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Title of Section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Number of Questions</w:t>
            </w:r>
          </w:p>
        </w:tc>
      </w:tr>
      <w:tr w:rsidR="00654527" w:rsidRPr="00701E76" w:rsidTr="00654527">
        <w:tc>
          <w:tcPr>
            <w:tcW w:w="10296" w:type="dxa"/>
            <w:gridSpan w:val="2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Fixed/ Annual</w:t>
            </w: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 Core Sections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Health Status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Healthy Days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Health Care Access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Inadequate Sleep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Exercise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Chronic Health Conditions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Demographics (includes disability questions)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Tobacco Use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Alcohol Consumption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Seatbelt Use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Immunization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HIV/AIDS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527" w:rsidRPr="00701E76" w:rsidTr="00654527">
        <w:tc>
          <w:tcPr>
            <w:tcW w:w="10296" w:type="dxa"/>
            <w:gridSpan w:val="2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Rotating Core Sections Odd Numbered Years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Fruits and Vegetables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Physical Activity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Hypertension Awareness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Cholesterol Awareness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Arthritis Burden 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527" w:rsidRPr="00701E76" w:rsidTr="00654527">
        <w:tc>
          <w:tcPr>
            <w:tcW w:w="10296" w:type="dxa"/>
            <w:gridSpan w:val="2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Rotating Core Sections Even Numbered Years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Oral Health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Falls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Breast and Cervical Cancer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Prostate Cancer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Colorectal Cancer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527" w:rsidRPr="00701E76" w:rsidTr="00654527">
        <w:tc>
          <w:tcPr>
            <w:tcW w:w="6408" w:type="dxa"/>
          </w:tcPr>
          <w:p w:rsidR="00654527" w:rsidRPr="00701E76" w:rsidRDefault="00654527" w:rsidP="0065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Drinking and Driving </w:t>
            </w:r>
          </w:p>
        </w:tc>
        <w:tc>
          <w:tcPr>
            <w:tcW w:w="3888" w:type="dxa"/>
          </w:tcPr>
          <w:p w:rsidR="00654527" w:rsidRPr="00701E76" w:rsidRDefault="0065452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620B" w:rsidRPr="00654527" w:rsidRDefault="00654527" w:rsidP="00654527">
      <w:pPr>
        <w:rPr>
          <w:rFonts w:ascii="Times New Roman" w:hAnsi="Times New Roman" w:cs="Times New Roman"/>
          <w:sz w:val="28"/>
          <w:szCs w:val="28"/>
        </w:rPr>
      </w:pPr>
      <w:r w:rsidRPr="00654527">
        <w:rPr>
          <w:rFonts w:ascii="Times New Roman" w:hAnsi="Times New Roman" w:cs="Times New Roman"/>
          <w:sz w:val="28"/>
          <w:szCs w:val="28"/>
        </w:rPr>
        <w:t xml:space="preserve"> Attachment 3a-2015 Summary of All Core Sections</w:t>
      </w:r>
      <w:r w:rsidR="00272EDA">
        <w:rPr>
          <w:rFonts w:ascii="Times New Roman" w:hAnsi="Times New Roman" w:cs="Times New Roman"/>
          <w:sz w:val="28"/>
          <w:szCs w:val="28"/>
        </w:rPr>
        <w:t xml:space="preserve"> for 2015</w:t>
      </w:r>
    </w:p>
    <w:sectPr w:rsidR="0059620B" w:rsidRPr="00654527" w:rsidSect="004410CA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33" w:rsidRDefault="00F71033" w:rsidP="00F71033">
      <w:pPr>
        <w:spacing w:after="0" w:line="240" w:lineRule="auto"/>
      </w:pPr>
      <w:r>
        <w:separator/>
      </w:r>
    </w:p>
  </w:endnote>
  <w:endnote w:type="continuationSeparator" w:id="0">
    <w:p w:rsidR="00F71033" w:rsidRDefault="00F71033" w:rsidP="00F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33" w:rsidRDefault="00F71033" w:rsidP="00F71033">
      <w:pPr>
        <w:spacing w:after="0" w:line="240" w:lineRule="auto"/>
      </w:pPr>
      <w:r>
        <w:separator/>
      </w:r>
    </w:p>
  </w:footnote>
  <w:footnote w:type="continuationSeparator" w:id="0">
    <w:p w:rsidR="00F71033" w:rsidRDefault="00F71033" w:rsidP="00F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33" w:rsidRDefault="00F71033" w:rsidP="00F7103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6D"/>
    <w:rsid w:val="00107F82"/>
    <w:rsid w:val="00272EDA"/>
    <w:rsid w:val="002A756D"/>
    <w:rsid w:val="004410CA"/>
    <w:rsid w:val="0059620B"/>
    <w:rsid w:val="005D0D53"/>
    <w:rsid w:val="00654527"/>
    <w:rsid w:val="00701E76"/>
    <w:rsid w:val="00833A24"/>
    <w:rsid w:val="009E70F1"/>
    <w:rsid w:val="00F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5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5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56D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72E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2EDA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272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2EDA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rsid w:val="00F7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1033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F7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103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5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5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56D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72E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2EDA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272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2EDA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rsid w:val="00F7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1033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F7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103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dcterms:created xsi:type="dcterms:W3CDTF">2014-08-25T17:37:00Z</dcterms:created>
  <dcterms:modified xsi:type="dcterms:W3CDTF">2014-12-04T22:38:00Z</dcterms:modified>
</cp:coreProperties>
</file>