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A4B" w:rsidRDefault="006E1A4B" w:rsidP="006E1A4B">
      <w:pPr>
        <w:ind w:left="450"/>
        <w:jc w:val="center"/>
        <w:rPr>
          <w:rFonts w:asciiTheme="minorHAnsi" w:hAnsiTheme="minorHAnsi"/>
          <w:sz w:val="28"/>
          <w:szCs w:val="32"/>
        </w:rPr>
      </w:pPr>
      <w:r>
        <w:rPr>
          <w:rFonts w:asciiTheme="minorHAnsi" w:hAnsiTheme="minorHAnsi"/>
          <w:sz w:val="28"/>
          <w:szCs w:val="32"/>
        </w:rPr>
        <w:t xml:space="preserve">Attachment </w:t>
      </w:r>
      <w:r w:rsidR="0011667C">
        <w:rPr>
          <w:rFonts w:asciiTheme="minorHAnsi" w:hAnsiTheme="minorHAnsi"/>
          <w:sz w:val="28"/>
          <w:szCs w:val="32"/>
        </w:rPr>
        <w:t>1</w:t>
      </w:r>
      <w:r w:rsidR="00062015">
        <w:rPr>
          <w:rFonts w:asciiTheme="minorHAnsi" w:hAnsiTheme="minorHAnsi"/>
          <w:sz w:val="28"/>
          <w:szCs w:val="32"/>
        </w:rPr>
        <w:t>2</w:t>
      </w:r>
      <w:r>
        <w:rPr>
          <w:rFonts w:asciiTheme="minorHAnsi" w:hAnsiTheme="minorHAnsi"/>
          <w:sz w:val="28"/>
          <w:szCs w:val="32"/>
        </w:rPr>
        <w:t>: Email invitation to T2 web-survey participants</w:t>
      </w:r>
    </w:p>
    <w:p w:rsidR="006E1A4B" w:rsidRPr="00F53CDC" w:rsidRDefault="006E1A4B" w:rsidP="00F53CDC">
      <w:pPr>
        <w:ind w:left="450"/>
        <w:rPr>
          <w:rFonts w:asciiTheme="minorHAnsi" w:hAnsiTheme="minorHAnsi"/>
          <w:sz w:val="20"/>
          <w:szCs w:val="20"/>
        </w:rPr>
      </w:pPr>
    </w:p>
    <w:p w:rsidR="00F53CDC" w:rsidRPr="00F53CDC" w:rsidRDefault="00F53CDC" w:rsidP="00F53CDC">
      <w:pPr>
        <w:ind w:left="450"/>
        <w:rPr>
          <w:rFonts w:asciiTheme="minorHAnsi" w:hAnsiTheme="minorHAnsi"/>
          <w:sz w:val="20"/>
          <w:szCs w:val="20"/>
        </w:rPr>
      </w:pPr>
    </w:p>
    <w:p w:rsidR="006E1A4B" w:rsidRPr="006E1A4B" w:rsidRDefault="006E1A4B" w:rsidP="006E1A4B">
      <w:pPr>
        <w:ind w:left="450"/>
        <w:rPr>
          <w:szCs w:val="32"/>
        </w:rPr>
      </w:pPr>
      <w:r w:rsidRPr="006E1A4B">
        <w:rPr>
          <w:szCs w:val="32"/>
        </w:rPr>
        <w:t>Dear Participant,</w:t>
      </w:r>
    </w:p>
    <w:p w:rsidR="006E1A4B" w:rsidRPr="006E1A4B" w:rsidRDefault="006E1A4B" w:rsidP="006E1A4B">
      <w:pPr>
        <w:ind w:left="450"/>
        <w:rPr>
          <w:szCs w:val="32"/>
        </w:rPr>
      </w:pPr>
    </w:p>
    <w:p w:rsidR="006E1A4B" w:rsidRPr="006E1A4B" w:rsidRDefault="006E1A4B" w:rsidP="006E1A4B">
      <w:pPr>
        <w:ind w:left="450"/>
        <w:rPr>
          <w:szCs w:val="32"/>
        </w:rPr>
      </w:pPr>
      <w:r w:rsidRPr="006E1A4B">
        <w:rPr>
          <w:szCs w:val="32"/>
        </w:rPr>
        <w:t xml:space="preserve">Last year, you participated in a web-based survey for the National Institute for Allergy and Infectious Disease’s Critical Events Policy Implementation (CEPI) program. </w:t>
      </w:r>
      <w:r w:rsidR="006526B9">
        <w:rPr>
          <w:rFonts w:ascii="TimesNewRomanPSMT" w:hAnsi="TimesNewRomanPSMT" w:cs="TimesNewRomanPSMT"/>
          <w:color w:val="000000"/>
        </w:rPr>
        <w:t>Thank you for your participation.</w:t>
      </w:r>
      <w:r w:rsidR="006526B9" w:rsidRPr="006E1A4B">
        <w:rPr>
          <w:szCs w:val="32"/>
        </w:rPr>
        <w:t xml:space="preserve"> </w:t>
      </w:r>
      <w:r w:rsidRPr="006E1A4B">
        <w:rPr>
          <w:szCs w:val="32"/>
        </w:rPr>
        <w:t xml:space="preserve">The goal of this survey was to establish baseline knowledge of professionals’ awareness, accessibility, understanding, and experience with the DAIDS Critical Events Policy and Manual, determine applicability </w:t>
      </w:r>
      <w:bookmarkStart w:id="0" w:name="_GoBack"/>
      <w:bookmarkEnd w:id="0"/>
      <w:r w:rsidRPr="006E1A4B">
        <w:rPr>
          <w:szCs w:val="32"/>
        </w:rPr>
        <w:t xml:space="preserve">of the Critical Events Policy and Manual to clinical research, and acquire recommendations to improve critical event reporting.  You are receiving this email because we are requesting your participation in an additional survey that will assess changes in these elements now that a year has passed since your last assessment. </w:t>
      </w:r>
      <w:r w:rsidR="006526B9">
        <w:rPr>
          <w:rFonts w:ascii="TimesNewRomanPSMT" w:hAnsi="TimesNewRomanPSMT" w:cs="TimesNewRomanPSMT"/>
          <w:color w:val="000000"/>
        </w:rPr>
        <w:t xml:space="preserve">Your survey responses will be kept secure. </w:t>
      </w:r>
    </w:p>
    <w:p w:rsidR="006E1A4B" w:rsidRPr="006E1A4B" w:rsidRDefault="006E1A4B" w:rsidP="006E1A4B">
      <w:pPr>
        <w:ind w:left="450"/>
        <w:jc w:val="center"/>
        <w:rPr>
          <w:szCs w:val="32"/>
        </w:rPr>
      </w:pPr>
    </w:p>
    <w:p w:rsidR="006E1A4B" w:rsidRDefault="006E1A4B" w:rsidP="006E1A4B">
      <w:pPr>
        <w:ind w:left="450"/>
        <w:rPr>
          <w:szCs w:val="32"/>
        </w:rPr>
      </w:pPr>
      <w:r w:rsidRPr="006E1A4B">
        <w:rPr>
          <w:szCs w:val="32"/>
        </w:rPr>
        <w:t xml:space="preserve">The entire survey is voluntary and will take no more than 30 minutes to complete. I encourage you to participate. Please click here </w:t>
      </w:r>
      <w:r w:rsidR="006526B9">
        <w:rPr>
          <w:szCs w:val="32"/>
        </w:rPr>
        <w:t>(insert link</w:t>
      </w:r>
      <w:r w:rsidR="00587AD7">
        <w:rPr>
          <w:szCs w:val="32"/>
        </w:rPr>
        <w:t>, see Attachments 18 or 19</w:t>
      </w:r>
      <w:r w:rsidR="006526B9">
        <w:rPr>
          <w:szCs w:val="32"/>
        </w:rPr>
        <w:t xml:space="preserve">) </w:t>
      </w:r>
      <w:r w:rsidRPr="006E1A4B">
        <w:rPr>
          <w:szCs w:val="32"/>
        </w:rPr>
        <w:t>to take the short, web-based survey by [date]:</w:t>
      </w:r>
    </w:p>
    <w:p w:rsidR="006526B9" w:rsidRDefault="006526B9" w:rsidP="006E1A4B">
      <w:pPr>
        <w:ind w:left="450"/>
        <w:rPr>
          <w:szCs w:val="32"/>
        </w:rPr>
      </w:pPr>
    </w:p>
    <w:p w:rsidR="006526B9" w:rsidRDefault="006526B9" w:rsidP="006526B9">
      <w:pPr>
        <w:autoSpaceDE w:val="0"/>
        <w:autoSpaceDN w:val="0"/>
        <w:adjustRightInd w:val="0"/>
        <w:ind w:left="450"/>
        <w:rPr>
          <w:rFonts w:ascii="TimesNewRomanPSMT" w:hAnsi="TimesNewRomanPSMT" w:cs="TimesNewRomanPSMT"/>
          <w:color w:val="000000"/>
        </w:rPr>
      </w:pPr>
      <w:r>
        <w:rPr>
          <w:rFonts w:ascii="TimesNewRomanPSMT" w:hAnsi="TimesNewRomanPSMT" w:cs="TimesNewRomanPSMT"/>
          <w:color w:val="000000"/>
        </w:rPr>
        <w:t xml:space="preserve">Once you have completed the survey, Social Solutions will </w:t>
      </w:r>
      <w:r w:rsidR="00305B9A">
        <w:rPr>
          <w:rFonts w:ascii="TimesNewRomanPSMT" w:hAnsi="TimesNewRomanPSMT" w:cs="TimesNewRomanPSMT"/>
          <w:color w:val="000000"/>
        </w:rPr>
        <w:t>send you</w:t>
      </w:r>
      <w:r>
        <w:rPr>
          <w:rFonts w:ascii="TimesNewRomanPSMT" w:hAnsi="TimesNewRomanPSMT" w:cs="TimesNewRomanPSMT"/>
          <w:color w:val="000000"/>
        </w:rPr>
        <w:t xml:space="preserve"> your stipend [omitted for DAIDS staff, including </w:t>
      </w:r>
      <w:r w:rsidR="002E6E24">
        <w:rPr>
          <w:rFonts w:ascii="TimesNewRomanPSMT" w:hAnsi="TimesNewRomanPSMT" w:cs="TimesNewRomanPSMT"/>
          <w:color w:val="000000"/>
        </w:rPr>
        <w:t>contractor</w:t>
      </w:r>
      <w:r>
        <w:rPr>
          <w:rFonts w:ascii="TimesNewRomanPSMT" w:hAnsi="TimesNewRomanPSMT" w:cs="TimesNewRomanPSMT"/>
          <w:color w:val="000000"/>
        </w:rPr>
        <w:t>-DAIDS staff, and Site monitors].</w:t>
      </w:r>
    </w:p>
    <w:p w:rsidR="006526B9" w:rsidRPr="006E1A4B" w:rsidRDefault="006526B9" w:rsidP="006E1A4B">
      <w:pPr>
        <w:ind w:left="450"/>
        <w:rPr>
          <w:szCs w:val="32"/>
        </w:rPr>
      </w:pPr>
    </w:p>
    <w:p w:rsidR="006E1A4B" w:rsidRPr="006E1A4B" w:rsidRDefault="006E1A4B" w:rsidP="006E1A4B">
      <w:pPr>
        <w:ind w:left="450"/>
        <w:jc w:val="center"/>
        <w:rPr>
          <w:szCs w:val="32"/>
        </w:rPr>
      </w:pPr>
    </w:p>
    <w:p w:rsidR="006E1A4B" w:rsidRPr="006E1A4B" w:rsidRDefault="006E1A4B" w:rsidP="006E1A4B">
      <w:pPr>
        <w:ind w:left="450"/>
        <w:rPr>
          <w:szCs w:val="32"/>
        </w:rPr>
      </w:pPr>
      <w:r w:rsidRPr="006E1A4B">
        <w:rPr>
          <w:szCs w:val="32"/>
        </w:rPr>
        <w:t>DAIDS link</w:t>
      </w:r>
    </w:p>
    <w:p w:rsidR="006E1A4B" w:rsidRPr="006E1A4B" w:rsidRDefault="00F53641" w:rsidP="006E1A4B">
      <w:pPr>
        <w:ind w:left="450"/>
        <w:rPr>
          <w:szCs w:val="32"/>
        </w:rPr>
      </w:pPr>
      <w:r>
        <w:t>(Insert link</w:t>
      </w:r>
      <w:r w:rsidR="002E6E24">
        <w:t xml:space="preserve">, </w:t>
      </w:r>
      <w:r w:rsidR="00587AD7">
        <w:t>see Attachment 18</w:t>
      </w:r>
      <w:r>
        <w:t>)</w:t>
      </w:r>
    </w:p>
    <w:p w:rsidR="006E1A4B" w:rsidRPr="006E1A4B" w:rsidRDefault="006E1A4B" w:rsidP="006E1A4B">
      <w:pPr>
        <w:ind w:left="450"/>
        <w:rPr>
          <w:szCs w:val="32"/>
        </w:rPr>
      </w:pPr>
    </w:p>
    <w:p w:rsidR="006E1A4B" w:rsidRPr="006E1A4B" w:rsidRDefault="006E1A4B" w:rsidP="006E1A4B">
      <w:pPr>
        <w:ind w:left="450"/>
        <w:rPr>
          <w:szCs w:val="32"/>
        </w:rPr>
      </w:pPr>
      <w:r w:rsidRPr="006E1A4B">
        <w:rPr>
          <w:szCs w:val="32"/>
        </w:rPr>
        <w:t>Extramural Researcher/External Stakeholder link:</w:t>
      </w:r>
    </w:p>
    <w:p w:rsidR="00F53641" w:rsidRPr="006E1A4B" w:rsidRDefault="00F53641" w:rsidP="00F53641">
      <w:pPr>
        <w:ind w:left="450"/>
        <w:rPr>
          <w:szCs w:val="32"/>
        </w:rPr>
      </w:pPr>
      <w:r>
        <w:t>(Insert link</w:t>
      </w:r>
      <w:r w:rsidR="00587AD7">
        <w:t>, see Attachment 19</w:t>
      </w:r>
      <w:r>
        <w:t>)</w:t>
      </w:r>
    </w:p>
    <w:p w:rsidR="006E1A4B" w:rsidRPr="006E1A4B" w:rsidRDefault="006E1A4B" w:rsidP="006E1A4B">
      <w:pPr>
        <w:ind w:left="450"/>
        <w:rPr>
          <w:szCs w:val="32"/>
        </w:rPr>
      </w:pPr>
    </w:p>
    <w:p w:rsidR="006E1A4B" w:rsidRDefault="006E1A4B" w:rsidP="006E1A4B">
      <w:pPr>
        <w:ind w:left="450"/>
        <w:rPr>
          <w:szCs w:val="32"/>
        </w:rPr>
      </w:pPr>
      <w:r w:rsidRPr="006E1A4B">
        <w:rPr>
          <w:szCs w:val="32"/>
        </w:rPr>
        <w:t>Thank you for your participation!</w:t>
      </w:r>
    </w:p>
    <w:p w:rsidR="006526B9" w:rsidRDefault="006526B9" w:rsidP="006E1A4B">
      <w:pPr>
        <w:ind w:left="450"/>
        <w:rPr>
          <w:szCs w:val="32"/>
        </w:rPr>
      </w:pPr>
    </w:p>
    <w:p w:rsidR="006526B9" w:rsidRDefault="006526B9" w:rsidP="006526B9">
      <w:pPr>
        <w:autoSpaceDE w:val="0"/>
        <w:autoSpaceDN w:val="0"/>
        <w:adjustRightInd w:val="0"/>
        <w:ind w:left="540"/>
        <w:rPr>
          <w:rFonts w:ascii="TimesNewRomanPSMT" w:hAnsi="TimesNewRomanPSMT" w:cs="TimesNewRomanPSMT"/>
          <w:color w:val="000000"/>
        </w:rPr>
      </w:pPr>
      <w:r>
        <w:rPr>
          <w:rFonts w:ascii="TimesNewRomanPSMT" w:hAnsi="TimesNewRomanPSMT" w:cs="TimesNewRomanPSMT"/>
          <w:color w:val="000000"/>
        </w:rPr>
        <w:t>If you have any questions, please contact:</w:t>
      </w:r>
    </w:p>
    <w:p w:rsidR="006526B9" w:rsidRDefault="006526B9" w:rsidP="006526B9">
      <w:pPr>
        <w:autoSpaceDE w:val="0"/>
        <w:autoSpaceDN w:val="0"/>
        <w:adjustRightInd w:val="0"/>
        <w:ind w:left="540"/>
        <w:rPr>
          <w:rFonts w:ascii="TimesNewRomanPSMT" w:hAnsi="TimesNewRomanPSMT" w:cs="TimesNewRomanPSMT"/>
          <w:color w:val="000000"/>
        </w:rPr>
      </w:pPr>
    </w:p>
    <w:p w:rsidR="006526B9" w:rsidRDefault="006526B9" w:rsidP="006526B9">
      <w:pPr>
        <w:autoSpaceDE w:val="0"/>
        <w:autoSpaceDN w:val="0"/>
        <w:adjustRightInd w:val="0"/>
        <w:ind w:left="540"/>
        <w:rPr>
          <w:rFonts w:ascii="TimesNewRomanPSMT" w:hAnsi="TimesNewRomanPSMT" w:cs="TimesNewRomanPSMT"/>
          <w:color w:val="000000"/>
        </w:rPr>
      </w:pPr>
      <w:r>
        <w:rPr>
          <w:rFonts w:ascii="TimesNewRomanPSMT" w:hAnsi="TimesNewRomanPSMT" w:cs="TimesNewRomanPSMT"/>
          <w:color w:val="000000"/>
        </w:rPr>
        <w:t>Jenny Namur Karp</w:t>
      </w:r>
    </w:p>
    <w:p w:rsidR="006526B9" w:rsidRDefault="006526B9" w:rsidP="006526B9">
      <w:pPr>
        <w:autoSpaceDE w:val="0"/>
        <w:autoSpaceDN w:val="0"/>
        <w:adjustRightInd w:val="0"/>
        <w:ind w:left="540"/>
        <w:rPr>
          <w:rFonts w:ascii="TimesNewRomanPSMT" w:hAnsi="TimesNewRomanPSMT" w:cs="TimesNewRomanPSMT"/>
          <w:color w:val="000000"/>
        </w:rPr>
      </w:pPr>
      <w:r>
        <w:rPr>
          <w:rFonts w:ascii="TimesNewRomanPSMT" w:hAnsi="TimesNewRomanPSMT" w:cs="TimesNewRomanPSMT"/>
          <w:color w:val="000000"/>
        </w:rPr>
        <w:t>President and Principal Investigator</w:t>
      </w:r>
    </w:p>
    <w:p w:rsidR="006526B9" w:rsidRDefault="006526B9" w:rsidP="006526B9">
      <w:pPr>
        <w:autoSpaceDE w:val="0"/>
        <w:autoSpaceDN w:val="0"/>
        <w:adjustRightInd w:val="0"/>
        <w:ind w:left="540"/>
        <w:rPr>
          <w:rFonts w:ascii="TimesNewRomanPSMT" w:hAnsi="TimesNewRomanPSMT" w:cs="TimesNewRomanPSMT"/>
          <w:color w:val="000000"/>
        </w:rPr>
      </w:pPr>
      <w:r>
        <w:rPr>
          <w:rFonts w:ascii="TimesNewRomanPSMT" w:hAnsi="TimesNewRomanPSMT" w:cs="TimesNewRomanPSMT"/>
          <w:color w:val="000000"/>
        </w:rPr>
        <w:t>Social Solutions International, Inc.</w:t>
      </w:r>
    </w:p>
    <w:p w:rsidR="006526B9" w:rsidRDefault="006526B9" w:rsidP="006526B9">
      <w:pPr>
        <w:autoSpaceDE w:val="0"/>
        <w:autoSpaceDN w:val="0"/>
        <w:adjustRightInd w:val="0"/>
        <w:ind w:left="540"/>
        <w:rPr>
          <w:rFonts w:ascii="TimesNewRomanPSMT" w:hAnsi="TimesNewRomanPSMT" w:cs="TimesNewRomanPSMT"/>
          <w:color w:val="0000FF"/>
        </w:rPr>
      </w:pPr>
      <w:r>
        <w:rPr>
          <w:rFonts w:ascii="TimesNewRomanPSMT" w:hAnsi="TimesNewRomanPSMT" w:cs="TimesNewRomanPSMT"/>
          <w:color w:val="000000"/>
        </w:rPr>
        <w:t xml:space="preserve">Email: </w:t>
      </w:r>
      <w:r>
        <w:rPr>
          <w:rFonts w:ascii="TimesNewRomanPSMT" w:hAnsi="TimesNewRomanPSMT" w:cs="TimesNewRomanPSMT"/>
          <w:color w:val="0000FF"/>
        </w:rPr>
        <w:t>jnkarp@socialsolutions.biz</w:t>
      </w:r>
    </w:p>
    <w:p w:rsidR="006526B9" w:rsidRDefault="006526B9" w:rsidP="006526B9">
      <w:pPr>
        <w:autoSpaceDE w:val="0"/>
        <w:autoSpaceDN w:val="0"/>
        <w:adjustRightInd w:val="0"/>
        <w:ind w:left="540"/>
        <w:rPr>
          <w:rFonts w:ascii="TimesNewRomanPSMT" w:hAnsi="TimesNewRomanPSMT" w:cs="TimesNewRomanPSMT"/>
          <w:color w:val="000000"/>
        </w:rPr>
      </w:pPr>
      <w:r>
        <w:rPr>
          <w:rFonts w:ascii="TimesNewRomanPSMT" w:hAnsi="TimesNewRomanPSMT" w:cs="TimesNewRomanPSMT"/>
          <w:color w:val="000000"/>
        </w:rPr>
        <w:t>Phone: 202.491.4954</w:t>
      </w:r>
    </w:p>
    <w:p w:rsidR="006526B9" w:rsidRDefault="006526B9" w:rsidP="006526B9">
      <w:pPr>
        <w:autoSpaceDE w:val="0"/>
        <w:autoSpaceDN w:val="0"/>
        <w:adjustRightInd w:val="0"/>
        <w:ind w:left="540"/>
        <w:rPr>
          <w:rFonts w:ascii="TimesNewRomanPSMT" w:hAnsi="TimesNewRomanPSMT" w:cs="TimesNewRomanPSMT"/>
          <w:color w:val="000000"/>
        </w:rPr>
      </w:pPr>
    </w:p>
    <w:p w:rsidR="006526B9" w:rsidRDefault="006526B9" w:rsidP="006526B9">
      <w:pPr>
        <w:autoSpaceDE w:val="0"/>
        <w:autoSpaceDN w:val="0"/>
        <w:adjustRightInd w:val="0"/>
        <w:ind w:left="540"/>
        <w:rPr>
          <w:rFonts w:ascii="TimesNewRomanPSMT" w:hAnsi="TimesNewRomanPSMT" w:cs="TimesNewRomanPSMT"/>
          <w:color w:val="000000"/>
        </w:rPr>
      </w:pPr>
      <w:r>
        <w:rPr>
          <w:rFonts w:ascii="TimesNewRomanPSMT" w:hAnsi="TimesNewRomanPSMT" w:cs="TimesNewRomanPSMT"/>
          <w:color w:val="000000"/>
        </w:rPr>
        <w:t>Thank you for your time,</w:t>
      </w:r>
    </w:p>
    <w:p w:rsidR="006526B9" w:rsidRDefault="006526B9" w:rsidP="006526B9">
      <w:pPr>
        <w:ind w:left="540"/>
        <w:rPr>
          <w:rFonts w:ascii="TimesNewRomanPSMT" w:hAnsi="TimesNewRomanPSMT" w:cs="TimesNewRomanPSMT"/>
          <w:color w:val="000000"/>
        </w:rPr>
      </w:pPr>
    </w:p>
    <w:p w:rsidR="00E7219E" w:rsidRPr="006E1A4B" w:rsidRDefault="006526B9" w:rsidP="006526B9">
      <w:pPr>
        <w:ind w:left="540"/>
      </w:pPr>
      <w:r>
        <w:rPr>
          <w:rFonts w:ascii="TimesNewRomanPSMT" w:hAnsi="TimesNewRomanPSMT" w:cs="TimesNewRomanPSMT"/>
          <w:color w:val="000000"/>
        </w:rPr>
        <w:t>Social Solutions Researchers</w:t>
      </w:r>
    </w:p>
    <w:sectPr w:rsidR="00E7219E" w:rsidRPr="006E1A4B" w:rsidSect="00F53CDC">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4B"/>
    <w:rsid w:val="00062015"/>
    <w:rsid w:val="0011667C"/>
    <w:rsid w:val="00294AB7"/>
    <w:rsid w:val="002E6E24"/>
    <w:rsid w:val="00305B9A"/>
    <w:rsid w:val="00587AD7"/>
    <w:rsid w:val="006526B9"/>
    <w:rsid w:val="006E1A4B"/>
    <w:rsid w:val="006F3A26"/>
    <w:rsid w:val="0078702F"/>
    <w:rsid w:val="008E2405"/>
    <w:rsid w:val="00AE1DF9"/>
    <w:rsid w:val="00D51A19"/>
    <w:rsid w:val="00E07F7D"/>
    <w:rsid w:val="00E7219E"/>
    <w:rsid w:val="00F53641"/>
    <w:rsid w:val="00F53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C93AD5-7EA2-4C10-B16A-DAB09803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A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 and Dad</dc:creator>
  <cp:lastModifiedBy>Washington, Dione (NIH/NIAID) [E]</cp:lastModifiedBy>
  <cp:revision>2</cp:revision>
  <dcterms:created xsi:type="dcterms:W3CDTF">2014-09-25T18:49:00Z</dcterms:created>
  <dcterms:modified xsi:type="dcterms:W3CDTF">2014-09-25T18:49:00Z</dcterms:modified>
</cp:coreProperties>
</file>