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C9BA5A" w14:textId="593B8690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7AFF02D5" w14:textId="77777777" w:rsidR="00E50293" w:rsidRDefault="00BE46E6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21523A" wp14:editId="565C7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9B785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41C940D" w14:textId="77777777" w:rsidR="00EB3C33" w:rsidRPr="009239AA" w:rsidRDefault="00EB3C33" w:rsidP="00434E33">
      <w:pPr>
        <w:rPr>
          <w:b/>
        </w:rPr>
      </w:pPr>
    </w:p>
    <w:p w14:paraId="77687523" w14:textId="09B89859" w:rsidR="00AA649D" w:rsidRPr="00F320F4" w:rsidRDefault="00EC149B" w:rsidP="00AA649D">
      <w:pPr>
        <w:rPr>
          <w:b/>
        </w:rPr>
      </w:pPr>
      <w:r>
        <w:t>Benefits &amp; Payroll Liaison Branch (</w:t>
      </w:r>
      <w:r w:rsidR="009A516F">
        <w:t>BLPB</w:t>
      </w:r>
      <w:r>
        <w:t>)</w:t>
      </w:r>
      <w:r w:rsidR="009A516F">
        <w:t xml:space="preserve"> Customer Satisfaction Survey</w:t>
      </w:r>
    </w:p>
    <w:p w14:paraId="7D62A550" w14:textId="77777777" w:rsidR="005E714A" w:rsidRDefault="005E714A"/>
    <w:p w14:paraId="4C6CF9F4" w14:textId="77777777" w:rsidR="00EB3C33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14:paraId="0BBDE447" w14:textId="77777777" w:rsidR="001B0AAA" w:rsidRDefault="00C14CC4">
      <w:r w:rsidRPr="009239AA">
        <w:rPr>
          <w:b/>
        </w:rPr>
        <w:t xml:space="preserve"> </w:t>
      </w:r>
    </w:p>
    <w:p w14:paraId="70A92C31" w14:textId="210B84ED" w:rsidR="00195483" w:rsidRPr="008314B9" w:rsidRDefault="008314B9" w:rsidP="00195483">
      <w:pPr>
        <w:rPr>
          <w:b/>
        </w:rPr>
      </w:pPr>
      <w:r w:rsidRPr="008314B9">
        <w:t xml:space="preserve">The purpose of the </w:t>
      </w:r>
      <w:r w:rsidR="009A516F">
        <w:t xml:space="preserve">BLPB Customer Satisfaction Survey is to collect feedback from customers of the Benefits &amp; Payroll Liaison Branch on their retirement-related requests. The information will help the Benefits team identify areas for improvement and ensure a good customer experience. </w:t>
      </w:r>
    </w:p>
    <w:p w14:paraId="0EEB3B15" w14:textId="33DE427B" w:rsidR="00AA649D" w:rsidRPr="00AA649D" w:rsidRDefault="00AA649D" w:rsidP="00AA649D">
      <w:pPr>
        <w:rPr>
          <w:color w:val="1F497D"/>
        </w:rPr>
      </w:pPr>
    </w:p>
    <w:p w14:paraId="785816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66CE7E3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7B08D54A" w14:textId="77777777" w:rsidR="00F15956" w:rsidRDefault="00F15956"/>
    <w:p w14:paraId="1CEB7251" w14:textId="0E37EB92" w:rsidR="00E26329" w:rsidRPr="00B61FB0" w:rsidRDefault="00B61FB0">
      <w:r w:rsidRPr="00B61FB0">
        <w:t xml:space="preserve">The target audience </w:t>
      </w:r>
      <w:r w:rsidR="00921F2D">
        <w:t xml:space="preserve">is NIH </w:t>
      </w:r>
      <w:r w:rsidR="00020001">
        <w:t>retired federal employees</w:t>
      </w:r>
      <w:r w:rsidR="00921F2D">
        <w:t xml:space="preserve"> who have submitted recent requests for </w:t>
      </w:r>
      <w:r w:rsidR="00020001">
        <w:t xml:space="preserve">benefits information </w:t>
      </w:r>
      <w:r w:rsidR="00921F2D">
        <w:t xml:space="preserve">to their HR Specialist. </w:t>
      </w:r>
      <w:r w:rsidRPr="00B61FB0">
        <w:t xml:space="preserve"> </w:t>
      </w:r>
    </w:p>
    <w:p w14:paraId="348EC4AA" w14:textId="77777777" w:rsidR="00B61FB0" w:rsidRPr="00B61FB0" w:rsidRDefault="00B61FB0"/>
    <w:p w14:paraId="0F8D5FC6" w14:textId="77777777" w:rsidR="00856896" w:rsidRDefault="00856896">
      <w:pPr>
        <w:rPr>
          <w:color w:val="1F497D"/>
        </w:rPr>
      </w:pPr>
    </w:p>
    <w:p w14:paraId="1FDA0BA7" w14:textId="77777777" w:rsidR="00E26329" w:rsidRDefault="00E26329">
      <w:pPr>
        <w:rPr>
          <w:b/>
        </w:rPr>
      </w:pPr>
    </w:p>
    <w:p w14:paraId="0AFDD85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7605C5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56C24E70" w14:textId="2AA33E7B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725129" w:rsidRPr="00F06866">
        <w:rPr>
          <w:bCs/>
          <w:sz w:val="24"/>
        </w:rPr>
        <w:t>[</w:t>
      </w:r>
      <w:r w:rsidR="00195483" w:rsidRPr="00725129">
        <w:rPr>
          <w:bCs/>
          <w:color w:val="1F497D"/>
          <w:sz w:val="24"/>
        </w:rPr>
        <w:t>X</w:t>
      </w:r>
      <w:r w:rsidR="00725129" w:rsidRPr="00F06866">
        <w:rPr>
          <w:bCs/>
          <w:sz w:val="24"/>
        </w:rPr>
        <w:t>]</w:t>
      </w:r>
      <w:r w:rsidR="00725129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74815A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3745269" w14:textId="438E859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95483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</w:p>
    <w:p w14:paraId="408A416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6AE94A58" w14:textId="77777777" w:rsidR="00C30E04" w:rsidRDefault="00C30E04">
      <w:pPr>
        <w:rPr>
          <w:b/>
        </w:rPr>
      </w:pPr>
    </w:p>
    <w:p w14:paraId="12FC4CF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4223257" w14:textId="77777777" w:rsidR="00441434" w:rsidRDefault="00441434">
      <w:pPr>
        <w:rPr>
          <w:sz w:val="16"/>
          <w:szCs w:val="16"/>
        </w:rPr>
      </w:pPr>
    </w:p>
    <w:p w14:paraId="5EF228CB" w14:textId="77777777" w:rsidR="008101A5" w:rsidRPr="009C13B9" w:rsidRDefault="008101A5" w:rsidP="008101A5">
      <w:r>
        <w:t xml:space="preserve">I certify the following to be true: </w:t>
      </w:r>
    </w:p>
    <w:p w14:paraId="0B13D0E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12413F7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C2CE8D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ED38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49B846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32F0C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64B02B0" w14:textId="77777777" w:rsidR="009C13B9" w:rsidRDefault="009C13B9" w:rsidP="009C13B9"/>
    <w:p w14:paraId="16B30D68" w14:textId="3D49DFDC" w:rsidR="009C13B9" w:rsidRDefault="009C13B9" w:rsidP="009C13B9">
      <w:r>
        <w:t>Name:____</w:t>
      </w:r>
      <w:r w:rsidR="00C30E04" w:rsidRPr="00C30E04">
        <w:rPr>
          <w:u w:val="single"/>
        </w:rPr>
        <w:t>Barbara Blau</w:t>
      </w:r>
      <w:r>
        <w:t>__</w:t>
      </w:r>
    </w:p>
    <w:p w14:paraId="6E15FEBC" w14:textId="77777777" w:rsidR="009C13B9" w:rsidRDefault="009C13B9" w:rsidP="009C13B9">
      <w:pPr>
        <w:pStyle w:val="ListParagraph"/>
        <w:ind w:left="360"/>
      </w:pPr>
    </w:p>
    <w:p w14:paraId="5CDA55BA" w14:textId="77777777" w:rsidR="009C13B9" w:rsidRDefault="009C13B9" w:rsidP="009C13B9">
      <w:r>
        <w:t>To assist review, please provide answers to the following question:</w:t>
      </w:r>
    </w:p>
    <w:p w14:paraId="3F179BE9" w14:textId="77777777" w:rsidR="009C13B9" w:rsidRDefault="009C13B9" w:rsidP="009C13B9">
      <w:pPr>
        <w:pStyle w:val="ListParagraph"/>
        <w:ind w:left="360"/>
      </w:pPr>
    </w:p>
    <w:p w14:paraId="07C4FD3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B339421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B3C33" w:rsidRPr="00BC1F53">
        <w:rPr>
          <w:color w:val="002060"/>
        </w:rPr>
        <w:t>X</w:t>
      </w:r>
      <w:r w:rsidR="009239AA">
        <w:t xml:space="preserve"> ]  No </w:t>
      </w:r>
    </w:p>
    <w:p w14:paraId="74C68BB4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7FEA70CC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FF63E6A" w14:textId="77777777" w:rsidR="00633F74" w:rsidRDefault="00633F74" w:rsidP="00633F74">
      <w:pPr>
        <w:pStyle w:val="ListParagraph"/>
        <w:ind w:left="360"/>
      </w:pPr>
    </w:p>
    <w:p w14:paraId="04C54F8A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0890B3F" w14:textId="77777777" w:rsidR="00C86E91" w:rsidRDefault="00C86E91" w:rsidP="00C86E91">
      <w:r>
        <w:t xml:space="preserve">Is an incentive (e.g., money or reimbursement of expenses, token of appreciation) provided to participants?  [  ] Yes [ </w:t>
      </w:r>
      <w:r w:rsidR="00EB3C33" w:rsidRPr="00CB05FA">
        <w:rPr>
          <w:color w:val="002060"/>
        </w:rPr>
        <w:t>X</w:t>
      </w:r>
      <w:r>
        <w:t xml:space="preserve"> ] No  </w:t>
      </w:r>
    </w:p>
    <w:p w14:paraId="44812682" w14:textId="77777777" w:rsidR="004D6E14" w:rsidRDefault="004D6E14">
      <w:pPr>
        <w:rPr>
          <w:b/>
        </w:rPr>
      </w:pPr>
    </w:p>
    <w:p w14:paraId="29AF3307" w14:textId="77777777" w:rsidR="00F24CFC" w:rsidRDefault="00F24CFC">
      <w:pPr>
        <w:rPr>
          <w:b/>
        </w:rPr>
      </w:pPr>
    </w:p>
    <w:p w14:paraId="4145594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1C7FBCEF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4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260"/>
      </w:tblGrid>
      <w:tr w:rsidR="003668D6" w14:paraId="0CA48EFF" w14:textId="77777777" w:rsidTr="00173A8B">
        <w:trPr>
          <w:trHeight w:val="274"/>
        </w:trPr>
        <w:tc>
          <w:tcPr>
            <w:tcW w:w="2790" w:type="dxa"/>
          </w:tcPr>
          <w:p w14:paraId="6B7FEE1E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14:paraId="25DEF82D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14:paraId="75E392D0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14:paraId="368425CE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06AB2D93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70001C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260" w:type="dxa"/>
          </w:tcPr>
          <w:p w14:paraId="4F5D8105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512B7E99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053B86" w14:paraId="423049EE" w14:textId="77777777" w:rsidTr="00173A8B">
        <w:trPr>
          <w:trHeight w:val="274"/>
        </w:trPr>
        <w:tc>
          <w:tcPr>
            <w:tcW w:w="2790" w:type="dxa"/>
          </w:tcPr>
          <w:p w14:paraId="58A99ADA" w14:textId="4F2E2289" w:rsidR="00053B86" w:rsidRDefault="00D37700" w:rsidP="00FF518D">
            <w:r>
              <w:t>Individuals/households</w:t>
            </w:r>
          </w:p>
        </w:tc>
        <w:tc>
          <w:tcPr>
            <w:tcW w:w="2250" w:type="dxa"/>
          </w:tcPr>
          <w:p w14:paraId="7DA68677" w14:textId="3B6CF3AC" w:rsidR="00053B86" w:rsidRPr="006C4548" w:rsidRDefault="00CC14C5" w:rsidP="00FF518D">
            <w:r>
              <w:t>150</w:t>
            </w:r>
          </w:p>
        </w:tc>
        <w:tc>
          <w:tcPr>
            <w:tcW w:w="2520" w:type="dxa"/>
          </w:tcPr>
          <w:p w14:paraId="78818B4C" w14:textId="2944B85D" w:rsidR="00053B86" w:rsidRPr="006C4548" w:rsidRDefault="006C4548" w:rsidP="00FF518D">
            <w:r w:rsidRPr="006C4548">
              <w:t>1</w:t>
            </w:r>
          </w:p>
        </w:tc>
        <w:tc>
          <w:tcPr>
            <w:tcW w:w="1620" w:type="dxa"/>
          </w:tcPr>
          <w:p w14:paraId="1CC9DD6B" w14:textId="225D84C1" w:rsidR="00053B86" w:rsidRPr="006C4548" w:rsidRDefault="007D51E8" w:rsidP="00FF518D">
            <w:r>
              <w:t>5</w:t>
            </w:r>
            <w:r w:rsidR="006C4548" w:rsidRPr="006C4548">
              <w:t>/60</w:t>
            </w:r>
          </w:p>
        </w:tc>
        <w:tc>
          <w:tcPr>
            <w:tcW w:w="1260" w:type="dxa"/>
          </w:tcPr>
          <w:p w14:paraId="074020A0" w14:textId="57CC5E30" w:rsidR="00053B86" w:rsidRPr="006C4548" w:rsidRDefault="00CC14C5" w:rsidP="00FF518D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  <w:r w:rsidR="006C4548" w:rsidRPr="006C4548">
              <w:rPr>
                <w:color w:val="002060"/>
              </w:rPr>
              <w:t xml:space="preserve"> </w:t>
            </w:r>
          </w:p>
        </w:tc>
      </w:tr>
      <w:tr w:rsidR="00053B86" w14:paraId="5BA0F4B7" w14:textId="77777777" w:rsidTr="00173A8B">
        <w:trPr>
          <w:trHeight w:val="289"/>
        </w:trPr>
        <w:tc>
          <w:tcPr>
            <w:tcW w:w="2790" w:type="dxa"/>
          </w:tcPr>
          <w:p w14:paraId="519104F4" w14:textId="77777777" w:rsidR="00053B86" w:rsidRDefault="00053B86" w:rsidP="00053B86"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4377E825" w14:textId="27C6FE9D" w:rsidR="00053B86" w:rsidRPr="006C4548" w:rsidRDefault="00CC14C5" w:rsidP="00053B86">
            <w:r>
              <w:rPr>
                <w:b/>
                <w:color w:val="002060"/>
              </w:rPr>
              <w:t>150</w:t>
            </w:r>
          </w:p>
        </w:tc>
        <w:tc>
          <w:tcPr>
            <w:tcW w:w="2520" w:type="dxa"/>
          </w:tcPr>
          <w:p w14:paraId="6A11B5AC" w14:textId="5A5BF7C3" w:rsidR="00053B86" w:rsidRPr="006C4548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620" w:type="dxa"/>
          </w:tcPr>
          <w:p w14:paraId="44736658" w14:textId="2795B370" w:rsidR="00053B86" w:rsidRPr="006C4548" w:rsidRDefault="00053B86" w:rsidP="00053B86">
            <w:pPr>
              <w:rPr>
                <w:b/>
                <w:color w:val="1F497D" w:themeColor="text2"/>
              </w:rPr>
            </w:pPr>
          </w:p>
        </w:tc>
        <w:tc>
          <w:tcPr>
            <w:tcW w:w="1260" w:type="dxa"/>
          </w:tcPr>
          <w:p w14:paraId="1A2A1629" w14:textId="3295E6F7" w:rsidR="00053B86" w:rsidRPr="006C4548" w:rsidRDefault="00CC14C5" w:rsidP="00053B86">
            <w:pPr>
              <w:rPr>
                <w:color w:val="002060"/>
              </w:rPr>
            </w:pPr>
            <w:r>
              <w:rPr>
                <w:b/>
                <w:color w:val="002060"/>
              </w:rPr>
              <w:t>13</w:t>
            </w:r>
            <w:r w:rsidR="007069A3">
              <w:rPr>
                <w:b/>
                <w:color w:val="002060"/>
              </w:rPr>
              <w:t xml:space="preserve"> </w:t>
            </w:r>
          </w:p>
        </w:tc>
      </w:tr>
    </w:tbl>
    <w:p w14:paraId="74DC3A6B" w14:textId="54FD6FD3" w:rsidR="007069A3" w:rsidRDefault="007069A3" w:rsidP="007069A3">
      <w:pPr>
        <w:rPr>
          <w:color w:val="1F497D" w:themeColor="text2"/>
        </w:rPr>
      </w:pPr>
      <w:r>
        <w:rPr>
          <w:color w:val="1F497D" w:themeColor="text2"/>
        </w:rPr>
        <w:t xml:space="preserve">* The BLPB Survey is a recurring survey.  It is </w:t>
      </w:r>
      <w:r w:rsidR="00A90A42">
        <w:rPr>
          <w:color w:val="1F497D" w:themeColor="text2"/>
        </w:rPr>
        <w:t xml:space="preserve">available to users </w:t>
      </w:r>
      <w:r>
        <w:rPr>
          <w:color w:val="1F497D" w:themeColor="text2"/>
        </w:rPr>
        <w:t xml:space="preserve">after their submission of a retirement request to their HR Specialist. The number of respondents is estimated from about a </w:t>
      </w:r>
      <w:r w:rsidR="00CC14C5">
        <w:rPr>
          <w:color w:val="1F497D" w:themeColor="text2"/>
        </w:rPr>
        <w:t>3</w:t>
      </w:r>
      <w:r>
        <w:rPr>
          <w:color w:val="1F497D" w:themeColor="text2"/>
        </w:rPr>
        <w:t>0% response rate, and it is an estimation of how many responses the survey will get per year.</w:t>
      </w:r>
    </w:p>
    <w:p w14:paraId="48D8F7CE" w14:textId="77777777" w:rsidR="00F3170F" w:rsidRDefault="00F3170F" w:rsidP="00F3170F"/>
    <w:p w14:paraId="46A7862F" w14:textId="77777777" w:rsidR="009A036B" w:rsidRPr="009A036B" w:rsidRDefault="009A036B" w:rsidP="009A036B">
      <w:pPr>
        <w:rPr>
          <w:b/>
        </w:rPr>
      </w:pPr>
    </w:p>
    <w:tbl>
      <w:tblPr>
        <w:tblW w:w="104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2857"/>
      </w:tblGrid>
      <w:tr w:rsidR="00CA2010" w:rsidRPr="009A036B" w14:paraId="49FEE59A" w14:textId="77777777" w:rsidTr="003364EE">
        <w:trPr>
          <w:trHeight w:val="274"/>
        </w:trPr>
        <w:tc>
          <w:tcPr>
            <w:tcW w:w="2790" w:type="dxa"/>
          </w:tcPr>
          <w:p w14:paraId="23D38594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4B843B4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2C0A0810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17E42615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695A60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2857" w:type="dxa"/>
          </w:tcPr>
          <w:p w14:paraId="56104A4A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7D51E8" w:rsidRPr="007D51E8" w14:paraId="48D63E77" w14:textId="77777777" w:rsidTr="003364EE">
        <w:trPr>
          <w:trHeight w:val="274"/>
        </w:trPr>
        <w:tc>
          <w:tcPr>
            <w:tcW w:w="2790" w:type="dxa"/>
          </w:tcPr>
          <w:p w14:paraId="7F78F31A" w14:textId="20A0C06A" w:rsidR="007D51E8" w:rsidRPr="007D51E8" w:rsidRDefault="00EC149B" w:rsidP="007D51E8">
            <w:r>
              <w:t>Individuals/households</w:t>
            </w:r>
            <w:r w:rsidR="007D51E8" w:rsidRPr="007D51E8">
              <w:t xml:space="preserve"> </w:t>
            </w:r>
          </w:p>
        </w:tc>
        <w:tc>
          <w:tcPr>
            <w:tcW w:w="2250" w:type="dxa"/>
          </w:tcPr>
          <w:p w14:paraId="5E13303E" w14:textId="5FCDF8A3" w:rsidR="007D51E8" w:rsidRPr="007D51E8" w:rsidRDefault="00E01841" w:rsidP="007D51E8">
            <w:pPr>
              <w:rPr>
                <w:color w:val="002060"/>
              </w:rPr>
            </w:pPr>
            <w:r>
              <w:rPr>
                <w:color w:val="002060"/>
              </w:rPr>
              <w:t>13</w:t>
            </w:r>
          </w:p>
        </w:tc>
        <w:tc>
          <w:tcPr>
            <w:tcW w:w="2520" w:type="dxa"/>
          </w:tcPr>
          <w:p w14:paraId="212EA7D9" w14:textId="0F756641" w:rsidR="007D51E8" w:rsidRPr="007D51E8" w:rsidRDefault="007D51E8" w:rsidP="007D51E8">
            <w:r w:rsidRPr="007D51E8">
              <w:rPr>
                <w:color w:val="1F497D"/>
              </w:rPr>
              <w:t>$</w:t>
            </w:r>
            <w:r w:rsidR="009D4999">
              <w:rPr>
                <w:color w:val="1F497D"/>
              </w:rPr>
              <w:t>22.33</w:t>
            </w:r>
          </w:p>
        </w:tc>
        <w:tc>
          <w:tcPr>
            <w:tcW w:w="2857" w:type="dxa"/>
          </w:tcPr>
          <w:p w14:paraId="15E9E3D6" w14:textId="5BA3D94A" w:rsidR="007D51E8" w:rsidRPr="007D51E8" w:rsidRDefault="007D51E8" w:rsidP="007D51E8">
            <w:r w:rsidRPr="007D51E8">
              <w:rPr>
                <w:color w:val="1F497D"/>
              </w:rPr>
              <w:t>$</w:t>
            </w:r>
            <w:r w:rsidR="009D4999">
              <w:rPr>
                <w:color w:val="1F497D"/>
              </w:rPr>
              <w:t>290.29</w:t>
            </w:r>
          </w:p>
        </w:tc>
      </w:tr>
      <w:tr w:rsidR="00E35ADC" w:rsidRPr="007D51E8" w14:paraId="41F6AC0B" w14:textId="77777777" w:rsidTr="003364EE">
        <w:trPr>
          <w:trHeight w:val="289"/>
        </w:trPr>
        <w:tc>
          <w:tcPr>
            <w:tcW w:w="2790" w:type="dxa"/>
          </w:tcPr>
          <w:p w14:paraId="5E273E22" w14:textId="77777777" w:rsidR="00E35ADC" w:rsidRPr="007D51E8" w:rsidRDefault="00E35ADC" w:rsidP="00E35ADC">
            <w:r w:rsidRPr="007D51E8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22879591" w14:textId="3C2C6E37" w:rsidR="00E35ADC" w:rsidRPr="007D51E8" w:rsidRDefault="00E01841" w:rsidP="00E35ADC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13</w:t>
            </w:r>
          </w:p>
        </w:tc>
        <w:tc>
          <w:tcPr>
            <w:tcW w:w="2520" w:type="dxa"/>
          </w:tcPr>
          <w:p w14:paraId="46818EC7" w14:textId="7DD711F9" w:rsidR="00E35ADC" w:rsidRPr="007D51E8" w:rsidRDefault="00E35ADC" w:rsidP="00E35ADC">
            <w:pPr>
              <w:rPr>
                <w:b/>
              </w:rPr>
            </w:pPr>
          </w:p>
        </w:tc>
        <w:tc>
          <w:tcPr>
            <w:tcW w:w="2857" w:type="dxa"/>
          </w:tcPr>
          <w:p w14:paraId="734F3D7C" w14:textId="0E79F365" w:rsidR="00E35ADC" w:rsidRPr="007D51E8" w:rsidRDefault="00E35ADC" w:rsidP="007D51E8">
            <w:r w:rsidRPr="007D51E8">
              <w:rPr>
                <w:b/>
                <w:color w:val="1F497D"/>
              </w:rPr>
              <w:t>$</w:t>
            </w:r>
            <w:r w:rsidR="00861C3B">
              <w:rPr>
                <w:b/>
                <w:color w:val="1F497D"/>
              </w:rPr>
              <w:t>290.29</w:t>
            </w:r>
          </w:p>
        </w:tc>
      </w:tr>
    </w:tbl>
    <w:p w14:paraId="5EA4F248" w14:textId="5176CEC5" w:rsidR="00AA649D" w:rsidRDefault="003D4A28" w:rsidP="003D4A28">
      <w:r w:rsidRPr="007D51E8">
        <w:t>Bls.gov Occupationa</w:t>
      </w:r>
      <w:r w:rsidR="008D6136" w:rsidRPr="007D51E8">
        <w:t>l Employment and Wages, May 2015</w:t>
      </w:r>
      <w:r w:rsidRPr="007D51E8">
        <w:t xml:space="preserve">, </w:t>
      </w:r>
      <w:r w:rsidR="008D6136" w:rsidRPr="007D51E8">
        <w:t xml:space="preserve">Silver </w:t>
      </w:r>
      <w:r w:rsidR="00FF518D" w:rsidRPr="007D51E8">
        <w:t>Spring</w:t>
      </w:r>
      <w:r w:rsidR="008D6136" w:rsidRPr="007D51E8">
        <w:t>-Frederick-Rockville</w:t>
      </w:r>
      <w:r w:rsidR="00AA649D" w:rsidRPr="007D51E8">
        <w:t>,</w:t>
      </w:r>
      <w:r w:rsidR="00AA649D">
        <w:t xml:space="preserve"> MD Metropolitan Division</w:t>
      </w:r>
      <w:r>
        <w:t xml:space="preserve"> </w:t>
      </w:r>
      <w:hyperlink r:id="rId9" w:anchor="00-0000" w:history="1">
        <w:r w:rsidR="00672444" w:rsidRPr="00E5149C">
          <w:rPr>
            <w:rStyle w:val="Hyperlink"/>
          </w:rPr>
          <w:t>https://www.bls.gov/oes/2013/may/oes_nat.htm#00-0000</w:t>
        </w:r>
      </w:hyperlink>
      <w:r w:rsidR="00672444">
        <w:t xml:space="preserve"> </w:t>
      </w:r>
    </w:p>
    <w:p w14:paraId="78EF93FD" w14:textId="77777777" w:rsidR="00441434" w:rsidRDefault="00441434" w:rsidP="00F3170F"/>
    <w:p w14:paraId="1A0D36F7" w14:textId="15153932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7A7783">
        <w:t>$</w:t>
      </w:r>
      <w:r w:rsidR="00EC149B">
        <w:t>665.10</w:t>
      </w:r>
      <w:r w:rsidR="003364EE">
        <w:t>.</w:t>
      </w:r>
    </w:p>
    <w:p w14:paraId="0802647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5ED6098B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B07588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8F62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93700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BCFD13F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B13F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A89EE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6A5212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B318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C61593" w:rsidRPr="009A036B" w14:paraId="08738DCF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DC79D5" w14:textId="77777777" w:rsidR="00C61593" w:rsidRPr="009A036B" w:rsidRDefault="00C61593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3A8FD0" w14:textId="23B96C84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ABD137" w14:textId="2E58E798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85FCBB" w14:textId="42E034DD" w:rsidR="00C61593" w:rsidRPr="00CD749D" w:rsidRDefault="00C61593" w:rsidP="00473F5B">
            <w:pPr>
              <w:rPr>
                <w:color w:val="1F497D" w:themeColor="text2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63D4BEE" w14:textId="77777777" w:rsidR="00C61593" w:rsidRPr="009A036B" w:rsidRDefault="00C61593" w:rsidP="00473F5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96B391" w14:textId="020CDF53" w:rsidR="00C61593" w:rsidRPr="00CD749D" w:rsidRDefault="00C61593" w:rsidP="00473F5B">
            <w:pPr>
              <w:rPr>
                <w:color w:val="1F497D" w:themeColor="text2"/>
              </w:rPr>
            </w:pPr>
          </w:p>
        </w:tc>
      </w:tr>
      <w:tr w:rsidR="00225EA8" w:rsidRPr="009A036B" w14:paraId="76350E4E" w14:textId="77777777" w:rsidTr="007F446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3E04A" w14:textId="31C17603" w:rsidR="00225EA8" w:rsidRPr="00225EA8" w:rsidRDefault="00225EA8" w:rsidP="00225EA8">
            <w:pPr>
              <w:rPr>
                <w:color w:val="365F91" w:themeColor="accent1" w:themeShade="BF"/>
              </w:rPr>
            </w:pPr>
            <w:r w:rsidRPr="00225EA8">
              <w:rPr>
                <w:color w:val="365F91" w:themeColor="accent1" w:themeShade="BF"/>
              </w:rPr>
              <w:t xml:space="preserve">Survey Team </w:t>
            </w:r>
            <w:r w:rsidR="00195483">
              <w:rPr>
                <w:color w:val="365F91" w:themeColor="accent1" w:themeShade="BF"/>
              </w:rPr>
              <w:t>Member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906987" w14:textId="1F74D786" w:rsidR="00225EA8" w:rsidRPr="00CD749D" w:rsidRDefault="001954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GS 11</w:t>
            </w:r>
            <w:r w:rsidR="00225EA8" w:rsidRPr="00CD749D">
              <w:rPr>
                <w:color w:val="1F497D" w:themeColor="text2"/>
              </w:rPr>
              <w:t>/</w:t>
            </w:r>
            <w:r>
              <w:rPr>
                <w:color w:val="1F497D" w:themeColor="text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D1012" w14:textId="3A0A5351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$66,510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CE6CF0" w14:textId="45F50F52" w:rsidR="00225EA8" w:rsidRPr="00CD749D" w:rsidRDefault="00997911" w:rsidP="00173696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1</w:t>
            </w:r>
            <w:r w:rsidR="00225EA8" w:rsidRPr="00CD749D">
              <w:rPr>
                <w:color w:val="1F497D" w:themeColor="text2"/>
              </w:rPr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D360A5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371BDE" w14:textId="64456BC8" w:rsidR="00225EA8" w:rsidRPr="00CD749D" w:rsidRDefault="007A7783" w:rsidP="00225EA8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 $</w:t>
            </w:r>
            <w:r w:rsidR="00D37700">
              <w:rPr>
                <w:color w:val="1F497D" w:themeColor="text2"/>
              </w:rPr>
              <w:t>665.10</w:t>
            </w:r>
          </w:p>
        </w:tc>
      </w:tr>
      <w:tr w:rsidR="00225EA8" w:rsidRPr="009A036B" w14:paraId="5BFEF268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72AD83" w14:textId="2341CEF6" w:rsidR="00225EA8" w:rsidRPr="00225EA8" w:rsidRDefault="00225EA8" w:rsidP="00225EA8">
            <w:pPr>
              <w:rPr>
                <w:color w:val="365F91" w:themeColor="accent1" w:themeShade="BF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75914" w14:textId="6B046920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A109B1" w14:textId="6C4D42B1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FD9255" w14:textId="24625B1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9E3A836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B8F796" w14:textId="49E249F2" w:rsidR="00225EA8" w:rsidRPr="009A036B" w:rsidRDefault="00225EA8" w:rsidP="00225EA8">
            <w:r>
              <w:rPr>
                <w:color w:val="1F497D" w:themeColor="text2"/>
              </w:rPr>
              <w:t xml:space="preserve"> </w:t>
            </w:r>
          </w:p>
        </w:tc>
      </w:tr>
      <w:tr w:rsidR="00225EA8" w:rsidRPr="009A036B" w14:paraId="3574EE10" w14:textId="77777777" w:rsidTr="00473F5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A67378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A8ADD1" w14:textId="59EA43A2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2101FF" w14:textId="5AE9E45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649A8" w14:textId="237F04DA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54B0D0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20FDBEE" w14:textId="7AAB94F9" w:rsidR="00225EA8" w:rsidRPr="009A036B" w:rsidRDefault="00225EA8" w:rsidP="00225EA8"/>
        </w:tc>
      </w:tr>
      <w:tr w:rsidR="00225EA8" w:rsidRPr="009A036B" w14:paraId="6079751B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DDA2EC" w14:textId="77777777" w:rsidR="00225EA8" w:rsidRPr="009A036B" w:rsidRDefault="00225EA8" w:rsidP="00225EA8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C010AD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879F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BE99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DA91C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8D9426" w14:textId="77777777" w:rsidR="00225EA8" w:rsidRPr="009A036B" w:rsidRDefault="00225EA8" w:rsidP="00225EA8"/>
        </w:tc>
      </w:tr>
      <w:tr w:rsidR="00225EA8" w:rsidRPr="009A036B" w14:paraId="0D955E7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E7DF4" w14:textId="77777777" w:rsidR="00225EA8" w:rsidRPr="009A036B" w:rsidRDefault="00225EA8" w:rsidP="00225EA8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82B7C2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D0573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AE5BE7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889FB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A22C96" w14:textId="77777777" w:rsidR="00225EA8" w:rsidRPr="009A036B" w:rsidRDefault="00225EA8" w:rsidP="00225EA8"/>
        </w:tc>
      </w:tr>
      <w:tr w:rsidR="00225EA8" w:rsidRPr="009A036B" w14:paraId="3D0CA9D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56E61C" w14:textId="77777777" w:rsidR="00225EA8" w:rsidRPr="009A036B" w:rsidRDefault="00225EA8" w:rsidP="00225EA8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EC68DF3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06B9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6C17D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DB2504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27CDBE" w14:textId="77777777" w:rsidR="00225EA8" w:rsidRPr="009A036B" w:rsidRDefault="00225EA8" w:rsidP="00225EA8"/>
        </w:tc>
      </w:tr>
      <w:tr w:rsidR="00225EA8" w:rsidRPr="009A036B" w14:paraId="04996E7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CA9AC" w14:textId="77777777" w:rsidR="00225EA8" w:rsidRPr="009A036B" w:rsidRDefault="00225EA8" w:rsidP="00225EA8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165FC09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82A2DD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AEB799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C65515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BABAB4" w14:textId="77777777" w:rsidR="00225EA8" w:rsidRPr="009A036B" w:rsidRDefault="00225EA8" w:rsidP="00225EA8"/>
        </w:tc>
      </w:tr>
      <w:tr w:rsidR="00225EA8" w:rsidRPr="009A036B" w14:paraId="31CAC5CA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EA34" w14:textId="77777777" w:rsidR="00225EA8" w:rsidRPr="009A036B" w:rsidRDefault="00225EA8" w:rsidP="00225EA8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BDB77C0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DD6B2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22B41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7F2261E" w14:textId="77777777" w:rsidR="00225EA8" w:rsidRPr="009A036B" w:rsidRDefault="00225EA8" w:rsidP="00225EA8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AD2E00" w14:textId="77777777" w:rsidR="00225EA8" w:rsidRPr="009A036B" w:rsidRDefault="00225EA8" w:rsidP="00225EA8">
            <w:pPr>
              <w:rPr>
                <w:b/>
              </w:rPr>
            </w:pPr>
          </w:p>
        </w:tc>
      </w:tr>
      <w:tr w:rsidR="00225EA8" w:rsidRPr="009A036B" w14:paraId="639F4BB3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129FBD" w14:textId="77777777" w:rsidR="00225EA8" w:rsidRPr="00C17A8C" w:rsidRDefault="00225EA8" w:rsidP="00225EA8">
            <w:pPr>
              <w:rPr>
                <w:b/>
              </w:rPr>
            </w:pPr>
            <w:r w:rsidRPr="00C17A8C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86E8D5" w14:textId="77777777" w:rsidR="00225EA8" w:rsidRPr="009A036B" w:rsidRDefault="00225EA8" w:rsidP="00225EA8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EFEA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D481A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E4070E" w14:textId="77777777" w:rsidR="00225EA8" w:rsidRPr="009A036B" w:rsidRDefault="00225EA8" w:rsidP="00225EA8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EF766F" w14:textId="34279E8E" w:rsidR="00225EA8" w:rsidRPr="00C17A8C" w:rsidRDefault="007A7783" w:rsidP="00225EA8">
            <w:pPr>
              <w:rPr>
                <w:b/>
              </w:rPr>
            </w:pPr>
            <w:r>
              <w:rPr>
                <w:b/>
                <w:color w:val="1F497D" w:themeColor="text2"/>
              </w:rPr>
              <w:t>$</w:t>
            </w:r>
            <w:r w:rsidR="00997911">
              <w:rPr>
                <w:b/>
                <w:color w:val="1F497D" w:themeColor="text2"/>
              </w:rPr>
              <w:t>665.10</w:t>
            </w:r>
          </w:p>
        </w:tc>
      </w:tr>
    </w:tbl>
    <w:p w14:paraId="712807E3" w14:textId="77777777" w:rsidR="009A036B" w:rsidRPr="009A036B" w:rsidRDefault="009A036B" w:rsidP="009A036B"/>
    <w:p w14:paraId="27C384F4" w14:textId="77777777" w:rsidR="009A036B" w:rsidRDefault="009A036B">
      <w:pPr>
        <w:rPr>
          <w:b/>
        </w:rPr>
      </w:pPr>
    </w:p>
    <w:p w14:paraId="12D0574A" w14:textId="77777777" w:rsidR="00ED6492" w:rsidRDefault="00ED6492">
      <w:pPr>
        <w:rPr>
          <w:b/>
          <w:bCs/>
          <w:u w:val="single"/>
        </w:rPr>
      </w:pPr>
    </w:p>
    <w:p w14:paraId="5DB172C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B8CD4F1" w14:textId="77777777" w:rsidR="0069403B" w:rsidRDefault="0069403B" w:rsidP="00F06866">
      <w:pPr>
        <w:rPr>
          <w:b/>
        </w:rPr>
      </w:pPr>
    </w:p>
    <w:p w14:paraId="64D21889" w14:textId="77777777"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B042AB1" w14:textId="0BB6577F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997911">
        <w:t>x</w:t>
      </w:r>
      <w:r>
        <w:t>] No</w:t>
      </w:r>
    </w:p>
    <w:p w14:paraId="19E6A9DC" w14:textId="77777777" w:rsidR="00636621" w:rsidRDefault="00636621" w:rsidP="00636621">
      <w:pPr>
        <w:pStyle w:val="ListParagraph"/>
      </w:pPr>
    </w:p>
    <w:p w14:paraId="410F2394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CD4C99E" w14:textId="77777777" w:rsidR="00927C05" w:rsidRDefault="00927C05" w:rsidP="00947429">
      <w:pPr>
        <w:rPr>
          <w:color w:val="002060"/>
        </w:rPr>
      </w:pPr>
    </w:p>
    <w:p w14:paraId="6DAB00A4" w14:textId="0CF08D51" w:rsidR="007B6D66" w:rsidRPr="007B6D66" w:rsidRDefault="007B6D66" w:rsidP="00473F5B">
      <w:pPr>
        <w:rPr>
          <w:color w:val="1F497D"/>
        </w:rPr>
      </w:pPr>
      <w:r w:rsidRPr="0097374D">
        <w:t>The survey</w:t>
      </w:r>
      <w:r w:rsidR="00473F5B" w:rsidRPr="0097374D">
        <w:t xml:space="preserve"> will be sent out through an automated process once a retiree has contacted their HR Specialist with a </w:t>
      </w:r>
      <w:r w:rsidR="00A2129A" w:rsidRPr="0097374D">
        <w:t xml:space="preserve">benefits </w:t>
      </w:r>
      <w:r w:rsidR="00473F5B" w:rsidRPr="0097374D">
        <w:t>question</w:t>
      </w:r>
      <w:r w:rsidR="00473F5B">
        <w:rPr>
          <w:color w:val="1F497D"/>
        </w:rPr>
        <w:t xml:space="preserve">.  </w:t>
      </w:r>
    </w:p>
    <w:p w14:paraId="3DD3FA4E" w14:textId="5B53F843" w:rsidR="00A403BB" w:rsidRDefault="00A403BB" w:rsidP="00A403BB"/>
    <w:p w14:paraId="3F68197A" w14:textId="77777777" w:rsidR="00EC149B" w:rsidRDefault="00EC149B" w:rsidP="00A403BB"/>
    <w:p w14:paraId="08365D6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8A8F9F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589C374" w14:textId="44829BE4" w:rsidR="001B0AAA" w:rsidRDefault="00234D82" w:rsidP="001B0AAA">
      <w:pPr>
        <w:ind w:left="720"/>
      </w:pPr>
      <w:r>
        <w:t>[</w:t>
      </w:r>
      <w:r w:rsidRPr="00CB05FA">
        <w:rPr>
          <w:color w:val="002060"/>
        </w:rPr>
        <w:t>X</w:t>
      </w:r>
      <w:r w:rsidR="00A403BB">
        <w:t>] Web-based</w:t>
      </w:r>
      <w:r w:rsidR="001B0AAA">
        <w:t xml:space="preserve"> or other forms of Social Media </w:t>
      </w:r>
    </w:p>
    <w:p w14:paraId="411C33B9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71F92056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7D5A852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4B39B44" w14:textId="21DDEEEE" w:rsidR="001B0AAA" w:rsidRDefault="00A403BB" w:rsidP="001B0AAA">
      <w:pPr>
        <w:ind w:left="720"/>
      </w:pPr>
      <w:r>
        <w:t>[</w:t>
      </w:r>
      <w:r w:rsidR="00234D82">
        <w:t>_</w:t>
      </w:r>
      <w:r>
        <w:t>] Other, Explain</w:t>
      </w:r>
    </w:p>
    <w:p w14:paraId="04A2207B" w14:textId="77777777" w:rsidR="00020001" w:rsidRDefault="00020001" w:rsidP="001B0AAA">
      <w:pPr>
        <w:ind w:left="720"/>
        <w:rPr>
          <w:color w:val="1F497D"/>
        </w:rPr>
      </w:pPr>
    </w:p>
    <w:p w14:paraId="225F613C" w14:textId="77777777" w:rsidR="00020001" w:rsidRDefault="00020001" w:rsidP="001B0AAA">
      <w:pPr>
        <w:ind w:left="720"/>
      </w:pPr>
    </w:p>
    <w:p w14:paraId="49582EAF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A0422" w:rsidRPr="004A160C">
        <w:rPr>
          <w:color w:val="002060"/>
        </w:rPr>
        <w:t>X</w:t>
      </w:r>
      <w:r>
        <w:t>] No</w:t>
      </w:r>
    </w:p>
    <w:p w14:paraId="5703C524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6AEE08D" w14:textId="77777777"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14:paraId="3DE95F55" w14:textId="77777777" w:rsidR="00AE14B1" w:rsidRPr="00AE14B1" w:rsidRDefault="00AE14B1" w:rsidP="00AE14B1"/>
    <w:p w14:paraId="769C316E" w14:textId="7EBA34A3" w:rsidR="00AC1954" w:rsidRPr="00225EA8" w:rsidRDefault="00AC1954" w:rsidP="00225EA8"/>
    <w:sectPr w:rsidR="00AC1954" w:rsidRPr="00225EA8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969AE" w14:textId="77777777" w:rsidR="0013560A" w:rsidRDefault="0013560A">
      <w:r>
        <w:separator/>
      </w:r>
    </w:p>
  </w:endnote>
  <w:endnote w:type="continuationSeparator" w:id="0">
    <w:p w14:paraId="2E24E495" w14:textId="77777777" w:rsidR="0013560A" w:rsidRDefault="0013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92386" w14:textId="5FE7D48D" w:rsidR="00473F5B" w:rsidRDefault="00473F5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7FC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E10F0" w14:textId="77777777" w:rsidR="0013560A" w:rsidRDefault="0013560A">
      <w:r>
        <w:separator/>
      </w:r>
    </w:p>
  </w:footnote>
  <w:footnote w:type="continuationSeparator" w:id="0">
    <w:p w14:paraId="445C636F" w14:textId="77777777" w:rsidR="0013560A" w:rsidRDefault="0013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EB78DE"/>
    <w:multiLevelType w:val="hybridMultilevel"/>
    <w:tmpl w:val="9184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2C2207"/>
    <w:multiLevelType w:val="hybridMultilevel"/>
    <w:tmpl w:val="3558C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001"/>
    <w:rsid w:val="00021957"/>
    <w:rsid w:val="00023A57"/>
    <w:rsid w:val="000419AC"/>
    <w:rsid w:val="00047A64"/>
    <w:rsid w:val="00053B86"/>
    <w:rsid w:val="00067329"/>
    <w:rsid w:val="000722CE"/>
    <w:rsid w:val="000913EC"/>
    <w:rsid w:val="000978A8"/>
    <w:rsid w:val="000A09FC"/>
    <w:rsid w:val="000B2838"/>
    <w:rsid w:val="000C2B94"/>
    <w:rsid w:val="000D1B1D"/>
    <w:rsid w:val="000D44CA"/>
    <w:rsid w:val="000E200B"/>
    <w:rsid w:val="000F68BE"/>
    <w:rsid w:val="0013560A"/>
    <w:rsid w:val="00156F79"/>
    <w:rsid w:val="00162F83"/>
    <w:rsid w:val="00173696"/>
    <w:rsid w:val="00173A8B"/>
    <w:rsid w:val="00177469"/>
    <w:rsid w:val="001855D1"/>
    <w:rsid w:val="001927A4"/>
    <w:rsid w:val="00194AC6"/>
    <w:rsid w:val="00195483"/>
    <w:rsid w:val="001A23B0"/>
    <w:rsid w:val="001A25CC"/>
    <w:rsid w:val="001B0AAA"/>
    <w:rsid w:val="001C39F7"/>
    <w:rsid w:val="001D4249"/>
    <w:rsid w:val="00225EA8"/>
    <w:rsid w:val="00234D82"/>
    <w:rsid w:val="00237B48"/>
    <w:rsid w:val="0024302F"/>
    <w:rsid w:val="0024521E"/>
    <w:rsid w:val="00263C3D"/>
    <w:rsid w:val="00274D0B"/>
    <w:rsid w:val="002765A0"/>
    <w:rsid w:val="00284110"/>
    <w:rsid w:val="002A0422"/>
    <w:rsid w:val="002A779B"/>
    <w:rsid w:val="002B3C95"/>
    <w:rsid w:val="002D0B92"/>
    <w:rsid w:val="002D26E2"/>
    <w:rsid w:val="003364EE"/>
    <w:rsid w:val="003470EC"/>
    <w:rsid w:val="003645AD"/>
    <w:rsid w:val="003668D6"/>
    <w:rsid w:val="00391E10"/>
    <w:rsid w:val="003949C2"/>
    <w:rsid w:val="003A7074"/>
    <w:rsid w:val="003B3AA6"/>
    <w:rsid w:val="003D2E82"/>
    <w:rsid w:val="003D4A28"/>
    <w:rsid w:val="003D5BBE"/>
    <w:rsid w:val="003E3C61"/>
    <w:rsid w:val="003E7FCE"/>
    <w:rsid w:val="003F1C5B"/>
    <w:rsid w:val="00431EB1"/>
    <w:rsid w:val="00434E33"/>
    <w:rsid w:val="00441434"/>
    <w:rsid w:val="0045264C"/>
    <w:rsid w:val="0046500C"/>
    <w:rsid w:val="00473F5B"/>
    <w:rsid w:val="004876EC"/>
    <w:rsid w:val="004A160C"/>
    <w:rsid w:val="004D6E14"/>
    <w:rsid w:val="005009B0"/>
    <w:rsid w:val="00542610"/>
    <w:rsid w:val="005867F2"/>
    <w:rsid w:val="005A1006"/>
    <w:rsid w:val="005A772A"/>
    <w:rsid w:val="005D6BFD"/>
    <w:rsid w:val="005E5301"/>
    <w:rsid w:val="005E714A"/>
    <w:rsid w:val="006140A0"/>
    <w:rsid w:val="00633F74"/>
    <w:rsid w:val="00636621"/>
    <w:rsid w:val="00642B49"/>
    <w:rsid w:val="00672444"/>
    <w:rsid w:val="006832D9"/>
    <w:rsid w:val="00686301"/>
    <w:rsid w:val="0069403B"/>
    <w:rsid w:val="00696EC2"/>
    <w:rsid w:val="006C4548"/>
    <w:rsid w:val="006D0B95"/>
    <w:rsid w:val="006D5F47"/>
    <w:rsid w:val="006F3DDE"/>
    <w:rsid w:val="00704678"/>
    <w:rsid w:val="007069A3"/>
    <w:rsid w:val="00706A7C"/>
    <w:rsid w:val="00711A48"/>
    <w:rsid w:val="00725129"/>
    <w:rsid w:val="007425E7"/>
    <w:rsid w:val="00754016"/>
    <w:rsid w:val="007669AD"/>
    <w:rsid w:val="00766D95"/>
    <w:rsid w:val="0077703F"/>
    <w:rsid w:val="007A4957"/>
    <w:rsid w:val="007A6334"/>
    <w:rsid w:val="007A7783"/>
    <w:rsid w:val="007B6D66"/>
    <w:rsid w:val="007D51E8"/>
    <w:rsid w:val="007F4464"/>
    <w:rsid w:val="00802607"/>
    <w:rsid w:val="008101A5"/>
    <w:rsid w:val="00822664"/>
    <w:rsid w:val="008314B9"/>
    <w:rsid w:val="00843796"/>
    <w:rsid w:val="00856896"/>
    <w:rsid w:val="00861C3B"/>
    <w:rsid w:val="00864B79"/>
    <w:rsid w:val="00875C0E"/>
    <w:rsid w:val="00884B8A"/>
    <w:rsid w:val="00895229"/>
    <w:rsid w:val="008D587B"/>
    <w:rsid w:val="008D6136"/>
    <w:rsid w:val="008F0203"/>
    <w:rsid w:val="008F50D4"/>
    <w:rsid w:val="009073FF"/>
    <w:rsid w:val="00921F2D"/>
    <w:rsid w:val="009239AA"/>
    <w:rsid w:val="00927C05"/>
    <w:rsid w:val="00935ADA"/>
    <w:rsid w:val="00935D90"/>
    <w:rsid w:val="00941A7D"/>
    <w:rsid w:val="00946B6C"/>
    <w:rsid w:val="00947429"/>
    <w:rsid w:val="00955A71"/>
    <w:rsid w:val="0096108F"/>
    <w:rsid w:val="0097374D"/>
    <w:rsid w:val="00992E91"/>
    <w:rsid w:val="00997549"/>
    <w:rsid w:val="00997911"/>
    <w:rsid w:val="009A036B"/>
    <w:rsid w:val="009A516F"/>
    <w:rsid w:val="009C13B9"/>
    <w:rsid w:val="009D01A2"/>
    <w:rsid w:val="009D4999"/>
    <w:rsid w:val="009F5923"/>
    <w:rsid w:val="00A2129A"/>
    <w:rsid w:val="00A229F1"/>
    <w:rsid w:val="00A403BB"/>
    <w:rsid w:val="00A56C96"/>
    <w:rsid w:val="00A674DF"/>
    <w:rsid w:val="00A701C1"/>
    <w:rsid w:val="00A83AA6"/>
    <w:rsid w:val="00A90A42"/>
    <w:rsid w:val="00A91E11"/>
    <w:rsid w:val="00A960EF"/>
    <w:rsid w:val="00AA649D"/>
    <w:rsid w:val="00AA7A00"/>
    <w:rsid w:val="00AC1954"/>
    <w:rsid w:val="00AC60E8"/>
    <w:rsid w:val="00AE14B1"/>
    <w:rsid w:val="00AE1809"/>
    <w:rsid w:val="00AE1AE1"/>
    <w:rsid w:val="00B30B9F"/>
    <w:rsid w:val="00B456E9"/>
    <w:rsid w:val="00B61FB0"/>
    <w:rsid w:val="00B7711E"/>
    <w:rsid w:val="00B80D76"/>
    <w:rsid w:val="00BA2105"/>
    <w:rsid w:val="00BA7E06"/>
    <w:rsid w:val="00BB43B5"/>
    <w:rsid w:val="00BB4B83"/>
    <w:rsid w:val="00BB6219"/>
    <w:rsid w:val="00BC1F53"/>
    <w:rsid w:val="00BC676D"/>
    <w:rsid w:val="00BD290F"/>
    <w:rsid w:val="00BE46E6"/>
    <w:rsid w:val="00C14CC4"/>
    <w:rsid w:val="00C17A8C"/>
    <w:rsid w:val="00C30E04"/>
    <w:rsid w:val="00C33C52"/>
    <w:rsid w:val="00C40D8B"/>
    <w:rsid w:val="00C447A9"/>
    <w:rsid w:val="00C61593"/>
    <w:rsid w:val="00C8407A"/>
    <w:rsid w:val="00C8488C"/>
    <w:rsid w:val="00C86E91"/>
    <w:rsid w:val="00CA19A3"/>
    <w:rsid w:val="00CA2010"/>
    <w:rsid w:val="00CA2650"/>
    <w:rsid w:val="00CB05FA"/>
    <w:rsid w:val="00CB1078"/>
    <w:rsid w:val="00CC14C5"/>
    <w:rsid w:val="00CC6FAF"/>
    <w:rsid w:val="00CD749D"/>
    <w:rsid w:val="00D04C61"/>
    <w:rsid w:val="00D24698"/>
    <w:rsid w:val="00D37700"/>
    <w:rsid w:val="00D57B66"/>
    <w:rsid w:val="00D602AA"/>
    <w:rsid w:val="00D6383F"/>
    <w:rsid w:val="00D76B74"/>
    <w:rsid w:val="00DA5802"/>
    <w:rsid w:val="00DB4A58"/>
    <w:rsid w:val="00DB59D0"/>
    <w:rsid w:val="00DC33D3"/>
    <w:rsid w:val="00E01841"/>
    <w:rsid w:val="00E26329"/>
    <w:rsid w:val="00E35ADC"/>
    <w:rsid w:val="00E40B50"/>
    <w:rsid w:val="00E42880"/>
    <w:rsid w:val="00E50293"/>
    <w:rsid w:val="00E65FFC"/>
    <w:rsid w:val="00E670E2"/>
    <w:rsid w:val="00E75541"/>
    <w:rsid w:val="00E80951"/>
    <w:rsid w:val="00E86CC6"/>
    <w:rsid w:val="00EB3C33"/>
    <w:rsid w:val="00EB56B3"/>
    <w:rsid w:val="00EC149B"/>
    <w:rsid w:val="00ED6492"/>
    <w:rsid w:val="00EF2095"/>
    <w:rsid w:val="00F016BE"/>
    <w:rsid w:val="00F06866"/>
    <w:rsid w:val="00F15956"/>
    <w:rsid w:val="00F24CFC"/>
    <w:rsid w:val="00F24F19"/>
    <w:rsid w:val="00F3170F"/>
    <w:rsid w:val="00F320F4"/>
    <w:rsid w:val="00F52CA4"/>
    <w:rsid w:val="00F926A4"/>
    <w:rsid w:val="00F939D7"/>
    <w:rsid w:val="00F94D8C"/>
    <w:rsid w:val="00F976B0"/>
    <w:rsid w:val="00FA6DE7"/>
    <w:rsid w:val="00FC0A8E"/>
    <w:rsid w:val="00FE2FA6"/>
    <w:rsid w:val="00FE3DF2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D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normaltext">
    <w:name w:val="normaltext"/>
    <w:rsid w:val="007669AD"/>
    <w:pPr>
      <w:spacing w:after="120"/>
    </w:pPr>
    <w:rPr>
      <w:sz w:val="24"/>
      <w:szCs w:val="24"/>
    </w:rPr>
  </w:style>
  <w:style w:type="character" w:styleId="Strong">
    <w:name w:val="Strong"/>
    <w:uiPriority w:val="22"/>
    <w:qFormat/>
    <w:rsid w:val="007669AD"/>
    <w:rPr>
      <w:b/>
      <w:bCs/>
    </w:rPr>
  </w:style>
  <w:style w:type="character" w:styleId="Hyperlink">
    <w:name w:val="Hyperlink"/>
    <w:uiPriority w:val="99"/>
    <w:unhideWhenUsed/>
    <w:rsid w:val="007669AD"/>
    <w:rPr>
      <w:color w:val="0000FF"/>
      <w:u w:val="single"/>
    </w:rPr>
  </w:style>
  <w:style w:type="character" w:styleId="FollowedHyperlink">
    <w:name w:val="FollowedHyperlink"/>
    <w:basedOn w:val="DefaultParagraphFont"/>
    <w:rsid w:val="00C6159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244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3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3E44A-D4A4-4AFC-8259-DEF21E15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4372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http://www.bls.gov/oes/current/oes131071.htm</vt:lpwstr>
      </vt:variant>
      <vt:variant>
        <vt:lpwstr>st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2017-12-18T21:10:00Z</dcterms:created>
  <dcterms:modified xsi:type="dcterms:W3CDTF">2017-12-18T21:10:00Z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