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BA872" w14:textId="77777777" w:rsidR="00665D1B" w:rsidRDefault="00665D1B" w:rsidP="00665D1B">
      <w:pPr>
        <w:pageBreakBefore/>
        <w:spacing w:before="2640" w:line="240" w:lineRule="auto"/>
        <w:ind w:firstLine="0"/>
        <w:jc w:val="center"/>
        <w:rPr>
          <w:rFonts w:ascii="Arial Black" w:hAnsi="Arial Black"/>
          <w:caps/>
          <w:sz w:val="22"/>
        </w:rPr>
      </w:pPr>
      <w:bookmarkStart w:id="0" w:name="From"/>
      <w:bookmarkEnd w:id="0"/>
    </w:p>
    <w:p w14:paraId="1C99DF47" w14:textId="77777777" w:rsidR="00665D1B" w:rsidRDefault="00665D1B" w:rsidP="00665D1B">
      <w:pPr>
        <w:pStyle w:val="MarkforAttachmentTitle"/>
        <w:spacing w:before="0" w:after="0"/>
      </w:pPr>
      <w:r>
        <w:t>ATTACHMENT A</w:t>
      </w:r>
      <w:r>
        <w:br/>
      </w:r>
      <w:r>
        <w:br/>
        <w:t>EDIT ADVANCE LETTER</w:t>
      </w:r>
    </w:p>
    <w:p w14:paraId="561773AB" w14:textId="77777777" w:rsidR="00665D1B" w:rsidRDefault="00665D1B" w:rsidP="00907E4B">
      <w:pPr>
        <w:pStyle w:val="NormalSS"/>
        <w:tabs>
          <w:tab w:val="left" w:pos="7560"/>
        </w:tabs>
        <w:spacing w:after="0"/>
        <w:ind w:firstLine="0"/>
        <w:rPr>
          <w:b/>
          <w:sz w:val="16"/>
        </w:rPr>
      </w:pPr>
    </w:p>
    <w:p w14:paraId="5CBD4EE5" w14:textId="77777777" w:rsidR="00665D1B" w:rsidRDefault="00665D1B" w:rsidP="00907E4B">
      <w:pPr>
        <w:pStyle w:val="NormalSS"/>
        <w:tabs>
          <w:tab w:val="left" w:pos="7560"/>
        </w:tabs>
        <w:spacing w:after="0"/>
        <w:ind w:firstLine="0"/>
        <w:rPr>
          <w:b/>
          <w:sz w:val="16"/>
        </w:rPr>
      </w:pPr>
    </w:p>
    <w:p w14:paraId="658896FC" w14:textId="77777777" w:rsidR="00665D1B" w:rsidRDefault="00665D1B" w:rsidP="00907E4B">
      <w:pPr>
        <w:pStyle w:val="NormalSS"/>
        <w:tabs>
          <w:tab w:val="left" w:pos="7560"/>
        </w:tabs>
        <w:spacing w:after="0"/>
        <w:ind w:firstLine="0"/>
        <w:rPr>
          <w:b/>
          <w:sz w:val="16"/>
        </w:rPr>
        <w:sectPr w:rsidR="00665D1B" w:rsidSect="00665D1B">
          <w:headerReference w:type="default" r:id="rId8"/>
          <w:footerReference w:type="first" r:id="rId9"/>
          <w:endnotePr>
            <w:numFmt w:val="decimal"/>
          </w:endnotePr>
          <w:type w:val="continuous"/>
          <w:pgSz w:w="12240" w:h="15840" w:code="1"/>
          <w:pgMar w:top="1440" w:right="1440" w:bottom="1440" w:left="1440" w:header="720" w:footer="720" w:gutter="0"/>
          <w:paperSrc w:first="3" w:other="3"/>
          <w:cols w:space="720"/>
          <w:noEndnote/>
          <w:titlePg/>
          <w:docGrid w:linePitch="326"/>
        </w:sectPr>
      </w:pPr>
    </w:p>
    <w:p w14:paraId="44151BB0" w14:textId="77777777" w:rsidR="00665D1B" w:rsidRDefault="00665D1B" w:rsidP="00907E4B">
      <w:pPr>
        <w:pStyle w:val="NormalSS"/>
        <w:tabs>
          <w:tab w:val="left" w:pos="7560"/>
        </w:tabs>
        <w:spacing w:after="0"/>
        <w:ind w:firstLine="0"/>
        <w:rPr>
          <w:b/>
          <w:sz w:val="16"/>
        </w:rPr>
        <w:sectPr w:rsidR="00665D1B" w:rsidSect="00665D1B">
          <w:endnotePr>
            <w:numFmt w:val="decimal"/>
          </w:endnotePr>
          <w:pgSz w:w="12240" w:h="15840" w:code="1"/>
          <w:pgMar w:top="1440" w:right="1440" w:bottom="1440" w:left="1440" w:header="720" w:footer="720" w:gutter="0"/>
          <w:paperSrc w:first="3" w:other="3"/>
          <w:cols w:space="720"/>
          <w:noEndnote/>
          <w:titlePg/>
          <w:docGrid w:linePitch="326"/>
        </w:sectPr>
      </w:pPr>
    </w:p>
    <w:tbl>
      <w:tblPr>
        <w:tblW w:w="10800" w:type="dxa"/>
        <w:tblInd w:w="-522" w:type="dxa"/>
        <w:tblLook w:val="04A0" w:firstRow="1" w:lastRow="0" w:firstColumn="1" w:lastColumn="0" w:noHBand="0" w:noVBand="1"/>
      </w:tblPr>
      <w:tblGrid>
        <w:gridCol w:w="4878"/>
        <w:gridCol w:w="5922"/>
      </w:tblGrid>
      <w:tr w:rsidR="006A5DBF" w:rsidRPr="006A5DBF" w14:paraId="67F3DA01" w14:textId="77777777" w:rsidTr="00665D1B">
        <w:trPr>
          <w:trHeight w:val="1260"/>
        </w:trPr>
        <w:tc>
          <w:tcPr>
            <w:tcW w:w="4878" w:type="dxa"/>
          </w:tcPr>
          <w:p w14:paraId="78D3F61E" w14:textId="77777777" w:rsidR="006A5DBF" w:rsidRPr="00907E4B" w:rsidRDefault="00665D1B" w:rsidP="00907E4B">
            <w:pPr>
              <w:pStyle w:val="NormalSS"/>
              <w:tabs>
                <w:tab w:val="left" w:pos="7560"/>
              </w:tabs>
              <w:spacing w:after="0"/>
              <w:ind w:firstLine="0"/>
              <w:rPr>
                <w:b/>
                <w:sz w:val="16"/>
              </w:rPr>
            </w:pPr>
            <w:r>
              <w:rPr>
                <w:b/>
                <w:sz w:val="16"/>
              </w:rPr>
              <w:lastRenderedPageBreak/>
              <w:t>Shannon Monahan</w:t>
            </w:r>
          </w:p>
          <w:p w14:paraId="7695CC2A" w14:textId="77777777" w:rsidR="006A5DBF" w:rsidRPr="006A5DBF" w:rsidRDefault="00665D1B" w:rsidP="00E80C19">
            <w:pPr>
              <w:pStyle w:val="NormalSS"/>
              <w:tabs>
                <w:tab w:val="left" w:pos="7560"/>
              </w:tabs>
              <w:ind w:firstLine="0"/>
              <w:rPr>
                <w:i/>
                <w:sz w:val="16"/>
              </w:rPr>
            </w:pPr>
            <w:bookmarkStart w:id="5" w:name="SenderTitle"/>
            <w:bookmarkEnd w:id="5"/>
            <w:r>
              <w:rPr>
                <w:i/>
                <w:sz w:val="16"/>
              </w:rPr>
              <w:t>Project Director</w:t>
            </w:r>
          </w:p>
          <w:p w14:paraId="6BC65D6B" w14:textId="77777777" w:rsidR="006A5DBF" w:rsidRPr="006A5DBF" w:rsidRDefault="006A5DBF" w:rsidP="00E80C19">
            <w:pPr>
              <w:pStyle w:val="NormalSS"/>
              <w:tabs>
                <w:tab w:val="left" w:pos="7560"/>
              </w:tabs>
              <w:ind w:firstLine="0"/>
              <w:rPr>
                <w:sz w:val="16"/>
              </w:rPr>
            </w:pPr>
          </w:p>
        </w:tc>
        <w:tc>
          <w:tcPr>
            <w:tcW w:w="5922" w:type="dxa"/>
          </w:tcPr>
          <w:p w14:paraId="33FABCF2" w14:textId="77777777" w:rsidR="00665D1B" w:rsidRDefault="00665D1B" w:rsidP="00CF42E0">
            <w:pPr>
              <w:pStyle w:val="NormalSS"/>
              <w:tabs>
                <w:tab w:val="left" w:pos="7560"/>
              </w:tabs>
              <w:spacing w:after="0"/>
              <w:ind w:left="2981" w:firstLine="0"/>
              <w:rPr>
                <w:sz w:val="16"/>
              </w:rPr>
            </w:pPr>
            <w:bookmarkStart w:id="6" w:name="MPRAddress"/>
            <w:bookmarkEnd w:id="6"/>
            <w:r>
              <w:rPr>
                <w:sz w:val="16"/>
              </w:rPr>
              <w:t>P.O. Box 2393</w:t>
            </w:r>
          </w:p>
          <w:p w14:paraId="352F591F" w14:textId="77777777" w:rsidR="00665D1B" w:rsidRDefault="00665D1B" w:rsidP="00CF42E0">
            <w:pPr>
              <w:pStyle w:val="NormalSS"/>
              <w:tabs>
                <w:tab w:val="left" w:pos="7560"/>
              </w:tabs>
              <w:spacing w:after="0"/>
              <w:ind w:left="2981" w:firstLine="0"/>
              <w:rPr>
                <w:sz w:val="16"/>
              </w:rPr>
            </w:pPr>
            <w:r>
              <w:rPr>
                <w:sz w:val="16"/>
              </w:rPr>
              <w:t>Princeton, NJ 08543-2393</w:t>
            </w:r>
          </w:p>
          <w:p w14:paraId="747ABF7E" w14:textId="77777777" w:rsidR="00665D1B" w:rsidRDefault="00665D1B" w:rsidP="00CF42E0">
            <w:pPr>
              <w:pStyle w:val="NormalSS"/>
              <w:tabs>
                <w:tab w:val="left" w:pos="7560"/>
              </w:tabs>
              <w:spacing w:after="0"/>
              <w:ind w:left="2981" w:firstLine="0"/>
              <w:rPr>
                <w:sz w:val="16"/>
              </w:rPr>
            </w:pPr>
            <w:r>
              <w:rPr>
                <w:sz w:val="16"/>
              </w:rPr>
              <w:t>Telephone (609) 799-3535</w:t>
            </w:r>
          </w:p>
          <w:p w14:paraId="24113EAF" w14:textId="77777777" w:rsidR="006A5DBF" w:rsidRDefault="00665D1B" w:rsidP="00CF42E0">
            <w:pPr>
              <w:pStyle w:val="NormalSS"/>
              <w:tabs>
                <w:tab w:val="left" w:pos="7560"/>
              </w:tabs>
              <w:spacing w:after="0"/>
              <w:ind w:left="2981" w:firstLine="0"/>
              <w:rPr>
                <w:sz w:val="16"/>
              </w:rPr>
            </w:pPr>
            <w:r>
              <w:rPr>
                <w:sz w:val="16"/>
              </w:rPr>
              <w:t>Fax (609) 799-0005</w:t>
            </w:r>
          </w:p>
          <w:p w14:paraId="449E876E" w14:textId="77777777" w:rsidR="006A5DBF" w:rsidRDefault="006A5DBF" w:rsidP="00CF42E0">
            <w:pPr>
              <w:pStyle w:val="NormalSS"/>
              <w:tabs>
                <w:tab w:val="left" w:pos="7560"/>
              </w:tabs>
              <w:spacing w:after="0"/>
              <w:ind w:left="2981" w:firstLine="0"/>
              <w:rPr>
                <w:sz w:val="16"/>
              </w:rPr>
            </w:pPr>
            <w:r>
              <w:rPr>
                <w:sz w:val="16"/>
              </w:rPr>
              <w:t>www.mathematica-mpr.com</w:t>
            </w:r>
          </w:p>
          <w:p w14:paraId="10BE6839" w14:textId="77777777" w:rsidR="002B34BC" w:rsidRPr="00665D1B" w:rsidRDefault="002B34BC" w:rsidP="00CF42E0">
            <w:pPr>
              <w:pStyle w:val="NormalSS"/>
              <w:tabs>
                <w:tab w:val="left" w:pos="7560"/>
              </w:tabs>
              <w:spacing w:after="0"/>
              <w:ind w:left="2981" w:firstLine="0"/>
              <w:rPr>
                <w:b/>
                <w:sz w:val="8"/>
              </w:rPr>
            </w:pPr>
            <w:bookmarkStart w:id="7" w:name="SenderPhone"/>
            <w:bookmarkEnd w:id="7"/>
          </w:p>
          <w:p w14:paraId="73B0FD57" w14:textId="77777777" w:rsidR="002B34BC" w:rsidRPr="00665D1B" w:rsidRDefault="002B34BC" w:rsidP="002B34BC">
            <w:pPr>
              <w:pStyle w:val="NormalSS"/>
              <w:tabs>
                <w:tab w:val="left" w:pos="7560"/>
              </w:tabs>
              <w:ind w:left="2484" w:firstLine="0"/>
              <w:rPr>
                <w:sz w:val="2"/>
              </w:rPr>
            </w:pPr>
          </w:p>
        </w:tc>
      </w:tr>
    </w:tbl>
    <w:p w14:paraId="10FF4BAE" w14:textId="77777777" w:rsidR="000A0BD9" w:rsidRPr="00D966F3" w:rsidRDefault="000A0BD9" w:rsidP="00E80C19">
      <w:pPr>
        <w:pStyle w:val="NormalSS"/>
        <w:tabs>
          <w:tab w:val="left" w:pos="7560"/>
        </w:tabs>
        <w:ind w:firstLine="0"/>
        <w:rPr>
          <w:sz w:val="12"/>
        </w:rPr>
      </w:pPr>
    </w:p>
    <w:p w14:paraId="2D071A98" w14:textId="77777777" w:rsidR="00105DC3" w:rsidRPr="00665D1B" w:rsidRDefault="004A3697" w:rsidP="002F7C2E">
      <w:pPr>
        <w:pStyle w:val="NormalSS"/>
        <w:tabs>
          <w:tab w:val="left" w:pos="7380"/>
        </w:tabs>
        <w:spacing w:before="240"/>
        <w:ind w:firstLine="0"/>
        <w:rPr>
          <w:sz w:val="22"/>
          <w:szCs w:val="22"/>
        </w:rPr>
      </w:pPr>
      <w:r>
        <w:tab/>
      </w:r>
      <w:bookmarkStart w:id="8" w:name="MemoNumber"/>
      <w:bookmarkEnd w:id="8"/>
      <w:r w:rsidR="00665D1B" w:rsidRPr="00665D1B">
        <w:rPr>
          <w:sz w:val="22"/>
          <w:szCs w:val="22"/>
        </w:rPr>
        <w:t>[DATE]</w:t>
      </w:r>
    </w:p>
    <w:p w14:paraId="3C985B8F" w14:textId="0351FEFA" w:rsidR="00665D1B" w:rsidRPr="00665D1B" w:rsidRDefault="00665D1B" w:rsidP="00C3281F">
      <w:pPr>
        <w:tabs>
          <w:tab w:val="left" w:pos="7380"/>
        </w:tabs>
        <w:spacing w:before="240" w:line="240" w:lineRule="auto"/>
        <w:ind w:firstLine="0"/>
        <w:outlineLvl w:val="0"/>
        <w:rPr>
          <w:sz w:val="22"/>
          <w:szCs w:val="22"/>
        </w:rPr>
      </w:pPr>
      <w:bookmarkStart w:id="9" w:name="DateMark"/>
      <w:bookmarkEnd w:id="9"/>
      <w:r w:rsidRPr="00665D1B">
        <w:rPr>
          <w:sz w:val="22"/>
          <w:szCs w:val="22"/>
        </w:rPr>
        <w:t>[CENTER NAME]</w:t>
      </w:r>
    </w:p>
    <w:p w14:paraId="3BFD409C" w14:textId="77777777" w:rsidR="00665D1B" w:rsidRPr="00665D1B" w:rsidRDefault="00665D1B" w:rsidP="00665D1B">
      <w:pPr>
        <w:tabs>
          <w:tab w:val="left" w:pos="5760"/>
        </w:tabs>
        <w:spacing w:after="120" w:line="240" w:lineRule="auto"/>
        <w:ind w:firstLine="0"/>
        <w:rPr>
          <w:sz w:val="22"/>
          <w:szCs w:val="22"/>
        </w:rPr>
      </w:pPr>
      <w:r w:rsidRPr="00665D1B">
        <w:rPr>
          <w:sz w:val="22"/>
          <w:szCs w:val="22"/>
        </w:rPr>
        <w:t>[CENTER ADDRESS]</w:t>
      </w:r>
    </w:p>
    <w:p w14:paraId="7DA47B55" w14:textId="77777777" w:rsidR="00665D1B" w:rsidRPr="00665D1B" w:rsidRDefault="00665D1B" w:rsidP="00665D1B">
      <w:pPr>
        <w:tabs>
          <w:tab w:val="left" w:pos="5760"/>
        </w:tabs>
        <w:spacing w:after="120" w:line="240" w:lineRule="auto"/>
        <w:ind w:firstLine="0"/>
        <w:rPr>
          <w:sz w:val="22"/>
          <w:szCs w:val="22"/>
        </w:rPr>
      </w:pPr>
      <w:r w:rsidRPr="00665D1B">
        <w:rPr>
          <w:sz w:val="22"/>
          <w:szCs w:val="22"/>
        </w:rPr>
        <w:t>Dear [CENTER CONTACT]:</w:t>
      </w:r>
    </w:p>
    <w:p w14:paraId="2A1C63D7" w14:textId="77777777" w:rsidR="00665D1B" w:rsidRPr="000B5BF8" w:rsidRDefault="00665D1B" w:rsidP="00665D1B">
      <w:pPr>
        <w:pStyle w:val="NormalSS"/>
        <w:rPr>
          <w:rFonts w:eastAsia="Calibri"/>
        </w:rPr>
      </w:pPr>
      <w:r w:rsidRPr="00842A12">
        <w:rPr>
          <w:sz w:val="20"/>
        </w:rPr>
        <w:t xml:space="preserve">Your </w:t>
      </w:r>
      <w:r>
        <w:rPr>
          <w:sz w:val="20"/>
        </w:rPr>
        <w:t xml:space="preserve">child care center </w:t>
      </w:r>
      <w:r w:rsidRPr="00842A12">
        <w:rPr>
          <w:sz w:val="20"/>
        </w:rPr>
        <w:t xml:space="preserve">is </w:t>
      </w:r>
      <w:r>
        <w:rPr>
          <w:sz w:val="20"/>
        </w:rPr>
        <w:t>invited</w:t>
      </w:r>
      <w:r w:rsidRPr="00842A12">
        <w:rPr>
          <w:sz w:val="20"/>
        </w:rPr>
        <w:t xml:space="preserve"> to </w:t>
      </w:r>
      <w:r>
        <w:rPr>
          <w:sz w:val="20"/>
        </w:rPr>
        <w:t>be part of</w:t>
      </w:r>
      <w:r w:rsidRPr="00842A12">
        <w:rPr>
          <w:sz w:val="20"/>
        </w:rPr>
        <w:t xml:space="preserve"> an </w:t>
      </w:r>
      <w:r>
        <w:rPr>
          <w:sz w:val="20"/>
        </w:rPr>
        <w:t>important</w:t>
      </w:r>
      <w:r w:rsidRPr="00842A12">
        <w:rPr>
          <w:sz w:val="20"/>
        </w:rPr>
        <w:t xml:space="preserve"> project</w:t>
      </w:r>
      <w:r>
        <w:rPr>
          <w:sz w:val="20"/>
        </w:rPr>
        <w:t xml:space="preserve"> called the Examining Data Informing Teaching (EDIT)</w:t>
      </w:r>
      <w:r w:rsidRPr="001F74F6">
        <w:rPr>
          <w:sz w:val="20"/>
        </w:rPr>
        <w:t xml:space="preserve"> project. </w:t>
      </w:r>
      <w:r w:rsidRPr="0051445E">
        <w:rPr>
          <w:sz w:val="20"/>
        </w:rPr>
        <w:t xml:space="preserve">Sponsored by the </w:t>
      </w:r>
      <w:r w:rsidRPr="001F74F6">
        <w:rPr>
          <w:sz w:val="20"/>
        </w:rPr>
        <w:t>Administration for Children and Families in the U.S. Department of Health and Human Services</w:t>
      </w:r>
      <w:r w:rsidRPr="0051445E">
        <w:rPr>
          <w:sz w:val="20"/>
        </w:rPr>
        <w:t xml:space="preserve">, this project will develop a research tool </w:t>
      </w:r>
      <w:r>
        <w:rPr>
          <w:sz w:val="20"/>
        </w:rPr>
        <w:t xml:space="preserve">to </w:t>
      </w:r>
      <w:r w:rsidRPr="0051445E">
        <w:rPr>
          <w:sz w:val="20"/>
        </w:rPr>
        <w:t xml:space="preserve">help </w:t>
      </w:r>
      <w:r>
        <w:rPr>
          <w:sz w:val="20"/>
        </w:rPr>
        <w:t>understand</w:t>
      </w:r>
      <w:r w:rsidRPr="00842A12">
        <w:rPr>
          <w:sz w:val="20"/>
        </w:rPr>
        <w:t xml:space="preserve"> </w:t>
      </w:r>
      <w:r w:rsidRPr="001F74F6">
        <w:rPr>
          <w:sz w:val="20"/>
        </w:rPr>
        <w:t xml:space="preserve">how </w:t>
      </w:r>
      <w:r>
        <w:rPr>
          <w:sz w:val="20"/>
        </w:rPr>
        <w:t xml:space="preserve">early childhood </w:t>
      </w:r>
      <w:r w:rsidRPr="001F74F6">
        <w:rPr>
          <w:sz w:val="20"/>
        </w:rPr>
        <w:t>teachers assess the progress of children in their classrooms and use the</w:t>
      </w:r>
      <w:r>
        <w:rPr>
          <w:sz w:val="20"/>
        </w:rPr>
        <w:t xml:space="preserve"> information</w:t>
      </w:r>
      <w:r w:rsidRPr="001F74F6">
        <w:rPr>
          <w:sz w:val="20"/>
        </w:rPr>
        <w:t xml:space="preserve"> </w:t>
      </w:r>
      <w:r>
        <w:rPr>
          <w:sz w:val="20"/>
        </w:rPr>
        <w:t>(</w:t>
      </w:r>
      <w:r w:rsidRPr="001F74F6">
        <w:rPr>
          <w:sz w:val="20"/>
        </w:rPr>
        <w:t>data</w:t>
      </w:r>
      <w:r>
        <w:rPr>
          <w:sz w:val="20"/>
        </w:rPr>
        <w:t>)</w:t>
      </w:r>
      <w:r w:rsidRPr="001F74F6">
        <w:rPr>
          <w:sz w:val="20"/>
        </w:rPr>
        <w:t xml:space="preserve"> to inform instruction</w:t>
      </w:r>
      <w:r w:rsidRPr="00842A12">
        <w:rPr>
          <w:sz w:val="20"/>
        </w:rPr>
        <w:t xml:space="preserve">. </w:t>
      </w:r>
      <w:r>
        <w:rPr>
          <w:sz w:val="20"/>
        </w:rPr>
        <w:t xml:space="preserve">The work on this project is being conducted by Mathematica Policy Research, an independent policy research organization, and its partners. You can read more about the project on ACF’s website: </w:t>
      </w:r>
      <w:r w:rsidRPr="00285478">
        <w:rPr>
          <w:sz w:val="20"/>
        </w:rPr>
        <w:t>http://www.acf.hhs.gov/programs/opre/research/project/early-childhood-teachers-use-of-progress-monitoring-to-individualize</w:t>
      </w:r>
      <w:r>
        <w:rPr>
          <w:sz w:val="20"/>
        </w:rPr>
        <w:t>.</w:t>
      </w:r>
    </w:p>
    <w:p w14:paraId="1E2F019B" w14:textId="5CB65C16" w:rsidR="00665D1B" w:rsidRDefault="00665D1B" w:rsidP="00665D1B">
      <w:pPr>
        <w:tabs>
          <w:tab w:val="left" w:pos="5760"/>
        </w:tabs>
        <w:spacing w:after="120" w:line="240" w:lineRule="auto"/>
        <w:rPr>
          <w:sz w:val="20"/>
        </w:rPr>
      </w:pPr>
      <w:r>
        <w:rPr>
          <w:sz w:val="20"/>
        </w:rPr>
        <w:t xml:space="preserve">Your participation in this project </w:t>
      </w:r>
      <w:r w:rsidRPr="00842A12">
        <w:rPr>
          <w:sz w:val="20"/>
        </w:rPr>
        <w:t xml:space="preserve">will </w:t>
      </w:r>
      <w:r w:rsidR="000C6AA1">
        <w:rPr>
          <w:sz w:val="20"/>
        </w:rPr>
        <w:t>help in developing this</w:t>
      </w:r>
      <w:r>
        <w:rPr>
          <w:sz w:val="20"/>
        </w:rPr>
        <w:t xml:space="preserve"> research tool. Participation involves a one-day visit</w:t>
      </w:r>
      <w:r w:rsidRPr="00F3649F">
        <w:rPr>
          <w:sz w:val="20"/>
        </w:rPr>
        <w:t xml:space="preserve"> </w:t>
      </w:r>
      <w:r>
        <w:rPr>
          <w:sz w:val="20"/>
        </w:rPr>
        <w:t xml:space="preserve">to your program with some supportive tasks. </w:t>
      </w:r>
      <w:r w:rsidRPr="00F3649F">
        <w:rPr>
          <w:sz w:val="20"/>
        </w:rPr>
        <w:t xml:space="preserve">In the </w:t>
      </w:r>
      <w:r>
        <w:rPr>
          <w:sz w:val="20"/>
        </w:rPr>
        <w:t>six</w:t>
      </w:r>
      <w:r w:rsidRPr="00F3649F">
        <w:rPr>
          <w:sz w:val="20"/>
        </w:rPr>
        <w:t xml:space="preserve"> weeks before the one-day visit, </w:t>
      </w:r>
      <w:r>
        <w:rPr>
          <w:sz w:val="20"/>
        </w:rPr>
        <w:t xml:space="preserve">we will ask a lead </w:t>
      </w:r>
      <w:r w:rsidRPr="00F3649F">
        <w:rPr>
          <w:sz w:val="20"/>
        </w:rPr>
        <w:t>teacher</w:t>
      </w:r>
      <w:r>
        <w:rPr>
          <w:sz w:val="20"/>
        </w:rPr>
        <w:t xml:space="preserve"> selected by your program</w:t>
      </w:r>
      <w:r w:rsidRPr="00F3649F">
        <w:rPr>
          <w:sz w:val="20"/>
        </w:rPr>
        <w:t xml:space="preserve"> </w:t>
      </w:r>
      <w:r>
        <w:rPr>
          <w:sz w:val="20"/>
        </w:rPr>
        <w:t>to do the following:</w:t>
      </w:r>
    </w:p>
    <w:p w14:paraId="0C5D4A43" w14:textId="77777777" w:rsidR="00665D1B" w:rsidRPr="00B067A7" w:rsidRDefault="00665D1B" w:rsidP="00C3281F">
      <w:pPr>
        <w:pStyle w:val="Bullet"/>
        <w:numPr>
          <w:ilvl w:val="0"/>
          <w:numId w:val="38"/>
        </w:numPr>
        <w:tabs>
          <w:tab w:val="clear" w:pos="432"/>
          <w:tab w:val="left" w:pos="360"/>
        </w:tabs>
        <w:spacing w:after="60"/>
        <w:ind w:left="720" w:right="360" w:hanging="288"/>
        <w:jc w:val="both"/>
        <w:rPr>
          <w:sz w:val="20"/>
        </w:rPr>
      </w:pPr>
      <w:r>
        <w:rPr>
          <w:sz w:val="20"/>
        </w:rPr>
        <w:t>Provide and c</w:t>
      </w:r>
      <w:r w:rsidRPr="00B067A7">
        <w:rPr>
          <w:sz w:val="20"/>
        </w:rPr>
        <w:t xml:space="preserve">ollect consent forms from parents </w:t>
      </w:r>
    </w:p>
    <w:p w14:paraId="71F6B398" w14:textId="77777777" w:rsidR="00665D1B" w:rsidRPr="00B067A7" w:rsidRDefault="00665D1B" w:rsidP="00C3281F">
      <w:pPr>
        <w:pStyle w:val="Bullet"/>
        <w:numPr>
          <w:ilvl w:val="0"/>
          <w:numId w:val="38"/>
        </w:numPr>
        <w:tabs>
          <w:tab w:val="clear" w:pos="432"/>
          <w:tab w:val="left" w:pos="360"/>
        </w:tabs>
        <w:spacing w:after="60"/>
        <w:ind w:left="720" w:right="360" w:hanging="288"/>
        <w:jc w:val="both"/>
        <w:rPr>
          <w:sz w:val="20"/>
        </w:rPr>
      </w:pPr>
      <w:r w:rsidRPr="00B067A7">
        <w:rPr>
          <w:sz w:val="20"/>
        </w:rPr>
        <w:t xml:space="preserve">Gather </w:t>
      </w:r>
      <w:r>
        <w:rPr>
          <w:sz w:val="20"/>
        </w:rPr>
        <w:t>existing documents</w:t>
      </w:r>
      <w:r w:rsidRPr="00B067A7">
        <w:rPr>
          <w:sz w:val="20"/>
        </w:rPr>
        <w:t xml:space="preserve"> such as activity or lesson plans and ongoing assessment </w:t>
      </w:r>
      <w:r>
        <w:rPr>
          <w:sz w:val="20"/>
        </w:rPr>
        <w:t>information</w:t>
      </w:r>
      <w:r w:rsidRPr="00B067A7">
        <w:rPr>
          <w:sz w:val="20"/>
        </w:rPr>
        <w:t xml:space="preserve"> (such as anecdotal records</w:t>
      </w:r>
      <w:r>
        <w:rPr>
          <w:sz w:val="20"/>
        </w:rPr>
        <w:t>, ratings,</w:t>
      </w:r>
      <w:r w:rsidRPr="00B067A7">
        <w:rPr>
          <w:sz w:val="20"/>
        </w:rPr>
        <w:t xml:space="preserve"> or portfolio</w:t>
      </w:r>
      <w:r>
        <w:rPr>
          <w:sz w:val="20"/>
        </w:rPr>
        <w:t>s</w:t>
      </w:r>
      <w:r w:rsidRPr="00B067A7">
        <w:rPr>
          <w:sz w:val="20"/>
        </w:rPr>
        <w:t xml:space="preserve"> of work) for two children</w:t>
      </w:r>
      <w:r>
        <w:rPr>
          <w:sz w:val="20"/>
        </w:rPr>
        <w:t xml:space="preserve"> </w:t>
      </w:r>
    </w:p>
    <w:p w14:paraId="2054C475" w14:textId="77777777" w:rsidR="00665D1B" w:rsidRPr="00B067A7" w:rsidRDefault="00665D1B" w:rsidP="00665D1B">
      <w:pPr>
        <w:pStyle w:val="Bullet"/>
        <w:numPr>
          <w:ilvl w:val="0"/>
          <w:numId w:val="38"/>
        </w:numPr>
        <w:tabs>
          <w:tab w:val="clear" w:pos="432"/>
          <w:tab w:val="left" w:pos="360"/>
        </w:tabs>
        <w:spacing w:after="180"/>
        <w:ind w:left="720" w:right="360" w:hanging="288"/>
        <w:jc w:val="both"/>
        <w:rPr>
          <w:sz w:val="20"/>
        </w:rPr>
      </w:pPr>
      <w:r w:rsidRPr="00B067A7">
        <w:rPr>
          <w:sz w:val="20"/>
        </w:rPr>
        <w:t xml:space="preserve">Video-record a combination of assessments and small-group instruction that include </w:t>
      </w:r>
      <w:r>
        <w:rPr>
          <w:sz w:val="20"/>
        </w:rPr>
        <w:t>the two focal</w:t>
      </w:r>
      <w:r w:rsidRPr="00B067A7">
        <w:rPr>
          <w:sz w:val="20"/>
        </w:rPr>
        <w:t xml:space="preserve"> children (we will provide the equipment for recording)</w:t>
      </w:r>
    </w:p>
    <w:p w14:paraId="6F018841" w14:textId="77777777" w:rsidR="00665D1B" w:rsidRPr="004107D5" w:rsidRDefault="00665D1B" w:rsidP="00665D1B">
      <w:pPr>
        <w:tabs>
          <w:tab w:val="left" w:pos="5760"/>
        </w:tabs>
        <w:spacing w:after="120" w:line="240" w:lineRule="auto"/>
        <w:rPr>
          <w:sz w:val="20"/>
        </w:rPr>
      </w:pPr>
      <w:r>
        <w:rPr>
          <w:sz w:val="20"/>
        </w:rPr>
        <w:t xml:space="preserve">During the one-day visit, we will look at the documents and video recordings and then interview the teacher for one hour during the most convenient time for the teacher. </w:t>
      </w:r>
      <w:r w:rsidRPr="008711DF">
        <w:rPr>
          <w:sz w:val="20"/>
        </w:rPr>
        <w:t xml:space="preserve">We will provide a </w:t>
      </w:r>
      <w:r w:rsidRPr="008711DF">
        <w:rPr>
          <w:b/>
          <w:sz w:val="20"/>
        </w:rPr>
        <w:t>$75</w:t>
      </w:r>
      <w:r w:rsidRPr="008711DF">
        <w:rPr>
          <w:sz w:val="20"/>
        </w:rPr>
        <w:t xml:space="preserve"> gift card in appreciation for each lead teacher.</w:t>
      </w:r>
      <w:r w:rsidRPr="005E05DA">
        <w:rPr>
          <w:sz w:val="20"/>
        </w:rPr>
        <w:t xml:space="preserve"> </w:t>
      </w:r>
      <w:r w:rsidRPr="008711DF">
        <w:rPr>
          <w:sz w:val="20"/>
        </w:rPr>
        <w:t xml:space="preserve">After the one-day visit, </w:t>
      </w:r>
      <w:r>
        <w:rPr>
          <w:sz w:val="20"/>
        </w:rPr>
        <w:t xml:space="preserve">the </w:t>
      </w:r>
      <w:r w:rsidRPr="008711DF">
        <w:rPr>
          <w:sz w:val="20"/>
        </w:rPr>
        <w:t xml:space="preserve">teacher </w:t>
      </w:r>
      <w:r>
        <w:rPr>
          <w:sz w:val="20"/>
        </w:rPr>
        <w:t xml:space="preserve">will be invited </w:t>
      </w:r>
      <w:r w:rsidRPr="008711DF">
        <w:rPr>
          <w:sz w:val="20"/>
        </w:rPr>
        <w:t>to participate in a 20-minute phone call to debrief on the experience.</w:t>
      </w:r>
    </w:p>
    <w:p w14:paraId="28D517F5" w14:textId="5D1988E2" w:rsidR="00665D1B" w:rsidRPr="00842A12" w:rsidRDefault="00665D1B" w:rsidP="00665D1B">
      <w:pPr>
        <w:tabs>
          <w:tab w:val="left" w:pos="5760"/>
        </w:tabs>
        <w:spacing w:after="120" w:line="240" w:lineRule="auto"/>
        <w:rPr>
          <w:sz w:val="20"/>
        </w:rPr>
      </w:pPr>
      <w:r>
        <w:rPr>
          <w:sz w:val="20"/>
        </w:rPr>
        <w:t>P</w:t>
      </w:r>
      <w:r w:rsidRPr="00903E9A">
        <w:rPr>
          <w:sz w:val="20"/>
        </w:rPr>
        <w:t xml:space="preserve">articipation in this </w:t>
      </w:r>
      <w:r>
        <w:rPr>
          <w:sz w:val="20"/>
        </w:rPr>
        <w:t>project</w:t>
      </w:r>
      <w:r w:rsidRPr="00903E9A">
        <w:rPr>
          <w:sz w:val="20"/>
        </w:rPr>
        <w:t xml:space="preserve"> is completely voluntary.</w:t>
      </w:r>
      <w:r>
        <w:rPr>
          <w:sz w:val="22"/>
          <w:szCs w:val="22"/>
        </w:rPr>
        <w:t xml:space="preserve"> </w:t>
      </w:r>
      <w:r>
        <w:rPr>
          <w:sz w:val="20"/>
        </w:rPr>
        <w:t xml:space="preserve">The </w:t>
      </w:r>
      <w:r w:rsidRPr="00842A12">
        <w:rPr>
          <w:sz w:val="20"/>
        </w:rPr>
        <w:t xml:space="preserve">information we </w:t>
      </w:r>
      <w:r>
        <w:rPr>
          <w:sz w:val="20"/>
        </w:rPr>
        <w:t>collect</w:t>
      </w:r>
      <w:r w:rsidRPr="00842A12">
        <w:rPr>
          <w:sz w:val="20"/>
        </w:rPr>
        <w:t xml:space="preserve"> will be used for research purposes </w:t>
      </w:r>
      <w:r>
        <w:rPr>
          <w:sz w:val="20"/>
        </w:rPr>
        <w:t>to make the measure better and to teach assessors how to use the tool. All</w:t>
      </w:r>
      <w:r w:rsidRPr="00842A12">
        <w:rPr>
          <w:sz w:val="20"/>
        </w:rPr>
        <w:t xml:space="preserve"> information from this project will be </w:t>
      </w:r>
      <w:r w:rsidR="00190AA0">
        <w:rPr>
          <w:sz w:val="20"/>
        </w:rPr>
        <w:t>private</w:t>
      </w:r>
      <w:r>
        <w:rPr>
          <w:sz w:val="20"/>
        </w:rPr>
        <w:t xml:space="preserve"> </w:t>
      </w:r>
      <w:r w:rsidRPr="00AB6A95">
        <w:rPr>
          <w:sz w:val="20"/>
        </w:rPr>
        <w:t>to the extent permitted by law</w:t>
      </w:r>
      <w:r>
        <w:rPr>
          <w:sz w:val="20"/>
        </w:rPr>
        <w:t xml:space="preserve"> and</w:t>
      </w:r>
      <w:r w:rsidRPr="00842A12">
        <w:rPr>
          <w:sz w:val="20"/>
        </w:rPr>
        <w:t xml:space="preserve"> will not be shared with the program. Individuals in observed classrooms will not be identified by name in any published reports.</w:t>
      </w:r>
      <w:r>
        <w:rPr>
          <w:sz w:val="20"/>
        </w:rPr>
        <w:t xml:space="preserve"> Project results will discuss what we learned about the measurement of how teachers assess the progress of children and then use that data to individualize instruction. The results will not refer to individual people, classrooms, or programs.</w:t>
      </w:r>
    </w:p>
    <w:p w14:paraId="1204CCAD" w14:textId="77777777" w:rsidR="00665D1B" w:rsidRPr="00842A12" w:rsidRDefault="00665D1B" w:rsidP="00665D1B">
      <w:pPr>
        <w:tabs>
          <w:tab w:val="left" w:pos="5760"/>
        </w:tabs>
        <w:spacing w:after="120" w:line="240" w:lineRule="auto"/>
        <w:rPr>
          <w:sz w:val="20"/>
        </w:rPr>
      </w:pPr>
      <w:r>
        <w:rPr>
          <w:sz w:val="20"/>
        </w:rPr>
        <w:t>A project</w:t>
      </w:r>
      <w:r w:rsidRPr="00842A12">
        <w:rPr>
          <w:sz w:val="20"/>
        </w:rPr>
        <w:t xml:space="preserve"> coordinator will call </w:t>
      </w:r>
      <w:r>
        <w:rPr>
          <w:sz w:val="20"/>
        </w:rPr>
        <w:t>you</w:t>
      </w:r>
      <w:r w:rsidRPr="00114E7D">
        <w:rPr>
          <w:sz w:val="20"/>
        </w:rPr>
        <w:t xml:space="preserve"> soon</w:t>
      </w:r>
      <w:r w:rsidRPr="00842A12">
        <w:rPr>
          <w:sz w:val="20"/>
        </w:rPr>
        <w:t xml:space="preserve"> to discuss the project and your interest in </w:t>
      </w:r>
      <w:r>
        <w:rPr>
          <w:sz w:val="20"/>
        </w:rPr>
        <w:t xml:space="preserve">allowing a classroom at your program to </w:t>
      </w:r>
      <w:r w:rsidRPr="00842A12">
        <w:rPr>
          <w:sz w:val="20"/>
        </w:rPr>
        <w:t>particip</w:t>
      </w:r>
      <w:r>
        <w:rPr>
          <w:sz w:val="20"/>
        </w:rPr>
        <w:t>ate</w:t>
      </w:r>
      <w:r w:rsidRPr="00842A12">
        <w:rPr>
          <w:sz w:val="20"/>
        </w:rPr>
        <w:t>. The purpose of the call is to answer any questions you may have about the project and to determine your setting’s eligibility to participate. When you agree to participate</w:t>
      </w:r>
      <w:r>
        <w:rPr>
          <w:sz w:val="20"/>
        </w:rPr>
        <w:t xml:space="preserve"> and a select a classroom</w:t>
      </w:r>
      <w:r w:rsidRPr="00842A12">
        <w:rPr>
          <w:sz w:val="20"/>
        </w:rPr>
        <w:t xml:space="preserve">, the </w:t>
      </w:r>
      <w:r>
        <w:rPr>
          <w:sz w:val="20"/>
        </w:rPr>
        <w:t>project</w:t>
      </w:r>
      <w:r w:rsidRPr="00842A12">
        <w:rPr>
          <w:sz w:val="20"/>
        </w:rPr>
        <w:t xml:space="preserve"> coordinator will also collect genera</w:t>
      </w:r>
      <w:r>
        <w:rPr>
          <w:sz w:val="20"/>
        </w:rPr>
        <w:t>l information about the classroom</w:t>
      </w:r>
      <w:r w:rsidRPr="00842A12">
        <w:rPr>
          <w:sz w:val="20"/>
        </w:rPr>
        <w:t xml:space="preserve">, such as the number of </w:t>
      </w:r>
      <w:r>
        <w:rPr>
          <w:sz w:val="20"/>
        </w:rPr>
        <w:t>teachers</w:t>
      </w:r>
      <w:r w:rsidRPr="00842A12">
        <w:rPr>
          <w:sz w:val="20"/>
        </w:rPr>
        <w:t xml:space="preserve">, their </w:t>
      </w:r>
      <w:r>
        <w:rPr>
          <w:sz w:val="20"/>
        </w:rPr>
        <w:t xml:space="preserve">job </w:t>
      </w:r>
      <w:r w:rsidRPr="00842A12">
        <w:rPr>
          <w:sz w:val="20"/>
        </w:rPr>
        <w:t>titles, and</w:t>
      </w:r>
      <w:r>
        <w:rPr>
          <w:sz w:val="20"/>
        </w:rPr>
        <w:t xml:space="preserve"> the number of </w:t>
      </w:r>
      <w:r w:rsidRPr="00842A12">
        <w:rPr>
          <w:sz w:val="20"/>
        </w:rPr>
        <w:t>children in</w:t>
      </w:r>
      <w:r>
        <w:rPr>
          <w:sz w:val="20"/>
        </w:rPr>
        <w:t xml:space="preserve"> the</w:t>
      </w:r>
      <w:r w:rsidRPr="00842A12">
        <w:rPr>
          <w:sz w:val="20"/>
        </w:rPr>
        <w:t xml:space="preserve"> eligible classroom. </w:t>
      </w:r>
      <w:r>
        <w:rPr>
          <w:sz w:val="20"/>
        </w:rPr>
        <w:t>T</w:t>
      </w:r>
      <w:r w:rsidRPr="00842A12">
        <w:rPr>
          <w:sz w:val="20"/>
        </w:rPr>
        <w:t xml:space="preserve">o make this conversation as efficient as possible, we will ask that you </w:t>
      </w:r>
      <w:r>
        <w:rPr>
          <w:sz w:val="20"/>
        </w:rPr>
        <w:t>pick</w:t>
      </w:r>
      <w:r w:rsidRPr="00842A12">
        <w:rPr>
          <w:sz w:val="20"/>
        </w:rPr>
        <w:t xml:space="preserve"> a person who can serve as a liaison between </w:t>
      </w:r>
      <w:r>
        <w:rPr>
          <w:sz w:val="20"/>
        </w:rPr>
        <w:t>the project</w:t>
      </w:r>
      <w:r w:rsidRPr="00842A12">
        <w:rPr>
          <w:sz w:val="20"/>
        </w:rPr>
        <w:t xml:space="preserve">, </w:t>
      </w:r>
      <w:r>
        <w:rPr>
          <w:sz w:val="20"/>
        </w:rPr>
        <w:t xml:space="preserve">the teacher, </w:t>
      </w:r>
      <w:r w:rsidRPr="00842A12">
        <w:rPr>
          <w:sz w:val="20"/>
        </w:rPr>
        <w:t>and the families</w:t>
      </w:r>
      <w:r>
        <w:rPr>
          <w:sz w:val="20"/>
        </w:rPr>
        <w:t xml:space="preserve">. This person </w:t>
      </w:r>
      <w:r w:rsidRPr="00842A12">
        <w:rPr>
          <w:sz w:val="20"/>
        </w:rPr>
        <w:t xml:space="preserve">will receive a </w:t>
      </w:r>
      <w:r w:rsidRPr="00D81AEE">
        <w:rPr>
          <w:b/>
          <w:sz w:val="20"/>
        </w:rPr>
        <w:t>$</w:t>
      </w:r>
      <w:r>
        <w:rPr>
          <w:b/>
          <w:sz w:val="20"/>
        </w:rPr>
        <w:t xml:space="preserve">50 </w:t>
      </w:r>
      <w:r w:rsidRPr="00842A12">
        <w:rPr>
          <w:sz w:val="20"/>
        </w:rPr>
        <w:t>gift card to purchase materials for your setting</w:t>
      </w:r>
      <w:r>
        <w:rPr>
          <w:sz w:val="20"/>
        </w:rPr>
        <w:t xml:space="preserve"> as a thank you for his/her help</w:t>
      </w:r>
      <w:r w:rsidRPr="00842A12">
        <w:rPr>
          <w:sz w:val="20"/>
        </w:rPr>
        <w:t>.</w:t>
      </w:r>
    </w:p>
    <w:p w14:paraId="5D2CC4F0" w14:textId="77777777" w:rsidR="00665D1B" w:rsidRPr="00290156" w:rsidRDefault="00665D1B" w:rsidP="00665D1B">
      <w:pPr>
        <w:tabs>
          <w:tab w:val="left" w:pos="5760"/>
        </w:tabs>
        <w:spacing w:after="120" w:line="240" w:lineRule="auto"/>
        <w:rPr>
          <w:sz w:val="20"/>
        </w:rPr>
      </w:pPr>
      <w:r w:rsidRPr="00842A12">
        <w:rPr>
          <w:sz w:val="20"/>
        </w:rPr>
        <w:t xml:space="preserve">If you have any questions, please feel free to contact me, either via email at SMonahan@mathematica-mpr.com or by phone </w:t>
      </w:r>
      <w:r>
        <w:rPr>
          <w:sz w:val="20"/>
        </w:rPr>
        <w:t>at 609-275-2207</w:t>
      </w:r>
      <w:r w:rsidRPr="00842A12">
        <w:rPr>
          <w:sz w:val="20"/>
        </w:rPr>
        <w:t xml:space="preserve">. For more information on Mathematica, please visit our website at </w:t>
      </w:r>
      <w:hyperlink r:id="rId10" w:history="1">
        <w:r w:rsidRPr="00290156">
          <w:rPr>
            <w:rStyle w:val="Hyperlink"/>
            <w:sz w:val="20"/>
          </w:rPr>
          <w:t>www.mathematica-</w:t>
        </w:r>
        <w:bookmarkStart w:id="10" w:name="_GoBack"/>
        <w:bookmarkEnd w:id="10"/>
        <w:r w:rsidRPr="00290156">
          <w:rPr>
            <w:rStyle w:val="Hyperlink"/>
            <w:sz w:val="20"/>
          </w:rPr>
          <w:t>mpr.com</w:t>
        </w:r>
      </w:hyperlink>
      <w:r w:rsidRPr="00290156">
        <w:rPr>
          <w:sz w:val="20"/>
        </w:rPr>
        <w:t>. Thank you in advance for your time and consideration.</w:t>
      </w:r>
      <w:r w:rsidRPr="00290156">
        <w:rPr>
          <w:sz w:val="22"/>
          <w:szCs w:val="22"/>
        </w:rPr>
        <w:t xml:space="preserve"> </w:t>
      </w:r>
    </w:p>
    <w:p w14:paraId="198C1EF4" w14:textId="77777777" w:rsidR="00665D1B" w:rsidRDefault="00665D1B" w:rsidP="00665D1B">
      <w:pPr>
        <w:tabs>
          <w:tab w:val="left" w:pos="5760"/>
        </w:tabs>
        <w:spacing w:line="240" w:lineRule="auto"/>
        <w:ind w:firstLine="4320"/>
        <w:rPr>
          <w:sz w:val="20"/>
        </w:rPr>
      </w:pPr>
      <w:r>
        <w:rPr>
          <w:noProof/>
          <w:sz w:val="20"/>
        </w:rPr>
        <w:drawing>
          <wp:anchor distT="0" distB="0" distL="114300" distR="114300" simplePos="0" relativeHeight="251657728" behindDoc="1" locked="0" layoutInCell="0" allowOverlap="1" wp14:anchorId="513A0206" wp14:editId="396C6F01">
            <wp:simplePos x="0" y="0"/>
            <wp:positionH relativeFrom="column">
              <wp:posOffset>2594610</wp:posOffset>
            </wp:positionH>
            <wp:positionV relativeFrom="paragraph">
              <wp:posOffset>41275</wp:posOffset>
            </wp:positionV>
            <wp:extent cx="2333625" cy="441960"/>
            <wp:effectExtent l="19050" t="0" r="9525" b="0"/>
            <wp:wrapNone/>
            <wp:docPr id="1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srcRect l="7472" r="1917" b="9383"/>
                    <a:stretch>
                      <a:fillRect/>
                    </a:stretch>
                  </pic:blipFill>
                  <pic:spPr bwMode="auto">
                    <a:xfrm>
                      <a:off x="0" y="0"/>
                      <a:ext cx="2333625" cy="441960"/>
                    </a:xfrm>
                    <a:prstGeom prst="rect">
                      <a:avLst/>
                    </a:prstGeom>
                    <a:noFill/>
                    <a:ln w="9525">
                      <a:noFill/>
                      <a:miter lim="800000"/>
                      <a:headEnd/>
                      <a:tailEnd/>
                    </a:ln>
                  </pic:spPr>
                </pic:pic>
              </a:graphicData>
            </a:graphic>
          </wp:anchor>
        </w:drawing>
      </w:r>
      <w:r w:rsidRPr="00842A12">
        <w:rPr>
          <w:sz w:val="20"/>
        </w:rPr>
        <w:t>Sincerely</w:t>
      </w:r>
      <w:r>
        <w:rPr>
          <w:sz w:val="20"/>
        </w:rPr>
        <w:t>,</w:t>
      </w:r>
    </w:p>
    <w:sectPr w:rsidR="00665D1B" w:rsidSect="00C3281F">
      <w:headerReference w:type="first" r:id="rId12"/>
      <w:footerReference w:type="first" r:id="rId13"/>
      <w:endnotePr>
        <w:numFmt w:val="decimal"/>
      </w:endnotePr>
      <w:pgSz w:w="12240" w:h="15840" w:code="1"/>
      <w:pgMar w:top="1440" w:right="1267" w:bottom="720" w:left="1440" w:header="1152" w:footer="864"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933D4" w14:textId="77777777" w:rsidR="009474B3" w:rsidRDefault="009474B3">
      <w:pPr>
        <w:spacing w:line="240" w:lineRule="auto"/>
      </w:pPr>
      <w:r>
        <w:separator/>
      </w:r>
    </w:p>
  </w:endnote>
  <w:endnote w:type="continuationSeparator" w:id="0">
    <w:p w14:paraId="6D377A0D" w14:textId="77777777" w:rsidR="009474B3" w:rsidRDefault="00947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B5742" w14:textId="77777777" w:rsidR="00665D1B" w:rsidRPr="00665D1B" w:rsidRDefault="00665D1B" w:rsidP="00665D1B">
    <w:pPr>
      <w:pStyle w:val="Footer"/>
      <w:jc w:val="right"/>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8D0EE" w14:textId="6E2735FE" w:rsidR="00C3281F" w:rsidRPr="00C3281F" w:rsidRDefault="00C3281F" w:rsidP="00665D1B">
    <w:pPr>
      <w:pStyle w:val="Footer"/>
      <w:jc w:val="right"/>
      <w:rPr>
        <w:sz w:val="18"/>
      </w:rPr>
    </w:pPr>
    <w:r>
      <w:rPr>
        <w:noProof/>
      </w:rPr>
      <mc:AlternateContent>
        <mc:Choice Requires="wps">
          <w:drawing>
            <wp:anchor distT="0" distB="0" distL="114300" distR="114300" simplePos="0" relativeHeight="251653120" behindDoc="0" locked="0" layoutInCell="1" allowOverlap="1" wp14:anchorId="7A0BC360" wp14:editId="15F151E1">
              <wp:simplePos x="0" y="0"/>
              <wp:positionH relativeFrom="column">
                <wp:posOffset>23495</wp:posOffset>
              </wp:positionH>
              <wp:positionV relativeFrom="paragraph">
                <wp:posOffset>252788</wp:posOffset>
              </wp:positionV>
              <wp:extent cx="6008914" cy="320634"/>
              <wp:effectExtent l="0" t="0" r="1143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914" cy="320634"/>
                      </a:xfrm>
                      <a:prstGeom prst="rect">
                        <a:avLst/>
                      </a:prstGeom>
                      <a:solidFill>
                        <a:srgbClr val="FFFFFF"/>
                      </a:solidFill>
                      <a:ln w="9525">
                        <a:solidFill>
                          <a:srgbClr val="000000"/>
                        </a:solidFill>
                        <a:miter lim="800000"/>
                        <a:headEnd/>
                        <a:tailEnd/>
                      </a:ln>
                    </wps:spPr>
                    <wps:txbx>
                      <w:txbxContent>
                        <w:p w14:paraId="73D82E96" w14:textId="77777777" w:rsidR="00C3281F" w:rsidRPr="00C3281F" w:rsidRDefault="00C3281F" w:rsidP="00C3281F">
                          <w:pPr>
                            <w:spacing w:line="240" w:lineRule="auto"/>
                            <w:ind w:firstLine="0"/>
                            <w:jc w:val="both"/>
                            <w:rPr>
                              <w:sz w:val="16"/>
                            </w:rPr>
                          </w:pPr>
                          <w:r w:rsidRPr="00C3281F">
                            <w:rPr>
                              <w:sz w:val="16"/>
                            </w:rPr>
                            <w:t>An agency may not conduct or sponsor, and a person is not required to respond to, a collection of information unless it displays a currently valid OMB control number. The OMB control number for this collection is 0970-0355 and it expires 03/31/2018.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BC360" id="_x0000_t202" coordsize="21600,21600" o:spt="202" path="m,l,21600r21600,l21600,xe">
              <v:stroke joinstyle="miter"/>
              <v:path gradientshapeok="t" o:connecttype="rect"/>
            </v:shapetype>
            <v:shape id="Text Box 2" o:spid="_x0000_s1026" type="#_x0000_t202" style="position:absolute;left:0;text-align:left;margin-left:1.85pt;margin-top:19.9pt;width:473.15pt;height:2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">
              <v:textbox>
                <w:txbxContent>
                  <w:p w14:paraId="73D82E96" w14:textId="77777777" w:rsidR="00C3281F" w:rsidRPr="00C3281F" w:rsidRDefault="00C3281F" w:rsidP="00C3281F">
                    <w:pPr>
                      <w:spacing w:line="240" w:lineRule="auto"/>
                      <w:ind w:firstLine="0"/>
                      <w:jc w:val="both"/>
                      <w:rPr>
                        <w:sz w:val="16"/>
                      </w:rPr>
                    </w:pPr>
                    <w:r w:rsidRPr="00C3281F">
                      <w:rPr>
                        <w:sz w:val="16"/>
                      </w:rPr>
                      <w:t>An agency may not conduct or sponsor, and a person is not required to respond to, a collection of information unless it displays a currently valid OMB control number. The OMB control number for this collection is 0970-0355 and it expires 03/31/2018.</w:t>
                    </w:r>
                  </w:p>
                </w:txbxContent>
              </v:textbox>
            </v:shape>
          </w:pict>
        </mc:Fallback>
      </mc:AlternateContent>
    </w:r>
    <w:r w:rsidR="00665D1B" w:rsidRPr="00665D1B">
      <w:rPr>
        <w:sz w:val="18"/>
      </w:rPr>
      <w:t>An Affirmative Action/Equal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F2F5C" w14:textId="77777777" w:rsidR="009474B3" w:rsidRDefault="009474B3">
      <w:pPr>
        <w:spacing w:line="240" w:lineRule="auto"/>
      </w:pPr>
      <w:r>
        <w:separator/>
      </w:r>
    </w:p>
  </w:footnote>
  <w:footnote w:type="continuationSeparator" w:id="0">
    <w:p w14:paraId="7A82C647" w14:textId="77777777" w:rsidR="009474B3" w:rsidRDefault="009474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FA5F3" w14:textId="77777777" w:rsidR="006B0717" w:rsidRPr="00B51D1B" w:rsidRDefault="006B0717">
    <w:pPr>
      <w:tabs>
        <w:tab w:val="left" w:pos="1440"/>
      </w:tabs>
      <w:spacing w:line="240" w:lineRule="auto"/>
      <w:ind w:firstLine="0"/>
      <w:rPr>
        <w:szCs w:val="24"/>
      </w:rPr>
    </w:pPr>
    <w:r w:rsidRPr="00B51D1B">
      <w:rPr>
        <w:szCs w:val="24"/>
      </w:rPr>
      <w:t>LETTER TO:</w:t>
    </w:r>
    <w:r w:rsidRPr="00B51D1B">
      <w:rPr>
        <w:szCs w:val="24"/>
      </w:rPr>
      <w:tab/>
    </w:r>
    <w:bookmarkStart w:id="1" w:name="ToList"/>
    <w:bookmarkStart w:id="2" w:name="HeaderTo"/>
    <w:bookmarkEnd w:id="1"/>
    <w:bookmarkEnd w:id="2"/>
  </w:p>
  <w:p w14:paraId="1FCE1B58" w14:textId="77777777" w:rsidR="006B0717" w:rsidRPr="00B51D1B" w:rsidRDefault="006B0717">
    <w:pPr>
      <w:tabs>
        <w:tab w:val="left" w:pos="1440"/>
      </w:tabs>
      <w:spacing w:line="240" w:lineRule="auto"/>
      <w:ind w:firstLine="0"/>
      <w:rPr>
        <w:szCs w:val="24"/>
      </w:rPr>
    </w:pPr>
    <w:r w:rsidRPr="00B51D1B">
      <w:rPr>
        <w:szCs w:val="24"/>
      </w:rPr>
      <w:t>FROM:</w:t>
    </w:r>
    <w:r w:rsidRPr="00B51D1B">
      <w:rPr>
        <w:szCs w:val="24"/>
      </w:rPr>
      <w:tab/>
    </w:r>
    <w:bookmarkStart w:id="3" w:name="HeaderFrom"/>
    <w:bookmarkEnd w:id="3"/>
  </w:p>
  <w:p w14:paraId="40FBBE0F" w14:textId="77777777" w:rsidR="006B0717" w:rsidRPr="00B51D1B" w:rsidRDefault="006B0717">
    <w:pPr>
      <w:tabs>
        <w:tab w:val="left" w:pos="1440"/>
      </w:tabs>
      <w:spacing w:line="240" w:lineRule="auto"/>
      <w:ind w:firstLine="0"/>
      <w:rPr>
        <w:szCs w:val="24"/>
      </w:rPr>
    </w:pPr>
    <w:r w:rsidRPr="00B51D1B">
      <w:rPr>
        <w:szCs w:val="24"/>
      </w:rPr>
      <w:t>DATE:</w:t>
    </w:r>
    <w:r w:rsidRPr="00B51D1B">
      <w:rPr>
        <w:szCs w:val="24"/>
      </w:rPr>
      <w:tab/>
    </w:r>
    <w:bookmarkStart w:id="4" w:name="HeaderDateMark"/>
    <w:bookmarkEnd w:id="4"/>
    <w:r w:rsidR="00665D1B">
      <w:rPr>
        <w:szCs w:val="24"/>
      </w:rPr>
      <w:t>August 3, 2015</w:t>
    </w:r>
  </w:p>
  <w:p w14:paraId="14B71D0B" w14:textId="77777777" w:rsidR="006B0717" w:rsidRPr="00B51D1B" w:rsidRDefault="006B0717">
    <w:pPr>
      <w:tabs>
        <w:tab w:val="left" w:pos="1440"/>
      </w:tabs>
      <w:spacing w:after="360" w:line="240" w:lineRule="auto"/>
      <w:ind w:firstLine="0"/>
      <w:rPr>
        <w:rStyle w:val="PageNumber"/>
        <w:sz w:val="24"/>
        <w:szCs w:val="24"/>
      </w:rPr>
    </w:pPr>
    <w:r w:rsidRPr="00B51D1B">
      <w:rPr>
        <w:szCs w:val="24"/>
      </w:rPr>
      <w:t>PAGE:</w:t>
    </w:r>
    <w:r w:rsidRPr="00B51D1B">
      <w:rPr>
        <w:szCs w:val="24"/>
      </w:rPr>
      <w:tab/>
    </w:r>
    <w:r w:rsidR="008043C9" w:rsidRPr="00B51D1B">
      <w:rPr>
        <w:rStyle w:val="PageNumber"/>
        <w:rFonts w:ascii="Times New Roman" w:hAnsi="Times New Roman"/>
        <w:sz w:val="24"/>
        <w:szCs w:val="24"/>
      </w:rPr>
      <w:fldChar w:fldCharType="begin"/>
    </w:r>
    <w:r w:rsidRPr="00B51D1B">
      <w:rPr>
        <w:rStyle w:val="PageNumber"/>
        <w:rFonts w:ascii="Times New Roman" w:hAnsi="Times New Roman"/>
        <w:sz w:val="24"/>
        <w:szCs w:val="24"/>
      </w:rPr>
      <w:instrText xml:space="preserve"> PAGE </w:instrText>
    </w:r>
    <w:r w:rsidR="008043C9" w:rsidRPr="00B51D1B">
      <w:rPr>
        <w:rStyle w:val="PageNumber"/>
        <w:rFonts w:ascii="Times New Roman" w:hAnsi="Times New Roman"/>
        <w:sz w:val="24"/>
        <w:szCs w:val="24"/>
      </w:rPr>
      <w:fldChar w:fldCharType="separate"/>
    </w:r>
    <w:r w:rsidR="00C3281F">
      <w:rPr>
        <w:rStyle w:val="PageNumber"/>
        <w:rFonts w:ascii="Times New Roman" w:hAnsi="Times New Roman"/>
        <w:noProof/>
        <w:sz w:val="24"/>
        <w:szCs w:val="24"/>
      </w:rPr>
      <w:t>4</w:t>
    </w:r>
    <w:r w:rsidR="008043C9" w:rsidRPr="00B51D1B">
      <w:rPr>
        <w:rStyle w:val="PageNumbe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2630A" w14:textId="77777777" w:rsidR="00665D1B" w:rsidRDefault="00665D1B">
    <w:pPr>
      <w:pStyle w:val="Header"/>
    </w:pPr>
    <w:r>
      <w:rPr>
        <w:noProof/>
      </w:rPr>
      <w:drawing>
        <wp:anchor distT="0" distB="0" distL="114300" distR="114300" simplePos="0" relativeHeight="251662336" behindDoc="0" locked="0" layoutInCell="1" allowOverlap="1" wp14:anchorId="603E3DB1" wp14:editId="4ED18CA9">
          <wp:simplePos x="0" y="0"/>
          <wp:positionH relativeFrom="column">
            <wp:posOffset>-421640</wp:posOffset>
          </wp:positionH>
          <wp:positionV relativeFrom="paragraph">
            <wp:posOffset>-372415</wp:posOffset>
          </wp:positionV>
          <wp:extent cx="6806565" cy="520700"/>
          <wp:effectExtent l="0" t="0" r="0" b="0"/>
          <wp:wrapSquare wrapText="bothSides"/>
          <wp:docPr id="2" name="Picture 2"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E305B"/>
    <w:multiLevelType w:val="hybridMultilevel"/>
    <w:tmpl w:val="97EE35B4"/>
    <w:lvl w:ilvl="0" w:tplc="8778A18C">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35D15CCE"/>
    <w:multiLevelType w:val="hybridMultilevel"/>
    <w:tmpl w:val="44CEFB70"/>
    <w:lvl w:ilvl="0" w:tplc="8F2E6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3795B"/>
    <w:multiLevelType w:val="hybridMultilevel"/>
    <w:tmpl w:val="D6AE6062"/>
    <w:lvl w:ilvl="0" w:tplc="F586C5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6"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295D98"/>
    <w:multiLevelType w:val="hybridMultilevel"/>
    <w:tmpl w:val="D438EE10"/>
    <w:lvl w:ilvl="0" w:tplc="BC6037D2">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15:restartNumberingAfterBreak="0">
    <w:nsid w:val="6678613F"/>
    <w:multiLevelType w:val="hybridMultilevel"/>
    <w:tmpl w:val="9564B2F6"/>
    <w:lvl w:ilvl="0" w:tplc="FFFFFFFF">
      <w:start w:val="1"/>
      <w:numFmt w:val="bullet"/>
      <w:lvlText w:val=""/>
      <w:lvlJc w:val="left"/>
      <w:pPr>
        <w:ind w:left="792" w:hanging="360"/>
      </w:pPr>
      <w:rPr>
        <w:rFonts w:ascii="Symbol" w:hAnsi="Symbol"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B27425"/>
    <w:multiLevelType w:val="hybridMultilevel"/>
    <w:tmpl w:val="9BDCAD0C"/>
    <w:lvl w:ilvl="0" w:tplc="4ED6D19A">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3"/>
  </w:num>
  <w:num w:numId="2">
    <w:abstractNumId w:val="3"/>
  </w:num>
  <w:num w:numId="3">
    <w:abstractNumId w:val="4"/>
  </w:num>
  <w:num w:numId="4">
    <w:abstractNumId w:val="7"/>
  </w:num>
  <w:num w:numId="5">
    <w:abstractNumId w:val="10"/>
  </w:num>
  <w:num w:numId="6">
    <w:abstractNumId w:val="12"/>
  </w:num>
  <w:num w:numId="7">
    <w:abstractNumId w:val="6"/>
  </w:num>
  <w:num w:numId="8">
    <w:abstractNumId w:val="1"/>
  </w:num>
  <w:num w:numId="9">
    <w:abstractNumId w:val="11"/>
  </w:num>
  <w:num w:numId="10">
    <w:abstractNumId w:val="2"/>
  </w:num>
  <w:num w:numId="11">
    <w:abstractNumId w:val="8"/>
  </w:num>
  <w:num w:numId="12">
    <w:abstractNumId w:val="5"/>
  </w:num>
  <w:num w:numId="13">
    <w:abstractNumId w:val="10"/>
  </w:num>
  <w:num w:numId="14">
    <w:abstractNumId w:val="12"/>
  </w:num>
  <w:num w:numId="15">
    <w:abstractNumId w:val="6"/>
  </w:num>
  <w:num w:numId="16">
    <w:abstractNumId w:val="1"/>
  </w:num>
  <w:num w:numId="17">
    <w:abstractNumId w:val="1"/>
  </w:num>
  <w:num w:numId="18">
    <w:abstractNumId w:val="11"/>
  </w:num>
  <w:num w:numId="19">
    <w:abstractNumId w:val="2"/>
  </w:num>
  <w:num w:numId="20">
    <w:abstractNumId w:val="2"/>
  </w:num>
  <w:num w:numId="21">
    <w:abstractNumId w:val="2"/>
  </w:num>
  <w:num w:numId="22">
    <w:abstractNumId w:val="2"/>
  </w:num>
  <w:num w:numId="23">
    <w:abstractNumId w:val="2"/>
  </w:num>
  <w:num w:numId="24">
    <w:abstractNumId w:val="8"/>
  </w:num>
  <w:num w:numId="25">
    <w:abstractNumId w:val="5"/>
  </w:num>
  <w:num w:numId="26">
    <w:abstractNumId w:val="5"/>
  </w:num>
  <w:num w:numId="27">
    <w:abstractNumId w:val="5"/>
  </w:num>
  <w:num w:numId="28">
    <w:abstractNumId w:val="10"/>
  </w:num>
  <w:num w:numId="29">
    <w:abstractNumId w:val="12"/>
  </w:num>
  <w:num w:numId="30">
    <w:abstractNumId w:val="6"/>
  </w:num>
  <w:num w:numId="31">
    <w:abstractNumId w:val="1"/>
  </w:num>
  <w:num w:numId="32">
    <w:abstractNumId w:val="1"/>
  </w:num>
  <w:num w:numId="33">
    <w:abstractNumId w:val="11"/>
  </w:num>
  <w:num w:numId="34">
    <w:abstractNumId w:val="5"/>
  </w:num>
  <w:num w:numId="35">
    <w:abstractNumId w:val="5"/>
  </w:num>
  <w:num w:numId="36">
    <w:abstractNumId w:val="5"/>
  </w:num>
  <w:num w:numId="37">
    <w:abstractNumId w:val="0"/>
  </w:num>
  <w:num w:numId="3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1B"/>
    <w:rsid w:val="00010AF9"/>
    <w:rsid w:val="000274C4"/>
    <w:rsid w:val="00027CF2"/>
    <w:rsid w:val="0003230F"/>
    <w:rsid w:val="00032F5A"/>
    <w:rsid w:val="00035623"/>
    <w:rsid w:val="0003765F"/>
    <w:rsid w:val="00043282"/>
    <w:rsid w:val="00046B08"/>
    <w:rsid w:val="00054711"/>
    <w:rsid w:val="00055025"/>
    <w:rsid w:val="000577C1"/>
    <w:rsid w:val="00057EC1"/>
    <w:rsid w:val="00064F97"/>
    <w:rsid w:val="00075727"/>
    <w:rsid w:val="00093E5A"/>
    <w:rsid w:val="000A0BD9"/>
    <w:rsid w:val="000B52F8"/>
    <w:rsid w:val="000C00AB"/>
    <w:rsid w:val="000C6AA1"/>
    <w:rsid w:val="000D3CE6"/>
    <w:rsid w:val="000D5219"/>
    <w:rsid w:val="000E1426"/>
    <w:rsid w:val="000E1E3B"/>
    <w:rsid w:val="000E2A19"/>
    <w:rsid w:val="000E394C"/>
    <w:rsid w:val="000F3B04"/>
    <w:rsid w:val="000F64F4"/>
    <w:rsid w:val="00103FF1"/>
    <w:rsid w:val="00105DC3"/>
    <w:rsid w:val="00106818"/>
    <w:rsid w:val="0011271E"/>
    <w:rsid w:val="0011311B"/>
    <w:rsid w:val="00120912"/>
    <w:rsid w:val="0012212E"/>
    <w:rsid w:val="001330A6"/>
    <w:rsid w:val="00140CAF"/>
    <w:rsid w:val="001431FC"/>
    <w:rsid w:val="00150BBC"/>
    <w:rsid w:val="00150EB7"/>
    <w:rsid w:val="001550B3"/>
    <w:rsid w:val="001736C2"/>
    <w:rsid w:val="0018134A"/>
    <w:rsid w:val="001863D9"/>
    <w:rsid w:val="00190AA0"/>
    <w:rsid w:val="0019123F"/>
    <w:rsid w:val="00192293"/>
    <w:rsid w:val="00193B5E"/>
    <w:rsid w:val="00195BD0"/>
    <w:rsid w:val="001B4B01"/>
    <w:rsid w:val="001C5DF3"/>
    <w:rsid w:val="001C61CB"/>
    <w:rsid w:val="001D5792"/>
    <w:rsid w:val="001D6487"/>
    <w:rsid w:val="001D6BCB"/>
    <w:rsid w:val="001D75DD"/>
    <w:rsid w:val="001E121C"/>
    <w:rsid w:val="001F079A"/>
    <w:rsid w:val="001F61B6"/>
    <w:rsid w:val="001F7A68"/>
    <w:rsid w:val="0020063E"/>
    <w:rsid w:val="00220AA0"/>
    <w:rsid w:val="002370DF"/>
    <w:rsid w:val="002541BE"/>
    <w:rsid w:val="00262875"/>
    <w:rsid w:val="00274AA7"/>
    <w:rsid w:val="00277C8F"/>
    <w:rsid w:val="00281B67"/>
    <w:rsid w:val="00282F89"/>
    <w:rsid w:val="00284032"/>
    <w:rsid w:val="00285522"/>
    <w:rsid w:val="0029326D"/>
    <w:rsid w:val="002A6660"/>
    <w:rsid w:val="002B34BC"/>
    <w:rsid w:val="002C0F60"/>
    <w:rsid w:val="002C192F"/>
    <w:rsid w:val="002C71E3"/>
    <w:rsid w:val="002D57E4"/>
    <w:rsid w:val="002E6D1A"/>
    <w:rsid w:val="002E7EF8"/>
    <w:rsid w:val="002F51CB"/>
    <w:rsid w:val="002F7C2E"/>
    <w:rsid w:val="00301A01"/>
    <w:rsid w:val="00321D69"/>
    <w:rsid w:val="0034355B"/>
    <w:rsid w:val="00362966"/>
    <w:rsid w:val="00363ABB"/>
    <w:rsid w:val="00365B4A"/>
    <w:rsid w:val="00381447"/>
    <w:rsid w:val="00391853"/>
    <w:rsid w:val="003963FB"/>
    <w:rsid w:val="003971A5"/>
    <w:rsid w:val="003978AD"/>
    <w:rsid w:val="003A5AB4"/>
    <w:rsid w:val="003B060E"/>
    <w:rsid w:val="003B0F4D"/>
    <w:rsid w:val="003D4975"/>
    <w:rsid w:val="003D6619"/>
    <w:rsid w:val="003E69E7"/>
    <w:rsid w:val="003F441B"/>
    <w:rsid w:val="003F5686"/>
    <w:rsid w:val="00404AA8"/>
    <w:rsid w:val="0044108E"/>
    <w:rsid w:val="00455171"/>
    <w:rsid w:val="00467AD9"/>
    <w:rsid w:val="00477CA4"/>
    <w:rsid w:val="004A363A"/>
    <w:rsid w:val="004A3697"/>
    <w:rsid w:val="004C2242"/>
    <w:rsid w:val="004C57F7"/>
    <w:rsid w:val="004C6C93"/>
    <w:rsid w:val="004D22E5"/>
    <w:rsid w:val="004D72B9"/>
    <w:rsid w:val="004E3F4F"/>
    <w:rsid w:val="004E67E3"/>
    <w:rsid w:val="004F2287"/>
    <w:rsid w:val="004F4CBF"/>
    <w:rsid w:val="004F5404"/>
    <w:rsid w:val="005014E2"/>
    <w:rsid w:val="005026EC"/>
    <w:rsid w:val="0050715D"/>
    <w:rsid w:val="005300C2"/>
    <w:rsid w:val="0053063F"/>
    <w:rsid w:val="005429F6"/>
    <w:rsid w:val="0054466F"/>
    <w:rsid w:val="005456F7"/>
    <w:rsid w:val="00551763"/>
    <w:rsid w:val="00557990"/>
    <w:rsid w:val="00557DA5"/>
    <w:rsid w:val="00572BA4"/>
    <w:rsid w:val="00573B8C"/>
    <w:rsid w:val="00581A18"/>
    <w:rsid w:val="00586C88"/>
    <w:rsid w:val="005A2B50"/>
    <w:rsid w:val="005A3C17"/>
    <w:rsid w:val="005A3E31"/>
    <w:rsid w:val="005B05C7"/>
    <w:rsid w:val="005B5044"/>
    <w:rsid w:val="005C1504"/>
    <w:rsid w:val="005D1432"/>
    <w:rsid w:val="005D4211"/>
    <w:rsid w:val="005E1AF5"/>
    <w:rsid w:val="005F4B86"/>
    <w:rsid w:val="0060086E"/>
    <w:rsid w:val="00605BC3"/>
    <w:rsid w:val="00616913"/>
    <w:rsid w:val="00620CC9"/>
    <w:rsid w:val="006211CB"/>
    <w:rsid w:val="0062202F"/>
    <w:rsid w:val="00644DAB"/>
    <w:rsid w:val="00657112"/>
    <w:rsid w:val="00665D1B"/>
    <w:rsid w:val="00670A34"/>
    <w:rsid w:val="00693CAD"/>
    <w:rsid w:val="00697660"/>
    <w:rsid w:val="006A1EBF"/>
    <w:rsid w:val="006A5DBF"/>
    <w:rsid w:val="006B0717"/>
    <w:rsid w:val="006C509E"/>
    <w:rsid w:val="006F2B98"/>
    <w:rsid w:val="007266F4"/>
    <w:rsid w:val="00744128"/>
    <w:rsid w:val="00753490"/>
    <w:rsid w:val="007561E7"/>
    <w:rsid w:val="007733C0"/>
    <w:rsid w:val="00776547"/>
    <w:rsid w:val="00781C52"/>
    <w:rsid w:val="00793C17"/>
    <w:rsid w:val="00795800"/>
    <w:rsid w:val="007A0793"/>
    <w:rsid w:val="007A0FFD"/>
    <w:rsid w:val="007A3E62"/>
    <w:rsid w:val="007B23EF"/>
    <w:rsid w:val="007C47FF"/>
    <w:rsid w:val="007C63EF"/>
    <w:rsid w:val="007E0C51"/>
    <w:rsid w:val="007F211A"/>
    <w:rsid w:val="00800ACF"/>
    <w:rsid w:val="008030E9"/>
    <w:rsid w:val="008043C9"/>
    <w:rsid w:val="00814D2B"/>
    <w:rsid w:val="00822669"/>
    <w:rsid w:val="008324C7"/>
    <w:rsid w:val="00835504"/>
    <w:rsid w:val="0084485D"/>
    <w:rsid w:val="0084538F"/>
    <w:rsid w:val="00856DD5"/>
    <w:rsid w:val="0086421F"/>
    <w:rsid w:val="0086570B"/>
    <w:rsid w:val="00873D0D"/>
    <w:rsid w:val="008A3B20"/>
    <w:rsid w:val="008C0C00"/>
    <w:rsid w:val="008C29BF"/>
    <w:rsid w:val="008C48BA"/>
    <w:rsid w:val="008F23EC"/>
    <w:rsid w:val="008F6062"/>
    <w:rsid w:val="00907E4B"/>
    <w:rsid w:val="00910B53"/>
    <w:rsid w:val="0091187B"/>
    <w:rsid w:val="00912DDE"/>
    <w:rsid w:val="009245A0"/>
    <w:rsid w:val="00931387"/>
    <w:rsid w:val="009474B3"/>
    <w:rsid w:val="00955CC2"/>
    <w:rsid w:val="0096657B"/>
    <w:rsid w:val="009755F3"/>
    <w:rsid w:val="009803A7"/>
    <w:rsid w:val="00983F42"/>
    <w:rsid w:val="0099067A"/>
    <w:rsid w:val="00997D00"/>
    <w:rsid w:val="009A2823"/>
    <w:rsid w:val="009A4D9E"/>
    <w:rsid w:val="009B18F3"/>
    <w:rsid w:val="009B47F4"/>
    <w:rsid w:val="009C2419"/>
    <w:rsid w:val="009C5104"/>
    <w:rsid w:val="009D120C"/>
    <w:rsid w:val="009E7B79"/>
    <w:rsid w:val="00A00532"/>
    <w:rsid w:val="00A00BF5"/>
    <w:rsid w:val="00A02E2C"/>
    <w:rsid w:val="00A06CFF"/>
    <w:rsid w:val="00A30BE9"/>
    <w:rsid w:val="00A32452"/>
    <w:rsid w:val="00A44C95"/>
    <w:rsid w:val="00A6443D"/>
    <w:rsid w:val="00A7742C"/>
    <w:rsid w:val="00A84DD5"/>
    <w:rsid w:val="00A84EAC"/>
    <w:rsid w:val="00A96685"/>
    <w:rsid w:val="00AA7D4D"/>
    <w:rsid w:val="00AD6148"/>
    <w:rsid w:val="00AE4265"/>
    <w:rsid w:val="00AF3DF9"/>
    <w:rsid w:val="00AF6975"/>
    <w:rsid w:val="00B10A86"/>
    <w:rsid w:val="00B15968"/>
    <w:rsid w:val="00B1792E"/>
    <w:rsid w:val="00B42546"/>
    <w:rsid w:val="00B42E79"/>
    <w:rsid w:val="00B51D1B"/>
    <w:rsid w:val="00B64DCD"/>
    <w:rsid w:val="00B67AB0"/>
    <w:rsid w:val="00B7333E"/>
    <w:rsid w:val="00BA7D93"/>
    <w:rsid w:val="00BC057A"/>
    <w:rsid w:val="00BC181C"/>
    <w:rsid w:val="00BD3CCB"/>
    <w:rsid w:val="00BD5373"/>
    <w:rsid w:val="00BE128D"/>
    <w:rsid w:val="00BE1DDA"/>
    <w:rsid w:val="00BE287D"/>
    <w:rsid w:val="00BF3D76"/>
    <w:rsid w:val="00C04935"/>
    <w:rsid w:val="00C065F3"/>
    <w:rsid w:val="00C101EF"/>
    <w:rsid w:val="00C15FC6"/>
    <w:rsid w:val="00C168B7"/>
    <w:rsid w:val="00C22F09"/>
    <w:rsid w:val="00C273EC"/>
    <w:rsid w:val="00C314AE"/>
    <w:rsid w:val="00C3281F"/>
    <w:rsid w:val="00C362B4"/>
    <w:rsid w:val="00C50B63"/>
    <w:rsid w:val="00C5220B"/>
    <w:rsid w:val="00C5496C"/>
    <w:rsid w:val="00C66E88"/>
    <w:rsid w:val="00C7507B"/>
    <w:rsid w:val="00C81E45"/>
    <w:rsid w:val="00C84CD3"/>
    <w:rsid w:val="00C9102C"/>
    <w:rsid w:val="00CB388D"/>
    <w:rsid w:val="00CC10BA"/>
    <w:rsid w:val="00CD190D"/>
    <w:rsid w:val="00CE6794"/>
    <w:rsid w:val="00CF42E0"/>
    <w:rsid w:val="00CF53B3"/>
    <w:rsid w:val="00D01E1C"/>
    <w:rsid w:val="00D04491"/>
    <w:rsid w:val="00D1244C"/>
    <w:rsid w:val="00D16192"/>
    <w:rsid w:val="00D24E00"/>
    <w:rsid w:val="00D24E70"/>
    <w:rsid w:val="00D311D8"/>
    <w:rsid w:val="00D3715B"/>
    <w:rsid w:val="00D41598"/>
    <w:rsid w:val="00D55B7B"/>
    <w:rsid w:val="00D66A98"/>
    <w:rsid w:val="00D7765A"/>
    <w:rsid w:val="00D85B1B"/>
    <w:rsid w:val="00D92118"/>
    <w:rsid w:val="00D966F3"/>
    <w:rsid w:val="00DB3DD1"/>
    <w:rsid w:val="00DD7941"/>
    <w:rsid w:val="00DE0FB3"/>
    <w:rsid w:val="00DF4E02"/>
    <w:rsid w:val="00E02DFA"/>
    <w:rsid w:val="00E05FEE"/>
    <w:rsid w:val="00E139EF"/>
    <w:rsid w:val="00E13E94"/>
    <w:rsid w:val="00E25F33"/>
    <w:rsid w:val="00E46AFA"/>
    <w:rsid w:val="00E5554A"/>
    <w:rsid w:val="00E616A4"/>
    <w:rsid w:val="00E66D14"/>
    <w:rsid w:val="00E67EC6"/>
    <w:rsid w:val="00E727E0"/>
    <w:rsid w:val="00E801D3"/>
    <w:rsid w:val="00E80C19"/>
    <w:rsid w:val="00E82071"/>
    <w:rsid w:val="00E82345"/>
    <w:rsid w:val="00E84D73"/>
    <w:rsid w:val="00E86E49"/>
    <w:rsid w:val="00E930BA"/>
    <w:rsid w:val="00E943E8"/>
    <w:rsid w:val="00E95215"/>
    <w:rsid w:val="00E95918"/>
    <w:rsid w:val="00E970CA"/>
    <w:rsid w:val="00EA4930"/>
    <w:rsid w:val="00EC2DDE"/>
    <w:rsid w:val="00ED5D44"/>
    <w:rsid w:val="00EE2C82"/>
    <w:rsid w:val="00EE4F91"/>
    <w:rsid w:val="00EE7B4C"/>
    <w:rsid w:val="00F04D74"/>
    <w:rsid w:val="00F14EA5"/>
    <w:rsid w:val="00F20D23"/>
    <w:rsid w:val="00F25B58"/>
    <w:rsid w:val="00F54F3D"/>
    <w:rsid w:val="00F554D7"/>
    <w:rsid w:val="00F55BD4"/>
    <w:rsid w:val="00F7224C"/>
    <w:rsid w:val="00F80B86"/>
    <w:rsid w:val="00F83FBA"/>
    <w:rsid w:val="00F96C0E"/>
    <w:rsid w:val="00FB0A80"/>
    <w:rsid w:val="00FB4385"/>
    <w:rsid w:val="00FB57CE"/>
    <w:rsid w:val="00FC2113"/>
    <w:rsid w:val="00FC238F"/>
    <w:rsid w:val="00FD7150"/>
    <w:rsid w:val="00FE10F7"/>
    <w:rsid w:val="00FE49F6"/>
    <w:rsid w:val="00FE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E15AC"/>
  <w15:docId w15:val="{ABDA740F-115F-41AF-AA54-5B67205F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lsdException w:name="toc 6" w:semiHidden="1" w:uiPriority="39"/>
    <w:lsdException w:name="toc 7" w:semiHidden="1" w:uiPriority="39"/>
    <w:lsdException w:name="toc 8" w:semiHidden="1" w:uiPriority="39" w:qFormat="1"/>
    <w:lsdException w:name="toc 9" w:semiHidden="1" w:uiPriority="39"/>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semiHidden/>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uiPriority w:val="99"/>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character" w:styleId="CommentReference">
    <w:name w:val="annotation reference"/>
    <w:uiPriority w:val="99"/>
    <w:semiHidden/>
    <w:unhideWhenUsed/>
    <w:rsid w:val="00665D1B"/>
    <w:rPr>
      <w:sz w:val="16"/>
      <w:szCs w:val="16"/>
    </w:rPr>
  </w:style>
  <w:style w:type="paragraph" w:styleId="CommentText">
    <w:name w:val="annotation text"/>
    <w:basedOn w:val="Normal"/>
    <w:link w:val="CommentTextChar"/>
    <w:uiPriority w:val="99"/>
    <w:unhideWhenUsed/>
    <w:rsid w:val="00665D1B"/>
    <w:pPr>
      <w:tabs>
        <w:tab w:val="left" w:pos="432"/>
      </w:tabs>
      <w:spacing w:line="240" w:lineRule="auto"/>
      <w:jc w:val="both"/>
    </w:pPr>
    <w:rPr>
      <w:sz w:val="20"/>
    </w:rPr>
  </w:style>
  <w:style w:type="character" w:customStyle="1" w:styleId="CommentTextChar">
    <w:name w:val="Comment Text Char"/>
    <w:basedOn w:val="DefaultParagraphFont"/>
    <w:link w:val="CommentText"/>
    <w:uiPriority w:val="99"/>
    <w:rsid w:val="00665D1B"/>
  </w:style>
  <w:style w:type="paragraph" w:styleId="CommentSubject">
    <w:name w:val="annotation subject"/>
    <w:basedOn w:val="CommentText"/>
    <w:next w:val="CommentText"/>
    <w:link w:val="CommentSubjectChar"/>
    <w:uiPriority w:val="99"/>
    <w:semiHidden/>
    <w:unhideWhenUsed/>
    <w:rsid w:val="00910B53"/>
    <w:pPr>
      <w:tabs>
        <w:tab w:val="clear" w:pos="432"/>
      </w:tabs>
      <w:jc w:val="left"/>
    </w:pPr>
    <w:rPr>
      <w:b/>
      <w:bCs/>
    </w:rPr>
  </w:style>
  <w:style w:type="character" w:customStyle="1" w:styleId="CommentSubjectChar">
    <w:name w:val="Comment Subject Char"/>
    <w:basedOn w:val="CommentTextChar"/>
    <w:link w:val="CommentSubject"/>
    <w:uiPriority w:val="99"/>
    <w:semiHidden/>
    <w:rsid w:val="00910B53"/>
    <w:rPr>
      <w:b/>
      <w:bCs/>
    </w:rPr>
  </w:style>
  <w:style w:type="table" w:styleId="LightList">
    <w:name w:val="Light List"/>
    <w:basedOn w:val="TableNormal"/>
    <w:uiPriority w:val="61"/>
    <w:rsid w:val="00910B53"/>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thematica-mpr.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814CD-E525-4D1F-87F6-195E01DA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Letter.dotm</Template>
  <TotalTime>0</TotalTime>
  <Pages>3</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3795</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SFlowers</dc:creator>
  <dc:description>Pages should be printed on plain paper.</dc:description>
  <cp:lastModifiedBy>SFlowers</cp:lastModifiedBy>
  <cp:revision>2</cp:revision>
  <cp:lastPrinted>2008-07-09T19:00:00Z</cp:lastPrinted>
  <dcterms:created xsi:type="dcterms:W3CDTF">2015-08-27T21:24:00Z</dcterms:created>
  <dcterms:modified xsi:type="dcterms:W3CDTF">2015-08-27T21:24:00Z</dcterms:modified>
</cp:coreProperties>
</file>