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BA57DF" w:rsidRPr="00BA57DF" w:rsidRDefault="009C758C" w:rsidP="00A37916">
            <w:pPr>
              <w:spacing w:before="36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Coast Guard </w:t>
            </w:r>
            <w:r w:rsidR="00A37916">
              <w:rPr>
                <w:rFonts w:ascii="Arial" w:hAnsi="Arial" w:cs="Arial"/>
                <w:sz w:val="28"/>
                <w:szCs w:val="28"/>
              </w:rPr>
              <w:t>District Five (D5), Coast Guard Auxiliary Safety Survey</w:t>
            </w:r>
          </w:p>
        </w:tc>
        <w:tc>
          <w:tcPr>
            <w:tcW w:w="2430" w:type="dxa"/>
          </w:tcPr>
          <w:p w:rsidR="0025366D" w:rsidRDefault="0025366D" w:rsidP="009C75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OMB No. </w:t>
            </w:r>
            <w:r w:rsidR="00BA57DF">
              <w:rPr>
                <w:rFonts w:ascii="Arial" w:hAnsi="Arial" w:cs="Arial"/>
              </w:rPr>
              <w:t>1625-new</w:t>
            </w:r>
          </w:p>
          <w:p w:rsidR="0025366D" w:rsidRPr="0025366D" w:rsidRDefault="0025366D" w:rsidP="009F26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F2622">
              <w:rPr>
                <w:rFonts w:ascii="Arial" w:hAnsi="Arial" w:cs="Arial"/>
              </w:rPr>
              <w:t>mm</w:t>
            </w:r>
            <w:r w:rsidR="00091E6E">
              <w:rPr>
                <w:rFonts w:ascii="Arial" w:hAnsi="Arial" w:cs="Arial"/>
              </w:rPr>
              <w:t>-</w:t>
            </w:r>
            <w:proofErr w:type="spellStart"/>
            <w:r w:rsidR="009F2622">
              <w:rPr>
                <w:rFonts w:ascii="Arial" w:hAnsi="Arial" w:cs="Arial"/>
              </w:rPr>
              <w:t>dd</w:t>
            </w:r>
            <w:proofErr w:type="spellEnd"/>
            <w:r w:rsidR="00BA57DF">
              <w:rPr>
                <w:rFonts w:ascii="Arial" w:hAnsi="Arial" w:cs="Arial"/>
              </w:rPr>
              <w:t>-</w:t>
            </w:r>
            <w:proofErr w:type="spellStart"/>
            <w:r w:rsidR="009F2622">
              <w:rPr>
                <w:rFonts w:ascii="Arial" w:hAnsi="Arial" w:cs="Arial"/>
              </w:rPr>
              <w:t>yyyy</w:t>
            </w:r>
            <w:proofErr w:type="spellEnd"/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30842" w:rsidRPr="00B133FB" w:rsidRDefault="00BF6A3E" w:rsidP="00BF14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Coast Guard Auxiliary members wishing to voluntarily participate in the District Five Auxiliary Safety Survey.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30842" w:rsidRPr="00B133FB" w:rsidRDefault="00BF6A3E" w:rsidP="00A37916">
            <w:pPr>
              <w:spacing w:before="120" w:after="120"/>
              <w:rPr>
                <w:rFonts w:ascii="Arial" w:hAnsi="Arial" w:cs="Arial"/>
              </w:rPr>
            </w:pPr>
            <w:r w:rsidRPr="00BF6A3E">
              <w:rPr>
                <w:rFonts w:ascii="Arial" w:hAnsi="Arial" w:cs="Arial"/>
              </w:rPr>
              <w:t xml:space="preserve">This information collection is associated with </w:t>
            </w:r>
            <w:r w:rsidR="00A37916">
              <w:rPr>
                <w:rFonts w:ascii="Arial" w:hAnsi="Arial" w:cs="Arial"/>
              </w:rPr>
              <w:t>Safety and Risk Management (</w:t>
            </w:r>
            <w:r w:rsidRPr="00BF6A3E">
              <w:rPr>
                <w:rFonts w:ascii="Arial" w:hAnsi="Arial" w:cs="Arial"/>
              </w:rPr>
              <w:t>SARM</w:t>
            </w:r>
            <w:r w:rsidR="00A37916">
              <w:rPr>
                <w:rFonts w:ascii="Arial" w:hAnsi="Arial" w:cs="Arial"/>
              </w:rPr>
              <w:t>)</w:t>
            </w:r>
            <w:r w:rsidRPr="00BF6A3E">
              <w:rPr>
                <w:rFonts w:ascii="Arial" w:hAnsi="Arial" w:cs="Arial"/>
              </w:rPr>
              <w:t xml:space="preserve"> Council initiatives to enhance operational safety throughout </w:t>
            </w:r>
            <w:r w:rsidR="00A37916">
              <w:rPr>
                <w:rFonts w:ascii="Arial" w:hAnsi="Arial" w:cs="Arial"/>
              </w:rPr>
              <w:t>D5</w:t>
            </w:r>
            <w:r w:rsidRPr="00BF6A3E">
              <w:rPr>
                <w:rFonts w:ascii="Arial" w:hAnsi="Arial" w:cs="Arial"/>
              </w:rPr>
              <w:t>.  The SARM Council plans to utilize an online surv</w:t>
            </w:r>
            <w:r>
              <w:rPr>
                <w:rFonts w:ascii="Arial" w:hAnsi="Arial" w:cs="Arial"/>
              </w:rPr>
              <w:t>e</w:t>
            </w:r>
            <w:r w:rsidRPr="00BF6A3E">
              <w:rPr>
                <w:rFonts w:ascii="Arial" w:hAnsi="Arial" w:cs="Arial"/>
              </w:rPr>
              <w:t>y to conduct a safety/hazard assessment for organizational volunteers engaged in Coast Guard operations.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703226" w:rsidRPr="00703226" w:rsidRDefault="000374CD" w:rsidP="000374CD">
            <w:pPr>
              <w:spacing w:before="120" w:after="120"/>
            </w:pPr>
            <w:proofErr w:type="spellStart"/>
            <w:r>
              <w:rPr>
                <w:rFonts w:ascii="Arial" w:hAnsi="Arial" w:cs="Arial"/>
              </w:rPr>
              <w:t>Auxiliarists</w:t>
            </w:r>
            <w:proofErr w:type="spellEnd"/>
            <w:r>
              <w:rPr>
                <w:rFonts w:ascii="Arial" w:hAnsi="Arial" w:cs="Arial"/>
              </w:rPr>
              <w:t xml:space="preserve"> participation in the Coast Guard’s safety program can be found in the Safety and Environment Health Manual, COMDTINST</w:t>
            </w:r>
            <w:r w:rsidR="00BF6A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="00BF6A3E">
              <w:rPr>
                <w:rFonts w:ascii="Arial" w:hAnsi="Arial" w:cs="Arial"/>
              </w:rPr>
              <w:t xml:space="preserve">5100.47 (series) can be found at </w:t>
            </w:r>
            <w:hyperlink r:id="rId8" w:history="1">
              <w:r w:rsidRPr="000374CD">
                <w:rPr>
                  <w:rStyle w:val="Hyperlink"/>
                  <w:rFonts w:ascii="Arial" w:hAnsi="Arial" w:cs="Arial"/>
                </w:rPr>
                <w:t>https://cgportal2.uscg.mil/sites/externaldata/Directives/CIM_5100_47.pdf</w:t>
              </w:r>
            </w:hyperlink>
            <w:r>
              <w:rPr>
                <w:rFonts w:ascii="Arial" w:hAnsi="Arial" w:cs="Arial"/>
              </w:rPr>
              <w:t xml:space="preserve"> as well as </w:t>
            </w:r>
            <w:r w:rsidRPr="000374CD">
              <w:rPr>
                <w:rFonts w:ascii="Arial" w:hAnsi="Arial" w:cs="Arial"/>
                <w:color w:val="000000"/>
              </w:rPr>
              <w:t>Auxiliary Operations Policy Manual, COMDTINST M16798.3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9" w:history="1">
              <w:r w:rsidRPr="000374CD">
                <w:rPr>
                  <w:rStyle w:val="Hyperlink"/>
                  <w:rFonts w:ascii="Arial" w:hAnsi="Arial" w:cs="Arial"/>
                </w:rPr>
                <w:t>https://cgportal2.uscg.mil/sites/externaldata/Directives/CIM_16798_3E.pdf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cs="JBCLCK+TimesNewRoman"/>
                <w:color w:val="000000"/>
                <w:sz w:val="23"/>
                <w:szCs w:val="23"/>
              </w:rPr>
              <w:t xml:space="preserve"> </w:t>
            </w:r>
            <w:r w:rsidRPr="000374CD"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8C3BE5" w:rsidRPr="00B133FB" w:rsidRDefault="009C758C" w:rsidP="008308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deadline </w:t>
            </w:r>
            <w:r w:rsidR="00A37916">
              <w:rPr>
                <w:rFonts w:ascii="Arial" w:hAnsi="Arial" w:cs="Arial"/>
              </w:rPr>
              <w:t>for submission will be 15 days after issuance of the survey to Auxiliary members.</w:t>
            </w:r>
          </w:p>
          <w:p w:rsidR="00830842" w:rsidRPr="00830842" w:rsidRDefault="00830842" w:rsidP="00BA57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472F" w:rsidRPr="00E5472F" w:rsidRDefault="00A37916" w:rsidP="00A3791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Electronically only via </w:t>
            </w:r>
            <w:hyperlink r:id="rId10" w:history="1">
              <w:r w:rsidRPr="00A37916">
                <w:rPr>
                  <w:rStyle w:val="Hyperlink"/>
                  <w:rFonts w:ascii="Arial" w:hAnsi="Arial" w:cs="Arial"/>
                </w:rPr>
                <w:t>https://surveys.uscg.mil/Community/se.ashx?s=6F20F77460608CE6</w:t>
              </w:r>
            </w:hyperlink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30842" w:rsidRPr="00B133FB" w:rsidRDefault="00E4144D" w:rsidP="00A37916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133FB">
              <w:rPr>
                <w:rFonts w:ascii="Arial" w:hAnsi="Arial" w:cs="Arial"/>
              </w:rPr>
              <w:t xml:space="preserve">The </w:t>
            </w:r>
            <w:r w:rsidR="00A37916">
              <w:rPr>
                <w:rFonts w:ascii="Arial" w:hAnsi="Arial" w:cs="Arial"/>
              </w:rPr>
              <w:t>D5 SARM Council will work in concert with Auxiliary leadership throughout the district to respond to safety concerns to enhance operations for each member.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Default="00A37916" w:rsidP="00E5472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D5 SARM Council Chair at (609) 677-2047</w:t>
            </w:r>
          </w:p>
          <w:p w:rsidR="00830842" w:rsidRPr="00B133FB" w:rsidRDefault="00830842" w:rsidP="00C04594">
            <w:pPr>
              <w:spacing w:before="120" w:after="120"/>
              <w:ind w:left="72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ED" w:rsidRDefault="00BF14ED" w:rsidP="00E224F3">
      <w:r>
        <w:separator/>
      </w:r>
    </w:p>
  </w:endnote>
  <w:endnote w:type="continuationSeparator" w:id="0">
    <w:p w:rsidR="00BF14ED" w:rsidRDefault="00BF14ED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BCL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4ED" w:rsidRDefault="00BF14ED" w:rsidP="00830842">
    <w:pPr>
      <w:ind w:right="360"/>
    </w:pPr>
    <w:r>
      <w:rPr>
        <w:rFonts w:ascii="Arial" w:hAnsi="Arial" w:cs="Arial"/>
        <w:sz w:val="20"/>
      </w:rPr>
      <w:t xml:space="preserve">An agency may not conduct or sponsor, and a person is not required to respond to a collection of information unless it displays a valid OMB control number.  </w:t>
    </w:r>
    <w:r w:rsidRPr="00D978C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Pr="00D978C5">
      <w:rPr>
        <w:rFonts w:ascii="Arial" w:hAnsi="Arial" w:cs="Arial"/>
        <w:sz w:val="20"/>
        <w:szCs w:val="16"/>
      </w:rPr>
      <w:t xml:space="preserve">about </w:t>
    </w:r>
    <w:r w:rsidR="0036179C">
      <w:rPr>
        <w:rFonts w:ascii="Arial" w:hAnsi="Arial" w:cs="Arial"/>
        <w:sz w:val="20"/>
        <w:szCs w:val="16"/>
      </w:rPr>
      <w:t>1</w:t>
    </w:r>
    <w:r>
      <w:rPr>
        <w:rFonts w:ascii="Arial" w:hAnsi="Arial" w:cs="Arial"/>
        <w:sz w:val="20"/>
        <w:szCs w:val="16"/>
      </w:rPr>
      <w:t>0 minutes.</w:t>
    </w:r>
    <w:r w:rsidRPr="00D978C5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  Commanding Officer, </w:t>
    </w:r>
    <w:r w:rsidR="008A2B18">
      <w:rPr>
        <w:rFonts w:ascii="Arial" w:hAnsi="Arial" w:cs="Arial"/>
        <w:sz w:val="20"/>
        <w:szCs w:val="16"/>
      </w:rPr>
      <w:t>FAA Technical Center Building 350, Atlantic City International Airport, Egg Harbor Township, NJ 08234.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ED" w:rsidRDefault="00BF14ED" w:rsidP="00E224F3">
      <w:r>
        <w:separator/>
      </w:r>
    </w:p>
  </w:footnote>
  <w:footnote w:type="continuationSeparator" w:id="0">
    <w:p w:rsidR="00BF14ED" w:rsidRDefault="00BF14ED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7BBE"/>
    <w:multiLevelType w:val="hybridMultilevel"/>
    <w:tmpl w:val="2CF0656E"/>
    <w:lvl w:ilvl="0" w:tplc="7C4CCC2C">
      <w:start w:val="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CF8"/>
    <w:multiLevelType w:val="hybridMultilevel"/>
    <w:tmpl w:val="A940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374CD"/>
    <w:rsid w:val="00043525"/>
    <w:rsid w:val="00061166"/>
    <w:rsid w:val="0006326F"/>
    <w:rsid w:val="000763D5"/>
    <w:rsid w:val="00091E6E"/>
    <w:rsid w:val="000C2465"/>
    <w:rsid w:val="00103098"/>
    <w:rsid w:val="00132A77"/>
    <w:rsid w:val="00142E91"/>
    <w:rsid w:val="001637A8"/>
    <w:rsid w:val="00167C8D"/>
    <w:rsid w:val="00172248"/>
    <w:rsid w:val="00174557"/>
    <w:rsid w:val="001E389E"/>
    <w:rsid w:val="002079F8"/>
    <w:rsid w:val="00232252"/>
    <w:rsid w:val="00237C0D"/>
    <w:rsid w:val="0025366D"/>
    <w:rsid w:val="0028484A"/>
    <w:rsid w:val="002901ED"/>
    <w:rsid w:val="00292874"/>
    <w:rsid w:val="002E0916"/>
    <w:rsid w:val="002F1C3A"/>
    <w:rsid w:val="002F7B9A"/>
    <w:rsid w:val="00300CD7"/>
    <w:rsid w:val="00304007"/>
    <w:rsid w:val="003139BB"/>
    <w:rsid w:val="003273E9"/>
    <w:rsid w:val="00350ACA"/>
    <w:rsid w:val="00360026"/>
    <w:rsid w:val="0036179C"/>
    <w:rsid w:val="0038171B"/>
    <w:rsid w:val="003948EF"/>
    <w:rsid w:val="003C3FEA"/>
    <w:rsid w:val="003F2E0C"/>
    <w:rsid w:val="00400A1A"/>
    <w:rsid w:val="00462CC4"/>
    <w:rsid w:val="004B6CE0"/>
    <w:rsid w:val="004D7CE8"/>
    <w:rsid w:val="00546E30"/>
    <w:rsid w:val="0057628B"/>
    <w:rsid w:val="00584658"/>
    <w:rsid w:val="005B1AAB"/>
    <w:rsid w:val="005E6739"/>
    <w:rsid w:val="0060370A"/>
    <w:rsid w:val="00620414"/>
    <w:rsid w:val="0062680F"/>
    <w:rsid w:val="006473A2"/>
    <w:rsid w:val="006821C9"/>
    <w:rsid w:val="00683838"/>
    <w:rsid w:val="006C74A2"/>
    <w:rsid w:val="006D66B7"/>
    <w:rsid w:val="006E144D"/>
    <w:rsid w:val="00703226"/>
    <w:rsid w:val="0072149A"/>
    <w:rsid w:val="007A207A"/>
    <w:rsid w:val="007A543D"/>
    <w:rsid w:val="007D52F7"/>
    <w:rsid w:val="00815A63"/>
    <w:rsid w:val="00822567"/>
    <w:rsid w:val="00830842"/>
    <w:rsid w:val="00855595"/>
    <w:rsid w:val="008631BD"/>
    <w:rsid w:val="00884460"/>
    <w:rsid w:val="008A2B18"/>
    <w:rsid w:val="008B3956"/>
    <w:rsid w:val="008B7EAA"/>
    <w:rsid w:val="008C0AD9"/>
    <w:rsid w:val="008C3BE5"/>
    <w:rsid w:val="008C7986"/>
    <w:rsid w:val="008F6479"/>
    <w:rsid w:val="00927CE3"/>
    <w:rsid w:val="00935599"/>
    <w:rsid w:val="00991813"/>
    <w:rsid w:val="009A06C7"/>
    <w:rsid w:val="009B255E"/>
    <w:rsid w:val="009C758C"/>
    <w:rsid w:val="009E160F"/>
    <w:rsid w:val="009E1F6F"/>
    <w:rsid w:val="009F0E55"/>
    <w:rsid w:val="009F2622"/>
    <w:rsid w:val="00A17D7E"/>
    <w:rsid w:val="00A3451A"/>
    <w:rsid w:val="00A35CAB"/>
    <w:rsid w:val="00A37916"/>
    <w:rsid w:val="00A40DE6"/>
    <w:rsid w:val="00A90EA4"/>
    <w:rsid w:val="00AC7A6F"/>
    <w:rsid w:val="00B133FB"/>
    <w:rsid w:val="00B156AB"/>
    <w:rsid w:val="00B17FB5"/>
    <w:rsid w:val="00B46299"/>
    <w:rsid w:val="00B50445"/>
    <w:rsid w:val="00B860FC"/>
    <w:rsid w:val="00B86CEE"/>
    <w:rsid w:val="00B94B97"/>
    <w:rsid w:val="00BA109A"/>
    <w:rsid w:val="00BA57DF"/>
    <w:rsid w:val="00BF14ED"/>
    <w:rsid w:val="00BF6A3E"/>
    <w:rsid w:val="00BF6CA7"/>
    <w:rsid w:val="00C04594"/>
    <w:rsid w:val="00C22CA0"/>
    <w:rsid w:val="00C51EC8"/>
    <w:rsid w:val="00CA069F"/>
    <w:rsid w:val="00CA2732"/>
    <w:rsid w:val="00CA34FE"/>
    <w:rsid w:val="00CB05D7"/>
    <w:rsid w:val="00CB4C5F"/>
    <w:rsid w:val="00CC741E"/>
    <w:rsid w:val="00D00EDF"/>
    <w:rsid w:val="00D45B75"/>
    <w:rsid w:val="00D7040E"/>
    <w:rsid w:val="00D75179"/>
    <w:rsid w:val="00D7781F"/>
    <w:rsid w:val="00D978C5"/>
    <w:rsid w:val="00E10138"/>
    <w:rsid w:val="00E224F3"/>
    <w:rsid w:val="00E2309F"/>
    <w:rsid w:val="00E4144D"/>
    <w:rsid w:val="00E439E3"/>
    <w:rsid w:val="00E5472F"/>
    <w:rsid w:val="00E92AAA"/>
    <w:rsid w:val="00F16569"/>
    <w:rsid w:val="00FE4C8A"/>
    <w:rsid w:val="00FE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0FC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ListParagraph">
    <w:name w:val="List Paragraph"/>
    <w:basedOn w:val="Normal"/>
    <w:uiPriority w:val="34"/>
    <w:qFormat/>
    <w:rsid w:val="00BA5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portal2.uscg.mil/sites/externaldata/Directives/CIM_5100_4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rveys.uscg.mil/Community/se.ashx?s=6F20F77460608CE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portal2.uscg.mil/sites/externaldata/Directives/CIM_16798_3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E856-A7B2-4814-8ADD-42FD7047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1876</CharactersWithSpaces>
  <SharedDoc>false</SharedDoc>
  <HLinks>
    <vt:vector size="24" baseType="variant"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ADSmith2</cp:lastModifiedBy>
  <cp:revision>3</cp:revision>
  <cp:lastPrinted>2014-02-27T14:36:00Z</cp:lastPrinted>
  <dcterms:created xsi:type="dcterms:W3CDTF">2014-02-27T14:40:00Z</dcterms:created>
  <dcterms:modified xsi:type="dcterms:W3CDTF">2014-05-21T17:24:00Z</dcterms:modified>
</cp:coreProperties>
</file>