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63" w:rsidRDefault="00210463" w:rsidP="00210463">
      <w:pPr>
        <w:jc w:val="center"/>
      </w:pPr>
      <w:r>
        <w:t>Critical Infrastructure Private Sector Clearance Program</w:t>
      </w:r>
    </w:p>
    <w:p w:rsidR="00210463" w:rsidRDefault="00210463" w:rsidP="00210463">
      <w:r>
        <w:t>OMB: 1670-0013 Expiration Date: 11/30/2011</w:t>
      </w:r>
    </w:p>
    <w:p w:rsidR="00210463" w:rsidRDefault="00210463" w:rsidP="00210463">
      <w:pPr>
        <w:jc w:val="center"/>
      </w:pPr>
      <w:r>
        <w:t>Request for Reinstatement</w:t>
      </w:r>
      <w:r w:rsidRPr="00BE6A45">
        <w:t xml:space="preserve"> </w:t>
      </w:r>
    </w:p>
    <w:p w:rsidR="00210463" w:rsidRDefault="00210463" w:rsidP="00210463">
      <w:pPr>
        <w:jc w:val="center"/>
      </w:pPr>
      <w:r>
        <w:t>Narrative of Revisions</w:t>
      </w:r>
    </w:p>
    <w:p w:rsidR="00210463" w:rsidRDefault="00210463" w:rsidP="00210463">
      <w:r>
        <w:t>The Critical Infrastructure Private Sector Clearance Program has reviewed its processes to initiate clearance requests and has made changes to better align with the Privacy Act.</w:t>
      </w:r>
      <w:r w:rsidRPr="00210463">
        <w:t xml:space="preserve"> </w:t>
      </w:r>
      <w:r>
        <w:t xml:space="preserve">Updates do not change the total number of questions nor the time it takes to complete the response.  </w:t>
      </w:r>
    </w:p>
    <w:p w:rsidR="00210463" w:rsidRDefault="00210463" w:rsidP="00210463">
      <w:r>
        <w:t>Specific changes:</w:t>
      </w:r>
    </w:p>
    <w:p w:rsidR="00210463" w:rsidRPr="007231B5" w:rsidRDefault="00210463" w:rsidP="00210463">
      <w:pPr>
        <w:pStyle w:val="ListParagraph"/>
        <w:numPr>
          <w:ilvl w:val="0"/>
          <w:numId w:val="1"/>
        </w:numPr>
        <w:rPr>
          <w:i/>
        </w:rPr>
      </w:pPr>
      <w:r>
        <w:t>Updated Privacy Act Statement</w:t>
      </w:r>
    </w:p>
    <w:p w:rsidR="00BC2602" w:rsidRDefault="00BC2602"/>
    <w:sectPr w:rsidR="00BC2602" w:rsidSect="00BC2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202D"/>
    <w:multiLevelType w:val="hybridMultilevel"/>
    <w:tmpl w:val="5A561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0463"/>
    <w:rsid w:val="00210463"/>
    <w:rsid w:val="00926241"/>
    <w:rsid w:val="00BC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Department of Homeland Security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monika.l.junker</dc:creator>
  <cp:keywords/>
  <dc:description/>
  <cp:lastModifiedBy>monika.l.junker</cp:lastModifiedBy>
  <cp:revision>1</cp:revision>
  <dcterms:created xsi:type="dcterms:W3CDTF">2012-01-05T17:44:00Z</dcterms:created>
  <dcterms:modified xsi:type="dcterms:W3CDTF">2012-01-05T17:45:00Z</dcterms:modified>
</cp:coreProperties>
</file>