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4AD51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03C9C3D6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6E6AA030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0B903B2A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373A7920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5945834F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5ACB60DD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474FDF18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1AFB7C96" w14:textId="658B891A" w:rsidR="003503C6" w:rsidRPr="00A10817" w:rsidRDefault="00A10817" w:rsidP="00973A10">
      <w:pPr>
        <w:jc w:val="center"/>
        <w:rPr>
          <w:rFonts w:ascii="Calibri" w:hAnsi="Calibri"/>
          <w:b/>
          <w:sz w:val="40"/>
        </w:rPr>
      </w:pPr>
      <w:r w:rsidRPr="00A10817">
        <w:rPr>
          <w:rFonts w:ascii="Calibri" w:hAnsi="Calibri"/>
          <w:b/>
          <w:sz w:val="40"/>
        </w:rPr>
        <w:t xml:space="preserve">OADC </w:t>
      </w:r>
      <w:r w:rsidR="008E5314">
        <w:rPr>
          <w:rFonts w:ascii="Calibri" w:hAnsi="Calibri"/>
          <w:b/>
          <w:sz w:val="40"/>
        </w:rPr>
        <w:t xml:space="preserve">Message and </w:t>
      </w:r>
      <w:r w:rsidRPr="00A10817">
        <w:rPr>
          <w:rFonts w:ascii="Calibri" w:hAnsi="Calibri"/>
          <w:b/>
          <w:sz w:val="40"/>
        </w:rPr>
        <w:t xml:space="preserve">Material </w:t>
      </w:r>
      <w:r w:rsidR="009A430E">
        <w:rPr>
          <w:rFonts w:ascii="Calibri" w:hAnsi="Calibri"/>
          <w:b/>
          <w:sz w:val="40"/>
        </w:rPr>
        <w:t>Feedback</w:t>
      </w:r>
      <w:r w:rsidRPr="00A10817">
        <w:rPr>
          <w:rFonts w:ascii="Calibri" w:hAnsi="Calibri"/>
          <w:b/>
          <w:sz w:val="40"/>
        </w:rPr>
        <w:t xml:space="preserve"> </w:t>
      </w:r>
      <w:r w:rsidR="00973A10" w:rsidRPr="00A10817">
        <w:rPr>
          <w:rFonts w:ascii="Calibri" w:hAnsi="Calibri"/>
          <w:b/>
          <w:sz w:val="40"/>
        </w:rPr>
        <w:t>Survey</w:t>
      </w:r>
      <w:r w:rsidRPr="00A10817">
        <w:rPr>
          <w:rFonts w:ascii="Calibri" w:hAnsi="Calibri"/>
          <w:b/>
          <w:sz w:val="40"/>
        </w:rPr>
        <w:t xml:space="preserve">s — </w:t>
      </w:r>
      <w:r w:rsidR="00C134E1">
        <w:rPr>
          <w:rFonts w:ascii="Calibri" w:hAnsi="Calibri"/>
          <w:b/>
          <w:sz w:val="40"/>
        </w:rPr>
        <w:t>Consent</w:t>
      </w:r>
      <w:r w:rsidR="00973A10" w:rsidRPr="00A10817">
        <w:rPr>
          <w:rFonts w:ascii="Calibri" w:hAnsi="Calibri"/>
          <w:b/>
          <w:sz w:val="40"/>
        </w:rPr>
        <w:t xml:space="preserve"> (text)</w:t>
      </w:r>
    </w:p>
    <w:p w14:paraId="438288BB" w14:textId="77777777" w:rsidR="003503C6" w:rsidRPr="00A10817" w:rsidRDefault="003503C6">
      <w:pPr>
        <w:rPr>
          <w:rFonts w:ascii="Calibri" w:hAnsi="Calibri"/>
          <w:b/>
          <w:sz w:val="40"/>
        </w:rPr>
      </w:pPr>
      <w:r w:rsidRPr="00A10817">
        <w:rPr>
          <w:rFonts w:ascii="Calibri" w:hAnsi="Calibri"/>
          <w:b/>
          <w:sz w:val="40"/>
        </w:rPr>
        <w:br w:type="page"/>
      </w:r>
    </w:p>
    <w:p w14:paraId="6F0B6848" w14:textId="77777777" w:rsidR="003503C6" w:rsidRPr="00A10817" w:rsidRDefault="003503C6" w:rsidP="003503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szCs w:val="22"/>
        </w:rPr>
      </w:pPr>
    </w:p>
    <w:p w14:paraId="4F85FE03" w14:textId="2EC62F26" w:rsidR="00782766" w:rsidRPr="00A10817" w:rsidRDefault="00782766">
      <w:pPr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</w:pPr>
    </w:p>
    <w:p w14:paraId="3A4FE566" w14:textId="77777777" w:rsidR="00F213ED" w:rsidRDefault="00F213ED" w:rsidP="00F213ED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Form Approved</w:t>
      </w:r>
    </w:p>
    <w:p w14:paraId="2620467C" w14:textId="77777777" w:rsidR="00F213ED" w:rsidRDefault="00F213ED" w:rsidP="00F213ED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OMB No. 0920-0572</w:t>
      </w:r>
    </w:p>
    <w:p w14:paraId="3F3CC103" w14:textId="52C4C924" w:rsidR="00F213ED" w:rsidRDefault="00F213ED" w:rsidP="00F213ED">
      <w:pPr>
        <w:jc w:val="right"/>
        <w:rPr>
          <w:rFonts w:ascii="Calibri" w:hAnsi="Calibri"/>
        </w:rPr>
      </w:pPr>
      <w:r>
        <w:rPr>
          <w:rFonts w:ascii="Calibri" w:hAnsi="Calibri" w:cs="Arial"/>
          <w:sz w:val="16"/>
          <w:szCs w:val="16"/>
        </w:rPr>
        <w:t xml:space="preserve">   </w:t>
      </w:r>
      <w:bookmarkStart w:id="0" w:name="_GoBack"/>
      <w:r>
        <w:rPr>
          <w:rFonts w:ascii="Calibri" w:hAnsi="Calibri" w:cs="Arial"/>
          <w:sz w:val="16"/>
          <w:szCs w:val="16"/>
        </w:rPr>
        <w:t xml:space="preserve">Exp. Date </w:t>
      </w:r>
      <w:r w:rsidR="0023720A">
        <w:rPr>
          <w:rFonts w:ascii="Calibri" w:hAnsi="Calibri" w:cs="Arial"/>
          <w:sz w:val="16"/>
          <w:szCs w:val="16"/>
        </w:rPr>
        <w:t>03/31</w:t>
      </w:r>
      <w:r>
        <w:rPr>
          <w:rFonts w:ascii="Calibri" w:hAnsi="Calibri" w:cs="Arial"/>
          <w:sz w:val="16"/>
          <w:szCs w:val="16"/>
        </w:rPr>
        <w:t>/2018</w:t>
      </w:r>
      <w:bookmarkEnd w:id="0"/>
    </w:p>
    <w:p w14:paraId="0B2934EB" w14:textId="2DD13FB6" w:rsidR="003503C6" w:rsidRPr="00A10817" w:rsidRDefault="003503C6" w:rsidP="003503C6">
      <w:pPr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</w:pPr>
      <w:r w:rsidRPr="00A10817"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  <w:t xml:space="preserve">Consent </w:t>
      </w:r>
    </w:p>
    <w:p w14:paraId="1B271627" w14:textId="77777777" w:rsidR="003503C6" w:rsidRPr="00A10817" w:rsidRDefault="003503C6" w:rsidP="003503C6">
      <w:pPr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</w:pPr>
    </w:p>
    <w:p w14:paraId="46DFE3FA" w14:textId="77777777" w:rsidR="003503C6" w:rsidRPr="00A10817" w:rsidRDefault="003503C6" w:rsidP="003503C6">
      <w:pPr>
        <w:rPr>
          <w:rFonts w:ascii="Calibri" w:hAnsi="Calibri"/>
        </w:rPr>
      </w:pP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t>Who is working on this project?</w:t>
      </w:r>
      <w:r w:rsidRPr="00A10817">
        <w:rPr>
          <w:rFonts w:ascii="Calibri" w:eastAsia="Times New Roman" w:hAnsi="Calibri" w:cs="Arial"/>
          <w:color w:val="000000"/>
        </w:rPr>
        <w:br/>
      </w:r>
      <w:r w:rsidRPr="00A10817">
        <w:rPr>
          <w:rFonts w:ascii="Calibri" w:hAnsi="Calibri"/>
        </w:rPr>
        <w:t xml:space="preserve">This project is being coordinated by CommunicateHealth, a health </w:t>
      </w:r>
      <w:proofErr w:type="gramStart"/>
      <w:r w:rsidRPr="00A10817">
        <w:rPr>
          <w:rFonts w:ascii="Calibri" w:hAnsi="Calibri"/>
        </w:rPr>
        <w:t>communication consulting</w:t>
      </w:r>
      <w:proofErr w:type="gramEnd"/>
      <w:r w:rsidRPr="00A10817">
        <w:rPr>
          <w:rFonts w:ascii="Calibri" w:hAnsi="Calibri"/>
        </w:rPr>
        <w:t xml:space="preserve"> firm, on behalf of the Office of the Associate Director for Communication (OADC), which is part of CDC.</w:t>
      </w:r>
    </w:p>
    <w:p w14:paraId="1639C809" w14:textId="77777777" w:rsidR="003503C6" w:rsidRPr="00A10817" w:rsidRDefault="003503C6" w:rsidP="003503C6">
      <w:pPr>
        <w:rPr>
          <w:rFonts w:ascii="Calibri" w:eastAsia="Times New Roman" w:hAnsi="Calibri" w:cs="Arial"/>
          <w:color w:val="000000"/>
          <w:shd w:val="clear" w:color="auto" w:fill="FFFFFF"/>
        </w:rPr>
      </w:pPr>
      <w:r w:rsidRPr="00A10817">
        <w:rPr>
          <w:rFonts w:ascii="Calibri" w:eastAsia="Times New Roman" w:hAnsi="Calibri" w:cs="Arial"/>
          <w:color w:val="000000"/>
        </w:rPr>
        <w:br/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t>What is the goal of this project? </w:t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br/>
      </w:r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>We are interested in your feedback on a health material. We will compare your feedback to</w:t>
      </w:r>
    </w:p>
    <w:p w14:paraId="41BBCF6C" w14:textId="77777777" w:rsidR="003503C6" w:rsidRPr="00A10817" w:rsidRDefault="003503C6" w:rsidP="003503C6">
      <w:pPr>
        <w:rPr>
          <w:rFonts w:ascii="Calibri" w:eastAsia="Times New Roman" w:hAnsi="Calibri" w:cs="Arial"/>
          <w:color w:val="000000"/>
          <w:shd w:val="clear" w:color="auto" w:fill="FFFFFF"/>
        </w:rPr>
      </w:pPr>
      <w:proofErr w:type="gramStart"/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>other</w:t>
      </w:r>
      <w:proofErr w:type="gramEnd"/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 xml:space="preserve"> people’s feedback on the same material.  </w:t>
      </w:r>
      <w:r w:rsidRPr="00A10817">
        <w:rPr>
          <w:rFonts w:ascii="Calibri" w:eastAsia="Times New Roman" w:hAnsi="Calibri" w:cs="Arial"/>
          <w:color w:val="000000"/>
        </w:rPr>
        <w:br/>
      </w:r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>  </w:t>
      </w:r>
      <w:r w:rsidRPr="00A10817">
        <w:rPr>
          <w:rFonts w:ascii="Calibri" w:eastAsia="Times New Roman" w:hAnsi="Calibri" w:cs="Arial"/>
          <w:color w:val="000000"/>
        </w:rPr>
        <w:br/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t>Do I have to participate in this project?</w:t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br/>
      </w:r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>No. It is your choice whether to participate or not. You can stop at any time. If you don’t want to participate or decide to stop, that’s okay.</w:t>
      </w:r>
    </w:p>
    <w:p w14:paraId="5D112704" w14:textId="77777777" w:rsidR="003503C6" w:rsidRPr="00A10817" w:rsidRDefault="003503C6" w:rsidP="003503C6">
      <w:pPr>
        <w:rPr>
          <w:rFonts w:ascii="Calibri" w:eastAsia="Times New Roman" w:hAnsi="Calibri" w:cs="Arial"/>
          <w:color w:val="000000"/>
          <w:shd w:val="clear" w:color="auto" w:fill="FFFFFF"/>
        </w:rPr>
      </w:pPr>
    </w:p>
    <w:p w14:paraId="2F515854" w14:textId="77777777" w:rsidR="00954CE8" w:rsidRDefault="00954CE8" w:rsidP="003503C6">
      <w:pPr>
        <w:rPr>
          <w:rFonts w:ascii="Calibri" w:eastAsia="Times New Roman" w:hAnsi="Calibri" w:cs="Arial"/>
          <w:b/>
          <w:color w:val="000000"/>
          <w:shd w:val="clear" w:color="auto" w:fill="FFFFFF"/>
        </w:rPr>
      </w:pPr>
      <w:r w:rsidRPr="00A21B84">
        <w:rPr>
          <w:rFonts w:ascii="Calibri" w:eastAsia="Times New Roman" w:hAnsi="Calibri" w:cs="Arial"/>
          <w:b/>
          <w:color w:val="000000"/>
          <w:shd w:val="clear" w:color="auto" w:fill="FFFFFF"/>
        </w:rPr>
        <w:t>You will be compensated for this study in accordance with your panel membership.</w:t>
      </w:r>
    </w:p>
    <w:p w14:paraId="131F6727" w14:textId="77777777" w:rsidR="00954CE8" w:rsidRDefault="00954CE8" w:rsidP="003503C6">
      <w:pPr>
        <w:rPr>
          <w:rFonts w:ascii="Calibri" w:eastAsia="Times New Roman" w:hAnsi="Calibri" w:cs="Arial"/>
          <w:b/>
          <w:color w:val="000000"/>
          <w:shd w:val="clear" w:color="auto" w:fill="FFFFFF"/>
        </w:rPr>
      </w:pPr>
    </w:p>
    <w:p w14:paraId="7612BAE9" w14:textId="3D8AC29D" w:rsidR="003503C6" w:rsidRPr="00A10817" w:rsidRDefault="003503C6" w:rsidP="003503C6">
      <w:pPr>
        <w:rPr>
          <w:rFonts w:ascii="Calibri" w:hAnsi="Calibri"/>
        </w:rPr>
      </w:pP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t>How will you protect my privacy?</w:t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br/>
      </w:r>
      <w:r w:rsidRPr="00A10817">
        <w:rPr>
          <w:rFonts w:ascii="Calibri" w:hAnsi="Calibri"/>
        </w:rPr>
        <w:t xml:space="preserve">We </w:t>
      </w:r>
      <w:r w:rsidR="00F02D8B">
        <w:rPr>
          <w:rFonts w:ascii="Calibri" w:hAnsi="Calibri"/>
        </w:rPr>
        <w:t xml:space="preserve">will not collect or store your identity or any personal information. Also, your responses will not be linked with your name. </w:t>
      </w:r>
    </w:p>
    <w:p w14:paraId="47998384" w14:textId="77777777" w:rsidR="003503C6" w:rsidRPr="00A10817" w:rsidRDefault="003503C6" w:rsidP="003503C6">
      <w:pPr>
        <w:rPr>
          <w:rFonts w:ascii="Calibri" w:hAnsi="Calibri"/>
        </w:rPr>
      </w:pPr>
    </w:p>
    <w:p w14:paraId="675736FE" w14:textId="77777777" w:rsidR="003503C6" w:rsidRPr="00A10817" w:rsidRDefault="003503C6" w:rsidP="003503C6">
      <w:pPr>
        <w:rPr>
          <w:rFonts w:ascii="Calibri" w:eastAsia="Times New Roman" w:hAnsi="Calibri"/>
        </w:rPr>
      </w:pP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t>How long will this take? </w:t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br/>
      </w:r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>This survey should take about 15 minutes. </w:t>
      </w:r>
      <w:r w:rsidRPr="00A10817">
        <w:rPr>
          <w:rFonts w:ascii="Calibri" w:hAnsi="Calibri"/>
        </w:rPr>
        <w:t>You can also save your answers after you begin and come back later to complete the survey.</w:t>
      </w:r>
      <w:r w:rsidRPr="00A10817">
        <w:rPr>
          <w:rFonts w:ascii="Calibri" w:eastAsia="Times New Roman" w:hAnsi="Calibri" w:cs="Arial"/>
          <w:color w:val="000000"/>
        </w:rPr>
        <w:br/>
      </w:r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> </w:t>
      </w:r>
      <w:r w:rsidRPr="00A10817">
        <w:rPr>
          <w:rFonts w:ascii="Calibri" w:eastAsia="Times New Roman" w:hAnsi="Calibri" w:cs="Arial"/>
          <w:color w:val="000000"/>
        </w:rPr>
        <w:br/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t>For more information:</w:t>
      </w:r>
      <w:r w:rsidRPr="00A10817"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br/>
      </w:r>
      <w:r w:rsidRPr="00A10817">
        <w:rPr>
          <w:rFonts w:ascii="Calibri" w:eastAsia="Times New Roman" w:hAnsi="Calibri" w:cs="Arial"/>
          <w:color w:val="000000"/>
          <w:shd w:val="clear" w:color="auto" w:fill="FFFFFF"/>
        </w:rPr>
        <w:t>If you have questions about the project, contact Health Communication Manager, Katrina Lanahan, MPH, at katrina@communicatehealth.com or (413) 387-1483.</w:t>
      </w:r>
    </w:p>
    <w:p w14:paraId="17E59886" w14:textId="77777777" w:rsidR="003503C6" w:rsidRPr="00A10817" w:rsidRDefault="003503C6" w:rsidP="003503C6">
      <w:pPr>
        <w:shd w:val="clear" w:color="auto" w:fill="FFFFFF"/>
        <w:rPr>
          <w:rFonts w:ascii="Calibri" w:hAnsi="Calibri" w:cs="Arial"/>
          <w:szCs w:val="22"/>
        </w:rPr>
      </w:pPr>
      <w:r w:rsidRPr="00A10817">
        <w:rPr>
          <w:rFonts w:ascii="Calibri" w:eastAsia="Times New Roman" w:hAnsi="Calibri" w:cs="Arial"/>
          <w:color w:val="000000"/>
        </w:rPr>
        <w:t> </w:t>
      </w:r>
    </w:p>
    <w:p w14:paraId="5E1915E2" w14:textId="77777777" w:rsidR="003503C6" w:rsidRPr="00A10817" w:rsidRDefault="003503C6" w:rsidP="003503C6">
      <w:pPr>
        <w:pStyle w:val="ListParagraph"/>
        <w:numPr>
          <w:ilvl w:val="0"/>
          <w:numId w:val="3"/>
        </w:numPr>
        <w:spacing w:before="0" w:after="0"/>
        <w:rPr>
          <w:rFonts w:ascii="Calibri" w:hAnsi="Calibri" w:cs="Arial"/>
          <w:szCs w:val="22"/>
        </w:rPr>
      </w:pPr>
      <w:r w:rsidRPr="00A10817">
        <w:rPr>
          <w:rFonts w:ascii="Calibri" w:hAnsi="Calibri" w:cs="Arial"/>
          <w:szCs w:val="22"/>
        </w:rPr>
        <w:t>I have read the above information and agree to participate. By clicking Yes, you consent that you are willing to answer the questions in this survey.</w:t>
      </w:r>
    </w:p>
    <w:p w14:paraId="03696AB4" w14:textId="77777777" w:rsidR="003503C6" w:rsidRPr="00A10817" w:rsidRDefault="003503C6" w:rsidP="003503C6">
      <w:pPr>
        <w:pStyle w:val="ListParagraph"/>
        <w:numPr>
          <w:ilvl w:val="0"/>
          <w:numId w:val="2"/>
        </w:numPr>
        <w:spacing w:before="0" w:after="0"/>
        <w:rPr>
          <w:rFonts w:ascii="Calibri" w:hAnsi="Calibri" w:cs="Arial"/>
          <w:szCs w:val="22"/>
        </w:rPr>
      </w:pPr>
      <w:r w:rsidRPr="00A10817">
        <w:rPr>
          <w:rFonts w:ascii="Calibri" w:hAnsi="Calibri" w:cs="Arial"/>
          <w:szCs w:val="22"/>
        </w:rPr>
        <w:t>Yes</w:t>
      </w:r>
    </w:p>
    <w:p w14:paraId="7E2F2892" w14:textId="77777777" w:rsidR="003503C6" w:rsidRPr="00A10817" w:rsidRDefault="003503C6" w:rsidP="003503C6">
      <w:pPr>
        <w:pStyle w:val="ListParagraph"/>
        <w:numPr>
          <w:ilvl w:val="0"/>
          <w:numId w:val="2"/>
        </w:numPr>
        <w:spacing w:before="0" w:after="0"/>
        <w:rPr>
          <w:rFonts w:ascii="Calibri" w:hAnsi="Calibri" w:cs="Arial"/>
          <w:szCs w:val="22"/>
        </w:rPr>
      </w:pPr>
      <w:r w:rsidRPr="00A10817">
        <w:rPr>
          <w:rFonts w:ascii="Calibri" w:hAnsi="Calibri" w:cs="Arial"/>
          <w:szCs w:val="22"/>
        </w:rPr>
        <w:t>No [If No, end survey]</w:t>
      </w:r>
    </w:p>
    <w:p w14:paraId="4C5FC8B3" w14:textId="77777777" w:rsidR="000E6C5F" w:rsidRPr="00A10817" w:rsidRDefault="000E6C5F" w:rsidP="003503C6">
      <w:pPr>
        <w:rPr>
          <w:rFonts w:ascii="Calibri" w:hAnsi="Calibri"/>
          <w:b/>
          <w:sz w:val="40"/>
        </w:rPr>
      </w:pPr>
    </w:p>
    <w:sectPr w:rsidR="000E6C5F" w:rsidRPr="00A10817" w:rsidSect="00C07B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4CC7F8" w15:done="0"/>
  <w15:commentEx w15:paraId="2C79109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E203" w14:textId="77777777" w:rsidR="00460AB7" w:rsidRDefault="00460AB7" w:rsidP="00973A10">
      <w:r>
        <w:separator/>
      </w:r>
    </w:p>
  </w:endnote>
  <w:endnote w:type="continuationSeparator" w:id="0">
    <w:p w14:paraId="7CD195A0" w14:textId="77777777" w:rsidR="00460AB7" w:rsidRDefault="00460AB7" w:rsidP="0097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9D688" w14:textId="77777777" w:rsidR="00460AB7" w:rsidRDefault="00460AB7" w:rsidP="00973A10">
      <w:r>
        <w:separator/>
      </w:r>
    </w:p>
  </w:footnote>
  <w:footnote w:type="continuationSeparator" w:id="0">
    <w:p w14:paraId="627181A5" w14:textId="77777777" w:rsidR="00460AB7" w:rsidRDefault="00460AB7" w:rsidP="00973A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CBCA" w14:textId="7BE04387" w:rsidR="00460AB7" w:rsidRDefault="00460AB7">
    <w:pPr>
      <w:pStyle w:val="Header"/>
    </w:pPr>
    <w:r>
      <w:t xml:space="preserve">Attachment D: OADC </w:t>
    </w:r>
    <w:r w:rsidR="008E5314">
      <w:t xml:space="preserve">Message and </w:t>
    </w:r>
    <w:r>
      <w:t xml:space="preserve">Material Feedback Surveys — </w:t>
    </w:r>
    <w:r w:rsidR="00C134E1">
      <w:t>Consent</w:t>
    </w:r>
    <w:r>
      <w:t xml:space="preserve"> (text)</w:t>
    </w:r>
  </w:p>
  <w:p w14:paraId="713FC750" w14:textId="77777777" w:rsidR="00460AB7" w:rsidRDefault="00460A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7E4"/>
    <w:multiLevelType w:val="hybridMultilevel"/>
    <w:tmpl w:val="A858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4948"/>
    <w:multiLevelType w:val="hybridMultilevel"/>
    <w:tmpl w:val="6A18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3CDE"/>
    <w:multiLevelType w:val="hybridMultilevel"/>
    <w:tmpl w:val="A210EA1A"/>
    <w:lvl w:ilvl="0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1743F0"/>
    <w:multiLevelType w:val="hybridMultilevel"/>
    <w:tmpl w:val="1CA0A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111CA5"/>
    <w:multiLevelType w:val="hybridMultilevel"/>
    <w:tmpl w:val="47EED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665886"/>
    <w:multiLevelType w:val="hybridMultilevel"/>
    <w:tmpl w:val="3FBA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65745"/>
    <w:multiLevelType w:val="hybridMultilevel"/>
    <w:tmpl w:val="75A0E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2C2B0E"/>
    <w:multiLevelType w:val="hybridMultilevel"/>
    <w:tmpl w:val="AB06A5A6"/>
    <w:lvl w:ilvl="0" w:tplc="597A27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B024F"/>
    <w:multiLevelType w:val="hybridMultilevel"/>
    <w:tmpl w:val="3FBA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80AC8"/>
    <w:multiLevelType w:val="hybridMultilevel"/>
    <w:tmpl w:val="829E4F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ner, Catina (CDC/OD/OADS)">
    <w15:presenceInfo w15:providerId="AD" w15:userId="S-1-5-21-1207783550-2075000910-922709458-198008"/>
  </w15:person>
  <w15:person w15:author="Baur, Cynthia (CDC/OD/OADC)">
    <w15:presenceInfo w15:providerId="AD" w15:userId="S-1-5-21-1207783550-2075000910-922709458-196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50"/>
    <w:rsid w:val="00044C30"/>
    <w:rsid w:val="00097808"/>
    <w:rsid w:val="000E6C5F"/>
    <w:rsid w:val="001C595A"/>
    <w:rsid w:val="0023720A"/>
    <w:rsid w:val="002A3DD3"/>
    <w:rsid w:val="003503C6"/>
    <w:rsid w:val="00391DC4"/>
    <w:rsid w:val="00460AB7"/>
    <w:rsid w:val="004C0D50"/>
    <w:rsid w:val="004E77FE"/>
    <w:rsid w:val="005C76BC"/>
    <w:rsid w:val="00733DBD"/>
    <w:rsid w:val="00782766"/>
    <w:rsid w:val="008E2077"/>
    <w:rsid w:val="008E5314"/>
    <w:rsid w:val="00906E3E"/>
    <w:rsid w:val="00954CE8"/>
    <w:rsid w:val="00973A10"/>
    <w:rsid w:val="009A430E"/>
    <w:rsid w:val="009E796C"/>
    <w:rsid w:val="00A10817"/>
    <w:rsid w:val="00AC0ACE"/>
    <w:rsid w:val="00B10B16"/>
    <w:rsid w:val="00B2433C"/>
    <w:rsid w:val="00BE1559"/>
    <w:rsid w:val="00C07BBB"/>
    <w:rsid w:val="00C134E1"/>
    <w:rsid w:val="00C84AD7"/>
    <w:rsid w:val="00DA468A"/>
    <w:rsid w:val="00DD1988"/>
    <w:rsid w:val="00DF1BAC"/>
    <w:rsid w:val="00EA2FC7"/>
    <w:rsid w:val="00EE0745"/>
    <w:rsid w:val="00F02D8B"/>
    <w:rsid w:val="00F213ED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A14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3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3A10"/>
  </w:style>
  <w:style w:type="paragraph" w:styleId="Footer">
    <w:name w:val="footer"/>
    <w:basedOn w:val="Normal"/>
    <w:link w:val="FooterChar"/>
    <w:uiPriority w:val="99"/>
    <w:unhideWhenUsed/>
    <w:rsid w:val="00973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10"/>
  </w:style>
  <w:style w:type="paragraph" w:styleId="ListParagraph">
    <w:name w:val="List Paragraph"/>
    <w:basedOn w:val="Normal"/>
    <w:link w:val="ListParagraphChar"/>
    <w:uiPriority w:val="34"/>
    <w:qFormat/>
    <w:rsid w:val="003503C6"/>
    <w:pPr>
      <w:numPr>
        <w:numId w:val="1"/>
      </w:numPr>
      <w:spacing w:before="120" w:after="120"/>
      <w:contextualSpacing/>
    </w:pPr>
    <w:rPr>
      <w:rFonts w:eastAsia="Times New Roman" w:cs="Times New Roman"/>
      <w:lang w:eastAsia="ja-JP"/>
    </w:rPr>
  </w:style>
  <w:style w:type="character" w:customStyle="1" w:styleId="ListParagraphChar">
    <w:name w:val="List Paragraph Char"/>
    <w:link w:val="ListParagraph"/>
    <w:uiPriority w:val="34"/>
    <w:rsid w:val="003503C6"/>
    <w:rPr>
      <w:rFonts w:eastAsia="Times New Roman" w:cs="Times New Roman"/>
      <w:lang w:eastAsia="ja-JP"/>
    </w:rPr>
  </w:style>
  <w:style w:type="table" w:styleId="TableGrid">
    <w:name w:val="Table Grid"/>
    <w:basedOn w:val="TableNormal"/>
    <w:uiPriority w:val="59"/>
    <w:rsid w:val="003503C6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97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34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3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3A10"/>
  </w:style>
  <w:style w:type="paragraph" w:styleId="Footer">
    <w:name w:val="footer"/>
    <w:basedOn w:val="Normal"/>
    <w:link w:val="FooterChar"/>
    <w:uiPriority w:val="99"/>
    <w:unhideWhenUsed/>
    <w:rsid w:val="00973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10"/>
  </w:style>
  <w:style w:type="paragraph" w:styleId="ListParagraph">
    <w:name w:val="List Paragraph"/>
    <w:basedOn w:val="Normal"/>
    <w:link w:val="ListParagraphChar"/>
    <w:uiPriority w:val="34"/>
    <w:qFormat/>
    <w:rsid w:val="003503C6"/>
    <w:pPr>
      <w:numPr>
        <w:numId w:val="1"/>
      </w:numPr>
      <w:spacing w:before="120" w:after="120"/>
      <w:contextualSpacing/>
    </w:pPr>
    <w:rPr>
      <w:rFonts w:eastAsia="Times New Roman" w:cs="Times New Roman"/>
      <w:lang w:eastAsia="ja-JP"/>
    </w:rPr>
  </w:style>
  <w:style w:type="character" w:customStyle="1" w:styleId="ListParagraphChar">
    <w:name w:val="List Paragraph Char"/>
    <w:link w:val="ListParagraph"/>
    <w:uiPriority w:val="34"/>
    <w:rsid w:val="003503C6"/>
    <w:rPr>
      <w:rFonts w:eastAsia="Times New Roman" w:cs="Times New Roman"/>
      <w:lang w:eastAsia="ja-JP"/>
    </w:rPr>
  </w:style>
  <w:style w:type="table" w:styleId="TableGrid">
    <w:name w:val="Table Grid"/>
    <w:basedOn w:val="TableNormal"/>
    <w:uiPriority w:val="59"/>
    <w:rsid w:val="003503C6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97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Katrina Lanahan</cp:lastModifiedBy>
  <cp:revision>3</cp:revision>
  <dcterms:created xsi:type="dcterms:W3CDTF">2016-05-31T17:43:00Z</dcterms:created>
  <dcterms:modified xsi:type="dcterms:W3CDTF">2016-05-31T20:39:00Z</dcterms:modified>
</cp:coreProperties>
</file>