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25A32A" w14:textId="77777777" w:rsidR="001C256A" w:rsidRPr="00290A79" w:rsidRDefault="001C256A" w:rsidP="001C256A">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t>Intro</w:t>
      </w:r>
    </w:p>
    <w:p w14:paraId="29F17A12" w14:textId="60E0096A" w:rsidR="0032734F" w:rsidRPr="00290A79" w:rsidRDefault="00B510C2"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Bonjour. Bienvenue sur la hotline CARE. Ce numéro d'assistance téléphonique vise à vous aider, vous ainsi que vos proches, à déterminer que vous êtes en bonne santé et ne courez pas de risques suivant votre retour de l'un des pays touchés par une flambée du virus Ebola.  Nous allons vous poser quelques questions, et vous mettrons en contact avec un médecin, si nécessaire. </w:t>
      </w:r>
    </w:p>
    <w:p w14:paraId="2FE4C906" w14:textId="77777777" w:rsidR="001C256A" w:rsidRPr="00290A79" w:rsidRDefault="001C256A" w:rsidP="001C256A">
      <w:pPr>
        <w:spacing w:line="360" w:lineRule="auto"/>
        <w:contextualSpacing/>
        <w:rPr>
          <w:rFonts w:ascii="Times New Roman" w:hAnsi="Times New Roman" w:cs="Times New Roman"/>
          <w:sz w:val="28"/>
          <w:szCs w:val="28"/>
          <w:lang w:val="fr-FR"/>
        </w:rPr>
      </w:pPr>
    </w:p>
    <w:p w14:paraId="7700C5C4" w14:textId="77777777" w:rsidR="00916B8D" w:rsidRPr="00290A79" w:rsidRDefault="001C256A" w:rsidP="001C256A">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t>Begin ID</w:t>
      </w:r>
    </w:p>
    <w:p w14:paraId="73AFE131" w14:textId="77777777" w:rsidR="009B6A38" w:rsidRPr="00290A79" w:rsidRDefault="00B510C2" w:rsidP="009B6A38">
      <w:pPr>
        <w:spacing w:line="360" w:lineRule="auto"/>
        <w:contextualSpacing/>
        <w:rPr>
          <w:rFonts w:ascii="Times New Roman" w:hAnsi="Times New Roman" w:cs="Times New Roman"/>
          <w:color w:val="auto"/>
          <w:sz w:val="28"/>
          <w:szCs w:val="28"/>
          <w:lang w:val="fr-FR"/>
        </w:rPr>
      </w:pPr>
      <w:r w:rsidRPr="00290A79">
        <w:rPr>
          <w:rFonts w:ascii="Times New Roman" w:hAnsi="Times New Roman" w:cs="Times New Roman"/>
          <w:sz w:val="28"/>
          <w:szCs w:val="28"/>
          <w:lang w:val="fr-FR"/>
        </w:rPr>
        <w:t xml:space="preserve">Pour commencer, nous avons besoin du numéro d'identification figurant au dos de votre carte CARE. La carte CARE vous a été remise à l'aéroport avec votre kit CARE. </w:t>
      </w:r>
      <w:r w:rsidR="009B6A38" w:rsidRPr="00290A79">
        <w:rPr>
          <w:rFonts w:ascii="Times New Roman" w:hAnsi="Times New Roman" w:cs="Times New Roman"/>
          <w:color w:val="auto"/>
          <w:sz w:val="28"/>
          <w:szCs w:val="28"/>
          <w:lang w:val="fr-FR"/>
        </w:rPr>
        <w:t xml:space="preserve">Avez-vous votre carte CARE ? Si la réponse est « oui », veuillez appuyer sur la touche 1. Si la réponse est « non », veuillez appuyer sur la touche 3. </w:t>
      </w:r>
    </w:p>
    <w:p w14:paraId="3D5F11B5" w14:textId="77777777" w:rsidR="0032734F" w:rsidRPr="00290A79" w:rsidRDefault="0032734F" w:rsidP="001C256A">
      <w:pPr>
        <w:spacing w:line="360" w:lineRule="auto"/>
        <w:contextualSpacing/>
        <w:rPr>
          <w:rFonts w:ascii="Times New Roman" w:hAnsi="Times New Roman" w:cs="Times New Roman"/>
          <w:sz w:val="28"/>
          <w:szCs w:val="28"/>
          <w:lang w:val="fr-FR"/>
        </w:rPr>
      </w:pPr>
    </w:p>
    <w:p w14:paraId="03371ECE" w14:textId="77777777" w:rsidR="001C256A" w:rsidRPr="00290A79" w:rsidRDefault="001C256A" w:rsidP="001C256A">
      <w:pPr>
        <w:spacing w:line="360" w:lineRule="auto"/>
        <w:contextualSpacing/>
        <w:rPr>
          <w:rFonts w:ascii="Times New Roman" w:hAnsi="Times New Roman" w:cs="Times New Roman"/>
          <w:sz w:val="20"/>
          <w:lang w:val="fr-FR"/>
        </w:rPr>
      </w:pPr>
    </w:p>
    <w:p w14:paraId="14AF3E7D" w14:textId="77777777" w:rsidR="00916B8D" w:rsidRPr="00290A79" w:rsidRDefault="00916B8D" w:rsidP="001C256A">
      <w:pPr>
        <w:spacing w:line="360" w:lineRule="auto"/>
        <w:contextualSpacing/>
        <w:rPr>
          <w:rFonts w:ascii="Times New Roman" w:hAnsi="Times New Roman" w:cs="Times New Roman"/>
          <w:sz w:val="28"/>
          <w:szCs w:val="28"/>
          <w:lang w:val="fr-FR"/>
        </w:rPr>
      </w:pPr>
    </w:p>
    <w:p w14:paraId="21FCF2B7" w14:textId="77777777" w:rsidR="001C256A" w:rsidRPr="00290A79" w:rsidRDefault="001C256A" w:rsidP="001C256A">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t xml:space="preserve">No </w:t>
      </w:r>
      <w:proofErr w:type="spellStart"/>
      <w:r w:rsidRPr="00290A79">
        <w:rPr>
          <w:rFonts w:ascii="Times New Roman" w:hAnsi="Times New Roman" w:cs="Times New Roman"/>
          <w:sz w:val="20"/>
          <w:lang w:val="fr-FR"/>
        </w:rPr>
        <w:t>card</w:t>
      </w:r>
      <w:proofErr w:type="spellEnd"/>
      <w:r w:rsidRPr="00290A79">
        <w:rPr>
          <w:rFonts w:ascii="Times New Roman" w:hAnsi="Times New Roman" w:cs="Times New Roman"/>
          <w:sz w:val="20"/>
          <w:lang w:val="fr-FR"/>
        </w:rPr>
        <w:t xml:space="preserve"> </w:t>
      </w:r>
      <w:proofErr w:type="spellStart"/>
      <w:r w:rsidRPr="00290A79">
        <w:rPr>
          <w:rFonts w:ascii="Times New Roman" w:hAnsi="Times New Roman" w:cs="Times New Roman"/>
          <w:sz w:val="20"/>
          <w:lang w:val="fr-FR"/>
        </w:rPr>
        <w:t>connect</w:t>
      </w:r>
      <w:proofErr w:type="spellEnd"/>
    </w:p>
    <w:p w14:paraId="7FF81DE2" w14:textId="77777777" w:rsidR="0032734F" w:rsidRPr="00290A79" w:rsidRDefault="0046621F"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Je vais vous mettre en relation avec un membre des </w:t>
      </w:r>
      <w:proofErr w:type="spellStart"/>
      <w:r w:rsidRPr="00290A79">
        <w:rPr>
          <w:rFonts w:ascii="Times New Roman" w:hAnsi="Times New Roman" w:cs="Times New Roman"/>
          <w:sz w:val="28"/>
          <w:szCs w:val="28"/>
          <w:lang w:val="fr-FR"/>
        </w:rPr>
        <w:t>Centers</w:t>
      </w:r>
      <w:proofErr w:type="spellEnd"/>
      <w:r w:rsidRPr="00290A79">
        <w:rPr>
          <w:rFonts w:ascii="Times New Roman" w:hAnsi="Times New Roman" w:cs="Times New Roman"/>
          <w:sz w:val="28"/>
          <w:szCs w:val="28"/>
          <w:lang w:val="fr-FR"/>
        </w:rPr>
        <w:t xml:space="preserve"> for </w:t>
      </w:r>
      <w:proofErr w:type="spellStart"/>
      <w:r w:rsidRPr="00290A79">
        <w:rPr>
          <w:rFonts w:ascii="Times New Roman" w:hAnsi="Times New Roman" w:cs="Times New Roman"/>
          <w:sz w:val="28"/>
          <w:szCs w:val="28"/>
          <w:lang w:val="fr-FR"/>
        </w:rPr>
        <w:t>Disease</w:t>
      </w:r>
      <w:proofErr w:type="spellEnd"/>
      <w:r w:rsidRPr="00290A79">
        <w:rPr>
          <w:rFonts w:ascii="Times New Roman" w:hAnsi="Times New Roman" w:cs="Times New Roman"/>
          <w:sz w:val="28"/>
          <w:szCs w:val="28"/>
          <w:lang w:val="fr-FR"/>
        </w:rPr>
        <w:t xml:space="preserve"> Control and </w:t>
      </w:r>
      <w:proofErr w:type="spellStart"/>
      <w:r w:rsidRPr="00290A79">
        <w:rPr>
          <w:rFonts w:ascii="Times New Roman" w:hAnsi="Times New Roman" w:cs="Times New Roman"/>
          <w:sz w:val="28"/>
          <w:szCs w:val="28"/>
          <w:lang w:val="fr-FR"/>
        </w:rPr>
        <w:t>Prevention</w:t>
      </w:r>
      <w:proofErr w:type="spellEnd"/>
      <w:r w:rsidRPr="00290A79">
        <w:rPr>
          <w:rFonts w:ascii="Times New Roman" w:hAnsi="Times New Roman" w:cs="Times New Roman"/>
          <w:sz w:val="28"/>
          <w:szCs w:val="28"/>
          <w:lang w:val="fr-FR"/>
        </w:rPr>
        <w:t xml:space="preserve"> (Centres pour le contrôle et la prévention des maladies), qui vous assistera. Veuillez patienter. </w:t>
      </w:r>
    </w:p>
    <w:p w14:paraId="6C9F6B46" w14:textId="77777777" w:rsidR="00916B8D" w:rsidRPr="00290A79" w:rsidRDefault="00916B8D" w:rsidP="001C256A">
      <w:pPr>
        <w:spacing w:line="360" w:lineRule="auto"/>
        <w:contextualSpacing/>
        <w:rPr>
          <w:rFonts w:ascii="Times New Roman" w:hAnsi="Times New Roman" w:cs="Times New Roman"/>
          <w:sz w:val="28"/>
          <w:szCs w:val="28"/>
          <w:lang w:val="fr-FR"/>
        </w:rPr>
      </w:pPr>
    </w:p>
    <w:p w14:paraId="3AE34627" w14:textId="77777777" w:rsidR="001C256A" w:rsidRPr="00290A79" w:rsidRDefault="001C256A" w:rsidP="001C256A">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t>Enter ID</w:t>
      </w:r>
    </w:p>
    <w:p w14:paraId="3C072B66" w14:textId="77777777" w:rsidR="009B6A38" w:rsidRPr="00290A79" w:rsidRDefault="009B6A38" w:rsidP="009B6A38">
      <w:pPr>
        <w:spacing w:line="360" w:lineRule="auto"/>
        <w:contextualSpacing/>
        <w:rPr>
          <w:rFonts w:ascii="Times New Roman" w:hAnsi="Times New Roman" w:cs="Times New Roman"/>
          <w:color w:val="auto"/>
          <w:sz w:val="28"/>
          <w:szCs w:val="28"/>
          <w:lang w:val="fr-FR"/>
        </w:rPr>
      </w:pPr>
      <w:r w:rsidRPr="00290A79">
        <w:rPr>
          <w:rFonts w:ascii="Times New Roman" w:hAnsi="Times New Roman" w:cs="Times New Roman"/>
          <w:color w:val="auto"/>
          <w:sz w:val="28"/>
          <w:szCs w:val="28"/>
          <w:lang w:val="fr-FR"/>
        </w:rPr>
        <w:t xml:space="preserve">Très bien ! Le numéro d'identification se trouve au dos de votre carte CARE. Veuillez saisir, maintenant, ce numéro d'identification. </w:t>
      </w:r>
    </w:p>
    <w:p w14:paraId="1F5B07D4" w14:textId="77777777" w:rsidR="00916B8D" w:rsidRPr="00290A79" w:rsidRDefault="00916B8D" w:rsidP="001C256A">
      <w:pPr>
        <w:spacing w:line="360" w:lineRule="auto"/>
        <w:contextualSpacing/>
        <w:rPr>
          <w:rFonts w:ascii="Times New Roman" w:hAnsi="Times New Roman" w:cs="Times New Roman"/>
          <w:sz w:val="28"/>
          <w:szCs w:val="28"/>
          <w:lang w:val="fr-FR"/>
        </w:rPr>
      </w:pPr>
    </w:p>
    <w:p w14:paraId="02480A8A" w14:textId="77777777" w:rsidR="001C256A" w:rsidRPr="00290A79" w:rsidRDefault="001C256A" w:rsidP="001C256A">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t xml:space="preserve">You </w:t>
      </w:r>
      <w:proofErr w:type="spellStart"/>
      <w:r w:rsidRPr="00290A79">
        <w:rPr>
          <w:rFonts w:ascii="Times New Roman" w:hAnsi="Times New Roman" w:cs="Times New Roman"/>
          <w:sz w:val="20"/>
          <w:lang w:val="fr-FR"/>
        </w:rPr>
        <w:t>entered</w:t>
      </w:r>
      <w:proofErr w:type="spellEnd"/>
    </w:p>
    <w:p w14:paraId="20C8FE4A" w14:textId="77777777" w:rsidR="0032734F" w:rsidRPr="00290A79" w:rsidRDefault="00B510C2"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Vous avez saisi le numéro </w:t>
      </w:r>
    </w:p>
    <w:p w14:paraId="59D03287" w14:textId="77777777" w:rsidR="00916B8D" w:rsidRPr="00290A79" w:rsidRDefault="00916B8D" w:rsidP="001C256A">
      <w:pPr>
        <w:spacing w:line="360" w:lineRule="auto"/>
        <w:contextualSpacing/>
        <w:rPr>
          <w:rFonts w:ascii="Times New Roman" w:hAnsi="Times New Roman" w:cs="Times New Roman"/>
          <w:sz w:val="28"/>
          <w:szCs w:val="28"/>
          <w:lang w:val="fr-FR"/>
        </w:rPr>
      </w:pPr>
    </w:p>
    <w:p w14:paraId="232F4720" w14:textId="77777777" w:rsidR="001C256A" w:rsidRPr="00290A79" w:rsidRDefault="001C256A" w:rsidP="001C256A">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lastRenderedPageBreak/>
        <w:t>Correct ID</w:t>
      </w:r>
    </w:p>
    <w:p w14:paraId="67C8678C" w14:textId="77777777" w:rsidR="0032734F" w:rsidRPr="00290A79" w:rsidRDefault="00B510C2"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Est-ce correct ? Si la réponse est « oui », veuillez appuyer sur la touche 1. Si la réponse est « non », veuillez appuyer sur la touche 3. </w:t>
      </w:r>
    </w:p>
    <w:p w14:paraId="0E39464C" w14:textId="77777777" w:rsidR="001C256A" w:rsidRPr="00290A79" w:rsidRDefault="001C256A" w:rsidP="001C256A">
      <w:pPr>
        <w:spacing w:line="360" w:lineRule="auto"/>
        <w:rPr>
          <w:rFonts w:ascii="Times New Roman" w:hAnsi="Times New Roman" w:cs="Times New Roman"/>
          <w:sz w:val="28"/>
          <w:szCs w:val="28"/>
          <w:lang w:val="fr-FR"/>
        </w:rPr>
      </w:pPr>
    </w:p>
    <w:p w14:paraId="464A7C52" w14:textId="77777777" w:rsidR="00916B8D" w:rsidRPr="00290A79" w:rsidRDefault="001C256A" w:rsidP="001C256A">
      <w:pPr>
        <w:spacing w:line="360" w:lineRule="auto"/>
        <w:rPr>
          <w:rFonts w:ascii="Times New Roman" w:hAnsi="Times New Roman" w:cs="Times New Roman"/>
          <w:sz w:val="20"/>
          <w:lang w:val="fr-FR"/>
        </w:rPr>
      </w:pPr>
      <w:proofErr w:type="spellStart"/>
      <w:r w:rsidRPr="00290A79">
        <w:rPr>
          <w:rFonts w:ascii="Times New Roman" w:hAnsi="Times New Roman" w:cs="Times New Roman"/>
          <w:sz w:val="20"/>
          <w:lang w:val="fr-FR"/>
        </w:rPr>
        <w:t>Re-enter</w:t>
      </w:r>
      <w:proofErr w:type="spellEnd"/>
      <w:r w:rsidRPr="00290A79">
        <w:rPr>
          <w:rFonts w:ascii="Times New Roman" w:hAnsi="Times New Roman" w:cs="Times New Roman"/>
          <w:sz w:val="20"/>
          <w:lang w:val="fr-FR"/>
        </w:rPr>
        <w:t xml:space="preserve"> ID</w:t>
      </w:r>
      <w:r w:rsidRPr="00290A79">
        <w:rPr>
          <w:lang w:val="fr-FR"/>
        </w:rPr>
        <w:tab/>
      </w:r>
    </w:p>
    <w:p w14:paraId="32901DCC" w14:textId="77777777" w:rsidR="0032734F" w:rsidRPr="00290A79" w:rsidRDefault="00B510C2" w:rsidP="001C256A">
      <w:pPr>
        <w:spacing w:line="360" w:lineRule="auto"/>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Veuillez saisir à nouveau le numéro d'identification figurant au dos de votre carte CARE. </w:t>
      </w:r>
    </w:p>
    <w:p w14:paraId="5DD3E3F0" w14:textId="77777777" w:rsidR="0032734F" w:rsidRPr="00290A79" w:rsidRDefault="00916B8D" w:rsidP="001C256A">
      <w:pPr>
        <w:spacing w:line="360" w:lineRule="auto"/>
        <w:rPr>
          <w:rFonts w:ascii="Times New Roman" w:hAnsi="Times New Roman" w:cs="Times New Roman"/>
          <w:sz w:val="28"/>
          <w:szCs w:val="28"/>
          <w:lang w:val="fr-FR"/>
        </w:rPr>
      </w:pPr>
      <w:r w:rsidRPr="00290A79">
        <w:rPr>
          <w:rFonts w:ascii="Times New Roman" w:hAnsi="Times New Roman" w:cs="Times New Roman"/>
          <w:sz w:val="28"/>
          <w:szCs w:val="28"/>
          <w:lang w:val="fr-FR"/>
        </w:rPr>
        <w:tab/>
      </w:r>
      <w:r w:rsidRPr="00290A79">
        <w:rPr>
          <w:rFonts w:ascii="Times New Roman" w:hAnsi="Times New Roman" w:cs="Times New Roman"/>
          <w:sz w:val="28"/>
          <w:szCs w:val="28"/>
          <w:lang w:val="fr-FR"/>
        </w:rPr>
        <w:tab/>
      </w:r>
    </w:p>
    <w:p w14:paraId="24DC5D4F" w14:textId="77777777" w:rsidR="001C256A" w:rsidRPr="00290A79" w:rsidRDefault="001C256A" w:rsidP="001C256A">
      <w:pPr>
        <w:spacing w:line="360" w:lineRule="auto"/>
        <w:rPr>
          <w:rFonts w:ascii="Times New Roman" w:hAnsi="Times New Roman" w:cs="Times New Roman"/>
          <w:sz w:val="20"/>
          <w:lang w:val="fr-FR"/>
        </w:rPr>
      </w:pPr>
      <w:r w:rsidRPr="00290A79">
        <w:rPr>
          <w:rFonts w:ascii="Times New Roman" w:hAnsi="Times New Roman" w:cs="Times New Roman"/>
          <w:sz w:val="20"/>
          <w:lang w:val="fr-FR"/>
        </w:rPr>
        <w:t xml:space="preserve">No </w:t>
      </w:r>
      <w:proofErr w:type="spellStart"/>
      <w:r w:rsidRPr="00290A79">
        <w:rPr>
          <w:rFonts w:ascii="Times New Roman" w:hAnsi="Times New Roman" w:cs="Times New Roman"/>
          <w:sz w:val="20"/>
          <w:lang w:val="fr-FR"/>
        </w:rPr>
        <w:t>recognize</w:t>
      </w:r>
      <w:proofErr w:type="spellEnd"/>
      <w:r w:rsidRPr="00290A79">
        <w:rPr>
          <w:rFonts w:ascii="Times New Roman" w:hAnsi="Times New Roman" w:cs="Times New Roman"/>
          <w:sz w:val="20"/>
          <w:lang w:val="fr-FR"/>
        </w:rPr>
        <w:t xml:space="preserve"> ID</w:t>
      </w:r>
    </w:p>
    <w:p w14:paraId="34F4617D" w14:textId="77777777" w:rsidR="0032734F" w:rsidRPr="00290A79" w:rsidRDefault="00B510C2" w:rsidP="001C256A">
      <w:pPr>
        <w:spacing w:line="360" w:lineRule="auto"/>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Je suis désolé(e). Je ne reconnais pas ce numéro. Je vais vous mettre en relation avec une personne qui pourra vous assister. Veuillez patienter.  </w:t>
      </w:r>
    </w:p>
    <w:p w14:paraId="1E4CBE52" w14:textId="77777777" w:rsidR="001C256A" w:rsidRPr="00290A79" w:rsidRDefault="001C256A" w:rsidP="001C256A">
      <w:pPr>
        <w:spacing w:line="360" w:lineRule="auto"/>
        <w:rPr>
          <w:rFonts w:ascii="Times New Roman" w:hAnsi="Times New Roman" w:cs="Times New Roman"/>
          <w:sz w:val="28"/>
          <w:szCs w:val="28"/>
          <w:lang w:val="fr-FR"/>
        </w:rPr>
      </w:pPr>
    </w:p>
    <w:p w14:paraId="012E1554" w14:textId="77777777" w:rsidR="0032734F" w:rsidRPr="00290A79" w:rsidRDefault="001C256A" w:rsidP="001C256A">
      <w:pPr>
        <w:spacing w:line="360" w:lineRule="auto"/>
        <w:rPr>
          <w:rFonts w:ascii="Times New Roman" w:hAnsi="Times New Roman" w:cs="Times New Roman"/>
          <w:sz w:val="20"/>
          <w:lang w:val="fr-FR"/>
        </w:rPr>
      </w:pPr>
      <w:proofErr w:type="spellStart"/>
      <w:r w:rsidRPr="00290A79">
        <w:rPr>
          <w:rFonts w:ascii="Times New Roman" w:hAnsi="Times New Roman" w:cs="Times New Roman"/>
          <w:sz w:val="20"/>
          <w:lang w:val="fr-FR"/>
        </w:rPr>
        <w:t>Now</w:t>
      </w:r>
      <w:proofErr w:type="spellEnd"/>
      <w:r w:rsidRPr="00290A79">
        <w:rPr>
          <w:rFonts w:ascii="Times New Roman" w:hAnsi="Times New Roman" w:cs="Times New Roman"/>
          <w:sz w:val="20"/>
          <w:lang w:val="fr-FR"/>
        </w:rPr>
        <w:t xml:space="preserve"> </w:t>
      </w:r>
      <w:proofErr w:type="spellStart"/>
      <w:r w:rsidRPr="00290A79">
        <w:rPr>
          <w:rFonts w:ascii="Times New Roman" w:hAnsi="Times New Roman" w:cs="Times New Roman"/>
          <w:sz w:val="20"/>
          <w:lang w:val="fr-FR"/>
        </w:rPr>
        <w:t>registered</w:t>
      </w:r>
      <w:proofErr w:type="spellEnd"/>
      <w:r w:rsidRPr="00290A79">
        <w:rPr>
          <w:rFonts w:ascii="Times New Roman" w:hAnsi="Times New Roman" w:cs="Times New Roman"/>
          <w:sz w:val="20"/>
          <w:lang w:val="fr-FR"/>
        </w:rPr>
        <w:tab/>
      </w:r>
      <w:r w:rsidRPr="00290A79">
        <w:rPr>
          <w:rFonts w:ascii="Times New Roman" w:hAnsi="Times New Roman" w:cs="Times New Roman"/>
          <w:sz w:val="20"/>
          <w:lang w:val="fr-FR"/>
        </w:rPr>
        <w:tab/>
      </w:r>
    </w:p>
    <w:p w14:paraId="5FF4DA35" w14:textId="77777777" w:rsidR="0032734F" w:rsidRPr="00290A79" w:rsidRDefault="0046621F"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Merci. Vous êtes désormais enregistré(e) dans notre système. Veuillez maintenant répondre à quelques questions sur votre état général aujourd'hui. </w:t>
      </w:r>
    </w:p>
    <w:p w14:paraId="4F6400EA" w14:textId="77777777" w:rsidR="0032734F" w:rsidRPr="00290A79" w:rsidRDefault="0032734F" w:rsidP="001C256A">
      <w:pPr>
        <w:spacing w:line="360" w:lineRule="auto"/>
        <w:rPr>
          <w:rFonts w:ascii="Times New Roman" w:hAnsi="Times New Roman" w:cs="Times New Roman"/>
          <w:sz w:val="28"/>
          <w:szCs w:val="28"/>
          <w:lang w:val="fr-FR"/>
        </w:rPr>
      </w:pPr>
    </w:p>
    <w:p w14:paraId="4A83F842" w14:textId="77777777" w:rsidR="001C256A" w:rsidRPr="00290A79" w:rsidRDefault="003B0AEA" w:rsidP="001C256A">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t>Intro 2</w:t>
      </w:r>
    </w:p>
    <w:p w14:paraId="43D7E15B" w14:textId="0BF410E3" w:rsidR="0032734F" w:rsidRPr="00290A79" w:rsidRDefault="00B510C2"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Merci d'avoir appelé la hotline CARE. </w:t>
      </w:r>
    </w:p>
    <w:p w14:paraId="4BED30AE" w14:textId="77777777" w:rsidR="0032734F" w:rsidRPr="00290A79" w:rsidRDefault="0032734F" w:rsidP="001C256A">
      <w:pPr>
        <w:spacing w:line="360" w:lineRule="auto"/>
        <w:rPr>
          <w:rFonts w:ascii="Times New Roman" w:hAnsi="Times New Roman" w:cs="Times New Roman"/>
          <w:sz w:val="28"/>
          <w:szCs w:val="28"/>
          <w:lang w:val="fr-FR"/>
        </w:rPr>
      </w:pPr>
    </w:p>
    <w:p w14:paraId="11F28428" w14:textId="77777777" w:rsidR="003B0AEA" w:rsidRPr="00290A79" w:rsidRDefault="003B0AEA" w:rsidP="001C256A">
      <w:pPr>
        <w:spacing w:line="360" w:lineRule="auto"/>
        <w:rPr>
          <w:rFonts w:ascii="Times New Roman" w:hAnsi="Times New Roman" w:cs="Times New Roman"/>
          <w:sz w:val="28"/>
          <w:szCs w:val="28"/>
          <w:lang w:val="fr-FR"/>
        </w:rPr>
      </w:pPr>
    </w:p>
    <w:p w14:paraId="0E8E3CB6" w14:textId="77777777" w:rsidR="00916B8D" w:rsidRPr="00290A79" w:rsidRDefault="00916B8D" w:rsidP="001C256A">
      <w:pPr>
        <w:spacing w:line="360" w:lineRule="auto"/>
        <w:contextualSpacing/>
        <w:rPr>
          <w:rFonts w:ascii="Times New Roman" w:hAnsi="Times New Roman" w:cs="Times New Roman"/>
          <w:sz w:val="28"/>
          <w:szCs w:val="28"/>
          <w:lang w:val="fr-FR"/>
        </w:rPr>
      </w:pPr>
    </w:p>
    <w:p w14:paraId="001AEB83" w14:textId="77777777" w:rsidR="00916B8D" w:rsidRPr="00290A79" w:rsidRDefault="00916B8D" w:rsidP="001C256A">
      <w:pPr>
        <w:spacing w:line="360" w:lineRule="auto"/>
        <w:contextualSpacing/>
        <w:rPr>
          <w:rFonts w:ascii="Times New Roman" w:hAnsi="Times New Roman" w:cs="Times New Roman"/>
          <w:sz w:val="28"/>
          <w:szCs w:val="28"/>
          <w:lang w:val="fr-FR"/>
        </w:rPr>
      </w:pPr>
    </w:p>
    <w:p w14:paraId="23C9AF6C" w14:textId="77777777" w:rsidR="003B0AEA" w:rsidRPr="00290A79" w:rsidRDefault="003B0AEA" w:rsidP="001C256A">
      <w:pPr>
        <w:spacing w:line="360" w:lineRule="auto"/>
        <w:contextualSpacing/>
        <w:rPr>
          <w:rFonts w:ascii="Times New Roman" w:hAnsi="Times New Roman" w:cs="Times New Roman"/>
          <w:sz w:val="20"/>
          <w:lang w:val="fr-FR"/>
        </w:rPr>
      </w:pPr>
      <w:proofErr w:type="spellStart"/>
      <w:r w:rsidRPr="00290A79">
        <w:rPr>
          <w:rFonts w:ascii="Times New Roman" w:hAnsi="Times New Roman" w:cs="Times New Roman"/>
          <w:sz w:val="20"/>
          <w:lang w:val="fr-FR"/>
        </w:rPr>
        <w:t>Take</w:t>
      </w:r>
      <w:proofErr w:type="spellEnd"/>
      <w:r w:rsidRPr="00290A79">
        <w:rPr>
          <w:rFonts w:ascii="Times New Roman" w:hAnsi="Times New Roman" w:cs="Times New Roman"/>
          <w:sz w:val="20"/>
          <w:lang w:val="fr-FR"/>
        </w:rPr>
        <w:t xml:space="preserve"> </w:t>
      </w:r>
      <w:proofErr w:type="spellStart"/>
      <w:r w:rsidRPr="00290A79">
        <w:rPr>
          <w:rFonts w:ascii="Times New Roman" w:hAnsi="Times New Roman" w:cs="Times New Roman"/>
          <w:sz w:val="20"/>
          <w:lang w:val="fr-FR"/>
        </w:rPr>
        <w:t>Temp</w:t>
      </w:r>
      <w:proofErr w:type="spellEnd"/>
      <w:r w:rsidRPr="00290A79">
        <w:rPr>
          <w:rFonts w:ascii="Times New Roman" w:hAnsi="Times New Roman" w:cs="Times New Roman"/>
          <w:sz w:val="20"/>
          <w:lang w:val="fr-FR"/>
        </w:rPr>
        <w:t xml:space="preserve"> Q and YN</w:t>
      </w:r>
    </w:p>
    <w:p w14:paraId="0B5B89DF" w14:textId="77777777" w:rsidR="00916B8D" w:rsidRPr="00290A79" w:rsidRDefault="00916B8D"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Avez-vous pris votre température aujourd'hui ? Si vous avez pris votre température, veuillez appuyer sur la touche 1. Si vous n'avez pas pris votre température, veuillez appuyer sur la touche 3.  </w:t>
      </w:r>
    </w:p>
    <w:p w14:paraId="51C4E463" w14:textId="77777777" w:rsidR="0032734F" w:rsidRPr="00290A79" w:rsidRDefault="0032734F" w:rsidP="001C256A">
      <w:pPr>
        <w:spacing w:line="360" w:lineRule="auto"/>
        <w:rPr>
          <w:rFonts w:ascii="Times New Roman" w:hAnsi="Times New Roman" w:cs="Times New Roman"/>
          <w:sz w:val="28"/>
          <w:szCs w:val="28"/>
          <w:lang w:val="fr-FR"/>
        </w:rPr>
      </w:pPr>
    </w:p>
    <w:p w14:paraId="445A177A" w14:textId="77777777" w:rsidR="00916B8D" w:rsidRPr="00290A79" w:rsidRDefault="00916B8D" w:rsidP="001C256A">
      <w:pPr>
        <w:spacing w:line="360" w:lineRule="auto"/>
        <w:contextualSpacing/>
        <w:rPr>
          <w:rFonts w:ascii="Times New Roman" w:hAnsi="Times New Roman" w:cs="Times New Roman"/>
          <w:sz w:val="28"/>
          <w:szCs w:val="28"/>
          <w:lang w:val="fr-FR"/>
        </w:rPr>
      </w:pPr>
    </w:p>
    <w:p w14:paraId="31CCD14F" w14:textId="77777777" w:rsidR="00916B8D" w:rsidRPr="00290A79" w:rsidRDefault="003B0AEA" w:rsidP="001C256A">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t>Fever Q and YN</w:t>
      </w:r>
    </w:p>
    <w:p w14:paraId="198684BD" w14:textId="77777777" w:rsidR="00916B8D" w:rsidRPr="00290A79" w:rsidRDefault="00CF61AF"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lastRenderedPageBreak/>
        <w:t>Si votre température est égale ou supérieure à 100,4 degrés Fahrenheit ou 38 degrés Celsius, veuillez appuyer sur la touche 1. Si elle est inférieure, veuillez appuyer sur la touche 3.</w:t>
      </w:r>
    </w:p>
    <w:p w14:paraId="589F139C" w14:textId="77777777" w:rsidR="0032734F" w:rsidRPr="00290A79" w:rsidRDefault="0032734F" w:rsidP="001C256A">
      <w:pPr>
        <w:spacing w:line="360" w:lineRule="auto"/>
        <w:rPr>
          <w:rFonts w:ascii="Times New Roman" w:hAnsi="Times New Roman" w:cs="Times New Roman"/>
          <w:sz w:val="28"/>
          <w:szCs w:val="28"/>
          <w:lang w:val="fr-FR"/>
        </w:rPr>
      </w:pPr>
    </w:p>
    <w:p w14:paraId="69C0366A" w14:textId="77777777" w:rsidR="003B0AEA" w:rsidRPr="00290A79" w:rsidRDefault="003B0AEA" w:rsidP="001C256A">
      <w:pPr>
        <w:spacing w:line="360" w:lineRule="auto"/>
        <w:rPr>
          <w:rFonts w:ascii="Times New Roman" w:hAnsi="Times New Roman" w:cs="Times New Roman"/>
          <w:sz w:val="20"/>
          <w:lang w:val="fr-FR"/>
        </w:rPr>
      </w:pPr>
      <w:proofErr w:type="spellStart"/>
      <w:r w:rsidRPr="00290A79">
        <w:rPr>
          <w:rFonts w:ascii="Times New Roman" w:hAnsi="Times New Roman" w:cs="Times New Roman"/>
          <w:sz w:val="20"/>
          <w:lang w:val="fr-FR"/>
        </w:rPr>
        <w:t>Lost</w:t>
      </w:r>
      <w:proofErr w:type="spellEnd"/>
      <w:r w:rsidRPr="00290A79">
        <w:rPr>
          <w:rFonts w:ascii="Times New Roman" w:hAnsi="Times New Roman" w:cs="Times New Roman"/>
          <w:sz w:val="20"/>
          <w:lang w:val="fr-FR"/>
        </w:rPr>
        <w:t xml:space="preserve"> </w:t>
      </w:r>
      <w:proofErr w:type="spellStart"/>
      <w:r w:rsidRPr="00290A79">
        <w:rPr>
          <w:rFonts w:ascii="Times New Roman" w:hAnsi="Times New Roman" w:cs="Times New Roman"/>
          <w:sz w:val="20"/>
          <w:lang w:val="fr-FR"/>
        </w:rPr>
        <w:t>Therm</w:t>
      </w:r>
      <w:proofErr w:type="spellEnd"/>
    </w:p>
    <w:p w14:paraId="0DF46C2F" w14:textId="77777777" w:rsidR="0032734F" w:rsidRPr="00290A79" w:rsidRDefault="00B510C2" w:rsidP="001C256A">
      <w:pPr>
        <w:spacing w:line="360" w:lineRule="auto"/>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Si vous n'avez pas de thermomètre à votre disposition et que vous ne pouvez pas prendre votre température, veuillez appuyer sur la touche 1. Nous vous mettrons en relation avec une personne des </w:t>
      </w:r>
      <w:proofErr w:type="spellStart"/>
      <w:r w:rsidRPr="00290A79">
        <w:rPr>
          <w:rFonts w:ascii="Times New Roman" w:hAnsi="Times New Roman" w:cs="Times New Roman"/>
          <w:sz w:val="28"/>
          <w:szCs w:val="28"/>
          <w:lang w:val="fr-FR"/>
        </w:rPr>
        <w:t>Centers</w:t>
      </w:r>
      <w:proofErr w:type="spellEnd"/>
      <w:r w:rsidRPr="00290A79">
        <w:rPr>
          <w:rFonts w:ascii="Times New Roman" w:hAnsi="Times New Roman" w:cs="Times New Roman"/>
          <w:sz w:val="28"/>
          <w:szCs w:val="28"/>
          <w:lang w:val="fr-FR"/>
        </w:rPr>
        <w:t xml:space="preserve"> for </w:t>
      </w:r>
      <w:proofErr w:type="spellStart"/>
      <w:r w:rsidRPr="00290A79">
        <w:rPr>
          <w:rFonts w:ascii="Times New Roman" w:hAnsi="Times New Roman" w:cs="Times New Roman"/>
          <w:sz w:val="28"/>
          <w:szCs w:val="28"/>
          <w:lang w:val="fr-FR"/>
        </w:rPr>
        <w:t>Disease</w:t>
      </w:r>
      <w:proofErr w:type="spellEnd"/>
      <w:r w:rsidRPr="00290A79">
        <w:rPr>
          <w:rFonts w:ascii="Times New Roman" w:hAnsi="Times New Roman" w:cs="Times New Roman"/>
          <w:sz w:val="28"/>
          <w:szCs w:val="28"/>
          <w:lang w:val="fr-FR"/>
        </w:rPr>
        <w:t xml:space="preserve"> Control and </w:t>
      </w:r>
      <w:proofErr w:type="spellStart"/>
      <w:r w:rsidRPr="00290A79">
        <w:rPr>
          <w:rFonts w:ascii="Times New Roman" w:hAnsi="Times New Roman" w:cs="Times New Roman"/>
          <w:sz w:val="28"/>
          <w:szCs w:val="28"/>
          <w:lang w:val="fr-FR"/>
        </w:rPr>
        <w:t>Prevention</w:t>
      </w:r>
      <w:proofErr w:type="spellEnd"/>
      <w:r w:rsidRPr="00290A79">
        <w:rPr>
          <w:rFonts w:ascii="Times New Roman" w:hAnsi="Times New Roman" w:cs="Times New Roman"/>
          <w:sz w:val="28"/>
          <w:szCs w:val="28"/>
          <w:lang w:val="fr-FR"/>
        </w:rPr>
        <w:t>. Si vous n'êtes pas en mesure de prendre votre température avant un certain temps et souhaitez rappeler ultérieurement, veuillez appuyer sur la touche 3.</w:t>
      </w:r>
    </w:p>
    <w:p w14:paraId="4E56FA0D" w14:textId="77777777" w:rsidR="0025653B" w:rsidRPr="00290A79" w:rsidRDefault="0025653B" w:rsidP="001C256A">
      <w:pPr>
        <w:spacing w:line="360" w:lineRule="auto"/>
        <w:contextualSpacing/>
        <w:rPr>
          <w:rFonts w:ascii="Times New Roman" w:hAnsi="Times New Roman" w:cs="Times New Roman"/>
          <w:sz w:val="28"/>
          <w:szCs w:val="28"/>
          <w:lang w:val="fr-FR"/>
        </w:rPr>
      </w:pPr>
    </w:p>
    <w:p w14:paraId="79C39305" w14:textId="77777777" w:rsidR="003B0AEA" w:rsidRPr="00290A79" w:rsidRDefault="003B0AEA" w:rsidP="001C256A">
      <w:pPr>
        <w:spacing w:line="360" w:lineRule="auto"/>
        <w:contextualSpacing/>
        <w:rPr>
          <w:rFonts w:ascii="Times New Roman" w:hAnsi="Times New Roman" w:cs="Times New Roman"/>
          <w:sz w:val="20"/>
          <w:lang w:val="fr-FR"/>
        </w:rPr>
      </w:pPr>
      <w:proofErr w:type="spellStart"/>
      <w:r w:rsidRPr="00290A79">
        <w:rPr>
          <w:rFonts w:ascii="Times New Roman" w:hAnsi="Times New Roman" w:cs="Times New Roman"/>
          <w:sz w:val="20"/>
          <w:lang w:val="fr-FR"/>
        </w:rPr>
        <w:t>Therm</w:t>
      </w:r>
      <w:proofErr w:type="spellEnd"/>
      <w:r w:rsidRPr="00290A79">
        <w:rPr>
          <w:rFonts w:ascii="Times New Roman" w:hAnsi="Times New Roman" w:cs="Times New Roman"/>
          <w:sz w:val="20"/>
          <w:lang w:val="fr-FR"/>
        </w:rPr>
        <w:t xml:space="preserve"> close </w:t>
      </w:r>
      <w:proofErr w:type="spellStart"/>
      <w:r w:rsidRPr="00290A79">
        <w:rPr>
          <w:rFonts w:ascii="Times New Roman" w:hAnsi="Times New Roman" w:cs="Times New Roman"/>
          <w:sz w:val="20"/>
          <w:lang w:val="fr-FR"/>
        </w:rPr>
        <w:t>loop</w:t>
      </w:r>
      <w:proofErr w:type="spellEnd"/>
    </w:p>
    <w:p w14:paraId="5EEC1FE6" w14:textId="77777777" w:rsidR="0025653B" w:rsidRPr="00290A79" w:rsidRDefault="0025653B"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Veuillez vous munir de votre thermomètre </w:t>
      </w:r>
      <w:r w:rsidR="00BD0935" w:rsidRPr="00290A79">
        <w:rPr>
          <w:rFonts w:ascii="Times New Roman" w:hAnsi="Times New Roman" w:cs="Times New Roman"/>
          <w:sz w:val="28"/>
          <w:szCs w:val="28"/>
          <w:lang w:val="fr-FR"/>
        </w:rPr>
        <w:t>et prendre votre température lorsque cela vous sera</w:t>
      </w:r>
      <w:r w:rsidRPr="00290A79">
        <w:rPr>
          <w:rFonts w:ascii="Times New Roman" w:hAnsi="Times New Roman" w:cs="Times New Roman"/>
          <w:sz w:val="28"/>
          <w:szCs w:val="28"/>
          <w:lang w:val="fr-FR"/>
        </w:rPr>
        <w:t xml:space="preserve"> possible. Le moment idéal pour prendre votre température quotidiennement se situe</w:t>
      </w:r>
      <w:r w:rsidR="003D1B76" w:rsidRPr="00290A79">
        <w:rPr>
          <w:rFonts w:ascii="Times New Roman" w:hAnsi="Times New Roman" w:cs="Times New Roman"/>
          <w:sz w:val="28"/>
          <w:szCs w:val="28"/>
          <w:lang w:val="fr-FR"/>
        </w:rPr>
        <w:t xml:space="preserve"> une première fois</w:t>
      </w:r>
      <w:r w:rsidRPr="00290A79">
        <w:rPr>
          <w:rFonts w:ascii="Times New Roman" w:hAnsi="Times New Roman" w:cs="Times New Roman"/>
          <w:sz w:val="28"/>
          <w:szCs w:val="28"/>
          <w:lang w:val="fr-FR"/>
        </w:rPr>
        <w:t xml:space="preserve"> avant le déjeuner</w:t>
      </w:r>
      <w:r w:rsidR="009C4824" w:rsidRPr="00290A79">
        <w:rPr>
          <w:rFonts w:ascii="Times New Roman" w:hAnsi="Times New Roman" w:cs="Times New Roman"/>
          <w:sz w:val="28"/>
          <w:szCs w:val="28"/>
          <w:lang w:val="fr-FR"/>
        </w:rPr>
        <w:t xml:space="preserve"> puis</w:t>
      </w:r>
      <w:r w:rsidRPr="00290A79">
        <w:rPr>
          <w:rFonts w:ascii="Times New Roman" w:hAnsi="Times New Roman" w:cs="Times New Roman"/>
          <w:sz w:val="28"/>
          <w:szCs w:val="28"/>
          <w:lang w:val="fr-FR"/>
        </w:rPr>
        <w:t xml:space="preserve"> une seconde fois avant le dîner. Nous ne renouvellerons pas notre appel. Veuillez cependant prendre votre température et appeler ce numéro dès que possible. Cela nous permettra de veiller à ce que vous et vos proches restiez en bonne santé et ne couriez pas de risques. </w:t>
      </w:r>
    </w:p>
    <w:p w14:paraId="2390A8C7" w14:textId="77777777" w:rsidR="003B0AEA" w:rsidRPr="00290A79" w:rsidRDefault="003B0AEA" w:rsidP="001C256A">
      <w:pPr>
        <w:spacing w:line="360" w:lineRule="auto"/>
        <w:contextualSpacing/>
        <w:rPr>
          <w:rFonts w:ascii="Times New Roman" w:hAnsi="Times New Roman" w:cs="Times New Roman"/>
          <w:sz w:val="28"/>
          <w:szCs w:val="28"/>
          <w:lang w:val="fr-FR"/>
        </w:rPr>
      </w:pPr>
    </w:p>
    <w:p w14:paraId="7FA7952F" w14:textId="77777777" w:rsidR="0032734F" w:rsidRPr="00290A79" w:rsidRDefault="003B0AEA" w:rsidP="001C256A">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t xml:space="preserve">Fever </w:t>
      </w:r>
      <w:proofErr w:type="spellStart"/>
      <w:r w:rsidRPr="00290A79">
        <w:rPr>
          <w:rFonts w:ascii="Times New Roman" w:hAnsi="Times New Roman" w:cs="Times New Roman"/>
          <w:sz w:val="20"/>
          <w:lang w:val="fr-FR"/>
        </w:rPr>
        <w:t>Confirm</w:t>
      </w:r>
      <w:proofErr w:type="spellEnd"/>
      <w:r w:rsidRPr="00290A79">
        <w:rPr>
          <w:rFonts w:ascii="Times New Roman" w:hAnsi="Times New Roman" w:cs="Times New Roman"/>
          <w:sz w:val="20"/>
          <w:lang w:val="fr-FR"/>
        </w:rPr>
        <w:t xml:space="preserve">  </w:t>
      </w:r>
    </w:p>
    <w:p w14:paraId="5B13236F" w14:textId="77777777" w:rsidR="0032734F" w:rsidRPr="00290A79" w:rsidRDefault="00B510C2"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Vous avez indiqué que vous aviez de la fièvre. </w:t>
      </w:r>
    </w:p>
    <w:p w14:paraId="084340CE" w14:textId="77777777" w:rsidR="00916B8D" w:rsidRPr="00290A79" w:rsidRDefault="00916B8D" w:rsidP="001C256A">
      <w:pPr>
        <w:spacing w:line="360" w:lineRule="auto"/>
        <w:contextualSpacing/>
        <w:rPr>
          <w:rFonts w:ascii="Times New Roman" w:hAnsi="Times New Roman" w:cs="Times New Roman"/>
          <w:sz w:val="28"/>
          <w:szCs w:val="28"/>
          <w:lang w:val="fr-FR"/>
        </w:rPr>
      </w:pPr>
    </w:p>
    <w:p w14:paraId="1719CC65" w14:textId="77777777" w:rsidR="003B0AEA" w:rsidRPr="00290A79" w:rsidRDefault="003B0AEA" w:rsidP="001C256A">
      <w:pPr>
        <w:spacing w:line="360" w:lineRule="auto"/>
        <w:contextualSpacing/>
        <w:rPr>
          <w:rFonts w:ascii="Times New Roman" w:hAnsi="Times New Roman" w:cs="Times New Roman"/>
          <w:sz w:val="20"/>
          <w:lang w:val="fr-FR"/>
        </w:rPr>
      </w:pPr>
      <w:proofErr w:type="spellStart"/>
      <w:r w:rsidRPr="00290A79">
        <w:rPr>
          <w:rFonts w:ascii="Times New Roman" w:hAnsi="Times New Roman" w:cs="Times New Roman"/>
          <w:sz w:val="20"/>
          <w:lang w:val="fr-FR"/>
        </w:rPr>
        <w:t>Connect</w:t>
      </w:r>
      <w:proofErr w:type="spellEnd"/>
      <w:r w:rsidRPr="00290A79">
        <w:rPr>
          <w:rFonts w:ascii="Times New Roman" w:hAnsi="Times New Roman" w:cs="Times New Roman"/>
          <w:sz w:val="20"/>
          <w:lang w:val="fr-FR"/>
        </w:rPr>
        <w:t xml:space="preserve"> </w:t>
      </w:r>
      <w:proofErr w:type="spellStart"/>
      <w:r w:rsidRPr="00290A79">
        <w:rPr>
          <w:rFonts w:ascii="Times New Roman" w:hAnsi="Times New Roman" w:cs="Times New Roman"/>
          <w:sz w:val="20"/>
          <w:lang w:val="fr-FR"/>
        </w:rPr>
        <w:t>with</w:t>
      </w:r>
      <w:proofErr w:type="spellEnd"/>
      <w:r w:rsidRPr="00290A79">
        <w:rPr>
          <w:rFonts w:ascii="Times New Roman" w:hAnsi="Times New Roman" w:cs="Times New Roman"/>
          <w:sz w:val="20"/>
          <w:lang w:val="fr-FR"/>
        </w:rPr>
        <w:t xml:space="preserve"> CDC</w:t>
      </w:r>
    </w:p>
    <w:p w14:paraId="53C302F3" w14:textId="77777777" w:rsidR="0032734F" w:rsidRPr="00290A79" w:rsidRDefault="00B510C2"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Je vais vous mettre en relation avec un membre des </w:t>
      </w:r>
      <w:proofErr w:type="spellStart"/>
      <w:r w:rsidRPr="00290A79">
        <w:rPr>
          <w:rFonts w:ascii="Times New Roman" w:hAnsi="Times New Roman" w:cs="Times New Roman"/>
          <w:sz w:val="28"/>
          <w:szCs w:val="28"/>
          <w:lang w:val="fr-FR"/>
        </w:rPr>
        <w:t>Centers</w:t>
      </w:r>
      <w:proofErr w:type="spellEnd"/>
      <w:r w:rsidRPr="00290A79">
        <w:rPr>
          <w:rFonts w:ascii="Times New Roman" w:hAnsi="Times New Roman" w:cs="Times New Roman"/>
          <w:sz w:val="28"/>
          <w:szCs w:val="28"/>
          <w:lang w:val="fr-FR"/>
        </w:rPr>
        <w:t xml:space="preserve"> for </w:t>
      </w:r>
      <w:proofErr w:type="spellStart"/>
      <w:r w:rsidRPr="00290A79">
        <w:rPr>
          <w:rFonts w:ascii="Times New Roman" w:hAnsi="Times New Roman" w:cs="Times New Roman"/>
          <w:sz w:val="28"/>
          <w:szCs w:val="28"/>
          <w:lang w:val="fr-FR"/>
        </w:rPr>
        <w:t>Disease</w:t>
      </w:r>
      <w:proofErr w:type="spellEnd"/>
      <w:r w:rsidRPr="00290A79">
        <w:rPr>
          <w:rFonts w:ascii="Times New Roman" w:hAnsi="Times New Roman" w:cs="Times New Roman"/>
          <w:sz w:val="28"/>
          <w:szCs w:val="28"/>
          <w:lang w:val="fr-FR"/>
        </w:rPr>
        <w:t xml:space="preserve"> Control and </w:t>
      </w:r>
      <w:proofErr w:type="spellStart"/>
      <w:r w:rsidRPr="00290A79">
        <w:rPr>
          <w:rFonts w:ascii="Times New Roman" w:hAnsi="Times New Roman" w:cs="Times New Roman"/>
          <w:sz w:val="28"/>
          <w:szCs w:val="28"/>
          <w:lang w:val="fr-FR"/>
        </w:rPr>
        <w:t>Prevention</w:t>
      </w:r>
      <w:proofErr w:type="spellEnd"/>
      <w:r w:rsidRPr="00290A79">
        <w:rPr>
          <w:rFonts w:ascii="Times New Roman" w:hAnsi="Times New Roman" w:cs="Times New Roman"/>
          <w:sz w:val="28"/>
          <w:szCs w:val="28"/>
          <w:lang w:val="fr-FR"/>
        </w:rPr>
        <w:t xml:space="preserve">. Cette personne vous aidera à contacter les services de santé de votre région pour organiser une consultation avec un médecin si nécessaire. Veuillez patienter. </w:t>
      </w:r>
    </w:p>
    <w:p w14:paraId="7B551052" w14:textId="77777777" w:rsidR="0032734F" w:rsidRPr="00290A79" w:rsidRDefault="0032734F" w:rsidP="001C256A">
      <w:pPr>
        <w:spacing w:line="360" w:lineRule="auto"/>
        <w:rPr>
          <w:rFonts w:ascii="Times New Roman" w:hAnsi="Times New Roman" w:cs="Times New Roman"/>
          <w:sz w:val="28"/>
          <w:szCs w:val="28"/>
          <w:lang w:val="fr-FR"/>
        </w:rPr>
      </w:pPr>
      <w:bookmarkStart w:id="0" w:name="h.30j0zll" w:colFirst="0" w:colLast="0"/>
      <w:bookmarkEnd w:id="0"/>
    </w:p>
    <w:p w14:paraId="09601726" w14:textId="77777777" w:rsidR="00EE4279" w:rsidRPr="00290A79" w:rsidRDefault="00EE4279">
      <w:pPr>
        <w:rPr>
          <w:rFonts w:ascii="Times New Roman" w:hAnsi="Times New Roman" w:cs="Times New Roman"/>
          <w:sz w:val="20"/>
          <w:lang w:val="fr-FR"/>
        </w:rPr>
      </w:pPr>
      <w:r w:rsidRPr="00290A79">
        <w:rPr>
          <w:rFonts w:ascii="Times New Roman" w:hAnsi="Times New Roman" w:cs="Times New Roman"/>
          <w:sz w:val="20"/>
          <w:lang w:val="fr-FR"/>
        </w:rPr>
        <w:br w:type="page"/>
      </w:r>
    </w:p>
    <w:p w14:paraId="179BAF17" w14:textId="77777777" w:rsidR="0032734F" w:rsidRPr="00290A79" w:rsidRDefault="0032734F" w:rsidP="001C256A">
      <w:pPr>
        <w:spacing w:line="360" w:lineRule="auto"/>
        <w:rPr>
          <w:rFonts w:ascii="Times New Roman" w:hAnsi="Times New Roman" w:cs="Times New Roman"/>
          <w:sz w:val="28"/>
          <w:szCs w:val="28"/>
          <w:lang w:val="fr-FR"/>
        </w:rPr>
      </w:pPr>
    </w:p>
    <w:p w14:paraId="4A98C651" w14:textId="77777777" w:rsidR="00111576" w:rsidRPr="00290A79" w:rsidRDefault="00111576" w:rsidP="00111576">
      <w:pPr>
        <w:spacing w:line="360" w:lineRule="auto"/>
        <w:contextualSpacing/>
        <w:rPr>
          <w:rFonts w:ascii="Times New Roman" w:hAnsi="Times New Roman" w:cs="Times New Roman"/>
          <w:sz w:val="20"/>
          <w:lang w:val="fr-FR"/>
        </w:rPr>
      </w:pPr>
      <w:proofErr w:type="spellStart"/>
      <w:r w:rsidRPr="00290A79">
        <w:rPr>
          <w:rFonts w:ascii="Times New Roman" w:hAnsi="Times New Roman" w:cs="Times New Roman"/>
          <w:sz w:val="20"/>
          <w:lang w:val="fr-FR"/>
        </w:rPr>
        <w:t>Symptoms</w:t>
      </w:r>
      <w:proofErr w:type="spellEnd"/>
      <w:r w:rsidRPr="00290A79">
        <w:rPr>
          <w:rFonts w:ascii="Times New Roman" w:hAnsi="Times New Roman" w:cs="Times New Roman"/>
          <w:sz w:val="20"/>
          <w:lang w:val="fr-FR"/>
        </w:rPr>
        <w:t xml:space="preserve"> Q and YN</w:t>
      </w:r>
    </w:p>
    <w:p w14:paraId="61FCFDC5" w14:textId="77777777" w:rsidR="00111576" w:rsidRPr="00290A79" w:rsidRDefault="00111576" w:rsidP="00111576">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Ressentez-vous d'autres symptômes tels que : maux de tête sévères, douleurs musculaires, faiblesse, diarrhées, vomissements, douleurs à l'estomac, ou saignements ou contusions inexpliqués ? Si la réponse est « oui », veuillez appuyer sur la touche 1. Si la réponse est « non », veuillez appuyer sur la touche 3. </w:t>
      </w:r>
    </w:p>
    <w:p w14:paraId="41A0616F" w14:textId="77777777" w:rsidR="00111576" w:rsidRPr="00290A79" w:rsidRDefault="00111576" w:rsidP="001C256A">
      <w:pPr>
        <w:spacing w:line="360" w:lineRule="auto"/>
        <w:rPr>
          <w:rFonts w:ascii="Times New Roman" w:hAnsi="Times New Roman" w:cs="Times New Roman"/>
          <w:sz w:val="28"/>
          <w:szCs w:val="28"/>
          <w:lang w:val="fr-FR"/>
        </w:rPr>
      </w:pPr>
    </w:p>
    <w:p w14:paraId="40C6A442" w14:textId="77777777" w:rsidR="00111576" w:rsidRPr="00290A79" w:rsidRDefault="00111576" w:rsidP="001C256A">
      <w:pPr>
        <w:spacing w:line="360" w:lineRule="auto"/>
        <w:contextualSpacing/>
        <w:rPr>
          <w:rFonts w:ascii="Times New Roman" w:hAnsi="Times New Roman" w:cs="Times New Roman"/>
          <w:sz w:val="20"/>
          <w:lang w:val="fr-FR"/>
        </w:rPr>
      </w:pPr>
      <w:proofErr w:type="spellStart"/>
      <w:r w:rsidRPr="00290A79">
        <w:rPr>
          <w:rFonts w:ascii="Times New Roman" w:hAnsi="Times New Roman" w:cs="Times New Roman"/>
          <w:sz w:val="20"/>
          <w:lang w:val="fr-FR"/>
        </w:rPr>
        <w:t>Symptoms</w:t>
      </w:r>
      <w:proofErr w:type="spellEnd"/>
      <w:r w:rsidRPr="00290A79">
        <w:rPr>
          <w:rFonts w:ascii="Times New Roman" w:hAnsi="Times New Roman" w:cs="Times New Roman"/>
          <w:sz w:val="20"/>
          <w:lang w:val="fr-FR"/>
        </w:rPr>
        <w:t xml:space="preserve"> </w:t>
      </w:r>
      <w:proofErr w:type="spellStart"/>
      <w:r w:rsidRPr="00290A79">
        <w:rPr>
          <w:rFonts w:ascii="Times New Roman" w:hAnsi="Times New Roman" w:cs="Times New Roman"/>
          <w:sz w:val="20"/>
          <w:lang w:val="fr-FR"/>
        </w:rPr>
        <w:t>confirm</w:t>
      </w:r>
      <w:proofErr w:type="spellEnd"/>
    </w:p>
    <w:p w14:paraId="1F985604" w14:textId="77777777" w:rsidR="0032734F" w:rsidRPr="00290A79" w:rsidRDefault="00B510C2"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Vous avez indiqué que vous ressentiez certains symptômes. </w:t>
      </w:r>
    </w:p>
    <w:p w14:paraId="3228895B" w14:textId="77777777" w:rsidR="0025653B" w:rsidRPr="00290A79" w:rsidRDefault="0025653B" w:rsidP="001C256A">
      <w:pPr>
        <w:spacing w:line="360" w:lineRule="auto"/>
        <w:contextualSpacing/>
        <w:rPr>
          <w:rFonts w:ascii="Times New Roman" w:hAnsi="Times New Roman" w:cs="Times New Roman"/>
          <w:sz w:val="28"/>
          <w:szCs w:val="28"/>
          <w:lang w:val="fr-FR"/>
        </w:rPr>
      </w:pPr>
    </w:p>
    <w:p w14:paraId="582A40D9" w14:textId="77777777" w:rsidR="00111576" w:rsidRPr="00290A79" w:rsidRDefault="00111576" w:rsidP="001C256A">
      <w:pPr>
        <w:spacing w:line="360" w:lineRule="auto"/>
        <w:contextualSpacing/>
        <w:rPr>
          <w:rFonts w:ascii="Times New Roman" w:hAnsi="Times New Roman" w:cs="Times New Roman"/>
          <w:sz w:val="20"/>
          <w:lang w:val="fr-FR"/>
        </w:rPr>
      </w:pPr>
      <w:proofErr w:type="spellStart"/>
      <w:r w:rsidRPr="00290A79">
        <w:rPr>
          <w:rFonts w:ascii="Times New Roman" w:hAnsi="Times New Roman" w:cs="Times New Roman"/>
          <w:sz w:val="20"/>
          <w:lang w:val="fr-FR"/>
        </w:rPr>
        <w:t>Connect</w:t>
      </w:r>
      <w:proofErr w:type="spellEnd"/>
      <w:r w:rsidRPr="00290A79">
        <w:rPr>
          <w:rFonts w:ascii="Times New Roman" w:hAnsi="Times New Roman" w:cs="Times New Roman"/>
          <w:sz w:val="20"/>
          <w:lang w:val="fr-FR"/>
        </w:rPr>
        <w:t xml:space="preserve"> </w:t>
      </w:r>
      <w:proofErr w:type="spellStart"/>
      <w:r w:rsidRPr="00290A79">
        <w:rPr>
          <w:rFonts w:ascii="Times New Roman" w:hAnsi="Times New Roman" w:cs="Times New Roman"/>
          <w:sz w:val="20"/>
          <w:lang w:val="fr-FR"/>
        </w:rPr>
        <w:t>with</w:t>
      </w:r>
      <w:proofErr w:type="spellEnd"/>
      <w:r w:rsidRPr="00290A79">
        <w:rPr>
          <w:rFonts w:ascii="Times New Roman" w:hAnsi="Times New Roman" w:cs="Times New Roman"/>
          <w:sz w:val="20"/>
          <w:lang w:val="fr-FR"/>
        </w:rPr>
        <w:t xml:space="preserve"> CDC 2</w:t>
      </w:r>
    </w:p>
    <w:p w14:paraId="6806A809" w14:textId="77777777" w:rsidR="0032734F" w:rsidRPr="00290A79" w:rsidRDefault="00B510C2"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Je vais vous mettre en relation avec un membre des </w:t>
      </w:r>
      <w:proofErr w:type="spellStart"/>
      <w:r w:rsidRPr="00290A79">
        <w:rPr>
          <w:rFonts w:ascii="Times New Roman" w:hAnsi="Times New Roman" w:cs="Times New Roman"/>
          <w:sz w:val="28"/>
          <w:szCs w:val="28"/>
          <w:lang w:val="fr-FR"/>
        </w:rPr>
        <w:t>Centers</w:t>
      </w:r>
      <w:proofErr w:type="spellEnd"/>
      <w:r w:rsidRPr="00290A79">
        <w:rPr>
          <w:rFonts w:ascii="Times New Roman" w:hAnsi="Times New Roman" w:cs="Times New Roman"/>
          <w:sz w:val="28"/>
          <w:szCs w:val="28"/>
          <w:lang w:val="fr-FR"/>
        </w:rPr>
        <w:t xml:space="preserve"> for </w:t>
      </w:r>
      <w:proofErr w:type="spellStart"/>
      <w:r w:rsidRPr="00290A79">
        <w:rPr>
          <w:rFonts w:ascii="Times New Roman" w:hAnsi="Times New Roman" w:cs="Times New Roman"/>
          <w:sz w:val="28"/>
          <w:szCs w:val="28"/>
          <w:lang w:val="fr-FR"/>
        </w:rPr>
        <w:t>Disease</w:t>
      </w:r>
      <w:proofErr w:type="spellEnd"/>
      <w:r w:rsidRPr="00290A79">
        <w:rPr>
          <w:rFonts w:ascii="Times New Roman" w:hAnsi="Times New Roman" w:cs="Times New Roman"/>
          <w:sz w:val="28"/>
          <w:szCs w:val="28"/>
          <w:lang w:val="fr-FR"/>
        </w:rPr>
        <w:t xml:space="preserve"> Control and </w:t>
      </w:r>
      <w:proofErr w:type="spellStart"/>
      <w:r w:rsidRPr="00290A79">
        <w:rPr>
          <w:rFonts w:ascii="Times New Roman" w:hAnsi="Times New Roman" w:cs="Times New Roman"/>
          <w:sz w:val="28"/>
          <w:szCs w:val="28"/>
          <w:lang w:val="fr-FR"/>
        </w:rPr>
        <w:t>Prevention</w:t>
      </w:r>
      <w:proofErr w:type="spellEnd"/>
      <w:r w:rsidRPr="00290A79">
        <w:rPr>
          <w:rFonts w:ascii="Times New Roman" w:hAnsi="Times New Roman" w:cs="Times New Roman"/>
          <w:sz w:val="28"/>
          <w:szCs w:val="28"/>
          <w:lang w:val="fr-FR"/>
        </w:rPr>
        <w:t xml:space="preserve">. Cette personne vous aidera à contacter les services de santé de votre région pour organiser une consultation avec un médecin si nécessaire.  Veuillez patienter. </w:t>
      </w:r>
    </w:p>
    <w:p w14:paraId="62694DFD" w14:textId="77777777" w:rsidR="0032734F" w:rsidRPr="00290A79" w:rsidRDefault="0032734F" w:rsidP="001C256A">
      <w:pPr>
        <w:spacing w:line="360" w:lineRule="auto"/>
        <w:rPr>
          <w:rFonts w:ascii="Times New Roman" w:hAnsi="Times New Roman" w:cs="Times New Roman"/>
          <w:sz w:val="28"/>
          <w:szCs w:val="28"/>
          <w:lang w:val="fr-FR"/>
        </w:rPr>
      </w:pPr>
    </w:p>
    <w:p w14:paraId="7CE1D240" w14:textId="77777777" w:rsidR="00AE5106" w:rsidRPr="00290A79" w:rsidRDefault="00AE5106" w:rsidP="00AE5106">
      <w:pPr>
        <w:spacing w:line="360" w:lineRule="auto"/>
        <w:contextualSpacing/>
        <w:rPr>
          <w:rFonts w:ascii="Times New Roman" w:hAnsi="Times New Roman" w:cs="Times New Roman"/>
          <w:color w:val="auto"/>
          <w:sz w:val="20"/>
          <w:lang w:val="fr-FR"/>
        </w:rPr>
      </w:pPr>
      <w:proofErr w:type="spellStart"/>
      <w:r w:rsidRPr="00290A79">
        <w:rPr>
          <w:rFonts w:ascii="Times New Roman" w:hAnsi="Times New Roman" w:cs="Times New Roman"/>
          <w:color w:val="auto"/>
          <w:sz w:val="20"/>
          <w:lang w:val="fr-FR"/>
        </w:rPr>
        <w:t>Health</w:t>
      </w:r>
      <w:proofErr w:type="spellEnd"/>
      <w:r w:rsidRPr="00290A79">
        <w:rPr>
          <w:rFonts w:ascii="Times New Roman" w:hAnsi="Times New Roman" w:cs="Times New Roman"/>
          <w:color w:val="auto"/>
          <w:sz w:val="20"/>
          <w:lang w:val="fr-FR"/>
        </w:rPr>
        <w:t xml:space="preserve"> questions</w:t>
      </w:r>
    </w:p>
    <w:p w14:paraId="7E4BDE4D" w14:textId="77777777" w:rsidR="00AE5106" w:rsidRPr="00290A79" w:rsidRDefault="00AE5106" w:rsidP="00AE5106">
      <w:pPr>
        <w:spacing w:line="360" w:lineRule="auto"/>
        <w:contextualSpacing/>
        <w:rPr>
          <w:rFonts w:ascii="Times New Roman" w:hAnsi="Times New Roman" w:cs="Times New Roman"/>
          <w:color w:val="auto"/>
          <w:sz w:val="28"/>
          <w:szCs w:val="28"/>
        </w:rPr>
      </w:pPr>
      <w:r w:rsidRPr="00290A79">
        <w:rPr>
          <w:rFonts w:ascii="Times New Roman" w:hAnsi="Times New Roman" w:cs="Times New Roman"/>
          <w:color w:val="auto"/>
          <w:sz w:val="28"/>
          <w:szCs w:val="28"/>
          <w:lang w:val="fr-FR"/>
        </w:rPr>
        <w:t xml:space="preserve">Si vous avez des questions à propos des symptômes ou si vous souhaitez parler de votre état de santé, veuillez appuyer sur la touche 1 pour entrer en communication avec un membre du </w:t>
      </w:r>
      <w:proofErr w:type="spellStart"/>
      <w:r w:rsidRPr="00290A79">
        <w:rPr>
          <w:rFonts w:ascii="Times New Roman" w:hAnsi="Times New Roman" w:cs="Times New Roman"/>
          <w:color w:val="auto"/>
          <w:sz w:val="28"/>
          <w:szCs w:val="28"/>
          <w:lang w:val="fr-FR"/>
        </w:rPr>
        <w:t>Centers</w:t>
      </w:r>
      <w:proofErr w:type="spellEnd"/>
      <w:r w:rsidRPr="00290A79">
        <w:rPr>
          <w:rFonts w:ascii="Times New Roman" w:hAnsi="Times New Roman" w:cs="Times New Roman"/>
          <w:color w:val="auto"/>
          <w:sz w:val="28"/>
          <w:szCs w:val="28"/>
          <w:lang w:val="fr-FR"/>
        </w:rPr>
        <w:t xml:space="preserve"> for </w:t>
      </w:r>
      <w:proofErr w:type="spellStart"/>
      <w:r w:rsidRPr="00290A79">
        <w:rPr>
          <w:rFonts w:ascii="Times New Roman" w:hAnsi="Times New Roman" w:cs="Times New Roman"/>
          <w:color w:val="auto"/>
          <w:sz w:val="28"/>
          <w:szCs w:val="28"/>
          <w:lang w:val="fr-FR"/>
        </w:rPr>
        <w:t>Disease</w:t>
      </w:r>
      <w:proofErr w:type="spellEnd"/>
      <w:r w:rsidRPr="00290A79">
        <w:rPr>
          <w:rFonts w:ascii="Times New Roman" w:hAnsi="Times New Roman" w:cs="Times New Roman"/>
          <w:color w:val="auto"/>
          <w:sz w:val="28"/>
          <w:szCs w:val="28"/>
          <w:lang w:val="fr-FR"/>
        </w:rPr>
        <w:t xml:space="preserve"> Control and </w:t>
      </w:r>
      <w:proofErr w:type="spellStart"/>
      <w:r w:rsidRPr="00290A79">
        <w:rPr>
          <w:rFonts w:ascii="Times New Roman" w:hAnsi="Times New Roman" w:cs="Times New Roman"/>
          <w:color w:val="auto"/>
          <w:sz w:val="28"/>
          <w:szCs w:val="28"/>
          <w:lang w:val="fr-FR"/>
        </w:rPr>
        <w:t>Prevention</w:t>
      </w:r>
      <w:proofErr w:type="spellEnd"/>
      <w:r w:rsidRPr="00290A79">
        <w:rPr>
          <w:rFonts w:ascii="Times New Roman" w:hAnsi="Times New Roman" w:cs="Times New Roman"/>
          <w:color w:val="auto"/>
          <w:sz w:val="28"/>
          <w:szCs w:val="28"/>
          <w:lang w:val="fr-FR"/>
        </w:rPr>
        <w:t xml:space="preserve">. Sinon, appuyez sur la touche 3. </w:t>
      </w:r>
    </w:p>
    <w:p w14:paraId="3F9C3652" w14:textId="77777777" w:rsidR="00AE5106" w:rsidRPr="00290A79" w:rsidRDefault="00AE5106" w:rsidP="001C256A">
      <w:pPr>
        <w:spacing w:line="360" w:lineRule="auto"/>
        <w:rPr>
          <w:rFonts w:ascii="Times New Roman" w:hAnsi="Times New Roman" w:cs="Times New Roman"/>
          <w:sz w:val="28"/>
          <w:szCs w:val="28"/>
          <w:lang w:val="fr-FR"/>
        </w:rPr>
      </w:pPr>
    </w:p>
    <w:p w14:paraId="66DCB57D" w14:textId="77777777" w:rsidR="00AE5106" w:rsidRPr="00290A79" w:rsidRDefault="00AE5106" w:rsidP="00AE5106">
      <w:pPr>
        <w:spacing w:line="360" w:lineRule="auto"/>
        <w:contextualSpacing/>
        <w:rPr>
          <w:rFonts w:ascii="Times New Roman" w:hAnsi="Times New Roman" w:cs="Times New Roman"/>
          <w:sz w:val="20"/>
          <w:lang w:val="fr-FR"/>
        </w:rPr>
      </w:pPr>
      <w:r w:rsidRPr="00290A79">
        <w:rPr>
          <w:rFonts w:ascii="Times New Roman" w:hAnsi="Times New Roman" w:cs="Times New Roman"/>
          <w:sz w:val="20"/>
          <w:lang w:val="fr-FR"/>
        </w:rPr>
        <w:t xml:space="preserve">No </w:t>
      </w:r>
      <w:proofErr w:type="spellStart"/>
      <w:r w:rsidRPr="00290A79">
        <w:rPr>
          <w:rFonts w:ascii="Times New Roman" w:hAnsi="Times New Roman" w:cs="Times New Roman"/>
          <w:sz w:val="20"/>
          <w:lang w:val="fr-FR"/>
        </w:rPr>
        <w:t>card</w:t>
      </w:r>
      <w:proofErr w:type="spellEnd"/>
      <w:r w:rsidRPr="00290A79">
        <w:rPr>
          <w:rFonts w:ascii="Times New Roman" w:hAnsi="Times New Roman" w:cs="Times New Roman"/>
          <w:sz w:val="20"/>
          <w:lang w:val="fr-FR"/>
        </w:rPr>
        <w:t xml:space="preserve"> </w:t>
      </w:r>
      <w:proofErr w:type="spellStart"/>
      <w:r w:rsidRPr="00290A79">
        <w:rPr>
          <w:rFonts w:ascii="Times New Roman" w:hAnsi="Times New Roman" w:cs="Times New Roman"/>
          <w:sz w:val="20"/>
          <w:lang w:val="fr-FR"/>
        </w:rPr>
        <w:t>connect</w:t>
      </w:r>
      <w:proofErr w:type="spellEnd"/>
    </w:p>
    <w:p w14:paraId="3C2B641D" w14:textId="77777777" w:rsidR="00AE5106" w:rsidRPr="00290A79" w:rsidRDefault="00AE5106" w:rsidP="00AE5106">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Je vais vous mettre en relation avec un membre des </w:t>
      </w:r>
      <w:proofErr w:type="spellStart"/>
      <w:r w:rsidRPr="00290A79">
        <w:rPr>
          <w:rFonts w:ascii="Times New Roman" w:hAnsi="Times New Roman" w:cs="Times New Roman"/>
          <w:sz w:val="28"/>
          <w:szCs w:val="28"/>
          <w:lang w:val="fr-FR"/>
        </w:rPr>
        <w:t>Centers</w:t>
      </w:r>
      <w:proofErr w:type="spellEnd"/>
      <w:r w:rsidRPr="00290A79">
        <w:rPr>
          <w:rFonts w:ascii="Times New Roman" w:hAnsi="Times New Roman" w:cs="Times New Roman"/>
          <w:sz w:val="28"/>
          <w:szCs w:val="28"/>
          <w:lang w:val="fr-FR"/>
        </w:rPr>
        <w:t xml:space="preserve"> for </w:t>
      </w:r>
      <w:proofErr w:type="spellStart"/>
      <w:r w:rsidRPr="00290A79">
        <w:rPr>
          <w:rFonts w:ascii="Times New Roman" w:hAnsi="Times New Roman" w:cs="Times New Roman"/>
          <w:sz w:val="28"/>
          <w:szCs w:val="28"/>
          <w:lang w:val="fr-FR"/>
        </w:rPr>
        <w:t>Disease</w:t>
      </w:r>
      <w:proofErr w:type="spellEnd"/>
      <w:r w:rsidRPr="00290A79">
        <w:rPr>
          <w:rFonts w:ascii="Times New Roman" w:hAnsi="Times New Roman" w:cs="Times New Roman"/>
          <w:sz w:val="28"/>
          <w:szCs w:val="28"/>
          <w:lang w:val="fr-FR"/>
        </w:rPr>
        <w:t xml:space="preserve"> Control and </w:t>
      </w:r>
      <w:proofErr w:type="spellStart"/>
      <w:r w:rsidRPr="00290A79">
        <w:rPr>
          <w:rFonts w:ascii="Times New Roman" w:hAnsi="Times New Roman" w:cs="Times New Roman"/>
          <w:sz w:val="28"/>
          <w:szCs w:val="28"/>
          <w:lang w:val="fr-FR"/>
        </w:rPr>
        <w:t>Prevention</w:t>
      </w:r>
      <w:proofErr w:type="spellEnd"/>
      <w:r w:rsidRPr="00290A79">
        <w:rPr>
          <w:rFonts w:ascii="Times New Roman" w:hAnsi="Times New Roman" w:cs="Times New Roman"/>
          <w:sz w:val="28"/>
          <w:szCs w:val="28"/>
          <w:lang w:val="fr-FR"/>
        </w:rPr>
        <w:t xml:space="preserve"> (Centres pour le contrôle et la prévention des maladies), qui vous assistera. Veuillez patienter. </w:t>
      </w:r>
    </w:p>
    <w:p w14:paraId="67AC6EFF" w14:textId="77777777" w:rsidR="00AE5106" w:rsidRPr="00290A79" w:rsidRDefault="00AE5106" w:rsidP="001C256A">
      <w:pPr>
        <w:spacing w:line="360" w:lineRule="auto"/>
        <w:rPr>
          <w:rFonts w:ascii="Times New Roman" w:hAnsi="Times New Roman" w:cs="Times New Roman"/>
          <w:sz w:val="28"/>
          <w:szCs w:val="28"/>
          <w:lang w:val="fr-FR"/>
        </w:rPr>
      </w:pPr>
    </w:p>
    <w:p w14:paraId="5D2B0AE5" w14:textId="77777777" w:rsidR="00111576" w:rsidRPr="00290A79" w:rsidRDefault="00111576" w:rsidP="001C256A">
      <w:pPr>
        <w:spacing w:line="360" w:lineRule="auto"/>
        <w:rPr>
          <w:rFonts w:ascii="Times New Roman" w:hAnsi="Times New Roman" w:cs="Times New Roman"/>
          <w:sz w:val="20"/>
          <w:lang w:val="fr-FR"/>
        </w:rPr>
      </w:pPr>
      <w:r w:rsidRPr="00290A79">
        <w:rPr>
          <w:rFonts w:ascii="Times New Roman" w:hAnsi="Times New Roman" w:cs="Times New Roman"/>
          <w:sz w:val="20"/>
          <w:lang w:val="fr-FR"/>
        </w:rPr>
        <w:t>Continue to monitor</w:t>
      </w:r>
    </w:p>
    <w:p w14:paraId="574DE05C" w14:textId="77777777" w:rsidR="00111576" w:rsidRPr="00290A79" w:rsidRDefault="00B510C2" w:rsidP="00EE4279">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Merci. Continuez à surveiller ces symptômes et prenez votre température deux fois par jour. Appelez ce numéro de téléphone chaque jour pour faire le point. Protégez-vous et protégez votre famille. Signalez immédiatement les symptômes du virus Ebola.</w:t>
      </w:r>
    </w:p>
    <w:p w14:paraId="61A51C36" w14:textId="77777777" w:rsidR="00111576" w:rsidRPr="00290A79" w:rsidRDefault="00111576" w:rsidP="001C256A">
      <w:pPr>
        <w:spacing w:line="360" w:lineRule="auto"/>
        <w:ind w:left="720"/>
        <w:rPr>
          <w:rFonts w:ascii="Times New Roman" w:hAnsi="Times New Roman" w:cs="Times New Roman"/>
          <w:sz w:val="28"/>
          <w:szCs w:val="28"/>
          <w:lang w:val="fr-FR"/>
        </w:rPr>
      </w:pPr>
    </w:p>
    <w:p w14:paraId="163827F3" w14:textId="77777777" w:rsidR="00EE4279" w:rsidRPr="00290A79" w:rsidRDefault="00EE4279">
      <w:pPr>
        <w:rPr>
          <w:rFonts w:ascii="Times New Roman" w:hAnsi="Times New Roman" w:cs="Times New Roman"/>
          <w:sz w:val="20"/>
          <w:lang w:val="fr-FR"/>
        </w:rPr>
      </w:pPr>
      <w:r w:rsidRPr="00290A79">
        <w:rPr>
          <w:rFonts w:ascii="Times New Roman" w:hAnsi="Times New Roman" w:cs="Times New Roman"/>
          <w:sz w:val="20"/>
          <w:lang w:val="fr-FR"/>
        </w:rPr>
        <w:lastRenderedPageBreak/>
        <w:br w:type="page"/>
      </w:r>
    </w:p>
    <w:p w14:paraId="2D741346" w14:textId="77777777" w:rsidR="0032734F" w:rsidRPr="00290A79" w:rsidRDefault="0032734F" w:rsidP="001C256A">
      <w:pPr>
        <w:spacing w:line="360" w:lineRule="auto"/>
        <w:rPr>
          <w:rFonts w:ascii="Times New Roman" w:hAnsi="Times New Roman" w:cs="Times New Roman"/>
          <w:sz w:val="28"/>
          <w:szCs w:val="28"/>
          <w:lang w:val="fr-FR"/>
        </w:rPr>
      </w:pPr>
    </w:p>
    <w:p w14:paraId="591435E0" w14:textId="77777777" w:rsidR="00111576" w:rsidRPr="00290A79" w:rsidRDefault="00111576" w:rsidP="001C256A">
      <w:pPr>
        <w:spacing w:line="360" w:lineRule="auto"/>
        <w:rPr>
          <w:rFonts w:ascii="Times New Roman" w:hAnsi="Times New Roman" w:cs="Times New Roman"/>
          <w:sz w:val="20"/>
          <w:lang w:val="fr-FR"/>
        </w:rPr>
      </w:pPr>
      <w:r w:rsidRPr="00290A79">
        <w:rPr>
          <w:rFonts w:ascii="Times New Roman" w:hAnsi="Times New Roman" w:cs="Times New Roman"/>
          <w:sz w:val="20"/>
          <w:lang w:val="fr-FR"/>
        </w:rPr>
        <w:t>General info questions</w:t>
      </w:r>
    </w:p>
    <w:p w14:paraId="7763BD38" w14:textId="77777777" w:rsidR="0032734F" w:rsidRPr="00651509" w:rsidRDefault="00B510C2" w:rsidP="001C256A">
      <w:pPr>
        <w:spacing w:line="360" w:lineRule="auto"/>
        <w:contextualSpacing/>
        <w:rPr>
          <w:rFonts w:ascii="Times New Roman" w:hAnsi="Times New Roman" w:cs="Times New Roman"/>
          <w:sz w:val="28"/>
          <w:szCs w:val="28"/>
          <w:lang w:val="fr-FR"/>
        </w:rPr>
      </w:pPr>
      <w:r w:rsidRPr="00290A79">
        <w:rPr>
          <w:rFonts w:ascii="Times New Roman" w:hAnsi="Times New Roman" w:cs="Times New Roman"/>
          <w:sz w:val="28"/>
          <w:szCs w:val="28"/>
          <w:lang w:val="fr-FR"/>
        </w:rPr>
        <w:t xml:space="preserve">Si vous </w:t>
      </w:r>
      <w:r w:rsidR="00651509" w:rsidRPr="00290A79">
        <w:rPr>
          <w:rFonts w:ascii="Times New Roman" w:hAnsi="Times New Roman" w:cs="Times New Roman"/>
          <w:sz w:val="28"/>
          <w:szCs w:val="28"/>
          <w:lang w:val="fr-FR"/>
        </w:rPr>
        <w:t xml:space="preserve">avez </w:t>
      </w:r>
      <w:r w:rsidRPr="00290A79">
        <w:rPr>
          <w:rFonts w:ascii="Times New Roman" w:hAnsi="Times New Roman" w:cs="Times New Roman"/>
          <w:sz w:val="28"/>
          <w:szCs w:val="28"/>
          <w:lang w:val="fr-FR"/>
        </w:rPr>
        <w:t>des questions d'ordre général sur le virus Ebola, veuillez appuyer sur la touche 1 pour entrer en contact avec un membre de CDC-INFO. Sinon, vous pouvez raccrocher.</w:t>
      </w:r>
      <w:bookmarkStart w:id="1" w:name="_GoBack"/>
      <w:bookmarkEnd w:id="1"/>
    </w:p>
    <w:sectPr w:rsidR="0032734F" w:rsidRPr="00651509" w:rsidSect="003D58EF">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20" w:footer="720" w:gutter="0"/>
      <w:lnNumType w:countBy="1" w:restart="continuou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682E4" w14:textId="77777777" w:rsidR="00D27F4B" w:rsidRDefault="00D27F4B">
      <w:r>
        <w:separator/>
      </w:r>
    </w:p>
  </w:endnote>
  <w:endnote w:type="continuationSeparator" w:id="0">
    <w:p w14:paraId="677FDBCD" w14:textId="77777777" w:rsidR="00D27F4B" w:rsidRDefault="00D2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761F8" w14:textId="77777777" w:rsidR="00B15C25" w:rsidRDefault="00B15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CA90" w14:textId="77777777" w:rsidR="00B15C25" w:rsidRDefault="00B15C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B5436" w14:textId="77777777" w:rsidR="00B15C25" w:rsidRDefault="003D58EF">
    <w:pPr>
      <w:pStyle w:val="Footer"/>
    </w:pPr>
    <w:r w:rsidRPr="002020F3">
      <w:rPr>
        <w:rFonts w:eastAsia="Arial" w:cs="Arial"/>
        <w:sz w:val="14"/>
        <w:szCs w:val="14"/>
        <w:lang w:val="fr-FR" w:bidi="fr-FR"/>
      </w:rPr>
      <w:t>La charge de travail liée au recueil de ces renseignements pour le rapport public est estimée à 15 minutes par réponse, y compris le temps de lire les directives, chercher les sources de données existantes, recueillir et maintenir les données nécessaires, compléter et réviser la collecte des informations.  Un organisme n’est autorisé à mener ou à financer un tel recueil de renseignements que s'il est en mesure de présenter un numéro de contrôle de l’OMB valable, dans le cas contraire, la personne interrogée n'est pas tenue de fournir les renseignements demandés.  Envoyez vos commentaires au sujet de l'estimation de la charge de travail ou sur tout autre aspect de ce recueil de renseignements, y compris des suggestions visant à réduire cette charge à l'adresse suivante : CDC/ATSDR Reports Clearance Officer, 1600 Clifton Road NE, MS D-74, Atlanta, Georgia 30333, États-Unis</w:t>
    </w:r>
    <w:r w:rsidR="00C15891">
      <w:rPr>
        <w:rFonts w:eastAsia="Arial" w:cs="Arial"/>
        <w:sz w:val="14"/>
        <w:szCs w:val="14"/>
        <w:lang w:val="fr-FR" w:bidi="fr-FR"/>
      </w:rPr>
      <w:t xml:space="preserve"> </w:t>
    </w:r>
    <w:r w:rsidR="00FA4253" w:rsidRPr="00FA4253">
      <w:rPr>
        <w:rFonts w:eastAsia="Arial" w:cs="Arial"/>
        <w:sz w:val="14"/>
        <w:szCs w:val="14"/>
        <w:lang w:val="fr-FR" w:bidi="fr-FR"/>
      </w:rPr>
      <w:t>ATTN</w:t>
    </w:r>
    <w:proofErr w:type="gramStart"/>
    <w:r w:rsidR="00FA4253" w:rsidRPr="00FA4253">
      <w:rPr>
        <w:rFonts w:eastAsia="Arial" w:cs="Arial"/>
        <w:sz w:val="14"/>
        <w:szCs w:val="14"/>
        <w:lang w:val="fr-FR" w:bidi="fr-FR"/>
      </w:rPr>
      <w:t>:  PRA</w:t>
    </w:r>
    <w:proofErr w:type="gramEnd"/>
    <w:r w:rsidR="00FA4253" w:rsidRPr="00FA4253">
      <w:rPr>
        <w:rFonts w:eastAsia="Arial" w:cs="Arial"/>
        <w:sz w:val="14"/>
        <w:szCs w:val="14"/>
        <w:lang w:val="fr-FR" w:bidi="fr-FR"/>
      </w:rPr>
      <w:t xml:space="preserve"> (0920-0821).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0E4C" w14:textId="77777777" w:rsidR="00D27F4B" w:rsidRDefault="00D27F4B">
      <w:r>
        <w:separator/>
      </w:r>
    </w:p>
  </w:footnote>
  <w:footnote w:type="continuationSeparator" w:id="0">
    <w:p w14:paraId="7BAD8E92" w14:textId="77777777" w:rsidR="00D27F4B" w:rsidRDefault="00D27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F56A9" w14:textId="77777777" w:rsidR="00B15C25" w:rsidRDefault="00B15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B7337" w14:textId="77777777" w:rsidR="0046621F" w:rsidRPr="00651509" w:rsidRDefault="0046621F">
    <w:pPr>
      <w:tabs>
        <w:tab w:val="center" w:pos="4680"/>
        <w:tab w:val="right" w:pos="9360"/>
      </w:tabs>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B82D" w14:textId="77777777" w:rsidR="003D58EF" w:rsidRPr="00B15C25" w:rsidRDefault="003D58EF" w:rsidP="003D58EF">
    <w:pPr>
      <w:keepNext/>
      <w:outlineLvl w:val="2"/>
      <w:rPr>
        <w:rFonts w:ascii="Arial" w:eastAsia="Times New Roman" w:hAnsi="Arial" w:cs="Arial"/>
        <w:bCs/>
        <w:color w:val="auto"/>
        <w:sz w:val="16"/>
        <w:szCs w:val="16"/>
        <w:lang w:val="fr-FR"/>
      </w:rPr>
    </w:pPr>
    <w:r w:rsidRPr="00B15C25">
      <w:rPr>
        <w:rFonts w:ascii="Arial" w:eastAsia="Arial" w:hAnsi="Arial" w:cs="Arial"/>
        <w:bCs/>
        <w:color w:val="auto"/>
        <w:sz w:val="16"/>
        <w:szCs w:val="16"/>
        <w:lang w:val="fr-FR" w:bidi="fr-FR"/>
      </w:rPr>
      <w:t xml:space="preserve">Département de la santé et des services humains, </w:t>
    </w:r>
    <w:r w:rsidRPr="00B15C25">
      <w:rPr>
        <w:rFonts w:ascii="Arial" w:eastAsia="Arial" w:hAnsi="Arial" w:cs="Arial"/>
        <w:bCs/>
        <w:color w:val="auto"/>
        <w:sz w:val="16"/>
        <w:szCs w:val="16"/>
        <w:lang w:val="fr-FR" w:bidi="fr-FR"/>
      </w:rPr>
      <w:br/>
      <w:t>Centres pour le contrôle et la prévention des maladies</w:t>
    </w:r>
  </w:p>
  <w:p w14:paraId="0FFC6733" w14:textId="77777777" w:rsidR="003D58EF" w:rsidRPr="00B15C25" w:rsidRDefault="003D58EF" w:rsidP="003D58EF">
    <w:pPr>
      <w:keepNext/>
      <w:outlineLvl w:val="2"/>
      <w:rPr>
        <w:rFonts w:ascii="Arial" w:eastAsia="Times New Roman" w:hAnsi="Arial" w:cs="Arial"/>
        <w:b/>
        <w:bCs/>
        <w:color w:val="auto"/>
        <w:szCs w:val="22"/>
        <w:lang w:val="fr-FR"/>
      </w:rPr>
    </w:pPr>
    <w:r w:rsidRPr="00B15C25">
      <w:rPr>
        <w:rFonts w:ascii="Arial" w:eastAsia="Arial" w:hAnsi="Arial" w:cs="Arial"/>
        <w:bCs/>
        <w:color w:val="auto"/>
        <w:sz w:val="16"/>
        <w:szCs w:val="16"/>
        <w:lang w:val="fr-FR" w:bidi="fr-FR"/>
      </w:rPr>
      <w:t>Approuvé par le Bureau de la gestion et du budget (Office of Mana</w:t>
    </w:r>
    <w:r w:rsidR="00213677">
      <w:rPr>
        <w:rFonts w:ascii="Arial" w:eastAsia="Arial" w:hAnsi="Arial" w:cs="Arial"/>
        <w:bCs/>
        <w:color w:val="auto"/>
        <w:sz w:val="16"/>
        <w:szCs w:val="16"/>
        <w:lang w:val="fr-FR" w:bidi="fr-FR"/>
      </w:rPr>
      <w:t>gement and Budget) 0920-0821</w:t>
    </w:r>
    <w:r w:rsidRPr="00B15C25">
      <w:rPr>
        <w:rFonts w:ascii="Arial" w:eastAsia="Arial" w:hAnsi="Arial" w:cs="Arial"/>
        <w:bCs/>
        <w:color w:val="auto"/>
        <w:sz w:val="16"/>
        <w:szCs w:val="16"/>
        <w:lang w:val="fr-FR" w:bidi="fr-FR"/>
      </w:rPr>
      <w:t xml:space="preserve"> </w:t>
    </w:r>
    <w:r w:rsidRPr="00B15C25">
      <w:rPr>
        <w:rFonts w:ascii="Arial" w:eastAsia="Arial" w:hAnsi="Arial" w:cs="Arial"/>
        <w:bCs/>
        <w:color w:val="auto"/>
        <w:sz w:val="16"/>
        <w:szCs w:val="16"/>
        <w:lang w:val="fr-FR" w:bidi="fr-FR"/>
      </w:rPr>
      <w:tab/>
    </w:r>
    <w:r w:rsidRPr="00B15C25">
      <w:rPr>
        <w:rFonts w:ascii="Arial" w:eastAsia="Arial" w:hAnsi="Arial" w:cs="Arial"/>
        <w:bCs/>
        <w:color w:val="auto"/>
        <w:sz w:val="16"/>
        <w:szCs w:val="16"/>
        <w:lang w:val="fr-FR" w:bidi="fr-FR"/>
      </w:rPr>
      <w:tab/>
    </w:r>
    <w:r w:rsidRPr="00B15C25">
      <w:rPr>
        <w:rFonts w:ascii="Arial" w:eastAsia="Arial" w:hAnsi="Arial" w:cs="Arial"/>
        <w:bCs/>
        <w:color w:val="auto"/>
        <w:sz w:val="16"/>
        <w:szCs w:val="16"/>
        <w:lang w:val="fr-FR" w:bidi="fr-FR"/>
      </w:rPr>
      <w:tab/>
    </w:r>
    <w:r w:rsidRPr="00B15C25">
      <w:rPr>
        <w:rFonts w:ascii="Arial" w:eastAsia="Arial" w:hAnsi="Arial" w:cs="Arial"/>
        <w:bCs/>
        <w:color w:val="auto"/>
        <w:sz w:val="16"/>
        <w:szCs w:val="16"/>
        <w:lang w:val="fr-FR" w:bidi="fr-FR"/>
      </w:rPr>
      <w:tab/>
    </w:r>
    <w:r w:rsidRPr="00B15C25">
      <w:rPr>
        <w:rFonts w:ascii="Arial" w:eastAsia="Arial" w:hAnsi="Arial" w:cs="Arial"/>
        <w:bCs/>
        <w:color w:val="auto"/>
        <w:sz w:val="16"/>
        <w:szCs w:val="16"/>
        <w:lang w:val="fr-FR" w:bidi="fr-FR"/>
      </w:rPr>
      <w:tab/>
    </w:r>
    <w:r w:rsidRPr="00B15C25">
      <w:rPr>
        <w:rFonts w:ascii="Arial" w:eastAsia="Arial" w:hAnsi="Arial" w:cs="Arial"/>
        <w:bCs/>
        <w:color w:val="auto"/>
        <w:sz w:val="16"/>
        <w:szCs w:val="16"/>
        <w:lang w:val="fr-FR" w:bidi="fr-FR"/>
      </w:rPr>
      <w:br/>
    </w:r>
    <w:proofErr w:type="spellStart"/>
    <w:r>
      <w:rPr>
        <w:rFonts w:ascii="Arial" w:eastAsia="Arial" w:hAnsi="Arial" w:cs="Arial"/>
        <w:color w:val="auto"/>
        <w:sz w:val="16"/>
        <w:szCs w:val="16"/>
        <w:lang w:val="fr-FR" w:bidi="fr-FR"/>
      </w:rPr>
      <w:t>Exp</w:t>
    </w:r>
    <w:proofErr w:type="spellEnd"/>
    <w:r>
      <w:rPr>
        <w:rFonts w:ascii="Arial" w:eastAsia="Arial" w:hAnsi="Arial" w:cs="Arial"/>
        <w:color w:val="auto"/>
        <w:sz w:val="16"/>
        <w:szCs w:val="16"/>
        <w:lang w:val="fr-FR" w:bidi="fr-FR"/>
      </w:rPr>
      <w:t>. le XX/XX/XXXX</w:t>
    </w:r>
  </w:p>
  <w:p w14:paraId="610FC2A0" w14:textId="77777777" w:rsidR="00B15C25" w:rsidRDefault="00B15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8A3"/>
    <w:multiLevelType w:val="multilevel"/>
    <w:tmpl w:val="57027C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F409E5"/>
    <w:multiLevelType w:val="multilevel"/>
    <w:tmpl w:val="90847A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6E808D6"/>
    <w:multiLevelType w:val="multilevel"/>
    <w:tmpl w:val="3AEE30E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
    <w:nsid w:val="23907854"/>
    <w:multiLevelType w:val="multilevel"/>
    <w:tmpl w:val="E280E6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4B270EA"/>
    <w:multiLevelType w:val="multilevel"/>
    <w:tmpl w:val="20269E9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nsid w:val="251E1802"/>
    <w:multiLevelType w:val="multilevel"/>
    <w:tmpl w:val="63DA31F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nsid w:val="33173ABC"/>
    <w:multiLevelType w:val="multilevel"/>
    <w:tmpl w:val="F68C1E7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nsid w:val="3EC2645F"/>
    <w:multiLevelType w:val="multilevel"/>
    <w:tmpl w:val="C50AB3A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8">
    <w:nsid w:val="40F54AFB"/>
    <w:multiLevelType w:val="multilevel"/>
    <w:tmpl w:val="90824D18"/>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9">
    <w:nsid w:val="419C3880"/>
    <w:multiLevelType w:val="multilevel"/>
    <w:tmpl w:val="695C56C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nsid w:val="43D043E1"/>
    <w:multiLevelType w:val="multilevel"/>
    <w:tmpl w:val="B426A92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1">
    <w:nsid w:val="4E711ADC"/>
    <w:multiLevelType w:val="multilevel"/>
    <w:tmpl w:val="61E2AE4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2">
    <w:nsid w:val="50300C41"/>
    <w:multiLevelType w:val="multilevel"/>
    <w:tmpl w:val="AD2C230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3">
    <w:nsid w:val="5AE9772B"/>
    <w:multiLevelType w:val="multilevel"/>
    <w:tmpl w:val="F5705F2A"/>
    <w:lvl w:ilvl="0">
      <w:start w:val="1"/>
      <w:numFmt w:val="bullet"/>
      <w:lvlText w:val="●"/>
      <w:lvlJc w:val="left"/>
      <w:pPr>
        <w:ind w:left="2160" w:firstLine="6120"/>
      </w:pPr>
      <w:rPr>
        <w:rFonts w:ascii="Arial" w:eastAsia="Arial" w:hAnsi="Arial" w:cs="Arial"/>
        <w:u w:val="none"/>
      </w:rPr>
    </w:lvl>
    <w:lvl w:ilvl="1">
      <w:start w:val="1"/>
      <w:numFmt w:val="bullet"/>
      <w:lvlText w:val="○"/>
      <w:lvlJc w:val="left"/>
      <w:pPr>
        <w:ind w:left="2880" w:firstLine="8280"/>
      </w:pPr>
      <w:rPr>
        <w:rFonts w:ascii="Arial" w:eastAsia="Arial" w:hAnsi="Arial" w:cs="Arial"/>
        <w:u w:val="none"/>
      </w:rPr>
    </w:lvl>
    <w:lvl w:ilvl="2">
      <w:start w:val="1"/>
      <w:numFmt w:val="bullet"/>
      <w:lvlText w:val="■"/>
      <w:lvlJc w:val="left"/>
      <w:pPr>
        <w:ind w:left="3600" w:firstLine="10440"/>
      </w:pPr>
      <w:rPr>
        <w:rFonts w:ascii="Arial" w:eastAsia="Arial" w:hAnsi="Arial" w:cs="Arial"/>
        <w:u w:val="none"/>
      </w:rPr>
    </w:lvl>
    <w:lvl w:ilvl="3">
      <w:start w:val="1"/>
      <w:numFmt w:val="bullet"/>
      <w:lvlText w:val="●"/>
      <w:lvlJc w:val="left"/>
      <w:pPr>
        <w:ind w:left="4320" w:firstLine="12600"/>
      </w:pPr>
      <w:rPr>
        <w:rFonts w:ascii="Arial" w:eastAsia="Arial" w:hAnsi="Arial" w:cs="Arial"/>
        <w:u w:val="none"/>
      </w:rPr>
    </w:lvl>
    <w:lvl w:ilvl="4">
      <w:start w:val="1"/>
      <w:numFmt w:val="bullet"/>
      <w:lvlText w:val="○"/>
      <w:lvlJc w:val="left"/>
      <w:pPr>
        <w:ind w:left="5040" w:firstLine="14760"/>
      </w:pPr>
      <w:rPr>
        <w:rFonts w:ascii="Arial" w:eastAsia="Arial" w:hAnsi="Arial" w:cs="Arial"/>
        <w:u w:val="none"/>
      </w:rPr>
    </w:lvl>
    <w:lvl w:ilvl="5">
      <w:start w:val="1"/>
      <w:numFmt w:val="bullet"/>
      <w:lvlText w:val="■"/>
      <w:lvlJc w:val="left"/>
      <w:pPr>
        <w:ind w:left="5760" w:firstLine="16920"/>
      </w:pPr>
      <w:rPr>
        <w:rFonts w:ascii="Arial" w:eastAsia="Arial" w:hAnsi="Arial" w:cs="Arial"/>
        <w:u w:val="none"/>
      </w:rPr>
    </w:lvl>
    <w:lvl w:ilvl="6">
      <w:start w:val="1"/>
      <w:numFmt w:val="bullet"/>
      <w:lvlText w:val="●"/>
      <w:lvlJc w:val="left"/>
      <w:pPr>
        <w:ind w:left="6480" w:firstLine="19080"/>
      </w:pPr>
      <w:rPr>
        <w:rFonts w:ascii="Arial" w:eastAsia="Arial" w:hAnsi="Arial" w:cs="Arial"/>
        <w:u w:val="none"/>
      </w:rPr>
    </w:lvl>
    <w:lvl w:ilvl="7">
      <w:start w:val="1"/>
      <w:numFmt w:val="bullet"/>
      <w:lvlText w:val="○"/>
      <w:lvlJc w:val="left"/>
      <w:pPr>
        <w:ind w:left="7200" w:firstLine="21240"/>
      </w:pPr>
      <w:rPr>
        <w:rFonts w:ascii="Arial" w:eastAsia="Arial" w:hAnsi="Arial" w:cs="Arial"/>
        <w:u w:val="none"/>
      </w:rPr>
    </w:lvl>
    <w:lvl w:ilvl="8">
      <w:start w:val="1"/>
      <w:numFmt w:val="bullet"/>
      <w:lvlText w:val="■"/>
      <w:lvlJc w:val="left"/>
      <w:pPr>
        <w:ind w:left="7920" w:firstLine="23400"/>
      </w:pPr>
      <w:rPr>
        <w:rFonts w:ascii="Arial" w:eastAsia="Arial" w:hAnsi="Arial" w:cs="Arial"/>
        <w:u w:val="none"/>
      </w:rPr>
    </w:lvl>
  </w:abstractNum>
  <w:abstractNum w:abstractNumId="14">
    <w:nsid w:val="5B7C5AA3"/>
    <w:multiLevelType w:val="multilevel"/>
    <w:tmpl w:val="DF32263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nsid w:val="635161EC"/>
    <w:multiLevelType w:val="multilevel"/>
    <w:tmpl w:val="F2DC9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5767AB1"/>
    <w:multiLevelType w:val="multilevel"/>
    <w:tmpl w:val="720CDA32"/>
    <w:lvl w:ilvl="0">
      <w:start w:val="1"/>
      <w:numFmt w:val="bullet"/>
      <w:lvlText w:val="●"/>
      <w:lvlJc w:val="left"/>
      <w:pPr>
        <w:ind w:left="1440" w:firstLine="3960"/>
      </w:pPr>
      <w:rPr>
        <w:rFonts w:ascii="Arial" w:eastAsia="Arial" w:hAnsi="Arial" w:cs="Arial"/>
        <w:u w:val="none"/>
      </w:rPr>
    </w:lvl>
    <w:lvl w:ilvl="1">
      <w:start w:val="1"/>
      <w:numFmt w:val="bullet"/>
      <w:lvlText w:val="○"/>
      <w:lvlJc w:val="left"/>
      <w:pPr>
        <w:ind w:left="2160" w:firstLine="6120"/>
      </w:pPr>
      <w:rPr>
        <w:rFonts w:ascii="Arial" w:eastAsia="Arial" w:hAnsi="Arial" w:cs="Arial"/>
        <w:u w:val="none"/>
      </w:rPr>
    </w:lvl>
    <w:lvl w:ilvl="2">
      <w:start w:val="1"/>
      <w:numFmt w:val="bullet"/>
      <w:lvlText w:val="■"/>
      <w:lvlJc w:val="left"/>
      <w:pPr>
        <w:ind w:left="2880" w:firstLine="8280"/>
      </w:pPr>
      <w:rPr>
        <w:rFonts w:ascii="Arial" w:eastAsia="Arial" w:hAnsi="Arial" w:cs="Arial"/>
        <w:u w:val="none"/>
      </w:rPr>
    </w:lvl>
    <w:lvl w:ilvl="3">
      <w:start w:val="1"/>
      <w:numFmt w:val="bullet"/>
      <w:lvlText w:val="●"/>
      <w:lvlJc w:val="left"/>
      <w:pPr>
        <w:ind w:left="3600" w:firstLine="10440"/>
      </w:pPr>
      <w:rPr>
        <w:rFonts w:ascii="Arial" w:eastAsia="Arial" w:hAnsi="Arial" w:cs="Arial"/>
        <w:u w:val="none"/>
      </w:rPr>
    </w:lvl>
    <w:lvl w:ilvl="4">
      <w:start w:val="1"/>
      <w:numFmt w:val="bullet"/>
      <w:lvlText w:val="○"/>
      <w:lvlJc w:val="left"/>
      <w:pPr>
        <w:ind w:left="4320" w:firstLine="12600"/>
      </w:pPr>
      <w:rPr>
        <w:rFonts w:ascii="Arial" w:eastAsia="Arial" w:hAnsi="Arial" w:cs="Arial"/>
        <w:u w:val="none"/>
      </w:rPr>
    </w:lvl>
    <w:lvl w:ilvl="5">
      <w:start w:val="1"/>
      <w:numFmt w:val="bullet"/>
      <w:lvlText w:val="■"/>
      <w:lvlJc w:val="left"/>
      <w:pPr>
        <w:ind w:left="5040" w:firstLine="14760"/>
      </w:pPr>
      <w:rPr>
        <w:rFonts w:ascii="Arial" w:eastAsia="Arial" w:hAnsi="Arial" w:cs="Arial"/>
        <w:u w:val="none"/>
      </w:rPr>
    </w:lvl>
    <w:lvl w:ilvl="6">
      <w:start w:val="1"/>
      <w:numFmt w:val="bullet"/>
      <w:lvlText w:val="●"/>
      <w:lvlJc w:val="left"/>
      <w:pPr>
        <w:ind w:left="5760" w:firstLine="16920"/>
      </w:pPr>
      <w:rPr>
        <w:rFonts w:ascii="Arial" w:eastAsia="Arial" w:hAnsi="Arial" w:cs="Arial"/>
        <w:u w:val="none"/>
      </w:rPr>
    </w:lvl>
    <w:lvl w:ilvl="7">
      <w:start w:val="1"/>
      <w:numFmt w:val="bullet"/>
      <w:lvlText w:val="○"/>
      <w:lvlJc w:val="left"/>
      <w:pPr>
        <w:ind w:left="6480" w:firstLine="19080"/>
      </w:pPr>
      <w:rPr>
        <w:rFonts w:ascii="Arial" w:eastAsia="Arial" w:hAnsi="Arial" w:cs="Arial"/>
        <w:u w:val="none"/>
      </w:rPr>
    </w:lvl>
    <w:lvl w:ilvl="8">
      <w:start w:val="1"/>
      <w:numFmt w:val="bullet"/>
      <w:lvlText w:val="■"/>
      <w:lvlJc w:val="left"/>
      <w:pPr>
        <w:ind w:left="7200" w:firstLine="21240"/>
      </w:pPr>
      <w:rPr>
        <w:rFonts w:ascii="Arial" w:eastAsia="Arial" w:hAnsi="Arial" w:cs="Arial"/>
        <w:u w:val="none"/>
      </w:rPr>
    </w:lvl>
  </w:abstractNum>
  <w:abstractNum w:abstractNumId="17">
    <w:nsid w:val="76781ED8"/>
    <w:multiLevelType w:val="multilevel"/>
    <w:tmpl w:val="0A965B2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nsid w:val="7F7A3D4B"/>
    <w:multiLevelType w:val="multilevel"/>
    <w:tmpl w:val="3F1678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FE12883"/>
    <w:multiLevelType w:val="multilevel"/>
    <w:tmpl w:val="E822F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3"/>
  </w:num>
  <w:num w:numId="3">
    <w:abstractNumId w:val="2"/>
  </w:num>
  <w:num w:numId="4">
    <w:abstractNumId w:val="0"/>
  </w:num>
  <w:num w:numId="5">
    <w:abstractNumId w:val="11"/>
  </w:num>
  <w:num w:numId="6">
    <w:abstractNumId w:val="14"/>
  </w:num>
  <w:num w:numId="7">
    <w:abstractNumId w:val="15"/>
  </w:num>
  <w:num w:numId="8">
    <w:abstractNumId w:val="13"/>
  </w:num>
  <w:num w:numId="9">
    <w:abstractNumId w:val="5"/>
  </w:num>
  <w:num w:numId="10">
    <w:abstractNumId w:val="9"/>
  </w:num>
  <w:num w:numId="11">
    <w:abstractNumId w:val="1"/>
  </w:num>
  <w:num w:numId="12">
    <w:abstractNumId w:val="19"/>
  </w:num>
  <w:num w:numId="13">
    <w:abstractNumId w:val="12"/>
  </w:num>
  <w:num w:numId="14">
    <w:abstractNumId w:val="18"/>
  </w:num>
  <w:num w:numId="15">
    <w:abstractNumId w:val="8"/>
  </w:num>
  <w:num w:numId="16">
    <w:abstractNumId w:val="16"/>
  </w:num>
  <w:num w:numId="17">
    <w:abstractNumId w:val="4"/>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4F"/>
    <w:rsid w:val="000415F4"/>
    <w:rsid w:val="00067DF8"/>
    <w:rsid w:val="000A290B"/>
    <w:rsid w:val="000B6026"/>
    <w:rsid w:val="000D39D3"/>
    <w:rsid w:val="00111576"/>
    <w:rsid w:val="0014213B"/>
    <w:rsid w:val="00196819"/>
    <w:rsid w:val="001C04C5"/>
    <w:rsid w:val="001C256A"/>
    <w:rsid w:val="001D2E62"/>
    <w:rsid w:val="00213677"/>
    <w:rsid w:val="0025653B"/>
    <w:rsid w:val="0028396B"/>
    <w:rsid w:val="00290A79"/>
    <w:rsid w:val="002D2DF7"/>
    <w:rsid w:val="00321DD7"/>
    <w:rsid w:val="0032734F"/>
    <w:rsid w:val="003571C6"/>
    <w:rsid w:val="003B0AEA"/>
    <w:rsid w:val="003D1B76"/>
    <w:rsid w:val="003D58EF"/>
    <w:rsid w:val="0046621F"/>
    <w:rsid w:val="004802CE"/>
    <w:rsid w:val="004835A9"/>
    <w:rsid w:val="00651509"/>
    <w:rsid w:val="006A43E7"/>
    <w:rsid w:val="006F21BE"/>
    <w:rsid w:val="00742376"/>
    <w:rsid w:val="00843D36"/>
    <w:rsid w:val="00916B8D"/>
    <w:rsid w:val="009342FD"/>
    <w:rsid w:val="0098786D"/>
    <w:rsid w:val="009B6A38"/>
    <w:rsid w:val="009C4824"/>
    <w:rsid w:val="009D19C3"/>
    <w:rsid w:val="00A65FD8"/>
    <w:rsid w:val="00AC6AFF"/>
    <w:rsid w:val="00AE5106"/>
    <w:rsid w:val="00B15C25"/>
    <w:rsid w:val="00B510C2"/>
    <w:rsid w:val="00B8265F"/>
    <w:rsid w:val="00BC1F9E"/>
    <w:rsid w:val="00BD0935"/>
    <w:rsid w:val="00C15891"/>
    <w:rsid w:val="00CF61AF"/>
    <w:rsid w:val="00D27F4B"/>
    <w:rsid w:val="00D32321"/>
    <w:rsid w:val="00DD625D"/>
    <w:rsid w:val="00EE4279"/>
    <w:rsid w:val="00FA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EB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43E7"/>
    <w:rPr>
      <w:rFonts w:ascii="Tahoma" w:hAnsi="Tahoma" w:cs="Tahoma"/>
      <w:sz w:val="16"/>
      <w:szCs w:val="16"/>
    </w:rPr>
  </w:style>
  <w:style w:type="character" w:customStyle="1" w:styleId="BalloonTextChar">
    <w:name w:val="Balloon Text Char"/>
    <w:basedOn w:val="DefaultParagraphFont"/>
    <w:link w:val="BalloonText"/>
    <w:uiPriority w:val="99"/>
    <w:semiHidden/>
    <w:rsid w:val="006A43E7"/>
    <w:rPr>
      <w:rFonts w:ascii="Tahoma" w:hAnsi="Tahoma" w:cs="Tahoma"/>
      <w:sz w:val="16"/>
      <w:szCs w:val="16"/>
    </w:rPr>
  </w:style>
  <w:style w:type="paragraph" w:styleId="Header">
    <w:name w:val="header"/>
    <w:basedOn w:val="Normal"/>
    <w:link w:val="HeaderChar"/>
    <w:uiPriority w:val="99"/>
    <w:unhideWhenUsed/>
    <w:rsid w:val="00B510C2"/>
    <w:pPr>
      <w:tabs>
        <w:tab w:val="center" w:pos="4680"/>
        <w:tab w:val="right" w:pos="9360"/>
      </w:tabs>
    </w:pPr>
  </w:style>
  <w:style w:type="character" w:customStyle="1" w:styleId="HeaderChar">
    <w:name w:val="Header Char"/>
    <w:basedOn w:val="DefaultParagraphFont"/>
    <w:link w:val="Header"/>
    <w:uiPriority w:val="99"/>
    <w:rsid w:val="00B510C2"/>
  </w:style>
  <w:style w:type="paragraph" w:styleId="Footer">
    <w:name w:val="footer"/>
    <w:basedOn w:val="Normal"/>
    <w:link w:val="FooterChar"/>
    <w:uiPriority w:val="99"/>
    <w:unhideWhenUsed/>
    <w:rsid w:val="00B510C2"/>
    <w:pPr>
      <w:tabs>
        <w:tab w:val="center" w:pos="4680"/>
        <w:tab w:val="right" w:pos="9360"/>
      </w:tabs>
    </w:pPr>
  </w:style>
  <w:style w:type="character" w:customStyle="1" w:styleId="FooterChar">
    <w:name w:val="Footer Char"/>
    <w:basedOn w:val="DefaultParagraphFont"/>
    <w:link w:val="Footer"/>
    <w:uiPriority w:val="99"/>
    <w:rsid w:val="00B510C2"/>
  </w:style>
  <w:style w:type="character" w:styleId="LineNumber">
    <w:name w:val="line number"/>
    <w:basedOn w:val="DefaultParagraphFont"/>
    <w:uiPriority w:val="99"/>
    <w:semiHidden/>
    <w:unhideWhenUsed/>
    <w:rsid w:val="001C256A"/>
  </w:style>
  <w:style w:type="paragraph" w:styleId="CommentSubject">
    <w:name w:val="annotation subject"/>
    <w:basedOn w:val="CommentText"/>
    <w:next w:val="CommentText"/>
    <w:link w:val="CommentSubjectChar"/>
    <w:uiPriority w:val="99"/>
    <w:semiHidden/>
    <w:unhideWhenUsed/>
    <w:rsid w:val="000A290B"/>
    <w:rPr>
      <w:b/>
      <w:bCs/>
    </w:rPr>
  </w:style>
  <w:style w:type="character" w:customStyle="1" w:styleId="CommentSubjectChar">
    <w:name w:val="Comment Subject Char"/>
    <w:basedOn w:val="CommentTextChar"/>
    <w:link w:val="CommentSubject"/>
    <w:uiPriority w:val="99"/>
    <w:semiHidden/>
    <w:rsid w:val="000A290B"/>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43E7"/>
    <w:rPr>
      <w:rFonts w:ascii="Tahoma" w:hAnsi="Tahoma" w:cs="Tahoma"/>
      <w:sz w:val="16"/>
      <w:szCs w:val="16"/>
    </w:rPr>
  </w:style>
  <w:style w:type="character" w:customStyle="1" w:styleId="BalloonTextChar">
    <w:name w:val="Balloon Text Char"/>
    <w:basedOn w:val="DefaultParagraphFont"/>
    <w:link w:val="BalloonText"/>
    <w:uiPriority w:val="99"/>
    <w:semiHidden/>
    <w:rsid w:val="006A43E7"/>
    <w:rPr>
      <w:rFonts w:ascii="Tahoma" w:hAnsi="Tahoma" w:cs="Tahoma"/>
      <w:sz w:val="16"/>
      <w:szCs w:val="16"/>
    </w:rPr>
  </w:style>
  <w:style w:type="paragraph" w:styleId="Header">
    <w:name w:val="header"/>
    <w:basedOn w:val="Normal"/>
    <w:link w:val="HeaderChar"/>
    <w:uiPriority w:val="99"/>
    <w:unhideWhenUsed/>
    <w:rsid w:val="00B510C2"/>
    <w:pPr>
      <w:tabs>
        <w:tab w:val="center" w:pos="4680"/>
        <w:tab w:val="right" w:pos="9360"/>
      </w:tabs>
    </w:pPr>
  </w:style>
  <w:style w:type="character" w:customStyle="1" w:styleId="HeaderChar">
    <w:name w:val="Header Char"/>
    <w:basedOn w:val="DefaultParagraphFont"/>
    <w:link w:val="Header"/>
    <w:uiPriority w:val="99"/>
    <w:rsid w:val="00B510C2"/>
  </w:style>
  <w:style w:type="paragraph" w:styleId="Footer">
    <w:name w:val="footer"/>
    <w:basedOn w:val="Normal"/>
    <w:link w:val="FooterChar"/>
    <w:uiPriority w:val="99"/>
    <w:unhideWhenUsed/>
    <w:rsid w:val="00B510C2"/>
    <w:pPr>
      <w:tabs>
        <w:tab w:val="center" w:pos="4680"/>
        <w:tab w:val="right" w:pos="9360"/>
      </w:tabs>
    </w:pPr>
  </w:style>
  <w:style w:type="character" w:customStyle="1" w:styleId="FooterChar">
    <w:name w:val="Footer Char"/>
    <w:basedOn w:val="DefaultParagraphFont"/>
    <w:link w:val="Footer"/>
    <w:uiPriority w:val="99"/>
    <w:rsid w:val="00B510C2"/>
  </w:style>
  <w:style w:type="character" w:styleId="LineNumber">
    <w:name w:val="line number"/>
    <w:basedOn w:val="DefaultParagraphFont"/>
    <w:uiPriority w:val="99"/>
    <w:semiHidden/>
    <w:unhideWhenUsed/>
    <w:rsid w:val="001C256A"/>
  </w:style>
  <w:style w:type="paragraph" w:styleId="CommentSubject">
    <w:name w:val="annotation subject"/>
    <w:basedOn w:val="CommentText"/>
    <w:next w:val="CommentText"/>
    <w:link w:val="CommentSubjectChar"/>
    <w:uiPriority w:val="99"/>
    <w:semiHidden/>
    <w:unhideWhenUsed/>
    <w:rsid w:val="000A290B"/>
    <w:rPr>
      <w:b/>
      <w:bCs/>
    </w:rPr>
  </w:style>
  <w:style w:type="character" w:customStyle="1" w:styleId="CommentSubjectChar">
    <w:name w:val="Comment Subject Char"/>
    <w:basedOn w:val="CommentTextChar"/>
    <w:link w:val="CommentSubject"/>
    <w:uiPriority w:val="99"/>
    <w:semiHidden/>
    <w:rsid w:val="000A290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4304">
      <w:bodyDiv w:val="1"/>
      <w:marLeft w:val="0"/>
      <w:marRight w:val="0"/>
      <w:marTop w:val="0"/>
      <w:marBottom w:val="0"/>
      <w:divBdr>
        <w:top w:val="none" w:sz="0" w:space="0" w:color="auto"/>
        <w:left w:val="none" w:sz="0" w:space="0" w:color="auto"/>
        <w:bottom w:val="none" w:sz="0" w:space="0" w:color="auto"/>
        <w:right w:val="none" w:sz="0" w:space="0" w:color="auto"/>
      </w:divBdr>
    </w:div>
    <w:div w:id="196346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1daf041-c113-401c-bf82-107f5d396711">PFY6PPX2AYTS-1464-4851</_dlc_DocId>
    <_dlc_DocIdUrl xmlns="81daf041-c113-401c-bf82-107f5d396711">
      <Url>http://esp.cdc.gov/sites/ncezid/DGMQ/OTEC/_layouts/DocIdRedir.aspx?ID=PFY6PPX2AYTS-1464-4851</Url>
      <Description>PFY6PPX2AYTS-1464-4851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B1798DA68514A838417AC792F5765" ma:contentTypeVersion="1" ma:contentTypeDescription="Create a new document." ma:contentTypeScope="" ma:versionID="f2c4272d26cd81239a800c5ff2bc2da9">
  <xsd:schema xmlns:xsd="http://www.w3.org/2001/XMLSchema" xmlns:xs="http://www.w3.org/2001/XMLSchema" xmlns:p="http://schemas.microsoft.com/office/2006/metadata/properties" xmlns:ns2="81daf041-c113-401c-bf82-107f5d396711" xmlns:ns3="http://schemas.microsoft.com/sharepoint/v4" targetNamespace="http://schemas.microsoft.com/office/2006/metadata/properties" ma:root="true" ma:fieldsID="c19644119fca25e83c8c9dac2aa41271" ns2:_="" ns3:_="">
    <xsd:import namespace="81daf041-c113-401c-bf82-107f5d39671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84F8-B9D4-4E38-B034-8D52FF6A41FB}">
  <ds:schemaRefs>
    <ds:schemaRef ds:uri="http://schemas.microsoft.com/sharepoint/events"/>
  </ds:schemaRefs>
</ds:datastoreItem>
</file>

<file path=customXml/itemProps2.xml><?xml version="1.0" encoding="utf-8"?>
<ds:datastoreItem xmlns:ds="http://schemas.openxmlformats.org/officeDocument/2006/customXml" ds:itemID="{5A3014FB-1C18-4742-9F6C-39BBC6B1AB0E}">
  <ds:schemaRefs>
    <ds:schemaRef ds:uri="http://schemas.microsoft.com/sharepoint/v3/contenttype/forms"/>
  </ds:schemaRefs>
</ds:datastoreItem>
</file>

<file path=customXml/itemProps3.xml><?xml version="1.0" encoding="utf-8"?>
<ds:datastoreItem xmlns:ds="http://schemas.openxmlformats.org/officeDocument/2006/customXml" ds:itemID="{21898853-6E07-4EB9-AF62-00F9CA8730C1}">
  <ds:schemaRefs>
    <ds:schemaRef ds:uri="http://schemas.microsoft.com/office/2006/metadata/properties"/>
    <ds:schemaRef ds:uri="http://schemas.microsoft.com/office/infopath/2007/PartnerControls"/>
    <ds:schemaRef ds:uri="http://schemas.microsoft.com/sharepoint/v4"/>
    <ds:schemaRef ds:uri="81daf041-c113-401c-bf82-107f5d396711"/>
  </ds:schemaRefs>
</ds:datastoreItem>
</file>

<file path=customXml/itemProps4.xml><?xml version="1.0" encoding="utf-8"?>
<ds:datastoreItem xmlns:ds="http://schemas.openxmlformats.org/officeDocument/2006/customXml" ds:itemID="{82BB8291-0BB6-4039-8921-8DD69B88A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EA22EF-B5DD-459A-BEBF-3CAFF72E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Task13518_v2.7 Cleared.docx</vt:lpstr>
    </vt:vector>
  </TitlesOfParts>
  <Company>Centers for Disease Control and Prevention</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Task13518_v2.7 Cleared.docx</dc:title>
  <dc:creator>Wojno, Abbey (CDC/OID/NCEZID) (CTR)</dc:creator>
  <cp:lastModifiedBy>ije7</cp:lastModifiedBy>
  <cp:revision>4</cp:revision>
  <cp:lastPrinted>2014-10-24T12:47:00Z</cp:lastPrinted>
  <dcterms:created xsi:type="dcterms:W3CDTF">2014-12-30T19:46:00Z</dcterms:created>
  <dcterms:modified xsi:type="dcterms:W3CDTF">2015-02-03T21:51:00Z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0x010100FF8B1798DA68514A838417AC792F5765</vt:lpwstr>
  </property>
  <property fmtid="{D5CDD505-2E9C-101B-9397-08002B2CF9AE}" pid="3" name="_dlc_DocIdItemGuid">
    <vt:lpwstr>8439457c-dc35-42c7-9aa4-3094c2059b75</vt:lpwstr>
  </property>
</Properties>
</file>