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EB4" w:rsidRPr="00A36E20" w:rsidRDefault="00E20EB4" w:rsidP="00ED330C">
      <w:pPr>
        <w:spacing w:line="276" w:lineRule="auto"/>
      </w:pPr>
      <w:bookmarkStart w:id="0" w:name="_GoBack"/>
      <w:bookmarkEnd w:id="0"/>
    </w:p>
    <w:p w:rsidR="00E20EB4" w:rsidRPr="00A36E20" w:rsidRDefault="00E20EB4" w:rsidP="00ED33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r w:rsidRPr="00A36E20">
        <w:rPr>
          <w:u w:val="single"/>
        </w:rPr>
        <w:t>Program Contact</w:t>
      </w:r>
    </w:p>
    <w:p w:rsidR="00ED330C" w:rsidRPr="00A36E20" w:rsidRDefault="00ED330C" w:rsidP="00ED330C">
      <w:r w:rsidRPr="00A36E20">
        <w:t>Amy H. McMillen, MPH</w:t>
      </w:r>
    </w:p>
    <w:p w:rsidR="00ED330C" w:rsidRPr="00A36E20" w:rsidRDefault="00ED330C" w:rsidP="00ED330C">
      <w:r w:rsidRPr="00A36E20">
        <w:t>National Center for Emerging and Zoonotic Infectious Diseases</w:t>
      </w:r>
    </w:p>
    <w:p w:rsidR="00ED330C" w:rsidRPr="00A36E20" w:rsidRDefault="00ED330C" w:rsidP="00ED330C">
      <w:r w:rsidRPr="00A36E20">
        <w:t>Office of Policy, Analysis, and Strategy</w:t>
      </w:r>
    </w:p>
    <w:p w:rsidR="00ED330C" w:rsidRPr="00A36E20" w:rsidRDefault="00ED330C" w:rsidP="00ED330C">
      <w:r w:rsidRPr="00A36E20">
        <w:t>1600 Clifton Rd, C-12</w:t>
      </w:r>
    </w:p>
    <w:p w:rsidR="00ED330C" w:rsidRPr="00A36E20" w:rsidRDefault="00ED330C" w:rsidP="00ED330C">
      <w:r w:rsidRPr="00A36E20">
        <w:t>Atlanta GA 30333</w:t>
      </w:r>
    </w:p>
    <w:p w:rsidR="00E20EB4" w:rsidRPr="00A36E20" w:rsidRDefault="00E20EB4" w:rsidP="00237F56">
      <w:pPr>
        <w:tabs>
          <w:tab w:val="center" w:pos="4680"/>
        </w:tabs>
        <w:autoSpaceDE w:val="0"/>
        <w:autoSpaceDN w:val="0"/>
        <w:adjustRightInd w:val="0"/>
        <w:spacing w:line="276" w:lineRule="auto"/>
        <w:rPr>
          <w:noProof/>
        </w:rPr>
      </w:pPr>
      <w:r w:rsidRPr="00A36E20">
        <w:rPr>
          <w:noProof/>
        </w:rPr>
        <w:tab/>
      </w:r>
    </w:p>
    <w:p w:rsidR="00E20EB4" w:rsidRPr="00A36E20" w:rsidRDefault="00E20EB4" w:rsidP="00ED33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pPr>
      <w:r w:rsidRPr="00A36E20">
        <w:t xml:space="preserve">Submission Date: </w:t>
      </w:r>
      <w:r w:rsidR="00845565" w:rsidRPr="00A36E20">
        <w:t>February 3</w:t>
      </w:r>
      <w:r w:rsidR="00B130E6" w:rsidRPr="00A36E20">
        <w:t>, 2015</w:t>
      </w:r>
    </w:p>
    <w:p w:rsidR="00E20EB4" w:rsidRPr="00A36E20" w:rsidRDefault="00E20EB4" w:rsidP="00ED330C">
      <w:pPr>
        <w:spacing w:line="276" w:lineRule="auto"/>
      </w:pPr>
    </w:p>
    <w:p w:rsidR="00ED330C" w:rsidRPr="00A36E20" w:rsidRDefault="00E20EB4" w:rsidP="00ED330C">
      <w:pPr>
        <w:autoSpaceDE w:val="0"/>
        <w:autoSpaceDN w:val="0"/>
        <w:adjustRightInd w:val="0"/>
        <w:spacing w:line="276" w:lineRule="auto"/>
      </w:pPr>
      <w:r w:rsidRPr="00A36E20">
        <w:rPr>
          <w:u w:val="single"/>
        </w:rPr>
        <w:t>Circumstances of Change Request for OMB 0920-</w:t>
      </w:r>
      <w:r w:rsidR="00DF56FD" w:rsidRPr="00A36E20">
        <w:rPr>
          <w:u w:val="single"/>
        </w:rPr>
        <w:t>000</w:t>
      </w:r>
      <w:r w:rsidR="00B130E6" w:rsidRPr="00A36E20">
        <w:rPr>
          <w:u w:val="single"/>
        </w:rPr>
        <w:t>9</w:t>
      </w:r>
    </w:p>
    <w:p w:rsidR="00ED330C" w:rsidRPr="00A36E20" w:rsidRDefault="007F3A4C" w:rsidP="00ED330C">
      <w:pPr>
        <w:autoSpaceDE w:val="0"/>
        <w:autoSpaceDN w:val="0"/>
        <w:adjustRightInd w:val="0"/>
        <w:spacing w:line="276" w:lineRule="auto"/>
      </w:pPr>
      <w:r w:rsidRPr="00A36E20">
        <w:rPr>
          <w:bCs/>
        </w:rPr>
        <w:t>CDC requests approval for a non-substantive cha</w:t>
      </w:r>
      <w:r w:rsidR="00DF56FD" w:rsidRPr="00A36E20">
        <w:rPr>
          <w:bCs/>
        </w:rPr>
        <w:t>nge to OMB Control No. 0920-000</w:t>
      </w:r>
      <w:r w:rsidR="00B130E6" w:rsidRPr="00A36E20">
        <w:rPr>
          <w:bCs/>
        </w:rPr>
        <w:t>9</w:t>
      </w:r>
      <w:r w:rsidR="00ED330C" w:rsidRPr="00A36E20">
        <w:rPr>
          <w:bCs/>
        </w:rPr>
        <w:t xml:space="preserve">; </w:t>
      </w:r>
      <w:r w:rsidR="00ED330C" w:rsidRPr="00A36E20">
        <w:t>National Disease Surveillance Program - I. Case Reports</w:t>
      </w:r>
    </w:p>
    <w:p w:rsidR="00CE7B41" w:rsidRPr="00A36E20" w:rsidRDefault="00CE7B41" w:rsidP="00ED330C">
      <w:pPr>
        <w:autoSpaceDE w:val="0"/>
        <w:autoSpaceDN w:val="0"/>
        <w:adjustRightInd w:val="0"/>
        <w:spacing w:line="276" w:lineRule="auto"/>
      </w:pPr>
    </w:p>
    <w:p w:rsidR="00710B49" w:rsidRPr="00A36E20" w:rsidRDefault="003B768A" w:rsidP="00ED330C">
      <w:pPr>
        <w:spacing w:after="120" w:line="276" w:lineRule="auto"/>
      </w:pPr>
      <w:r w:rsidRPr="00A36E20">
        <w:rPr>
          <w:bCs/>
        </w:rPr>
        <w:t xml:space="preserve">Form Name: </w:t>
      </w:r>
      <w:r w:rsidR="00B130E6" w:rsidRPr="00A36E20">
        <w:t>Acute Neurological Illness with Limb Weakness in Children</w:t>
      </w:r>
    </w:p>
    <w:p w:rsidR="0039666B" w:rsidRPr="00A36E20" w:rsidRDefault="0039666B" w:rsidP="00BE759B">
      <w:pPr>
        <w:widowControl w:val="0"/>
        <w:spacing w:line="276" w:lineRule="auto"/>
        <w:rPr>
          <w:u w:val="single"/>
        </w:rPr>
      </w:pPr>
      <w:r w:rsidRPr="00A36E20">
        <w:rPr>
          <w:u w:val="single"/>
        </w:rPr>
        <w:t>Acute Neurological Illness with Limb Weakness in Children</w:t>
      </w:r>
    </w:p>
    <w:p w:rsidR="00CE690E" w:rsidRPr="00A36E20" w:rsidRDefault="00B130E6" w:rsidP="00BE759B">
      <w:pPr>
        <w:widowControl w:val="0"/>
        <w:spacing w:line="276" w:lineRule="auto"/>
      </w:pPr>
      <w:r w:rsidRPr="00A36E20">
        <w:t>In response to a larger than expected increase in the number of children presenting with acute neurological illness with limb weakness, CDC initiated an investigation to determine the etiology of the illness. As the investigation transitions, collect</w:t>
      </w:r>
      <w:r w:rsidR="00C624CB" w:rsidRPr="00A36E20">
        <w:t>ing</w:t>
      </w:r>
      <w:r w:rsidRPr="00A36E20">
        <w:t xml:space="preserve"> </w:t>
      </w:r>
      <w:r w:rsidR="00C624CB" w:rsidRPr="00A36E20">
        <w:t xml:space="preserve">more detailed </w:t>
      </w:r>
      <w:r w:rsidRPr="00A36E20">
        <w:t xml:space="preserve">information on the clinical status of cases after </w:t>
      </w:r>
      <w:r w:rsidR="00C624CB" w:rsidRPr="00A36E20">
        <w:t xml:space="preserve">a </w:t>
      </w:r>
      <w:r w:rsidRPr="00A36E20">
        <w:t>longer period of follow-up</w:t>
      </w:r>
      <w:r w:rsidR="00E000AB" w:rsidRPr="00A36E20">
        <w:t xml:space="preserve"> will be</w:t>
      </w:r>
      <w:r w:rsidR="00C624CB" w:rsidRPr="00A36E20">
        <w:t xml:space="preserve"> important for providing a more complete </w:t>
      </w:r>
      <w:r w:rsidR="00AA6DA5" w:rsidRPr="00A36E20">
        <w:t xml:space="preserve">clinical </w:t>
      </w:r>
      <w:r w:rsidR="00C624CB" w:rsidRPr="00A36E20">
        <w:t>description of the illness</w:t>
      </w:r>
      <w:r w:rsidR="00AA6DA5" w:rsidRPr="00A36E20">
        <w:t xml:space="preserve"> as well as a further understanding of the overall burden of illness beyond the acute period</w:t>
      </w:r>
      <w:r w:rsidRPr="00A36E20">
        <w:t xml:space="preserve">. </w:t>
      </w:r>
      <w:r w:rsidR="0067690F" w:rsidRPr="00A36E20">
        <w:t xml:space="preserve">  Overall, these changes include adding, deleting and reformatting.</w:t>
      </w:r>
      <w:r w:rsidR="00ED330C" w:rsidRPr="00A36E20">
        <w:rPr>
          <w:lang w:val="en"/>
        </w:rPr>
        <w:t xml:space="preserve">  </w:t>
      </w:r>
      <w:r w:rsidR="004709EA" w:rsidRPr="00A36E20">
        <w:t>Estimates of annualized burden h</w:t>
      </w:r>
      <w:r w:rsidR="00792700" w:rsidRPr="00A36E20">
        <w:t>ours</w:t>
      </w:r>
      <w:r w:rsidR="004709EA" w:rsidRPr="00A36E20">
        <w:t xml:space="preserve"> for this change request remain</w:t>
      </w:r>
      <w:r w:rsidR="00792700" w:rsidRPr="00A36E20">
        <w:t xml:space="preserve"> the same. The total burden estimate for </w:t>
      </w:r>
      <w:r w:rsidR="00C624CB" w:rsidRPr="00A36E20">
        <w:t xml:space="preserve">the </w:t>
      </w:r>
      <w:r w:rsidR="00792700" w:rsidRPr="00A36E20">
        <w:t>form included in OMB Control No. 0920-000</w:t>
      </w:r>
      <w:r w:rsidR="00C624CB" w:rsidRPr="00A36E20">
        <w:t>9</w:t>
      </w:r>
      <w:r w:rsidR="00792700" w:rsidRPr="00A36E20">
        <w:t xml:space="preserve"> is </w:t>
      </w:r>
      <w:r w:rsidR="00131FE3" w:rsidRPr="00A36E20">
        <w:t>30</w:t>
      </w:r>
      <w:r w:rsidR="00C624CB" w:rsidRPr="00A36E20">
        <w:t xml:space="preserve"> minutes.</w:t>
      </w:r>
      <w:r w:rsidR="00792700" w:rsidRPr="00A36E20">
        <w:t xml:space="preserve">  </w:t>
      </w:r>
    </w:p>
    <w:p w:rsidR="00BE759B" w:rsidRPr="00A36E20" w:rsidRDefault="00BE759B" w:rsidP="00BE759B">
      <w:pPr>
        <w:widowControl w:val="0"/>
        <w:spacing w:line="276" w:lineRule="auto"/>
        <w:rPr>
          <w:lang w:val="en"/>
        </w:rPr>
      </w:pPr>
    </w:p>
    <w:p w:rsidR="00E20EB4" w:rsidRPr="00A36E20" w:rsidRDefault="00E20EB4" w:rsidP="00ED330C">
      <w:pPr>
        <w:spacing w:line="276" w:lineRule="auto"/>
        <w:rPr>
          <w:u w:val="single"/>
        </w:rPr>
      </w:pPr>
      <w:r w:rsidRPr="00A36E20">
        <w:rPr>
          <w:u w:val="single"/>
        </w:rPr>
        <w:t>Description of Changes</w:t>
      </w:r>
    </w:p>
    <w:p w:rsidR="003C4964" w:rsidRPr="00A36E20" w:rsidRDefault="00C624CB" w:rsidP="00ED330C">
      <w:pPr>
        <w:spacing w:line="276" w:lineRule="auto"/>
      </w:pPr>
      <w:r w:rsidRPr="00A36E20">
        <w:t>The changes to form are as follows:</w:t>
      </w:r>
    </w:p>
    <w:p w:rsidR="009114A6" w:rsidRPr="00A36E20" w:rsidRDefault="004A4B2C" w:rsidP="00ED330C">
      <w:pPr>
        <w:pStyle w:val="ListParagraph"/>
        <w:numPr>
          <w:ilvl w:val="0"/>
          <w:numId w:val="15"/>
        </w:numPr>
        <w:spacing w:line="276" w:lineRule="auto"/>
        <w:rPr>
          <w:rFonts w:ascii="Times New Roman" w:hAnsi="Times New Roman"/>
          <w:sz w:val="24"/>
          <w:szCs w:val="24"/>
        </w:rPr>
      </w:pPr>
      <w:r w:rsidRPr="00A36E20">
        <w:rPr>
          <w:rFonts w:ascii="Times New Roman" w:hAnsi="Times New Roman"/>
          <w:sz w:val="24"/>
          <w:szCs w:val="24"/>
        </w:rPr>
        <w:t xml:space="preserve">Divided approved form into Part </w:t>
      </w:r>
      <w:r w:rsidR="000217A0" w:rsidRPr="00A36E20">
        <w:rPr>
          <w:rFonts w:ascii="Times New Roman" w:hAnsi="Times New Roman"/>
          <w:sz w:val="24"/>
          <w:szCs w:val="24"/>
        </w:rPr>
        <w:t>I</w:t>
      </w:r>
      <w:r w:rsidRPr="00A36E20">
        <w:rPr>
          <w:rFonts w:ascii="Times New Roman" w:hAnsi="Times New Roman"/>
          <w:sz w:val="24"/>
          <w:szCs w:val="24"/>
        </w:rPr>
        <w:t xml:space="preserve"> and P</w:t>
      </w:r>
      <w:r w:rsidR="000217A0" w:rsidRPr="00A36E20">
        <w:rPr>
          <w:rFonts w:ascii="Times New Roman" w:hAnsi="Times New Roman"/>
          <w:sz w:val="24"/>
          <w:szCs w:val="24"/>
        </w:rPr>
        <w:t>art II, s</w:t>
      </w:r>
      <w:r w:rsidRPr="00A36E20">
        <w:rPr>
          <w:rFonts w:ascii="Times New Roman" w:hAnsi="Times New Roman"/>
          <w:sz w:val="24"/>
          <w:szCs w:val="24"/>
        </w:rPr>
        <w:t xml:space="preserve">pecifically, the </w:t>
      </w:r>
      <w:r w:rsidR="009114A6" w:rsidRPr="00A36E20">
        <w:rPr>
          <w:rFonts w:ascii="Times New Roman" w:hAnsi="Times New Roman"/>
          <w:i/>
          <w:sz w:val="24"/>
          <w:szCs w:val="24"/>
        </w:rPr>
        <w:t>Confirmation of Case Information</w:t>
      </w:r>
      <w:r w:rsidR="009114A6" w:rsidRPr="00A36E20">
        <w:rPr>
          <w:rFonts w:ascii="Times New Roman" w:hAnsi="Times New Roman"/>
          <w:sz w:val="24"/>
          <w:szCs w:val="24"/>
        </w:rPr>
        <w:t xml:space="preserve"> </w:t>
      </w:r>
      <w:r w:rsidR="000217A0" w:rsidRPr="00A36E20">
        <w:rPr>
          <w:rFonts w:ascii="Times New Roman" w:hAnsi="Times New Roman"/>
          <w:sz w:val="24"/>
          <w:szCs w:val="24"/>
        </w:rPr>
        <w:t>was moved under heading Part I</w:t>
      </w:r>
      <w:r w:rsidRPr="00A36E20">
        <w:rPr>
          <w:rFonts w:ascii="Times New Roman" w:hAnsi="Times New Roman"/>
          <w:sz w:val="24"/>
          <w:szCs w:val="24"/>
        </w:rPr>
        <w:t xml:space="preserve"> of the</w:t>
      </w:r>
      <w:r w:rsidR="000217A0" w:rsidRPr="00A36E20">
        <w:rPr>
          <w:rFonts w:ascii="Times New Roman" w:hAnsi="Times New Roman"/>
          <w:sz w:val="24"/>
          <w:szCs w:val="24"/>
        </w:rPr>
        <w:t xml:space="preserve"> new version of the</w:t>
      </w:r>
      <w:r w:rsidRPr="00A36E20">
        <w:rPr>
          <w:rFonts w:ascii="Times New Roman" w:hAnsi="Times New Roman"/>
          <w:sz w:val="24"/>
          <w:szCs w:val="24"/>
        </w:rPr>
        <w:t xml:space="preserve"> form.</w:t>
      </w:r>
      <w:r w:rsidR="000217A0" w:rsidRPr="00A36E20">
        <w:rPr>
          <w:rFonts w:ascii="Times New Roman" w:hAnsi="Times New Roman"/>
          <w:sz w:val="24"/>
          <w:szCs w:val="24"/>
        </w:rPr>
        <w:t xml:space="preserve">  They are still used together.   </w:t>
      </w:r>
    </w:p>
    <w:p w:rsidR="00EE3A63" w:rsidRPr="00A36E20" w:rsidRDefault="000217A0" w:rsidP="00ED330C">
      <w:pPr>
        <w:pStyle w:val="ListParagraph"/>
        <w:numPr>
          <w:ilvl w:val="0"/>
          <w:numId w:val="15"/>
        </w:numPr>
        <w:spacing w:line="276" w:lineRule="auto"/>
        <w:rPr>
          <w:rFonts w:ascii="Times New Roman" w:hAnsi="Times New Roman"/>
          <w:sz w:val="24"/>
          <w:szCs w:val="24"/>
        </w:rPr>
      </w:pPr>
      <w:r w:rsidRPr="00A36E20">
        <w:rPr>
          <w:rFonts w:ascii="Times New Roman" w:hAnsi="Times New Roman"/>
          <w:sz w:val="24"/>
          <w:szCs w:val="24"/>
        </w:rPr>
        <w:t>Part I</w:t>
      </w:r>
      <w:r w:rsidR="004A4B2C" w:rsidRPr="00A36E20">
        <w:rPr>
          <w:rFonts w:ascii="Times New Roman" w:hAnsi="Times New Roman"/>
          <w:sz w:val="24"/>
          <w:szCs w:val="24"/>
        </w:rPr>
        <w:t xml:space="preserve">, under </w:t>
      </w:r>
      <w:r w:rsidR="009114A6" w:rsidRPr="00A36E20">
        <w:rPr>
          <w:rFonts w:ascii="Times New Roman" w:hAnsi="Times New Roman"/>
          <w:i/>
          <w:sz w:val="24"/>
          <w:szCs w:val="24"/>
        </w:rPr>
        <w:t>Confirmation of Case Information</w:t>
      </w:r>
      <w:r w:rsidR="004A4B2C" w:rsidRPr="00A36E20">
        <w:rPr>
          <w:rFonts w:ascii="Times New Roman" w:hAnsi="Times New Roman"/>
          <w:sz w:val="24"/>
          <w:szCs w:val="24"/>
        </w:rPr>
        <w:t xml:space="preserve"> Question B: </w:t>
      </w:r>
      <w:r w:rsidRPr="00A36E20">
        <w:rPr>
          <w:rFonts w:ascii="Times New Roman" w:hAnsi="Times New Roman"/>
          <w:sz w:val="24"/>
          <w:szCs w:val="24"/>
        </w:rPr>
        <w:t xml:space="preserve">now </w:t>
      </w:r>
      <w:r w:rsidR="00EE3A63" w:rsidRPr="00A36E20">
        <w:rPr>
          <w:rFonts w:ascii="Times New Roman" w:hAnsi="Times New Roman"/>
          <w:sz w:val="24"/>
          <w:szCs w:val="24"/>
        </w:rPr>
        <w:t>includes</w:t>
      </w:r>
      <w:r w:rsidR="009114A6" w:rsidRPr="00A36E20">
        <w:rPr>
          <w:rFonts w:ascii="Times New Roman" w:hAnsi="Times New Roman"/>
          <w:sz w:val="24"/>
          <w:szCs w:val="24"/>
        </w:rPr>
        <w:t xml:space="preserve"> (Terms in the spinal cord MRI report such as “affecting mostly gray matter,” “affecting the anterior horn or anterior horn cells,” “affecting the central cord,” “anterior myelitis,” or “poliomyelitis” would all be consistent with this.  If still unsure if this criterion is met, consider asking the radiologist directly.)   </w:t>
      </w:r>
    </w:p>
    <w:p w:rsidR="00C624CB" w:rsidRPr="00A36E20" w:rsidRDefault="00C624CB" w:rsidP="00ED330C">
      <w:pPr>
        <w:pStyle w:val="ListParagraph"/>
        <w:numPr>
          <w:ilvl w:val="0"/>
          <w:numId w:val="15"/>
        </w:numPr>
        <w:spacing w:line="276" w:lineRule="auto"/>
        <w:rPr>
          <w:rFonts w:ascii="Times New Roman" w:hAnsi="Times New Roman"/>
          <w:sz w:val="24"/>
          <w:szCs w:val="24"/>
        </w:rPr>
      </w:pPr>
      <w:r w:rsidRPr="00A36E20">
        <w:rPr>
          <w:rFonts w:ascii="Times New Roman" w:hAnsi="Times New Roman"/>
          <w:sz w:val="24"/>
          <w:szCs w:val="24"/>
        </w:rPr>
        <w:t xml:space="preserve">Under PART II. Acute Neurologic Illness with Limb Weakness in Children: Patient Summary Form </w:t>
      </w:r>
    </w:p>
    <w:p w:rsidR="008B2246" w:rsidRPr="00A36E20" w:rsidRDefault="008B2246" w:rsidP="00ED330C">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Modified State ID so tha</w:t>
      </w:r>
      <w:r w:rsidR="00EE3A63" w:rsidRPr="00A36E20">
        <w:rPr>
          <w:rFonts w:ascii="Times New Roman" w:hAnsi="Times New Roman"/>
          <w:sz w:val="24"/>
          <w:szCs w:val="24"/>
        </w:rPr>
        <w:t xml:space="preserve">t it represents </w:t>
      </w:r>
      <w:r w:rsidR="00BE759B" w:rsidRPr="00A36E20">
        <w:rPr>
          <w:rFonts w:ascii="Times New Roman" w:hAnsi="Times New Roman"/>
          <w:sz w:val="24"/>
          <w:szCs w:val="24"/>
        </w:rPr>
        <w:t>standalone</w:t>
      </w:r>
      <w:r w:rsidR="00EE3A63" w:rsidRPr="00A36E20">
        <w:rPr>
          <w:rFonts w:ascii="Times New Roman" w:hAnsi="Times New Roman"/>
          <w:sz w:val="24"/>
          <w:szCs w:val="24"/>
        </w:rPr>
        <w:t xml:space="preserve"> </w:t>
      </w:r>
      <w:r w:rsidRPr="00A36E20">
        <w:rPr>
          <w:rFonts w:ascii="Times New Roman" w:hAnsi="Times New Roman"/>
          <w:sz w:val="24"/>
          <w:szCs w:val="24"/>
        </w:rPr>
        <w:t>Question #10 in new format. Previously it was includ</w:t>
      </w:r>
      <w:r w:rsidR="000217A0" w:rsidRPr="00A36E20">
        <w:rPr>
          <w:rFonts w:ascii="Times New Roman" w:hAnsi="Times New Roman"/>
          <w:sz w:val="24"/>
          <w:szCs w:val="24"/>
        </w:rPr>
        <w:t>ed in Question 9 as</w:t>
      </w:r>
      <w:r w:rsidRPr="00A36E20">
        <w:rPr>
          <w:rFonts w:ascii="Times New Roman" w:hAnsi="Times New Roman"/>
          <w:sz w:val="24"/>
          <w:szCs w:val="24"/>
        </w:rPr>
        <w:t xml:space="preserve"> Patient ID___State ID____</w:t>
      </w:r>
      <w:r w:rsidR="00EE3A63" w:rsidRPr="00A36E20">
        <w:rPr>
          <w:rFonts w:ascii="Times New Roman" w:hAnsi="Times New Roman"/>
          <w:sz w:val="24"/>
          <w:szCs w:val="24"/>
        </w:rPr>
        <w:t>.</w:t>
      </w:r>
      <w:r w:rsidRPr="00A36E20">
        <w:rPr>
          <w:rFonts w:ascii="Times New Roman" w:hAnsi="Times New Roman"/>
          <w:sz w:val="24"/>
          <w:szCs w:val="24"/>
        </w:rPr>
        <w:t xml:space="preserve">  </w:t>
      </w:r>
    </w:p>
    <w:p w:rsidR="008B2246" w:rsidRPr="00A36E20" w:rsidRDefault="004A4B2C" w:rsidP="00ED330C">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 xml:space="preserve">Removed </w:t>
      </w:r>
      <w:r w:rsidR="008B2246" w:rsidRPr="00A36E20">
        <w:rPr>
          <w:rFonts w:ascii="Times New Roman" w:hAnsi="Times New Roman"/>
          <w:sz w:val="24"/>
          <w:szCs w:val="24"/>
        </w:rPr>
        <w:t xml:space="preserve">instructions on </w:t>
      </w:r>
      <w:r w:rsidRPr="00A36E20">
        <w:rPr>
          <w:rFonts w:ascii="Times New Roman" w:hAnsi="Times New Roman"/>
          <w:sz w:val="24"/>
          <w:szCs w:val="24"/>
        </w:rPr>
        <w:t xml:space="preserve">how to assign a </w:t>
      </w:r>
      <w:r w:rsidR="008B2246" w:rsidRPr="00A36E20">
        <w:rPr>
          <w:rFonts w:ascii="Times New Roman" w:hAnsi="Times New Roman"/>
          <w:sz w:val="24"/>
          <w:szCs w:val="24"/>
        </w:rPr>
        <w:t xml:space="preserve">State ID: (HD to assign using State abbrev, then number: aa--##, use leading zero) to </w:t>
      </w:r>
      <w:r w:rsidR="00EE3A63" w:rsidRPr="00A36E20">
        <w:rPr>
          <w:rFonts w:ascii="Times New Roman" w:hAnsi="Times New Roman"/>
          <w:sz w:val="24"/>
          <w:szCs w:val="24"/>
        </w:rPr>
        <w:t>reduce</w:t>
      </w:r>
      <w:r w:rsidR="008B2246" w:rsidRPr="00A36E20">
        <w:rPr>
          <w:rFonts w:ascii="Times New Roman" w:hAnsi="Times New Roman"/>
          <w:sz w:val="24"/>
          <w:szCs w:val="24"/>
        </w:rPr>
        <w:t xml:space="preserve"> confusion.</w:t>
      </w:r>
    </w:p>
    <w:p w:rsidR="008B2246" w:rsidRPr="00A36E20" w:rsidRDefault="000217A0" w:rsidP="00ED330C">
      <w:pPr>
        <w:pStyle w:val="ListParagraph"/>
        <w:numPr>
          <w:ilvl w:val="0"/>
          <w:numId w:val="16"/>
        </w:numPr>
        <w:spacing w:line="276" w:lineRule="auto"/>
        <w:rPr>
          <w:rFonts w:ascii="Times New Roman" w:hAnsi="Times New Roman"/>
          <w:b/>
          <w:sz w:val="24"/>
          <w:szCs w:val="24"/>
        </w:rPr>
      </w:pPr>
      <w:r w:rsidRPr="00A36E20">
        <w:rPr>
          <w:rFonts w:ascii="Times New Roman" w:hAnsi="Times New Roman"/>
          <w:sz w:val="24"/>
          <w:szCs w:val="24"/>
        </w:rPr>
        <w:lastRenderedPageBreak/>
        <w:t>Questio</w:t>
      </w:r>
      <w:r w:rsidR="00205D0A" w:rsidRPr="00A36E20">
        <w:rPr>
          <w:rFonts w:ascii="Times New Roman" w:hAnsi="Times New Roman"/>
          <w:sz w:val="24"/>
          <w:szCs w:val="24"/>
        </w:rPr>
        <w:t>n #10 on currently approved form</w:t>
      </w:r>
      <w:r w:rsidRPr="00A36E20">
        <w:rPr>
          <w:rFonts w:ascii="Times New Roman" w:hAnsi="Times New Roman"/>
          <w:sz w:val="24"/>
          <w:szCs w:val="24"/>
        </w:rPr>
        <w:t xml:space="preserve"> ask</w:t>
      </w:r>
      <w:r w:rsidR="00205D0A" w:rsidRPr="00A36E20">
        <w:rPr>
          <w:rFonts w:ascii="Times New Roman" w:hAnsi="Times New Roman"/>
          <w:sz w:val="24"/>
          <w:szCs w:val="24"/>
        </w:rPr>
        <w:t>s</w:t>
      </w:r>
      <w:r w:rsidRPr="00A36E20">
        <w:rPr>
          <w:rFonts w:ascii="Times New Roman" w:hAnsi="Times New Roman"/>
          <w:sz w:val="24"/>
          <w:szCs w:val="24"/>
        </w:rPr>
        <w:t xml:space="preserve"> for both Patient Sex and Patient Age in the same question. Modified so that </w:t>
      </w:r>
      <w:r w:rsidR="008B2246" w:rsidRPr="00A36E20">
        <w:rPr>
          <w:rFonts w:ascii="Times New Roman" w:hAnsi="Times New Roman"/>
          <w:sz w:val="24"/>
          <w:szCs w:val="24"/>
        </w:rPr>
        <w:t>Patient</w:t>
      </w:r>
      <w:r w:rsidRPr="00A36E20">
        <w:rPr>
          <w:rFonts w:ascii="Times New Roman" w:hAnsi="Times New Roman"/>
          <w:sz w:val="24"/>
          <w:szCs w:val="24"/>
        </w:rPr>
        <w:t xml:space="preserve"> Sex is Question #11 in new format and Patient</w:t>
      </w:r>
      <w:r w:rsidR="008B2246" w:rsidRPr="00A36E20">
        <w:rPr>
          <w:rFonts w:ascii="Times New Roman" w:hAnsi="Times New Roman"/>
          <w:sz w:val="24"/>
          <w:szCs w:val="24"/>
        </w:rPr>
        <w:t xml:space="preserve"> Age </w:t>
      </w:r>
      <w:r w:rsidRPr="00A36E20">
        <w:rPr>
          <w:rFonts w:ascii="Times New Roman" w:hAnsi="Times New Roman"/>
          <w:sz w:val="24"/>
          <w:szCs w:val="24"/>
        </w:rPr>
        <w:t>i</w:t>
      </w:r>
      <w:r w:rsidR="008B2246" w:rsidRPr="00A36E20">
        <w:rPr>
          <w:rFonts w:ascii="Times New Roman" w:hAnsi="Times New Roman"/>
          <w:sz w:val="24"/>
          <w:szCs w:val="24"/>
        </w:rPr>
        <w:t xml:space="preserve">s Question #12 in new format.  </w:t>
      </w:r>
      <w:r w:rsidR="008B2246" w:rsidRPr="00A36E20">
        <w:rPr>
          <w:rFonts w:ascii="Times New Roman" w:hAnsi="Times New Roman"/>
          <w:b/>
          <w:sz w:val="24"/>
          <w:szCs w:val="24"/>
        </w:rPr>
        <w:t>As a consequence the form has been re</w:t>
      </w:r>
      <w:r w:rsidR="00240A2E" w:rsidRPr="00A36E20">
        <w:rPr>
          <w:rFonts w:ascii="Times New Roman" w:hAnsi="Times New Roman"/>
          <w:b/>
          <w:sz w:val="24"/>
          <w:szCs w:val="24"/>
        </w:rPr>
        <w:t>-</w:t>
      </w:r>
      <w:r w:rsidR="008B2246" w:rsidRPr="00A36E20">
        <w:rPr>
          <w:rFonts w:ascii="Times New Roman" w:hAnsi="Times New Roman"/>
          <w:b/>
          <w:sz w:val="24"/>
          <w:szCs w:val="24"/>
        </w:rPr>
        <w:t xml:space="preserve">numbered. </w:t>
      </w:r>
    </w:p>
    <w:p w:rsidR="00DF107F" w:rsidRPr="00A36E20" w:rsidRDefault="00DF107F" w:rsidP="00ED330C">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Added question #18; Was patient admitted to a hospital: yes, no, unknown</w:t>
      </w:r>
    </w:p>
    <w:p w:rsidR="00240A2E" w:rsidRPr="00A36E20" w:rsidRDefault="00240A2E" w:rsidP="00240A2E">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Modified  question about clinical status to focus on patient outcome: Question 21 states:</w:t>
      </w:r>
    </w:p>
    <w:p w:rsidR="00240A2E" w:rsidRPr="00A36E20" w:rsidRDefault="00240A2E" w:rsidP="00240A2E">
      <w:pPr>
        <w:pStyle w:val="ListParagraph"/>
        <w:spacing w:line="276" w:lineRule="auto"/>
        <w:rPr>
          <w:rFonts w:ascii="Times New Roman" w:hAnsi="Times New Roman"/>
          <w:sz w:val="24"/>
          <w:szCs w:val="24"/>
        </w:rPr>
      </w:pPr>
      <w:r w:rsidRPr="00A36E20">
        <w:rPr>
          <w:rFonts w:ascii="Times New Roman" w:hAnsi="Times New Roman"/>
          <w:sz w:val="24"/>
          <w:szCs w:val="24"/>
        </w:rPr>
        <w:t>At the time of last / most recent follow-up, how would you best characterize the patient’s outcome, in terms of affected limb strength:</w:t>
      </w:r>
    </w:p>
    <w:p w:rsidR="00240A2E" w:rsidRPr="00A36E20" w:rsidRDefault="00240A2E" w:rsidP="00240A2E">
      <w:pPr>
        <w:pStyle w:val="ListParagraph"/>
        <w:numPr>
          <w:ilvl w:val="0"/>
          <w:numId w:val="21"/>
        </w:numPr>
        <w:spacing w:line="276" w:lineRule="auto"/>
        <w:rPr>
          <w:rFonts w:ascii="Times New Roman" w:hAnsi="Times New Roman"/>
          <w:sz w:val="24"/>
          <w:szCs w:val="24"/>
        </w:rPr>
      </w:pPr>
      <w:r w:rsidRPr="00A36E20">
        <w:rPr>
          <w:rFonts w:ascii="Times New Roman" w:hAnsi="Times New Roman"/>
          <w:sz w:val="24"/>
          <w:szCs w:val="24"/>
        </w:rPr>
        <w:t>Completely recovered; back to baseline strength with no residual sequelae</w:t>
      </w:r>
    </w:p>
    <w:p w:rsidR="00240A2E" w:rsidRPr="00A36E20" w:rsidRDefault="00240A2E" w:rsidP="00240A2E">
      <w:pPr>
        <w:pStyle w:val="ListParagraph"/>
        <w:numPr>
          <w:ilvl w:val="0"/>
          <w:numId w:val="21"/>
        </w:numPr>
        <w:spacing w:line="276" w:lineRule="auto"/>
        <w:rPr>
          <w:rFonts w:ascii="Times New Roman" w:hAnsi="Times New Roman"/>
          <w:sz w:val="24"/>
          <w:szCs w:val="24"/>
        </w:rPr>
      </w:pPr>
      <w:r w:rsidRPr="00A36E20">
        <w:rPr>
          <w:rFonts w:ascii="Times New Roman" w:hAnsi="Times New Roman"/>
          <w:sz w:val="24"/>
          <w:szCs w:val="24"/>
        </w:rPr>
        <w:t>Partially recovered; some improvement in limb strength, but with ongoing weakness compared to initial presentation</w:t>
      </w:r>
    </w:p>
    <w:p w:rsidR="00240A2E" w:rsidRPr="00A36E20" w:rsidRDefault="00240A2E" w:rsidP="00240A2E">
      <w:pPr>
        <w:pStyle w:val="ListParagraph"/>
        <w:numPr>
          <w:ilvl w:val="0"/>
          <w:numId w:val="21"/>
        </w:numPr>
        <w:spacing w:line="276" w:lineRule="auto"/>
        <w:rPr>
          <w:rFonts w:ascii="Times New Roman" w:hAnsi="Times New Roman"/>
          <w:sz w:val="24"/>
          <w:szCs w:val="24"/>
        </w:rPr>
      </w:pPr>
      <w:r w:rsidRPr="00A36E20">
        <w:rPr>
          <w:rFonts w:ascii="Times New Roman" w:hAnsi="Times New Roman"/>
          <w:sz w:val="24"/>
          <w:szCs w:val="24"/>
        </w:rPr>
        <w:t>No demonstrable improvement in limb strength; essentially as weak as at time of first presentation</w:t>
      </w:r>
    </w:p>
    <w:p w:rsidR="00240A2E" w:rsidRPr="00A36E20" w:rsidRDefault="00240A2E" w:rsidP="00240A2E">
      <w:pPr>
        <w:pStyle w:val="ListParagraph"/>
        <w:numPr>
          <w:ilvl w:val="0"/>
          <w:numId w:val="21"/>
        </w:numPr>
        <w:spacing w:line="276" w:lineRule="auto"/>
        <w:rPr>
          <w:rFonts w:ascii="Times New Roman" w:hAnsi="Times New Roman"/>
          <w:sz w:val="24"/>
          <w:szCs w:val="24"/>
        </w:rPr>
      </w:pPr>
      <w:r w:rsidRPr="00A36E20">
        <w:rPr>
          <w:rFonts w:ascii="Times New Roman" w:hAnsi="Times New Roman"/>
          <w:sz w:val="24"/>
          <w:szCs w:val="24"/>
        </w:rPr>
        <w:t>Decline in limb strength; weaker in affected limbs than at time of first presentation</w:t>
      </w:r>
    </w:p>
    <w:p w:rsidR="00240A2E" w:rsidRPr="00A36E20" w:rsidRDefault="00240A2E" w:rsidP="00240A2E">
      <w:pPr>
        <w:pStyle w:val="ListParagraph"/>
        <w:numPr>
          <w:ilvl w:val="0"/>
          <w:numId w:val="21"/>
        </w:numPr>
        <w:spacing w:line="276" w:lineRule="auto"/>
        <w:rPr>
          <w:rFonts w:ascii="Times New Roman" w:hAnsi="Times New Roman"/>
          <w:sz w:val="24"/>
          <w:szCs w:val="24"/>
        </w:rPr>
      </w:pPr>
      <w:r w:rsidRPr="00A36E20">
        <w:rPr>
          <w:rFonts w:ascii="Times New Roman" w:hAnsi="Times New Roman"/>
          <w:sz w:val="24"/>
          <w:szCs w:val="24"/>
        </w:rPr>
        <w:t>Unknown / unable to comment</w:t>
      </w:r>
    </w:p>
    <w:p w:rsidR="00240A2E" w:rsidRPr="00A36E20" w:rsidRDefault="00240A2E" w:rsidP="00240A2E">
      <w:pPr>
        <w:pStyle w:val="ListParagraph"/>
        <w:numPr>
          <w:ilvl w:val="1"/>
          <w:numId w:val="16"/>
        </w:numPr>
        <w:rPr>
          <w:rFonts w:ascii="Times New Roman" w:hAnsi="Times New Roman"/>
          <w:sz w:val="24"/>
          <w:szCs w:val="24"/>
        </w:rPr>
      </w:pPr>
      <w:r w:rsidRPr="00A36E20">
        <w:rPr>
          <w:rFonts w:ascii="Times New Roman" w:hAnsi="Times New Roman"/>
          <w:sz w:val="24"/>
          <w:szCs w:val="24"/>
        </w:rPr>
        <w:t>Deceased</w:t>
      </w:r>
    </w:p>
    <w:p w:rsidR="00240A2E" w:rsidRPr="00A36E20" w:rsidRDefault="00240A2E" w:rsidP="004853A5">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Question 22 is a standalone question referring to question 21 – Date of Death __/__/__</w:t>
      </w:r>
    </w:p>
    <w:p w:rsidR="00C2248A" w:rsidRPr="00A36E20" w:rsidRDefault="00240A2E" w:rsidP="00C2248A">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 xml:space="preserve">Added Question 23. </w:t>
      </w:r>
      <w:r w:rsidR="004853A5" w:rsidRPr="00A36E20">
        <w:rPr>
          <w:rFonts w:ascii="Times New Roman" w:hAnsi="Times New Roman"/>
          <w:sz w:val="24"/>
          <w:szCs w:val="24"/>
        </w:rPr>
        <w:t>At the time of last / most recent follow-up, how would you best characterize the patient’s functional outcome, in terms of effect of limb weakness on activities of daily living?</w:t>
      </w:r>
      <w:r w:rsidR="00C2248A" w:rsidRPr="00A36E20">
        <w:rPr>
          <w:rFonts w:ascii="Times New Roman" w:hAnsi="Times New Roman"/>
          <w:sz w:val="24"/>
          <w:szCs w:val="24"/>
        </w:rPr>
        <w:t xml:space="preserve"> ( Not applicable if Q21 is ‘deceased’)</w:t>
      </w:r>
    </w:p>
    <w:p w:rsidR="00C2248A" w:rsidRPr="00A36E20" w:rsidRDefault="004853A5" w:rsidP="00C2248A">
      <w:pPr>
        <w:pStyle w:val="ListParagraph"/>
        <w:numPr>
          <w:ilvl w:val="0"/>
          <w:numId w:val="23"/>
        </w:numPr>
        <w:spacing w:line="276" w:lineRule="auto"/>
        <w:rPr>
          <w:rFonts w:ascii="Times New Roman" w:hAnsi="Times New Roman"/>
          <w:sz w:val="24"/>
          <w:szCs w:val="24"/>
        </w:rPr>
      </w:pPr>
      <w:r w:rsidRPr="00A36E20">
        <w:rPr>
          <w:rFonts w:ascii="Times New Roman" w:hAnsi="Times New Roman"/>
          <w:sz w:val="24"/>
          <w:szCs w:val="24"/>
        </w:rPr>
        <w:t>Completely functionally recovered; able to do all activities as prior to acute illness</w:t>
      </w:r>
    </w:p>
    <w:p w:rsidR="00C2248A" w:rsidRPr="00A36E20" w:rsidRDefault="004853A5" w:rsidP="00C2248A">
      <w:pPr>
        <w:pStyle w:val="ListParagraph"/>
        <w:numPr>
          <w:ilvl w:val="0"/>
          <w:numId w:val="23"/>
        </w:numPr>
        <w:spacing w:line="276" w:lineRule="auto"/>
        <w:rPr>
          <w:rFonts w:ascii="Times New Roman" w:hAnsi="Times New Roman"/>
          <w:sz w:val="24"/>
          <w:szCs w:val="24"/>
        </w:rPr>
      </w:pPr>
      <w:r w:rsidRPr="00A36E20">
        <w:rPr>
          <w:rFonts w:ascii="Times New Roman" w:hAnsi="Times New Roman"/>
          <w:sz w:val="24"/>
          <w:szCs w:val="24"/>
        </w:rPr>
        <w:t>Somewhat functionally impaired; able to do some activities on own, but needs caregiver assistance with other things (dressing, tying shoes, feeding, etc.)</w:t>
      </w:r>
    </w:p>
    <w:p w:rsidR="004853A5" w:rsidRPr="00A36E20" w:rsidRDefault="004853A5" w:rsidP="00C2248A">
      <w:pPr>
        <w:pStyle w:val="ListParagraph"/>
        <w:numPr>
          <w:ilvl w:val="0"/>
          <w:numId w:val="23"/>
        </w:numPr>
        <w:spacing w:line="276" w:lineRule="auto"/>
        <w:rPr>
          <w:rFonts w:ascii="Times New Roman" w:hAnsi="Times New Roman"/>
          <w:sz w:val="24"/>
          <w:szCs w:val="24"/>
        </w:rPr>
      </w:pPr>
      <w:r w:rsidRPr="00A36E20">
        <w:rPr>
          <w:rFonts w:ascii="Times New Roman" w:hAnsi="Times New Roman"/>
          <w:sz w:val="24"/>
          <w:szCs w:val="24"/>
        </w:rPr>
        <w:t>Completely dependent on caregiver for basic daily functions.</w:t>
      </w:r>
    </w:p>
    <w:p w:rsidR="00205D0A" w:rsidRPr="00A36E20" w:rsidRDefault="00205D0A" w:rsidP="00ED330C">
      <w:pPr>
        <w:pStyle w:val="ListParagraph"/>
        <w:spacing w:line="276" w:lineRule="auto"/>
        <w:rPr>
          <w:rFonts w:ascii="Times New Roman" w:hAnsi="Times New Roman"/>
          <w:b/>
          <w:sz w:val="24"/>
          <w:szCs w:val="24"/>
        </w:rPr>
      </w:pPr>
    </w:p>
    <w:p w:rsidR="00DF107F" w:rsidRPr="00A36E20" w:rsidRDefault="00DF107F" w:rsidP="00ED330C">
      <w:pPr>
        <w:pStyle w:val="ListParagraph"/>
        <w:spacing w:line="276" w:lineRule="auto"/>
        <w:rPr>
          <w:rFonts w:ascii="Times New Roman" w:hAnsi="Times New Roman"/>
          <w:b/>
          <w:sz w:val="24"/>
          <w:szCs w:val="24"/>
        </w:rPr>
      </w:pPr>
      <w:r w:rsidRPr="00A36E20">
        <w:rPr>
          <w:rFonts w:ascii="Times New Roman" w:hAnsi="Times New Roman"/>
          <w:b/>
          <w:sz w:val="24"/>
          <w:szCs w:val="24"/>
        </w:rPr>
        <w:t>Under Signs/Symptoms</w:t>
      </w:r>
      <w:r w:rsidR="007E2854" w:rsidRPr="00A36E20">
        <w:rPr>
          <w:rFonts w:ascii="Times New Roman" w:hAnsi="Times New Roman"/>
          <w:b/>
          <w:sz w:val="24"/>
          <w:szCs w:val="24"/>
        </w:rPr>
        <w:t xml:space="preserve"> </w:t>
      </w:r>
      <w:r w:rsidRPr="00A36E20">
        <w:rPr>
          <w:rFonts w:ascii="Times New Roman" w:hAnsi="Times New Roman"/>
          <w:b/>
          <w:sz w:val="24"/>
          <w:szCs w:val="24"/>
        </w:rPr>
        <w:t>Conditions at ANY time during the illness:</w:t>
      </w:r>
    </w:p>
    <w:p w:rsidR="00EE3A63" w:rsidRPr="00A36E20" w:rsidRDefault="007E2854" w:rsidP="00ED330C">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 xml:space="preserve">Modified </w:t>
      </w:r>
      <w:r w:rsidR="00EE3A63" w:rsidRPr="00A36E20">
        <w:rPr>
          <w:rFonts w:ascii="Times New Roman" w:hAnsi="Times New Roman"/>
          <w:sz w:val="24"/>
          <w:szCs w:val="24"/>
        </w:rPr>
        <w:t>Q</w:t>
      </w:r>
      <w:r w:rsidRPr="00A36E20">
        <w:rPr>
          <w:rFonts w:ascii="Times New Roman" w:hAnsi="Times New Roman"/>
          <w:sz w:val="24"/>
          <w:szCs w:val="24"/>
        </w:rPr>
        <w:t>uestion</w:t>
      </w:r>
      <w:r w:rsidR="00EE3A63" w:rsidRPr="00A36E20">
        <w:rPr>
          <w:rFonts w:ascii="Times New Roman" w:hAnsi="Times New Roman"/>
          <w:sz w:val="24"/>
          <w:szCs w:val="24"/>
        </w:rPr>
        <w:t xml:space="preserve"> </w:t>
      </w:r>
      <w:r w:rsidR="00BD1C1A" w:rsidRPr="00A36E20">
        <w:rPr>
          <w:rFonts w:ascii="Times New Roman" w:hAnsi="Times New Roman"/>
          <w:sz w:val="24"/>
          <w:szCs w:val="24"/>
        </w:rPr>
        <w:t xml:space="preserve">18 </w:t>
      </w:r>
      <w:r w:rsidRPr="00A36E20">
        <w:rPr>
          <w:rFonts w:ascii="Times New Roman" w:hAnsi="Times New Roman"/>
          <w:sz w:val="24"/>
          <w:szCs w:val="24"/>
        </w:rPr>
        <w:t>that</w:t>
      </w:r>
      <w:r w:rsidR="00EE3A63" w:rsidRPr="00A36E20">
        <w:rPr>
          <w:rFonts w:ascii="Times New Roman" w:hAnsi="Times New Roman"/>
          <w:sz w:val="24"/>
          <w:szCs w:val="24"/>
        </w:rPr>
        <w:t xml:space="preserve"> previously</w:t>
      </w:r>
      <w:r w:rsidRPr="00A36E20">
        <w:rPr>
          <w:rFonts w:ascii="Times New Roman" w:hAnsi="Times New Roman"/>
          <w:sz w:val="24"/>
          <w:szCs w:val="24"/>
        </w:rPr>
        <w:t xml:space="preserve"> i</w:t>
      </w:r>
      <w:r w:rsidR="00EE3A63" w:rsidRPr="00A36E20">
        <w:rPr>
          <w:rFonts w:ascii="Times New Roman" w:hAnsi="Times New Roman"/>
          <w:sz w:val="24"/>
          <w:szCs w:val="24"/>
        </w:rPr>
        <w:t>dentified</w:t>
      </w:r>
      <w:r w:rsidRPr="00A36E20">
        <w:rPr>
          <w:rFonts w:ascii="Times New Roman" w:hAnsi="Times New Roman"/>
          <w:sz w:val="24"/>
          <w:szCs w:val="24"/>
        </w:rPr>
        <w:t xml:space="preserve"> the </w:t>
      </w:r>
      <w:r w:rsidRPr="00A36E20">
        <w:rPr>
          <w:rFonts w:ascii="Times New Roman" w:hAnsi="Times New Roman"/>
          <w:i/>
          <w:sz w:val="24"/>
          <w:szCs w:val="24"/>
        </w:rPr>
        <w:t>number</w:t>
      </w:r>
      <w:r w:rsidRPr="00A36E20">
        <w:rPr>
          <w:rFonts w:ascii="Times New Roman" w:hAnsi="Times New Roman"/>
          <w:sz w:val="24"/>
          <w:szCs w:val="24"/>
        </w:rPr>
        <w:t xml:space="preserve"> of limbs with acute weakness to be more specific by asking </w:t>
      </w:r>
      <w:r w:rsidRPr="00A36E20">
        <w:rPr>
          <w:rFonts w:ascii="Times New Roman" w:hAnsi="Times New Roman"/>
          <w:i/>
          <w:sz w:val="24"/>
          <w:szCs w:val="24"/>
        </w:rPr>
        <w:t>which</w:t>
      </w:r>
      <w:r w:rsidRPr="00A36E20">
        <w:rPr>
          <w:rFonts w:ascii="Times New Roman" w:hAnsi="Times New Roman"/>
          <w:sz w:val="24"/>
          <w:szCs w:val="24"/>
        </w:rPr>
        <w:t xml:space="preserve"> limbs have been acutely weak. Must indicate </w:t>
      </w:r>
      <w:r w:rsidR="00205D0A" w:rsidRPr="00A36E20">
        <w:rPr>
          <w:rFonts w:ascii="Times New Roman" w:hAnsi="Times New Roman"/>
          <w:sz w:val="24"/>
          <w:szCs w:val="24"/>
        </w:rPr>
        <w:t>yes- no –</w:t>
      </w:r>
      <w:r w:rsidR="00EE3A63" w:rsidRPr="00A36E20">
        <w:rPr>
          <w:rFonts w:ascii="Times New Roman" w:hAnsi="Times New Roman"/>
          <w:sz w:val="24"/>
          <w:szCs w:val="24"/>
        </w:rPr>
        <w:t xml:space="preserve">unknown; for each limb </w:t>
      </w:r>
      <w:r w:rsidR="00BE759B" w:rsidRPr="00A36E20">
        <w:rPr>
          <w:rFonts w:ascii="Times New Roman" w:hAnsi="Times New Roman"/>
          <w:sz w:val="24"/>
          <w:szCs w:val="24"/>
        </w:rPr>
        <w:t>(right</w:t>
      </w:r>
      <w:r w:rsidR="00EE3A63" w:rsidRPr="00A36E20">
        <w:rPr>
          <w:rFonts w:ascii="Times New Roman" w:hAnsi="Times New Roman"/>
          <w:sz w:val="24"/>
          <w:szCs w:val="24"/>
        </w:rPr>
        <w:t xml:space="preserve"> arm, left arm, right leg, left leg)</w:t>
      </w:r>
      <w:r w:rsidR="008D1858" w:rsidRPr="00A36E20">
        <w:rPr>
          <w:rFonts w:ascii="Times New Roman" w:hAnsi="Times New Roman"/>
          <w:sz w:val="24"/>
          <w:szCs w:val="24"/>
        </w:rPr>
        <w:t>.</w:t>
      </w:r>
    </w:p>
    <w:p w:rsidR="00EE3A63" w:rsidRPr="00A36E20" w:rsidRDefault="00EE3A63" w:rsidP="00ED330C">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Added Question: Date of neurological exam (recorded at worst weakness thus far) MM/DD/YYYY</w:t>
      </w:r>
      <w:r w:rsidR="008D1858" w:rsidRPr="00A36E20">
        <w:rPr>
          <w:rFonts w:ascii="Times New Roman" w:hAnsi="Times New Roman"/>
          <w:sz w:val="24"/>
          <w:szCs w:val="24"/>
        </w:rPr>
        <w:t>.</w:t>
      </w:r>
    </w:p>
    <w:p w:rsidR="00EE3A63" w:rsidRPr="00A36E20" w:rsidRDefault="00EE3A63" w:rsidP="00ED330C">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 xml:space="preserve">Removed </w:t>
      </w:r>
      <w:r w:rsidR="00BE759B" w:rsidRPr="00A36E20">
        <w:rPr>
          <w:rFonts w:ascii="Times New Roman" w:hAnsi="Times New Roman"/>
          <w:sz w:val="24"/>
          <w:szCs w:val="24"/>
        </w:rPr>
        <w:t>Question:</w:t>
      </w:r>
      <w:r w:rsidRPr="00A36E20">
        <w:rPr>
          <w:rFonts w:ascii="Times New Roman" w:hAnsi="Times New Roman"/>
          <w:sz w:val="24"/>
          <w:szCs w:val="24"/>
        </w:rPr>
        <w:t xml:space="preserve"> Grade of Motor Weakness, of most affected muscle group: At Peak Severity 0/5 – 1/5 – 2/5 -3/5 -4/5 – 5/5</w:t>
      </w:r>
      <w:r w:rsidR="008D1858" w:rsidRPr="00A36E20">
        <w:rPr>
          <w:rFonts w:ascii="Times New Roman" w:hAnsi="Times New Roman"/>
          <w:sz w:val="24"/>
          <w:szCs w:val="24"/>
        </w:rPr>
        <w:t>.</w:t>
      </w:r>
    </w:p>
    <w:p w:rsidR="00EE3A63" w:rsidRPr="00A36E20" w:rsidRDefault="00EE3A63" w:rsidP="00ED330C">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Removed Question: Date for Peak Severity 0/5 – 1/5 – 2/5 -3/5 -4/5 – 5/5</w:t>
      </w:r>
      <w:r w:rsidR="008D1858" w:rsidRPr="00A36E20">
        <w:rPr>
          <w:rFonts w:ascii="Times New Roman" w:hAnsi="Times New Roman"/>
          <w:sz w:val="24"/>
          <w:szCs w:val="24"/>
        </w:rPr>
        <w:t>.</w:t>
      </w:r>
    </w:p>
    <w:p w:rsidR="00EE3A63" w:rsidRPr="00A36E20" w:rsidRDefault="00EE3A63" w:rsidP="00ED330C">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 xml:space="preserve">Removed Question: Grade of Motor Weakness, of most affected muscle group: At Most Recent </w:t>
      </w:r>
      <w:r w:rsidR="00BE759B" w:rsidRPr="00A36E20">
        <w:rPr>
          <w:rFonts w:ascii="Times New Roman" w:hAnsi="Times New Roman"/>
          <w:sz w:val="24"/>
          <w:szCs w:val="24"/>
        </w:rPr>
        <w:t>Examination 0</w:t>
      </w:r>
      <w:r w:rsidRPr="00A36E20">
        <w:rPr>
          <w:rFonts w:ascii="Times New Roman" w:hAnsi="Times New Roman"/>
          <w:sz w:val="24"/>
          <w:szCs w:val="24"/>
        </w:rPr>
        <w:t>/5 – 1/5 – 2/5 -3/5 -4/5 – 5/5</w:t>
      </w:r>
      <w:r w:rsidR="008D1858" w:rsidRPr="00A36E20">
        <w:rPr>
          <w:rFonts w:ascii="Times New Roman" w:hAnsi="Times New Roman"/>
          <w:sz w:val="24"/>
          <w:szCs w:val="24"/>
        </w:rPr>
        <w:t>.</w:t>
      </w:r>
    </w:p>
    <w:p w:rsidR="00EE3A63" w:rsidRPr="00A36E20" w:rsidRDefault="00EE3A63" w:rsidP="00ED330C">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 xml:space="preserve">Removed Question: Date for At Most Recent </w:t>
      </w:r>
      <w:r w:rsidR="00BE759B" w:rsidRPr="00A36E20">
        <w:rPr>
          <w:rFonts w:ascii="Times New Roman" w:hAnsi="Times New Roman"/>
          <w:sz w:val="24"/>
          <w:szCs w:val="24"/>
        </w:rPr>
        <w:t>Examination 0</w:t>
      </w:r>
      <w:r w:rsidRPr="00A36E20">
        <w:rPr>
          <w:rFonts w:ascii="Times New Roman" w:hAnsi="Times New Roman"/>
          <w:sz w:val="24"/>
          <w:szCs w:val="24"/>
        </w:rPr>
        <w:t>/5 – 1/5 – 2/5 -3/5 -4/5 – 5/5</w:t>
      </w:r>
      <w:r w:rsidR="008D1858" w:rsidRPr="00A36E20">
        <w:rPr>
          <w:rFonts w:ascii="Times New Roman" w:hAnsi="Times New Roman"/>
          <w:sz w:val="24"/>
          <w:szCs w:val="24"/>
        </w:rPr>
        <w:t>.</w:t>
      </w:r>
    </w:p>
    <w:p w:rsidR="00EE3A63" w:rsidRPr="00A36E20" w:rsidRDefault="00267ACE" w:rsidP="00ED330C">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 xml:space="preserve">Added Question </w:t>
      </w:r>
      <w:r w:rsidR="00BD1C1A" w:rsidRPr="00A36E20">
        <w:rPr>
          <w:rFonts w:ascii="Times New Roman" w:hAnsi="Times New Roman"/>
          <w:sz w:val="24"/>
          <w:szCs w:val="24"/>
        </w:rPr>
        <w:t>26</w:t>
      </w:r>
      <w:r w:rsidRPr="00A36E20">
        <w:rPr>
          <w:rFonts w:ascii="Times New Roman" w:hAnsi="Times New Roman"/>
          <w:sz w:val="24"/>
          <w:szCs w:val="24"/>
        </w:rPr>
        <w:t>: Reflexes in the affected limb(s): areflexic/</w:t>
      </w:r>
      <w:r w:rsidR="00BE759B" w:rsidRPr="00A36E20">
        <w:rPr>
          <w:rFonts w:ascii="Times New Roman" w:hAnsi="Times New Roman"/>
          <w:sz w:val="24"/>
          <w:szCs w:val="24"/>
        </w:rPr>
        <w:t>hyporeflexic (</w:t>
      </w:r>
      <w:r w:rsidRPr="00A36E20">
        <w:rPr>
          <w:rFonts w:ascii="Times New Roman" w:hAnsi="Times New Roman"/>
          <w:sz w:val="24"/>
          <w:szCs w:val="24"/>
        </w:rPr>
        <w:t xml:space="preserve">0-1), Normal (2), Hyperreflexic </w:t>
      </w:r>
      <w:r w:rsidR="00BE759B" w:rsidRPr="00A36E20">
        <w:rPr>
          <w:rFonts w:ascii="Times New Roman" w:hAnsi="Times New Roman"/>
          <w:sz w:val="24"/>
          <w:szCs w:val="24"/>
        </w:rPr>
        <w:t>(3</w:t>
      </w:r>
      <w:r w:rsidRPr="00A36E20">
        <w:rPr>
          <w:rFonts w:ascii="Times New Roman" w:hAnsi="Times New Roman"/>
          <w:sz w:val="24"/>
          <w:szCs w:val="24"/>
        </w:rPr>
        <w:t>-4+)</w:t>
      </w:r>
      <w:r w:rsidR="008D1858" w:rsidRPr="00A36E20">
        <w:rPr>
          <w:rFonts w:ascii="Times New Roman" w:hAnsi="Times New Roman"/>
          <w:sz w:val="24"/>
          <w:szCs w:val="24"/>
        </w:rPr>
        <w:t>.</w:t>
      </w:r>
    </w:p>
    <w:p w:rsidR="00267ACE" w:rsidRPr="00A36E20" w:rsidRDefault="00267ACE" w:rsidP="00ED330C">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 xml:space="preserve">Modified sensory loss/numbness </w:t>
      </w:r>
      <w:r w:rsidR="00C2248A" w:rsidRPr="00A36E20">
        <w:rPr>
          <w:rFonts w:ascii="Times New Roman" w:hAnsi="Times New Roman"/>
          <w:sz w:val="24"/>
          <w:szCs w:val="24"/>
        </w:rPr>
        <w:t>question to include “</w:t>
      </w:r>
      <w:r w:rsidRPr="00A36E20">
        <w:rPr>
          <w:rFonts w:ascii="Times New Roman" w:hAnsi="Times New Roman"/>
          <w:sz w:val="24"/>
          <w:szCs w:val="24"/>
        </w:rPr>
        <w:t>in the affected limb(s), at any time during the illness</w:t>
      </w:r>
      <w:r w:rsidR="00BE759B" w:rsidRPr="00A36E20">
        <w:rPr>
          <w:rFonts w:ascii="Times New Roman" w:hAnsi="Times New Roman"/>
          <w:sz w:val="24"/>
          <w:szCs w:val="24"/>
        </w:rPr>
        <w:t>? (</w:t>
      </w:r>
      <w:r w:rsidRPr="00A36E20">
        <w:rPr>
          <w:rFonts w:ascii="Times New Roman" w:hAnsi="Times New Roman"/>
          <w:sz w:val="24"/>
          <w:szCs w:val="24"/>
        </w:rPr>
        <w:t>Paresthesias should not be considered here) Yes – No- Unknown</w:t>
      </w:r>
      <w:r w:rsidR="008D1858" w:rsidRPr="00A36E20">
        <w:rPr>
          <w:rFonts w:ascii="Times New Roman" w:hAnsi="Times New Roman"/>
          <w:sz w:val="24"/>
          <w:szCs w:val="24"/>
        </w:rPr>
        <w:t>.</w:t>
      </w:r>
      <w:r w:rsidR="00C2248A" w:rsidRPr="00A36E20">
        <w:rPr>
          <w:rFonts w:ascii="Times New Roman" w:hAnsi="Times New Roman"/>
          <w:sz w:val="24"/>
          <w:szCs w:val="24"/>
        </w:rPr>
        <w:t>”</w:t>
      </w:r>
    </w:p>
    <w:p w:rsidR="00267ACE" w:rsidRPr="00A36E20" w:rsidRDefault="00267ACE" w:rsidP="00ED330C">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lastRenderedPageBreak/>
        <w:t xml:space="preserve">Added Question </w:t>
      </w:r>
      <w:r w:rsidR="00BD1C1A" w:rsidRPr="00A36E20">
        <w:rPr>
          <w:rFonts w:ascii="Times New Roman" w:hAnsi="Times New Roman"/>
          <w:sz w:val="24"/>
          <w:szCs w:val="24"/>
        </w:rPr>
        <w:t>28</w:t>
      </w:r>
      <w:r w:rsidRPr="00A36E20">
        <w:rPr>
          <w:rFonts w:ascii="Times New Roman" w:hAnsi="Times New Roman"/>
          <w:sz w:val="24"/>
          <w:szCs w:val="24"/>
        </w:rPr>
        <w:t xml:space="preserve">: Any pain or burning in the affected limb(s) at any time during illness. Yes – No </w:t>
      </w:r>
      <w:r w:rsidR="008D1858" w:rsidRPr="00A36E20">
        <w:rPr>
          <w:rFonts w:ascii="Times New Roman" w:hAnsi="Times New Roman"/>
          <w:sz w:val="24"/>
          <w:szCs w:val="24"/>
        </w:rPr>
        <w:t>–</w:t>
      </w:r>
      <w:r w:rsidRPr="00A36E20">
        <w:rPr>
          <w:rFonts w:ascii="Times New Roman" w:hAnsi="Times New Roman"/>
          <w:sz w:val="24"/>
          <w:szCs w:val="24"/>
        </w:rPr>
        <w:t xml:space="preserve"> Unknown</w:t>
      </w:r>
      <w:r w:rsidR="008D1858" w:rsidRPr="00A36E20">
        <w:rPr>
          <w:rFonts w:ascii="Times New Roman" w:hAnsi="Times New Roman"/>
          <w:sz w:val="24"/>
          <w:szCs w:val="24"/>
        </w:rPr>
        <w:t>.</w:t>
      </w:r>
    </w:p>
    <w:p w:rsidR="000215A1" w:rsidRPr="00A36E20" w:rsidRDefault="00267ACE" w:rsidP="00ED330C">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 xml:space="preserve">Modified </w:t>
      </w:r>
      <w:r w:rsidR="00C2248A" w:rsidRPr="00A36E20">
        <w:rPr>
          <w:rFonts w:ascii="Times New Roman" w:hAnsi="Times New Roman"/>
          <w:sz w:val="24"/>
          <w:szCs w:val="24"/>
        </w:rPr>
        <w:t>clinical involvement in c</w:t>
      </w:r>
      <w:r w:rsidRPr="00A36E20">
        <w:rPr>
          <w:rFonts w:ascii="Times New Roman" w:hAnsi="Times New Roman"/>
          <w:sz w:val="24"/>
          <w:szCs w:val="24"/>
        </w:rPr>
        <w:t xml:space="preserve">ranial nerve question </w:t>
      </w:r>
      <w:r w:rsidR="008D1858" w:rsidRPr="00A36E20">
        <w:rPr>
          <w:rFonts w:ascii="Times New Roman" w:hAnsi="Times New Roman"/>
          <w:sz w:val="24"/>
          <w:szCs w:val="24"/>
        </w:rPr>
        <w:t>to</w:t>
      </w:r>
      <w:r w:rsidR="00822796" w:rsidRPr="00A36E20">
        <w:rPr>
          <w:rFonts w:ascii="Times New Roman" w:hAnsi="Times New Roman"/>
          <w:sz w:val="24"/>
          <w:szCs w:val="24"/>
        </w:rPr>
        <w:t xml:space="preserve"> focus on cranial nerve signs and</w:t>
      </w:r>
      <w:r w:rsidR="008D1858" w:rsidRPr="00A36E20">
        <w:rPr>
          <w:rFonts w:ascii="Times New Roman" w:hAnsi="Times New Roman"/>
          <w:sz w:val="24"/>
          <w:szCs w:val="24"/>
        </w:rPr>
        <w:t xml:space="preserve"> include </w:t>
      </w:r>
      <w:r w:rsidRPr="00A36E20">
        <w:rPr>
          <w:rFonts w:ascii="Times New Roman" w:hAnsi="Times New Roman"/>
          <w:sz w:val="24"/>
          <w:szCs w:val="24"/>
        </w:rPr>
        <w:t xml:space="preserve">options: diplopia/double vision – loss of sensation in face – facial droop – hearing loss- dysphagia </w:t>
      </w:r>
      <w:r w:rsidR="008D1858" w:rsidRPr="00A36E20">
        <w:rPr>
          <w:rFonts w:ascii="Times New Roman" w:hAnsi="Times New Roman"/>
          <w:sz w:val="24"/>
          <w:szCs w:val="24"/>
        </w:rPr>
        <w:t>–</w:t>
      </w:r>
      <w:r w:rsidRPr="00A36E20">
        <w:rPr>
          <w:rFonts w:ascii="Times New Roman" w:hAnsi="Times New Roman"/>
          <w:sz w:val="24"/>
          <w:szCs w:val="24"/>
        </w:rPr>
        <w:t xml:space="preserve"> dysarthria</w:t>
      </w:r>
      <w:r w:rsidR="008D1858" w:rsidRPr="00A36E20">
        <w:rPr>
          <w:rFonts w:ascii="Times New Roman" w:hAnsi="Times New Roman"/>
          <w:sz w:val="24"/>
          <w:szCs w:val="24"/>
        </w:rPr>
        <w:t xml:space="preserve"> for clarification.</w:t>
      </w:r>
    </w:p>
    <w:p w:rsidR="008D1858" w:rsidRPr="00A36E20" w:rsidRDefault="008D1858" w:rsidP="00ED330C">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 xml:space="preserve">Modified questions </w:t>
      </w:r>
      <w:r w:rsidR="00C24C18" w:rsidRPr="00A36E20">
        <w:rPr>
          <w:rFonts w:ascii="Times New Roman" w:hAnsi="Times New Roman"/>
          <w:sz w:val="24"/>
          <w:szCs w:val="24"/>
        </w:rPr>
        <w:t>31</w:t>
      </w:r>
      <w:r w:rsidRPr="00A36E20">
        <w:rPr>
          <w:rFonts w:ascii="Times New Roman" w:hAnsi="Times New Roman"/>
          <w:sz w:val="24"/>
          <w:szCs w:val="24"/>
        </w:rPr>
        <w:t>-</w:t>
      </w:r>
      <w:r w:rsidR="00C24C18" w:rsidRPr="00A36E20">
        <w:rPr>
          <w:rFonts w:ascii="Times New Roman" w:hAnsi="Times New Roman"/>
          <w:sz w:val="24"/>
          <w:szCs w:val="24"/>
        </w:rPr>
        <w:t xml:space="preserve">37 </w:t>
      </w:r>
      <w:r w:rsidRPr="00A36E20">
        <w:rPr>
          <w:rFonts w:ascii="Times New Roman" w:hAnsi="Times New Roman"/>
          <w:sz w:val="24"/>
          <w:szCs w:val="24"/>
        </w:rPr>
        <w:t>to include examples a</w:t>
      </w:r>
      <w:r w:rsidR="00822796" w:rsidRPr="00A36E20">
        <w:rPr>
          <w:rFonts w:ascii="Times New Roman" w:hAnsi="Times New Roman"/>
          <w:sz w:val="24"/>
          <w:szCs w:val="24"/>
        </w:rPr>
        <w:t>nd “at any time during illness” for clarification.</w:t>
      </w:r>
    </w:p>
    <w:p w:rsidR="008D1858" w:rsidRPr="00A36E20" w:rsidRDefault="008D1858" w:rsidP="00ED330C">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 xml:space="preserve">Added </w:t>
      </w:r>
      <w:r w:rsidRPr="00A36E20">
        <w:rPr>
          <w:rFonts w:ascii="Times New Roman" w:hAnsi="Times New Roman"/>
          <w:b/>
          <w:sz w:val="24"/>
          <w:szCs w:val="24"/>
        </w:rPr>
        <w:t>Other Patient Information</w:t>
      </w:r>
      <w:r w:rsidRPr="00A36E20">
        <w:rPr>
          <w:rFonts w:ascii="Times New Roman" w:hAnsi="Times New Roman"/>
          <w:sz w:val="24"/>
          <w:szCs w:val="24"/>
        </w:rPr>
        <w:t xml:space="preserve"> </w:t>
      </w:r>
      <w:r w:rsidR="00205D0A" w:rsidRPr="00A36E20">
        <w:rPr>
          <w:rFonts w:ascii="Times New Roman" w:hAnsi="Times New Roman"/>
          <w:sz w:val="24"/>
          <w:szCs w:val="24"/>
        </w:rPr>
        <w:t xml:space="preserve">section; </w:t>
      </w:r>
      <w:r w:rsidRPr="00A36E20">
        <w:rPr>
          <w:rFonts w:ascii="Times New Roman" w:hAnsi="Times New Roman"/>
          <w:sz w:val="24"/>
          <w:szCs w:val="24"/>
        </w:rPr>
        <w:t xml:space="preserve">questions </w:t>
      </w:r>
      <w:r w:rsidR="00C24C18" w:rsidRPr="00A36E20">
        <w:rPr>
          <w:rFonts w:ascii="Times New Roman" w:hAnsi="Times New Roman"/>
          <w:sz w:val="24"/>
          <w:szCs w:val="24"/>
        </w:rPr>
        <w:t xml:space="preserve">38 </w:t>
      </w:r>
      <w:r w:rsidRPr="00A36E20">
        <w:rPr>
          <w:rFonts w:ascii="Times New Roman" w:hAnsi="Times New Roman"/>
          <w:sz w:val="24"/>
          <w:szCs w:val="24"/>
        </w:rPr>
        <w:t xml:space="preserve">– </w:t>
      </w:r>
      <w:r w:rsidR="00C24C18" w:rsidRPr="00A36E20">
        <w:rPr>
          <w:rFonts w:ascii="Times New Roman" w:hAnsi="Times New Roman"/>
          <w:sz w:val="24"/>
          <w:szCs w:val="24"/>
        </w:rPr>
        <w:t>49</w:t>
      </w:r>
      <w:r w:rsidRPr="00A36E20">
        <w:rPr>
          <w:rFonts w:ascii="Times New Roman" w:hAnsi="Times New Roman"/>
          <w:sz w:val="24"/>
          <w:szCs w:val="24"/>
        </w:rPr>
        <w:t>.</w:t>
      </w:r>
    </w:p>
    <w:p w:rsidR="00822796" w:rsidRPr="00A36E20" w:rsidRDefault="00822796" w:rsidP="00ED330C">
      <w:pPr>
        <w:pStyle w:val="ListParagraph"/>
        <w:spacing w:line="276" w:lineRule="auto"/>
        <w:rPr>
          <w:rFonts w:ascii="Times New Roman" w:hAnsi="Times New Roman"/>
          <w:b/>
          <w:sz w:val="24"/>
          <w:szCs w:val="24"/>
        </w:rPr>
      </w:pPr>
    </w:p>
    <w:p w:rsidR="008D1858" w:rsidRPr="00A36E20" w:rsidRDefault="008D1858" w:rsidP="00ED330C">
      <w:pPr>
        <w:pStyle w:val="ListParagraph"/>
        <w:spacing w:line="276" w:lineRule="auto"/>
        <w:rPr>
          <w:rFonts w:ascii="Times New Roman" w:hAnsi="Times New Roman"/>
          <w:b/>
          <w:sz w:val="24"/>
          <w:szCs w:val="24"/>
        </w:rPr>
      </w:pPr>
      <w:r w:rsidRPr="00A36E20">
        <w:rPr>
          <w:rFonts w:ascii="Times New Roman" w:hAnsi="Times New Roman"/>
          <w:b/>
          <w:sz w:val="24"/>
          <w:szCs w:val="24"/>
        </w:rPr>
        <w:t xml:space="preserve">Under Polio Vaccination History: </w:t>
      </w:r>
    </w:p>
    <w:p w:rsidR="008D1858" w:rsidRPr="00A36E20" w:rsidRDefault="008D1858" w:rsidP="00ED330C">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Removed alphabet</w:t>
      </w:r>
      <w:r w:rsidR="00205D0A" w:rsidRPr="00A36E20">
        <w:rPr>
          <w:rFonts w:ascii="Times New Roman" w:hAnsi="Times New Roman"/>
          <w:sz w:val="24"/>
          <w:szCs w:val="24"/>
        </w:rPr>
        <w:t>ical lettering a./a./c. section.  Now represented by</w:t>
      </w:r>
      <w:r w:rsidRPr="00A36E20">
        <w:rPr>
          <w:rFonts w:ascii="Times New Roman" w:hAnsi="Times New Roman"/>
          <w:sz w:val="24"/>
          <w:szCs w:val="24"/>
        </w:rPr>
        <w:t xml:space="preserve"> Questions </w:t>
      </w:r>
      <w:r w:rsidR="00C24C18" w:rsidRPr="00A36E20">
        <w:rPr>
          <w:rFonts w:ascii="Times New Roman" w:hAnsi="Times New Roman"/>
          <w:sz w:val="24"/>
          <w:szCs w:val="24"/>
        </w:rPr>
        <w:t>50-52</w:t>
      </w:r>
    </w:p>
    <w:p w:rsidR="008D1858" w:rsidRPr="00A36E20" w:rsidRDefault="008D1858" w:rsidP="00ED330C">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 xml:space="preserve">Removed question: Were any of these doses administered outside of the US? Yes – No - Unknown </w:t>
      </w:r>
    </w:p>
    <w:p w:rsidR="008D1858" w:rsidRPr="00A36E20" w:rsidRDefault="008D1858" w:rsidP="00ED330C">
      <w:pPr>
        <w:pStyle w:val="ListParagraph"/>
        <w:spacing w:line="276" w:lineRule="auto"/>
        <w:rPr>
          <w:rFonts w:ascii="Times New Roman" w:hAnsi="Times New Roman"/>
          <w:b/>
          <w:sz w:val="24"/>
          <w:szCs w:val="24"/>
        </w:rPr>
      </w:pPr>
      <w:r w:rsidRPr="00A36E20">
        <w:rPr>
          <w:rFonts w:ascii="Times New Roman" w:hAnsi="Times New Roman"/>
          <w:b/>
          <w:sz w:val="24"/>
          <w:szCs w:val="24"/>
        </w:rPr>
        <w:t>Under Neuroradiographic Findings:</w:t>
      </w:r>
    </w:p>
    <w:p w:rsidR="008D1858" w:rsidRPr="00A36E20" w:rsidRDefault="008D1858" w:rsidP="00ED330C">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Removed question: Site of lesion(s) and options: mostly right side, mostly  left side, both sides, unknown</w:t>
      </w:r>
    </w:p>
    <w:p w:rsidR="00CE7B41" w:rsidRPr="00A36E20" w:rsidRDefault="00CE7B41" w:rsidP="00822796">
      <w:pPr>
        <w:pStyle w:val="ListParagraph"/>
        <w:spacing w:line="276" w:lineRule="auto"/>
        <w:rPr>
          <w:rFonts w:ascii="Times New Roman" w:hAnsi="Times New Roman"/>
          <w:b/>
          <w:sz w:val="24"/>
          <w:szCs w:val="24"/>
        </w:rPr>
      </w:pPr>
    </w:p>
    <w:p w:rsidR="00822796" w:rsidRPr="00A36E20" w:rsidRDefault="00822796" w:rsidP="00822796">
      <w:pPr>
        <w:pStyle w:val="ListParagraph"/>
        <w:spacing w:line="276" w:lineRule="auto"/>
        <w:rPr>
          <w:rFonts w:ascii="Times New Roman" w:hAnsi="Times New Roman"/>
          <w:b/>
          <w:sz w:val="24"/>
          <w:szCs w:val="24"/>
        </w:rPr>
      </w:pPr>
      <w:r w:rsidRPr="00A36E20">
        <w:rPr>
          <w:rFonts w:ascii="Times New Roman" w:hAnsi="Times New Roman"/>
          <w:b/>
          <w:sz w:val="24"/>
          <w:szCs w:val="24"/>
        </w:rPr>
        <w:t>Under MRI of brain</w:t>
      </w:r>
    </w:p>
    <w:p w:rsidR="003C2F50" w:rsidRPr="00A36E20" w:rsidRDefault="003C2F50" w:rsidP="00ED330C">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 xml:space="preserve">Added options </w:t>
      </w:r>
      <w:r w:rsidR="00BE759B" w:rsidRPr="00A36E20">
        <w:rPr>
          <w:rFonts w:ascii="Times New Roman" w:hAnsi="Times New Roman"/>
          <w:sz w:val="24"/>
          <w:szCs w:val="24"/>
        </w:rPr>
        <w:t>(Question</w:t>
      </w:r>
      <w:r w:rsidRPr="00A36E20">
        <w:rPr>
          <w:rFonts w:ascii="Times New Roman" w:hAnsi="Times New Roman"/>
          <w:sz w:val="24"/>
          <w:szCs w:val="24"/>
        </w:rPr>
        <w:t xml:space="preserve"> </w:t>
      </w:r>
      <w:r w:rsidR="00C107F1" w:rsidRPr="00A36E20">
        <w:rPr>
          <w:rFonts w:ascii="Times New Roman" w:hAnsi="Times New Roman"/>
          <w:sz w:val="24"/>
          <w:szCs w:val="24"/>
        </w:rPr>
        <w:t>67</w:t>
      </w:r>
      <w:r w:rsidRPr="00A36E20">
        <w:rPr>
          <w:rFonts w:ascii="Times New Roman" w:hAnsi="Times New Roman"/>
          <w:sz w:val="24"/>
          <w:szCs w:val="24"/>
        </w:rPr>
        <w:t xml:space="preserve">. And </w:t>
      </w:r>
      <w:r w:rsidR="00C107F1" w:rsidRPr="00A36E20">
        <w:rPr>
          <w:rFonts w:ascii="Times New Roman" w:hAnsi="Times New Roman"/>
          <w:sz w:val="24"/>
          <w:szCs w:val="24"/>
        </w:rPr>
        <w:t>68</w:t>
      </w:r>
      <w:r w:rsidRPr="00A36E20">
        <w:rPr>
          <w:rFonts w:ascii="Times New Roman" w:hAnsi="Times New Roman"/>
          <w:sz w:val="24"/>
          <w:szCs w:val="24"/>
        </w:rPr>
        <w:t>.) to Supratentorial question #</w:t>
      </w:r>
      <w:r w:rsidR="00C107F1" w:rsidRPr="00A36E20">
        <w:rPr>
          <w:rFonts w:ascii="Times New Roman" w:hAnsi="Times New Roman"/>
          <w:sz w:val="24"/>
          <w:szCs w:val="24"/>
        </w:rPr>
        <w:t>66</w:t>
      </w:r>
    </w:p>
    <w:p w:rsidR="0067690F" w:rsidRPr="00A36E20" w:rsidRDefault="003C2F50" w:rsidP="00ED330C">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Modified brainstem options from Ventral pons/dorsal pons to only pons.</w:t>
      </w:r>
    </w:p>
    <w:p w:rsidR="0067690F" w:rsidRPr="00A36E20" w:rsidRDefault="004E6E50" w:rsidP="00ED330C">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Removed “deep nuclei” from question</w:t>
      </w:r>
      <w:r w:rsidR="0067690F" w:rsidRPr="00A36E20">
        <w:rPr>
          <w:rFonts w:ascii="Times New Roman" w:hAnsi="Times New Roman"/>
          <w:sz w:val="24"/>
          <w:szCs w:val="24"/>
        </w:rPr>
        <w:t xml:space="preserve"> to ‘Any lesions affecting the cerebellum?’</w:t>
      </w:r>
    </w:p>
    <w:p w:rsidR="00D6784A" w:rsidRPr="00A36E20" w:rsidRDefault="0067690F" w:rsidP="00D6784A">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 xml:space="preserve">Modified cranial nerve lesions options to CN_ Unilateral _ Bilateral </w:t>
      </w:r>
      <w:r w:rsidR="00D6784A" w:rsidRPr="00A36E20">
        <w:rPr>
          <w:rFonts w:ascii="Times New Roman" w:hAnsi="Times New Roman"/>
          <w:sz w:val="24"/>
          <w:szCs w:val="24"/>
        </w:rPr>
        <w:t>from</w:t>
      </w:r>
      <w:r w:rsidRPr="00A36E20">
        <w:rPr>
          <w:rFonts w:ascii="Times New Roman" w:hAnsi="Times New Roman"/>
          <w:sz w:val="24"/>
          <w:szCs w:val="24"/>
        </w:rPr>
        <w:t xml:space="preserve"> CN_ R _ L _ both R and L</w:t>
      </w:r>
      <w:r w:rsidR="00D6784A" w:rsidRPr="00A36E20">
        <w:rPr>
          <w:rFonts w:ascii="Times New Roman" w:hAnsi="Times New Roman"/>
          <w:sz w:val="24"/>
          <w:szCs w:val="24"/>
        </w:rPr>
        <w:t>.</w:t>
      </w:r>
    </w:p>
    <w:p w:rsidR="00D6784A" w:rsidRPr="00A36E20" w:rsidRDefault="00D6784A" w:rsidP="00D6784A">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 xml:space="preserve">Under </w:t>
      </w:r>
      <w:r w:rsidRPr="00A36E20">
        <w:rPr>
          <w:rFonts w:ascii="Times New Roman" w:hAnsi="Times New Roman"/>
          <w:b/>
          <w:sz w:val="24"/>
          <w:szCs w:val="24"/>
        </w:rPr>
        <w:t>CSF examination</w:t>
      </w:r>
      <w:r w:rsidRPr="00A36E20">
        <w:rPr>
          <w:rFonts w:ascii="Times New Roman" w:hAnsi="Times New Roman"/>
          <w:sz w:val="24"/>
          <w:szCs w:val="24"/>
        </w:rPr>
        <w:t xml:space="preserve">; added question </w:t>
      </w:r>
      <w:r w:rsidR="004E6E50" w:rsidRPr="00A36E20">
        <w:rPr>
          <w:rFonts w:ascii="Times New Roman" w:hAnsi="Times New Roman"/>
          <w:sz w:val="24"/>
          <w:szCs w:val="24"/>
        </w:rPr>
        <w:t xml:space="preserve">78. </w:t>
      </w:r>
      <w:r w:rsidRPr="00A36E20">
        <w:rPr>
          <w:rFonts w:ascii="Times New Roman" w:hAnsi="Times New Roman"/>
          <w:sz w:val="24"/>
          <w:szCs w:val="24"/>
        </w:rPr>
        <w:t xml:space="preserve">“was a lumbar puncture performed; yes – no – unknown.  If yes, complete </w:t>
      </w:r>
      <w:r w:rsidR="00C107F1" w:rsidRPr="00A36E20">
        <w:rPr>
          <w:rFonts w:ascii="Times New Roman" w:hAnsi="Times New Roman"/>
          <w:sz w:val="24"/>
          <w:szCs w:val="24"/>
        </w:rPr>
        <w:t>79</w:t>
      </w:r>
      <w:r w:rsidRPr="00A36E20">
        <w:rPr>
          <w:rFonts w:ascii="Times New Roman" w:hAnsi="Times New Roman"/>
          <w:sz w:val="24"/>
          <w:szCs w:val="24"/>
        </w:rPr>
        <w:t>”.</w:t>
      </w:r>
    </w:p>
    <w:p w:rsidR="007E2854" w:rsidRPr="00A36E20" w:rsidRDefault="00BE759B" w:rsidP="00ED330C">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 xml:space="preserve">Modifications of questions under </w:t>
      </w:r>
      <w:r w:rsidRPr="00A36E20">
        <w:rPr>
          <w:rFonts w:ascii="Times New Roman" w:hAnsi="Times New Roman"/>
          <w:b/>
          <w:sz w:val="24"/>
          <w:szCs w:val="24"/>
        </w:rPr>
        <w:t>Pathogens testing performance</w:t>
      </w:r>
      <w:r w:rsidRPr="00A36E20">
        <w:rPr>
          <w:rFonts w:ascii="Times New Roman" w:hAnsi="Times New Roman"/>
          <w:sz w:val="24"/>
          <w:szCs w:val="24"/>
        </w:rPr>
        <w:t xml:space="preserve"> section include reformatting to emphasize the type of specimen tested for/and the identification of that specific pathogen </w:t>
      </w:r>
    </w:p>
    <w:p w:rsidR="007E2854" w:rsidRPr="00A36E20" w:rsidRDefault="00BE759B" w:rsidP="00ED330C">
      <w:pPr>
        <w:pStyle w:val="ListParagraph"/>
        <w:numPr>
          <w:ilvl w:val="0"/>
          <w:numId w:val="16"/>
        </w:numPr>
        <w:spacing w:line="276" w:lineRule="auto"/>
        <w:rPr>
          <w:rFonts w:ascii="Times New Roman" w:hAnsi="Times New Roman"/>
          <w:sz w:val="24"/>
          <w:szCs w:val="24"/>
        </w:rPr>
      </w:pPr>
      <w:r w:rsidRPr="00A36E20">
        <w:rPr>
          <w:rFonts w:ascii="Times New Roman" w:hAnsi="Times New Roman"/>
          <w:sz w:val="24"/>
          <w:szCs w:val="24"/>
        </w:rPr>
        <w:t xml:space="preserve">Added </w:t>
      </w:r>
      <w:r w:rsidRPr="00A36E20">
        <w:rPr>
          <w:rFonts w:ascii="Times New Roman" w:hAnsi="Times New Roman"/>
          <w:b/>
          <w:sz w:val="24"/>
          <w:szCs w:val="24"/>
        </w:rPr>
        <w:t>Treatment</w:t>
      </w:r>
      <w:r w:rsidRPr="00A36E20">
        <w:rPr>
          <w:rFonts w:ascii="Times New Roman" w:hAnsi="Times New Roman"/>
          <w:sz w:val="24"/>
          <w:szCs w:val="24"/>
        </w:rPr>
        <w:t xml:space="preserve"> header and question #</w:t>
      </w:r>
      <w:r w:rsidR="00C107F1" w:rsidRPr="00A36E20">
        <w:rPr>
          <w:rFonts w:ascii="Times New Roman" w:hAnsi="Times New Roman"/>
          <w:sz w:val="24"/>
          <w:szCs w:val="24"/>
        </w:rPr>
        <w:t>87</w:t>
      </w:r>
      <w:r w:rsidRPr="00A36E20">
        <w:rPr>
          <w:rFonts w:ascii="Times New Roman" w:hAnsi="Times New Roman"/>
          <w:sz w:val="24"/>
          <w:szCs w:val="24"/>
        </w:rPr>
        <w:t>; Were any of these therapies administered for th</w:t>
      </w:r>
      <w:r w:rsidR="004E6E50" w:rsidRPr="00A36E20">
        <w:rPr>
          <w:rFonts w:ascii="Times New Roman" w:hAnsi="Times New Roman"/>
          <w:sz w:val="24"/>
          <w:szCs w:val="24"/>
        </w:rPr>
        <w:t>e acute neurologic illness? A. A</w:t>
      </w:r>
      <w:r w:rsidRPr="00A36E20">
        <w:rPr>
          <w:rFonts w:ascii="Times New Roman" w:hAnsi="Times New Roman"/>
          <w:sz w:val="24"/>
          <w:szCs w:val="24"/>
        </w:rPr>
        <w:t>ntibiotics B. Antivirals C. Corticosteroids D. IVIG E. Plasma exchange or Plasmapheresis F. Interferon G. Other immunosuppressive therapy</w:t>
      </w:r>
    </w:p>
    <w:p w:rsidR="00845565" w:rsidRPr="00A36E20" w:rsidRDefault="00845565" w:rsidP="00845565">
      <w:pPr>
        <w:pStyle w:val="ListParagraph"/>
        <w:spacing w:line="276" w:lineRule="auto"/>
        <w:rPr>
          <w:rFonts w:ascii="Times New Roman" w:hAnsi="Times New Roman"/>
          <w:sz w:val="24"/>
          <w:szCs w:val="24"/>
        </w:rPr>
      </w:pPr>
    </w:p>
    <w:p w:rsidR="0039666B" w:rsidRPr="00A36E20" w:rsidRDefault="0039666B" w:rsidP="0039666B">
      <w:pPr>
        <w:pStyle w:val="ListParagraph"/>
        <w:spacing w:line="276" w:lineRule="auto"/>
        <w:rPr>
          <w:rFonts w:ascii="Times New Roman" w:hAnsi="Times New Roman"/>
          <w:sz w:val="24"/>
          <w:szCs w:val="24"/>
        </w:rPr>
      </w:pPr>
    </w:p>
    <w:sectPr w:rsidR="0039666B" w:rsidRPr="00A36E20" w:rsidSect="00237F56">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C1A" w:rsidRDefault="00BD1C1A">
      <w:r>
        <w:separator/>
      </w:r>
    </w:p>
  </w:endnote>
  <w:endnote w:type="continuationSeparator" w:id="0">
    <w:p w:rsidR="00BD1C1A" w:rsidRDefault="00BD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C1A" w:rsidRDefault="00BD1C1A" w:rsidP="00162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1C1A" w:rsidRDefault="00BD1C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C1A" w:rsidRDefault="00BD1C1A" w:rsidP="00162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0B49">
      <w:rPr>
        <w:rStyle w:val="PageNumber"/>
        <w:noProof/>
      </w:rPr>
      <w:t>3</w:t>
    </w:r>
    <w:r>
      <w:rPr>
        <w:rStyle w:val="PageNumber"/>
      </w:rPr>
      <w:fldChar w:fldCharType="end"/>
    </w:r>
  </w:p>
  <w:p w:rsidR="00BD1C1A" w:rsidRPr="00974CF8" w:rsidRDefault="00BD1C1A" w:rsidP="00162FB4">
    <w:pPr>
      <w:pStyle w:val="Footer"/>
      <w:tabs>
        <w:tab w:val="left" w:pos="4920"/>
      </w:tabs>
    </w:pP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C1A" w:rsidRDefault="00BD1C1A" w:rsidP="00162FB4">
    <w:pPr>
      <w:pStyle w:val="Footer"/>
      <w:jc w:val="center"/>
    </w:pPr>
    <w:r>
      <w:fldChar w:fldCharType="begin"/>
    </w:r>
    <w:r>
      <w:instrText xml:space="preserve"> PAGE   \* MERGEFORMAT </w:instrText>
    </w:r>
    <w:r>
      <w:fldChar w:fldCharType="separate"/>
    </w:r>
    <w:r w:rsidR="00710B49">
      <w:rPr>
        <w:noProof/>
      </w:rPr>
      <w:t>1</w:t>
    </w:r>
    <w:r>
      <w:fldChar w:fldCharType="end"/>
    </w:r>
  </w:p>
  <w:p w:rsidR="00BD1C1A" w:rsidRDefault="00BD1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C1A" w:rsidRDefault="00BD1C1A">
      <w:r>
        <w:separator/>
      </w:r>
    </w:p>
  </w:footnote>
  <w:footnote w:type="continuationSeparator" w:id="0">
    <w:p w:rsidR="00BD1C1A" w:rsidRDefault="00BD1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C1A" w:rsidRPr="00974CF8" w:rsidRDefault="00BD1C1A" w:rsidP="00162FB4">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BD1C1A" w:rsidRDefault="00BD1C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B49" w:rsidRPr="00A36E20" w:rsidRDefault="00710B49" w:rsidP="00710B49">
    <w:pPr>
      <w:jc w:val="center"/>
    </w:pPr>
    <w:r w:rsidRPr="00A36E20">
      <w:t>Non-Substantive Change Request to OMB Control Number 0920-0009; National Disease Surveillance Program - I. Case Reports</w:t>
    </w:r>
  </w:p>
  <w:p w:rsidR="00710B49" w:rsidRDefault="00710B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2A92"/>
    <w:multiLevelType w:val="hybridMultilevel"/>
    <w:tmpl w:val="847C0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F3AB4"/>
    <w:multiLevelType w:val="hybridMultilevel"/>
    <w:tmpl w:val="903E35B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nsid w:val="075B6355"/>
    <w:multiLevelType w:val="hybridMultilevel"/>
    <w:tmpl w:val="263E9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043BA7"/>
    <w:multiLevelType w:val="hybridMultilevel"/>
    <w:tmpl w:val="378C5BB4"/>
    <w:lvl w:ilvl="0" w:tplc="5A2CD13A">
      <w:start w:val="1"/>
      <w:numFmt w:val="lowerLetter"/>
      <w:lvlText w:val="%1)"/>
      <w:lvlJc w:val="left"/>
      <w:pPr>
        <w:ind w:left="720" w:hanging="360"/>
      </w:pPr>
      <w:rPr>
        <w:rFonts w:ascii="Calibri,Bold" w:eastAsia="Times New Roman" w:hAnsi="Calibri,Bold" w:cs="Calibri,Bol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8D72901"/>
    <w:multiLevelType w:val="hybridMultilevel"/>
    <w:tmpl w:val="A384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727E0"/>
    <w:multiLevelType w:val="hybridMultilevel"/>
    <w:tmpl w:val="F86E37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371540B"/>
    <w:multiLevelType w:val="hybridMultilevel"/>
    <w:tmpl w:val="D6DA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120B22"/>
    <w:multiLevelType w:val="hybridMultilevel"/>
    <w:tmpl w:val="71C03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BE7A78"/>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805243E"/>
    <w:multiLevelType w:val="hybridMultilevel"/>
    <w:tmpl w:val="3852E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697680"/>
    <w:multiLevelType w:val="hybridMultilevel"/>
    <w:tmpl w:val="C304EB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1D05D68"/>
    <w:multiLevelType w:val="hybridMultilevel"/>
    <w:tmpl w:val="25B04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44D5DE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62F6014"/>
    <w:multiLevelType w:val="hybridMultilevel"/>
    <w:tmpl w:val="422A95C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64A003E"/>
    <w:multiLevelType w:val="hybridMultilevel"/>
    <w:tmpl w:val="1F10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A325F8"/>
    <w:multiLevelType w:val="hybridMultilevel"/>
    <w:tmpl w:val="513CD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AB026D9"/>
    <w:multiLevelType w:val="hybridMultilevel"/>
    <w:tmpl w:val="3F9CC4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E644268"/>
    <w:multiLevelType w:val="hybridMultilevel"/>
    <w:tmpl w:val="AEC09E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F543389"/>
    <w:multiLevelType w:val="hybridMultilevel"/>
    <w:tmpl w:val="BF3E5CDE"/>
    <w:lvl w:ilvl="0" w:tplc="604A8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1424304"/>
    <w:multiLevelType w:val="hybridMultilevel"/>
    <w:tmpl w:val="61B4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0"/>
  </w:num>
  <w:num w:numId="5">
    <w:abstractNumId w:val="14"/>
  </w:num>
  <w:num w:numId="6">
    <w:abstractNumId w:val="4"/>
  </w:num>
  <w:num w:numId="7">
    <w:abstractNumId w:val="7"/>
  </w:num>
  <w:num w:numId="8">
    <w:abstractNumId w:val="6"/>
  </w:num>
  <w:num w:numId="9">
    <w:abstractNumId w:val="19"/>
  </w:num>
  <w:num w:numId="10">
    <w:abstractNumId w:val="12"/>
  </w:num>
  <w:num w:numId="11">
    <w:abstractNumId w:val="9"/>
  </w:num>
  <w:num w:numId="12">
    <w:abstractNumId w:val="8"/>
  </w:num>
  <w:num w:numId="13">
    <w:abstractNumId w:val="2"/>
  </w:num>
  <w:num w:numId="14">
    <w:abstractNumId w:val="1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 w:numId="20">
    <w:abstractNumId w:val="13"/>
  </w:num>
  <w:num w:numId="21">
    <w:abstractNumId w:val="16"/>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B4"/>
    <w:rsid w:val="00011508"/>
    <w:rsid w:val="000215A1"/>
    <w:rsid w:val="000217A0"/>
    <w:rsid w:val="000259BB"/>
    <w:rsid w:val="00026F0F"/>
    <w:rsid w:val="00027A61"/>
    <w:rsid w:val="00031DE9"/>
    <w:rsid w:val="0003271A"/>
    <w:rsid w:val="00040C30"/>
    <w:rsid w:val="00046B69"/>
    <w:rsid w:val="00063C70"/>
    <w:rsid w:val="000717FA"/>
    <w:rsid w:val="0007332A"/>
    <w:rsid w:val="000818EB"/>
    <w:rsid w:val="00085266"/>
    <w:rsid w:val="00091941"/>
    <w:rsid w:val="00093093"/>
    <w:rsid w:val="00093A9F"/>
    <w:rsid w:val="000C42D2"/>
    <w:rsid w:val="000C52DE"/>
    <w:rsid w:val="000D1EED"/>
    <w:rsid w:val="000E5552"/>
    <w:rsid w:val="00107A10"/>
    <w:rsid w:val="00113565"/>
    <w:rsid w:val="00113E60"/>
    <w:rsid w:val="001305AC"/>
    <w:rsid w:val="00131FE3"/>
    <w:rsid w:val="001335F9"/>
    <w:rsid w:val="00152117"/>
    <w:rsid w:val="001522EE"/>
    <w:rsid w:val="001525D9"/>
    <w:rsid w:val="00156F8D"/>
    <w:rsid w:val="00162FB4"/>
    <w:rsid w:val="001642FC"/>
    <w:rsid w:val="001645C4"/>
    <w:rsid w:val="0018100B"/>
    <w:rsid w:val="00181E4A"/>
    <w:rsid w:val="001A663B"/>
    <w:rsid w:val="001C1F38"/>
    <w:rsid w:val="001C4A83"/>
    <w:rsid w:val="001C51DD"/>
    <w:rsid w:val="001D05E5"/>
    <w:rsid w:val="001D5344"/>
    <w:rsid w:val="001E7C77"/>
    <w:rsid w:val="001F0624"/>
    <w:rsid w:val="00200A64"/>
    <w:rsid w:val="00205D0A"/>
    <w:rsid w:val="00215DEF"/>
    <w:rsid w:val="002165FF"/>
    <w:rsid w:val="002168B7"/>
    <w:rsid w:val="00217AC3"/>
    <w:rsid w:val="00237F56"/>
    <w:rsid w:val="00240A2E"/>
    <w:rsid w:val="00267ACE"/>
    <w:rsid w:val="0027187E"/>
    <w:rsid w:val="00274A76"/>
    <w:rsid w:val="002822A7"/>
    <w:rsid w:val="00283F58"/>
    <w:rsid w:val="002A08CC"/>
    <w:rsid w:val="002A51A2"/>
    <w:rsid w:val="002A5A5C"/>
    <w:rsid w:val="002D1E0B"/>
    <w:rsid w:val="00311B9A"/>
    <w:rsid w:val="00312A5A"/>
    <w:rsid w:val="00332E0F"/>
    <w:rsid w:val="0034068D"/>
    <w:rsid w:val="00345DB1"/>
    <w:rsid w:val="00395DD4"/>
    <w:rsid w:val="00396239"/>
    <w:rsid w:val="00396459"/>
    <w:rsid w:val="0039666B"/>
    <w:rsid w:val="003A0968"/>
    <w:rsid w:val="003B17BC"/>
    <w:rsid w:val="003B6145"/>
    <w:rsid w:val="003B768A"/>
    <w:rsid w:val="003C2F50"/>
    <w:rsid w:val="003C4964"/>
    <w:rsid w:val="003C554A"/>
    <w:rsid w:val="003D1E21"/>
    <w:rsid w:val="003D7AFD"/>
    <w:rsid w:val="003E1AB7"/>
    <w:rsid w:val="003E681F"/>
    <w:rsid w:val="003E6CCC"/>
    <w:rsid w:val="00401616"/>
    <w:rsid w:val="00401CD5"/>
    <w:rsid w:val="00403D8C"/>
    <w:rsid w:val="00405F14"/>
    <w:rsid w:val="00421C30"/>
    <w:rsid w:val="0043079F"/>
    <w:rsid w:val="004403AB"/>
    <w:rsid w:val="004467FD"/>
    <w:rsid w:val="00446818"/>
    <w:rsid w:val="004469FD"/>
    <w:rsid w:val="00450E85"/>
    <w:rsid w:val="004547D9"/>
    <w:rsid w:val="00463D9B"/>
    <w:rsid w:val="004709EA"/>
    <w:rsid w:val="004853A5"/>
    <w:rsid w:val="004A4B2C"/>
    <w:rsid w:val="004B0B62"/>
    <w:rsid w:val="004B45E0"/>
    <w:rsid w:val="004C29B5"/>
    <w:rsid w:val="004D0038"/>
    <w:rsid w:val="004D6CC0"/>
    <w:rsid w:val="004E6E50"/>
    <w:rsid w:val="004F470E"/>
    <w:rsid w:val="004F4C06"/>
    <w:rsid w:val="004F77F2"/>
    <w:rsid w:val="00522CE0"/>
    <w:rsid w:val="0053547D"/>
    <w:rsid w:val="00577EC5"/>
    <w:rsid w:val="00583625"/>
    <w:rsid w:val="005A387E"/>
    <w:rsid w:val="005A4027"/>
    <w:rsid w:val="005A7176"/>
    <w:rsid w:val="005D0FC5"/>
    <w:rsid w:val="005F0D86"/>
    <w:rsid w:val="005F1044"/>
    <w:rsid w:val="005F72C3"/>
    <w:rsid w:val="00605A03"/>
    <w:rsid w:val="00616A34"/>
    <w:rsid w:val="00630363"/>
    <w:rsid w:val="006414F2"/>
    <w:rsid w:val="006420E3"/>
    <w:rsid w:val="00653AD1"/>
    <w:rsid w:val="00654416"/>
    <w:rsid w:val="00666995"/>
    <w:rsid w:val="00667349"/>
    <w:rsid w:val="00667B30"/>
    <w:rsid w:val="0067690F"/>
    <w:rsid w:val="00677CC5"/>
    <w:rsid w:val="00693A14"/>
    <w:rsid w:val="006953D4"/>
    <w:rsid w:val="00696F1F"/>
    <w:rsid w:val="006A3D36"/>
    <w:rsid w:val="006A46B5"/>
    <w:rsid w:val="006B1FFC"/>
    <w:rsid w:val="006B2EAB"/>
    <w:rsid w:val="006B39B3"/>
    <w:rsid w:val="006B4468"/>
    <w:rsid w:val="006B5F35"/>
    <w:rsid w:val="006B7759"/>
    <w:rsid w:val="006C647B"/>
    <w:rsid w:val="006D361B"/>
    <w:rsid w:val="006D4D6B"/>
    <w:rsid w:val="006E44D4"/>
    <w:rsid w:val="00704494"/>
    <w:rsid w:val="00706907"/>
    <w:rsid w:val="00707950"/>
    <w:rsid w:val="00710065"/>
    <w:rsid w:val="00710B49"/>
    <w:rsid w:val="00713AE0"/>
    <w:rsid w:val="00725F09"/>
    <w:rsid w:val="0076450A"/>
    <w:rsid w:val="00782418"/>
    <w:rsid w:val="0078311C"/>
    <w:rsid w:val="00785C8A"/>
    <w:rsid w:val="00792699"/>
    <w:rsid w:val="00792700"/>
    <w:rsid w:val="007A482C"/>
    <w:rsid w:val="007C77C0"/>
    <w:rsid w:val="007D0118"/>
    <w:rsid w:val="007D31A7"/>
    <w:rsid w:val="007E221E"/>
    <w:rsid w:val="007E2854"/>
    <w:rsid w:val="007E4E88"/>
    <w:rsid w:val="007F2104"/>
    <w:rsid w:val="007F26EC"/>
    <w:rsid w:val="007F3A4C"/>
    <w:rsid w:val="00803C9B"/>
    <w:rsid w:val="008057C7"/>
    <w:rsid w:val="00821093"/>
    <w:rsid w:val="00822796"/>
    <w:rsid w:val="00822B0B"/>
    <w:rsid w:val="00841DCD"/>
    <w:rsid w:val="008442D9"/>
    <w:rsid w:val="00845565"/>
    <w:rsid w:val="00861F9A"/>
    <w:rsid w:val="0086418D"/>
    <w:rsid w:val="00870881"/>
    <w:rsid w:val="00877BE6"/>
    <w:rsid w:val="00892F84"/>
    <w:rsid w:val="008B2246"/>
    <w:rsid w:val="008C0DB5"/>
    <w:rsid w:val="008C2FE9"/>
    <w:rsid w:val="008C3747"/>
    <w:rsid w:val="008D1858"/>
    <w:rsid w:val="009020F7"/>
    <w:rsid w:val="00904109"/>
    <w:rsid w:val="009114A6"/>
    <w:rsid w:val="0091579B"/>
    <w:rsid w:val="00916D09"/>
    <w:rsid w:val="0092323E"/>
    <w:rsid w:val="00925CCF"/>
    <w:rsid w:val="00941E02"/>
    <w:rsid w:val="009458DC"/>
    <w:rsid w:val="0094637D"/>
    <w:rsid w:val="00963819"/>
    <w:rsid w:val="009673E5"/>
    <w:rsid w:val="009800E8"/>
    <w:rsid w:val="00984B8E"/>
    <w:rsid w:val="00996684"/>
    <w:rsid w:val="009B42BD"/>
    <w:rsid w:val="009B501B"/>
    <w:rsid w:val="009D4E19"/>
    <w:rsid w:val="009D59B9"/>
    <w:rsid w:val="009E4558"/>
    <w:rsid w:val="009F6211"/>
    <w:rsid w:val="00A36E20"/>
    <w:rsid w:val="00A56751"/>
    <w:rsid w:val="00A6363E"/>
    <w:rsid w:val="00A6691B"/>
    <w:rsid w:val="00A66FD7"/>
    <w:rsid w:val="00A720BA"/>
    <w:rsid w:val="00A75675"/>
    <w:rsid w:val="00A761F7"/>
    <w:rsid w:val="00A813A1"/>
    <w:rsid w:val="00A8273D"/>
    <w:rsid w:val="00A93282"/>
    <w:rsid w:val="00AA6DA5"/>
    <w:rsid w:val="00AB190E"/>
    <w:rsid w:val="00AC08FE"/>
    <w:rsid w:val="00AE4387"/>
    <w:rsid w:val="00AE4E6C"/>
    <w:rsid w:val="00AE5A51"/>
    <w:rsid w:val="00AE7438"/>
    <w:rsid w:val="00AF3B9D"/>
    <w:rsid w:val="00AF7CDF"/>
    <w:rsid w:val="00B130E6"/>
    <w:rsid w:val="00B2628E"/>
    <w:rsid w:val="00B30CE6"/>
    <w:rsid w:val="00B53357"/>
    <w:rsid w:val="00B54E88"/>
    <w:rsid w:val="00B55243"/>
    <w:rsid w:val="00B85657"/>
    <w:rsid w:val="00BB362C"/>
    <w:rsid w:val="00BB4E1A"/>
    <w:rsid w:val="00BD0A0A"/>
    <w:rsid w:val="00BD1C1A"/>
    <w:rsid w:val="00BE759B"/>
    <w:rsid w:val="00BF2906"/>
    <w:rsid w:val="00C01F06"/>
    <w:rsid w:val="00C045C1"/>
    <w:rsid w:val="00C0637A"/>
    <w:rsid w:val="00C107F1"/>
    <w:rsid w:val="00C13A72"/>
    <w:rsid w:val="00C2248A"/>
    <w:rsid w:val="00C24C18"/>
    <w:rsid w:val="00C25322"/>
    <w:rsid w:val="00C32D61"/>
    <w:rsid w:val="00C33AC9"/>
    <w:rsid w:val="00C4045A"/>
    <w:rsid w:val="00C45185"/>
    <w:rsid w:val="00C4568A"/>
    <w:rsid w:val="00C6098B"/>
    <w:rsid w:val="00C624CB"/>
    <w:rsid w:val="00C645A9"/>
    <w:rsid w:val="00C65153"/>
    <w:rsid w:val="00C66887"/>
    <w:rsid w:val="00C939E6"/>
    <w:rsid w:val="00C96CEC"/>
    <w:rsid w:val="00CE158F"/>
    <w:rsid w:val="00CE690E"/>
    <w:rsid w:val="00CE7B41"/>
    <w:rsid w:val="00CF0CD3"/>
    <w:rsid w:val="00CF4432"/>
    <w:rsid w:val="00CF73FF"/>
    <w:rsid w:val="00D02C93"/>
    <w:rsid w:val="00D05B73"/>
    <w:rsid w:val="00D237AC"/>
    <w:rsid w:val="00D33457"/>
    <w:rsid w:val="00D35EDD"/>
    <w:rsid w:val="00D3613D"/>
    <w:rsid w:val="00D4618D"/>
    <w:rsid w:val="00D502D6"/>
    <w:rsid w:val="00D512E8"/>
    <w:rsid w:val="00D51ADA"/>
    <w:rsid w:val="00D52776"/>
    <w:rsid w:val="00D53A11"/>
    <w:rsid w:val="00D57D45"/>
    <w:rsid w:val="00D6784A"/>
    <w:rsid w:val="00D75EC1"/>
    <w:rsid w:val="00D80286"/>
    <w:rsid w:val="00DA4811"/>
    <w:rsid w:val="00DB6910"/>
    <w:rsid w:val="00DD2505"/>
    <w:rsid w:val="00DD31B4"/>
    <w:rsid w:val="00DE1DA3"/>
    <w:rsid w:val="00DF107F"/>
    <w:rsid w:val="00DF56FD"/>
    <w:rsid w:val="00E000AB"/>
    <w:rsid w:val="00E00BCD"/>
    <w:rsid w:val="00E14244"/>
    <w:rsid w:val="00E20EB4"/>
    <w:rsid w:val="00E379CE"/>
    <w:rsid w:val="00E507A1"/>
    <w:rsid w:val="00E530B4"/>
    <w:rsid w:val="00E56C88"/>
    <w:rsid w:val="00E628F0"/>
    <w:rsid w:val="00E74041"/>
    <w:rsid w:val="00E7473D"/>
    <w:rsid w:val="00E77A06"/>
    <w:rsid w:val="00E80EA7"/>
    <w:rsid w:val="00E83BA2"/>
    <w:rsid w:val="00E866B7"/>
    <w:rsid w:val="00E879DB"/>
    <w:rsid w:val="00EA35D3"/>
    <w:rsid w:val="00EB4FE6"/>
    <w:rsid w:val="00EB7E9E"/>
    <w:rsid w:val="00EC7AE2"/>
    <w:rsid w:val="00ED0FB0"/>
    <w:rsid w:val="00ED330C"/>
    <w:rsid w:val="00EE00F8"/>
    <w:rsid w:val="00EE3A63"/>
    <w:rsid w:val="00EE4B14"/>
    <w:rsid w:val="00EE6D0F"/>
    <w:rsid w:val="00EF1568"/>
    <w:rsid w:val="00EF2E3E"/>
    <w:rsid w:val="00EF6C3B"/>
    <w:rsid w:val="00F15CCE"/>
    <w:rsid w:val="00F201E7"/>
    <w:rsid w:val="00F26D47"/>
    <w:rsid w:val="00F27EAD"/>
    <w:rsid w:val="00F36F61"/>
    <w:rsid w:val="00F5444B"/>
    <w:rsid w:val="00F81D8E"/>
    <w:rsid w:val="00F877FF"/>
    <w:rsid w:val="00F9688F"/>
    <w:rsid w:val="00FB726B"/>
    <w:rsid w:val="00FC1C01"/>
    <w:rsid w:val="00FC7671"/>
    <w:rsid w:val="00FD38FE"/>
    <w:rsid w:val="00FF5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0EB4"/>
    <w:pPr>
      <w:tabs>
        <w:tab w:val="center" w:pos="4320"/>
        <w:tab w:val="right" w:pos="8640"/>
      </w:tabs>
    </w:pPr>
  </w:style>
  <w:style w:type="character" w:customStyle="1" w:styleId="HeaderChar">
    <w:name w:val="Header Char"/>
    <w:basedOn w:val="DefaultParagraphFont"/>
    <w:link w:val="Header"/>
    <w:uiPriority w:val="99"/>
    <w:rsid w:val="00E20EB4"/>
    <w:rPr>
      <w:rFonts w:ascii="Times New Roman" w:eastAsia="Times New Roman" w:hAnsi="Times New Roman" w:cs="Times New Roman"/>
      <w:sz w:val="24"/>
      <w:szCs w:val="24"/>
    </w:rPr>
  </w:style>
  <w:style w:type="paragraph" w:styleId="Footer">
    <w:name w:val="footer"/>
    <w:basedOn w:val="Normal"/>
    <w:link w:val="FooterChar"/>
    <w:uiPriority w:val="99"/>
    <w:rsid w:val="00E20EB4"/>
    <w:pPr>
      <w:tabs>
        <w:tab w:val="center" w:pos="4320"/>
        <w:tab w:val="right" w:pos="8640"/>
      </w:tabs>
    </w:pPr>
  </w:style>
  <w:style w:type="character" w:customStyle="1" w:styleId="FooterChar">
    <w:name w:val="Footer Char"/>
    <w:basedOn w:val="DefaultParagraphFont"/>
    <w:link w:val="Footer"/>
    <w:uiPriority w:val="99"/>
    <w:rsid w:val="00E20EB4"/>
    <w:rPr>
      <w:rFonts w:ascii="Times New Roman" w:eastAsia="Times New Roman" w:hAnsi="Times New Roman" w:cs="Times New Roman"/>
      <w:sz w:val="24"/>
      <w:szCs w:val="24"/>
    </w:rPr>
  </w:style>
  <w:style w:type="character" w:styleId="PageNumber">
    <w:name w:val="page number"/>
    <w:basedOn w:val="DefaultParagraphFont"/>
    <w:rsid w:val="00E20EB4"/>
  </w:style>
  <w:style w:type="character" w:styleId="Hyperlink">
    <w:name w:val="Hyperlink"/>
    <w:rsid w:val="00E20EB4"/>
    <w:rPr>
      <w:color w:val="0000FF"/>
      <w:u w:val="single"/>
    </w:rPr>
  </w:style>
  <w:style w:type="character" w:styleId="CommentReference">
    <w:name w:val="annotation reference"/>
    <w:basedOn w:val="DefaultParagraphFont"/>
    <w:uiPriority w:val="99"/>
    <w:semiHidden/>
    <w:unhideWhenUsed/>
    <w:rsid w:val="004B45E0"/>
    <w:rPr>
      <w:sz w:val="16"/>
      <w:szCs w:val="16"/>
    </w:rPr>
  </w:style>
  <w:style w:type="paragraph" w:styleId="CommentText">
    <w:name w:val="annotation text"/>
    <w:basedOn w:val="Normal"/>
    <w:link w:val="CommentTextChar"/>
    <w:uiPriority w:val="99"/>
    <w:unhideWhenUsed/>
    <w:rsid w:val="004B45E0"/>
    <w:rPr>
      <w:sz w:val="20"/>
      <w:szCs w:val="20"/>
    </w:rPr>
  </w:style>
  <w:style w:type="character" w:customStyle="1" w:styleId="CommentTextChar">
    <w:name w:val="Comment Text Char"/>
    <w:basedOn w:val="DefaultParagraphFont"/>
    <w:link w:val="CommentText"/>
    <w:uiPriority w:val="99"/>
    <w:rsid w:val="004B45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45E0"/>
    <w:rPr>
      <w:b/>
      <w:bCs/>
    </w:rPr>
  </w:style>
  <w:style w:type="character" w:customStyle="1" w:styleId="CommentSubjectChar">
    <w:name w:val="Comment Subject Char"/>
    <w:basedOn w:val="CommentTextChar"/>
    <w:link w:val="CommentSubject"/>
    <w:uiPriority w:val="99"/>
    <w:semiHidden/>
    <w:rsid w:val="004B45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B45E0"/>
    <w:rPr>
      <w:rFonts w:ascii="Tahoma" w:hAnsi="Tahoma" w:cs="Tahoma"/>
      <w:sz w:val="16"/>
      <w:szCs w:val="16"/>
    </w:rPr>
  </w:style>
  <w:style w:type="character" w:customStyle="1" w:styleId="BalloonTextChar">
    <w:name w:val="Balloon Text Char"/>
    <w:basedOn w:val="DefaultParagraphFont"/>
    <w:link w:val="BalloonText"/>
    <w:uiPriority w:val="99"/>
    <w:semiHidden/>
    <w:rsid w:val="004B45E0"/>
    <w:rPr>
      <w:rFonts w:ascii="Tahoma" w:eastAsia="Times New Roman" w:hAnsi="Tahoma" w:cs="Tahoma"/>
      <w:sz w:val="16"/>
      <w:szCs w:val="16"/>
    </w:rPr>
  </w:style>
  <w:style w:type="paragraph" w:styleId="ListParagraph">
    <w:name w:val="List Paragraph"/>
    <w:basedOn w:val="Normal"/>
    <w:uiPriority w:val="34"/>
    <w:qFormat/>
    <w:rsid w:val="0003271A"/>
    <w:pPr>
      <w:ind w:left="720"/>
    </w:pPr>
    <w:rPr>
      <w:rFonts w:ascii="Calibri" w:eastAsiaTheme="minorHAnsi" w:hAnsi="Calibri"/>
      <w:sz w:val="22"/>
      <w:szCs w:val="22"/>
    </w:rPr>
  </w:style>
  <w:style w:type="paragraph" w:styleId="NormalWeb">
    <w:name w:val="Normal (Web)"/>
    <w:basedOn w:val="Normal"/>
    <w:uiPriority w:val="99"/>
    <w:unhideWhenUsed/>
    <w:rsid w:val="004D6CC0"/>
    <w:pPr>
      <w:spacing w:before="100" w:beforeAutospacing="1" w:after="100" w:afterAutospacing="1"/>
    </w:pPr>
  </w:style>
  <w:style w:type="table" w:styleId="TableGrid">
    <w:name w:val="Table Grid"/>
    <w:basedOn w:val="TableNormal"/>
    <w:uiPriority w:val="59"/>
    <w:rsid w:val="00396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0EB4"/>
    <w:pPr>
      <w:tabs>
        <w:tab w:val="center" w:pos="4320"/>
        <w:tab w:val="right" w:pos="8640"/>
      </w:tabs>
    </w:pPr>
  </w:style>
  <w:style w:type="character" w:customStyle="1" w:styleId="HeaderChar">
    <w:name w:val="Header Char"/>
    <w:basedOn w:val="DefaultParagraphFont"/>
    <w:link w:val="Header"/>
    <w:uiPriority w:val="99"/>
    <w:rsid w:val="00E20EB4"/>
    <w:rPr>
      <w:rFonts w:ascii="Times New Roman" w:eastAsia="Times New Roman" w:hAnsi="Times New Roman" w:cs="Times New Roman"/>
      <w:sz w:val="24"/>
      <w:szCs w:val="24"/>
    </w:rPr>
  </w:style>
  <w:style w:type="paragraph" w:styleId="Footer">
    <w:name w:val="footer"/>
    <w:basedOn w:val="Normal"/>
    <w:link w:val="FooterChar"/>
    <w:uiPriority w:val="99"/>
    <w:rsid w:val="00E20EB4"/>
    <w:pPr>
      <w:tabs>
        <w:tab w:val="center" w:pos="4320"/>
        <w:tab w:val="right" w:pos="8640"/>
      </w:tabs>
    </w:pPr>
  </w:style>
  <w:style w:type="character" w:customStyle="1" w:styleId="FooterChar">
    <w:name w:val="Footer Char"/>
    <w:basedOn w:val="DefaultParagraphFont"/>
    <w:link w:val="Footer"/>
    <w:uiPriority w:val="99"/>
    <w:rsid w:val="00E20EB4"/>
    <w:rPr>
      <w:rFonts w:ascii="Times New Roman" w:eastAsia="Times New Roman" w:hAnsi="Times New Roman" w:cs="Times New Roman"/>
      <w:sz w:val="24"/>
      <w:szCs w:val="24"/>
    </w:rPr>
  </w:style>
  <w:style w:type="character" w:styleId="PageNumber">
    <w:name w:val="page number"/>
    <w:basedOn w:val="DefaultParagraphFont"/>
    <w:rsid w:val="00E20EB4"/>
  </w:style>
  <w:style w:type="character" w:styleId="Hyperlink">
    <w:name w:val="Hyperlink"/>
    <w:rsid w:val="00E20EB4"/>
    <w:rPr>
      <w:color w:val="0000FF"/>
      <w:u w:val="single"/>
    </w:rPr>
  </w:style>
  <w:style w:type="character" w:styleId="CommentReference">
    <w:name w:val="annotation reference"/>
    <w:basedOn w:val="DefaultParagraphFont"/>
    <w:uiPriority w:val="99"/>
    <w:semiHidden/>
    <w:unhideWhenUsed/>
    <w:rsid w:val="004B45E0"/>
    <w:rPr>
      <w:sz w:val="16"/>
      <w:szCs w:val="16"/>
    </w:rPr>
  </w:style>
  <w:style w:type="paragraph" w:styleId="CommentText">
    <w:name w:val="annotation text"/>
    <w:basedOn w:val="Normal"/>
    <w:link w:val="CommentTextChar"/>
    <w:uiPriority w:val="99"/>
    <w:unhideWhenUsed/>
    <w:rsid w:val="004B45E0"/>
    <w:rPr>
      <w:sz w:val="20"/>
      <w:szCs w:val="20"/>
    </w:rPr>
  </w:style>
  <w:style w:type="character" w:customStyle="1" w:styleId="CommentTextChar">
    <w:name w:val="Comment Text Char"/>
    <w:basedOn w:val="DefaultParagraphFont"/>
    <w:link w:val="CommentText"/>
    <w:uiPriority w:val="99"/>
    <w:rsid w:val="004B45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45E0"/>
    <w:rPr>
      <w:b/>
      <w:bCs/>
    </w:rPr>
  </w:style>
  <w:style w:type="character" w:customStyle="1" w:styleId="CommentSubjectChar">
    <w:name w:val="Comment Subject Char"/>
    <w:basedOn w:val="CommentTextChar"/>
    <w:link w:val="CommentSubject"/>
    <w:uiPriority w:val="99"/>
    <w:semiHidden/>
    <w:rsid w:val="004B45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B45E0"/>
    <w:rPr>
      <w:rFonts w:ascii="Tahoma" w:hAnsi="Tahoma" w:cs="Tahoma"/>
      <w:sz w:val="16"/>
      <w:szCs w:val="16"/>
    </w:rPr>
  </w:style>
  <w:style w:type="character" w:customStyle="1" w:styleId="BalloonTextChar">
    <w:name w:val="Balloon Text Char"/>
    <w:basedOn w:val="DefaultParagraphFont"/>
    <w:link w:val="BalloonText"/>
    <w:uiPriority w:val="99"/>
    <w:semiHidden/>
    <w:rsid w:val="004B45E0"/>
    <w:rPr>
      <w:rFonts w:ascii="Tahoma" w:eastAsia="Times New Roman" w:hAnsi="Tahoma" w:cs="Tahoma"/>
      <w:sz w:val="16"/>
      <w:szCs w:val="16"/>
    </w:rPr>
  </w:style>
  <w:style w:type="paragraph" w:styleId="ListParagraph">
    <w:name w:val="List Paragraph"/>
    <w:basedOn w:val="Normal"/>
    <w:uiPriority w:val="34"/>
    <w:qFormat/>
    <w:rsid w:val="0003271A"/>
    <w:pPr>
      <w:ind w:left="720"/>
    </w:pPr>
    <w:rPr>
      <w:rFonts w:ascii="Calibri" w:eastAsiaTheme="minorHAnsi" w:hAnsi="Calibri"/>
      <w:sz w:val="22"/>
      <w:szCs w:val="22"/>
    </w:rPr>
  </w:style>
  <w:style w:type="paragraph" w:styleId="NormalWeb">
    <w:name w:val="Normal (Web)"/>
    <w:basedOn w:val="Normal"/>
    <w:uiPriority w:val="99"/>
    <w:unhideWhenUsed/>
    <w:rsid w:val="004D6CC0"/>
    <w:pPr>
      <w:spacing w:before="100" w:beforeAutospacing="1" w:after="100" w:afterAutospacing="1"/>
    </w:pPr>
  </w:style>
  <w:style w:type="table" w:styleId="TableGrid">
    <w:name w:val="Table Grid"/>
    <w:basedOn w:val="TableNormal"/>
    <w:uiPriority w:val="59"/>
    <w:rsid w:val="00396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8212">
      <w:bodyDiv w:val="1"/>
      <w:marLeft w:val="0"/>
      <w:marRight w:val="0"/>
      <w:marTop w:val="0"/>
      <w:marBottom w:val="0"/>
      <w:divBdr>
        <w:top w:val="none" w:sz="0" w:space="0" w:color="auto"/>
        <w:left w:val="none" w:sz="0" w:space="0" w:color="auto"/>
        <w:bottom w:val="none" w:sz="0" w:space="0" w:color="auto"/>
        <w:right w:val="none" w:sz="0" w:space="0" w:color="auto"/>
      </w:divBdr>
    </w:div>
    <w:div w:id="174734846">
      <w:bodyDiv w:val="1"/>
      <w:marLeft w:val="0"/>
      <w:marRight w:val="0"/>
      <w:marTop w:val="0"/>
      <w:marBottom w:val="0"/>
      <w:divBdr>
        <w:top w:val="none" w:sz="0" w:space="0" w:color="auto"/>
        <w:left w:val="none" w:sz="0" w:space="0" w:color="auto"/>
        <w:bottom w:val="none" w:sz="0" w:space="0" w:color="auto"/>
        <w:right w:val="none" w:sz="0" w:space="0" w:color="auto"/>
      </w:divBdr>
    </w:div>
    <w:div w:id="201134956">
      <w:bodyDiv w:val="1"/>
      <w:marLeft w:val="0"/>
      <w:marRight w:val="0"/>
      <w:marTop w:val="0"/>
      <w:marBottom w:val="0"/>
      <w:divBdr>
        <w:top w:val="none" w:sz="0" w:space="0" w:color="auto"/>
        <w:left w:val="none" w:sz="0" w:space="0" w:color="auto"/>
        <w:bottom w:val="none" w:sz="0" w:space="0" w:color="auto"/>
        <w:right w:val="none" w:sz="0" w:space="0" w:color="auto"/>
      </w:divBdr>
    </w:div>
    <w:div w:id="202717928">
      <w:bodyDiv w:val="1"/>
      <w:marLeft w:val="0"/>
      <w:marRight w:val="0"/>
      <w:marTop w:val="0"/>
      <w:marBottom w:val="0"/>
      <w:divBdr>
        <w:top w:val="none" w:sz="0" w:space="0" w:color="auto"/>
        <w:left w:val="none" w:sz="0" w:space="0" w:color="auto"/>
        <w:bottom w:val="none" w:sz="0" w:space="0" w:color="auto"/>
        <w:right w:val="none" w:sz="0" w:space="0" w:color="auto"/>
      </w:divBdr>
    </w:div>
    <w:div w:id="315845961">
      <w:bodyDiv w:val="1"/>
      <w:marLeft w:val="0"/>
      <w:marRight w:val="0"/>
      <w:marTop w:val="0"/>
      <w:marBottom w:val="0"/>
      <w:divBdr>
        <w:top w:val="none" w:sz="0" w:space="0" w:color="auto"/>
        <w:left w:val="none" w:sz="0" w:space="0" w:color="auto"/>
        <w:bottom w:val="none" w:sz="0" w:space="0" w:color="auto"/>
        <w:right w:val="none" w:sz="0" w:space="0" w:color="auto"/>
      </w:divBdr>
    </w:div>
    <w:div w:id="317810799">
      <w:bodyDiv w:val="1"/>
      <w:marLeft w:val="0"/>
      <w:marRight w:val="0"/>
      <w:marTop w:val="0"/>
      <w:marBottom w:val="0"/>
      <w:divBdr>
        <w:top w:val="none" w:sz="0" w:space="0" w:color="auto"/>
        <w:left w:val="none" w:sz="0" w:space="0" w:color="auto"/>
        <w:bottom w:val="none" w:sz="0" w:space="0" w:color="auto"/>
        <w:right w:val="none" w:sz="0" w:space="0" w:color="auto"/>
      </w:divBdr>
    </w:div>
    <w:div w:id="325984835">
      <w:bodyDiv w:val="1"/>
      <w:marLeft w:val="0"/>
      <w:marRight w:val="0"/>
      <w:marTop w:val="0"/>
      <w:marBottom w:val="0"/>
      <w:divBdr>
        <w:top w:val="none" w:sz="0" w:space="0" w:color="auto"/>
        <w:left w:val="none" w:sz="0" w:space="0" w:color="auto"/>
        <w:bottom w:val="none" w:sz="0" w:space="0" w:color="auto"/>
        <w:right w:val="none" w:sz="0" w:space="0" w:color="auto"/>
      </w:divBdr>
    </w:div>
    <w:div w:id="398021098">
      <w:bodyDiv w:val="1"/>
      <w:marLeft w:val="0"/>
      <w:marRight w:val="0"/>
      <w:marTop w:val="0"/>
      <w:marBottom w:val="0"/>
      <w:divBdr>
        <w:top w:val="none" w:sz="0" w:space="0" w:color="auto"/>
        <w:left w:val="none" w:sz="0" w:space="0" w:color="auto"/>
        <w:bottom w:val="none" w:sz="0" w:space="0" w:color="auto"/>
        <w:right w:val="none" w:sz="0" w:space="0" w:color="auto"/>
      </w:divBdr>
    </w:div>
    <w:div w:id="539245103">
      <w:bodyDiv w:val="1"/>
      <w:marLeft w:val="0"/>
      <w:marRight w:val="0"/>
      <w:marTop w:val="0"/>
      <w:marBottom w:val="0"/>
      <w:divBdr>
        <w:top w:val="none" w:sz="0" w:space="0" w:color="auto"/>
        <w:left w:val="none" w:sz="0" w:space="0" w:color="auto"/>
        <w:bottom w:val="none" w:sz="0" w:space="0" w:color="auto"/>
        <w:right w:val="none" w:sz="0" w:space="0" w:color="auto"/>
      </w:divBdr>
      <w:divsChild>
        <w:div w:id="1162545787">
          <w:marLeft w:val="0"/>
          <w:marRight w:val="0"/>
          <w:marTop w:val="0"/>
          <w:marBottom w:val="0"/>
          <w:divBdr>
            <w:top w:val="none" w:sz="0" w:space="0" w:color="auto"/>
            <w:left w:val="none" w:sz="0" w:space="0" w:color="auto"/>
            <w:bottom w:val="none" w:sz="0" w:space="0" w:color="auto"/>
            <w:right w:val="none" w:sz="0" w:space="0" w:color="auto"/>
          </w:divBdr>
          <w:divsChild>
            <w:div w:id="1097289829">
              <w:marLeft w:val="0"/>
              <w:marRight w:val="0"/>
              <w:marTop w:val="0"/>
              <w:marBottom w:val="0"/>
              <w:divBdr>
                <w:top w:val="none" w:sz="0" w:space="0" w:color="auto"/>
                <w:left w:val="none" w:sz="0" w:space="0" w:color="auto"/>
                <w:bottom w:val="none" w:sz="0" w:space="0" w:color="auto"/>
                <w:right w:val="none" w:sz="0" w:space="0" w:color="auto"/>
              </w:divBdr>
              <w:divsChild>
                <w:div w:id="144706722">
                  <w:marLeft w:val="0"/>
                  <w:marRight w:val="0"/>
                  <w:marTop w:val="0"/>
                  <w:marBottom w:val="0"/>
                  <w:divBdr>
                    <w:top w:val="none" w:sz="0" w:space="0" w:color="auto"/>
                    <w:left w:val="none" w:sz="0" w:space="0" w:color="auto"/>
                    <w:bottom w:val="none" w:sz="0" w:space="0" w:color="auto"/>
                    <w:right w:val="none" w:sz="0" w:space="0" w:color="auto"/>
                  </w:divBdr>
                  <w:divsChild>
                    <w:div w:id="1793330711">
                      <w:marLeft w:val="0"/>
                      <w:marRight w:val="0"/>
                      <w:marTop w:val="0"/>
                      <w:marBottom w:val="0"/>
                      <w:divBdr>
                        <w:top w:val="none" w:sz="0" w:space="0" w:color="auto"/>
                        <w:left w:val="none" w:sz="0" w:space="0" w:color="auto"/>
                        <w:bottom w:val="none" w:sz="0" w:space="0" w:color="auto"/>
                        <w:right w:val="none" w:sz="0" w:space="0" w:color="auto"/>
                      </w:divBdr>
                      <w:divsChild>
                        <w:div w:id="84497126">
                          <w:marLeft w:val="0"/>
                          <w:marRight w:val="0"/>
                          <w:marTop w:val="0"/>
                          <w:marBottom w:val="0"/>
                          <w:divBdr>
                            <w:top w:val="none" w:sz="0" w:space="0" w:color="auto"/>
                            <w:left w:val="none" w:sz="0" w:space="0" w:color="auto"/>
                            <w:bottom w:val="none" w:sz="0" w:space="0" w:color="auto"/>
                            <w:right w:val="none" w:sz="0" w:space="0" w:color="auto"/>
                          </w:divBdr>
                          <w:divsChild>
                            <w:div w:id="14618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92806">
      <w:bodyDiv w:val="1"/>
      <w:marLeft w:val="0"/>
      <w:marRight w:val="0"/>
      <w:marTop w:val="0"/>
      <w:marBottom w:val="0"/>
      <w:divBdr>
        <w:top w:val="none" w:sz="0" w:space="0" w:color="auto"/>
        <w:left w:val="none" w:sz="0" w:space="0" w:color="auto"/>
        <w:bottom w:val="none" w:sz="0" w:space="0" w:color="auto"/>
        <w:right w:val="none" w:sz="0" w:space="0" w:color="auto"/>
      </w:divBdr>
    </w:div>
    <w:div w:id="716198667">
      <w:bodyDiv w:val="1"/>
      <w:marLeft w:val="0"/>
      <w:marRight w:val="0"/>
      <w:marTop w:val="0"/>
      <w:marBottom w:val="0"/>
      <w:divBdr>
        <w:top w:val="none" w:sz="0" w:space="0" w:color="auto"/>
        <w:left w:val="none" w:sz="0" w:space="0" w:color="auto"/>
        <w:bottom w:val="none" w:sz="0" w:space="0" w:color="auto"/>
        <w:right w:val="none" w:sz="0" w:space="0" w:color="auto"/>
      </w:divBdr>
    </w:div>
    <w:div w:id="717245401">
      <w:bodyDiv w:val="1"/>
      <w:marLeft w:val="0"/>
      <w:marRight w:val="0"/>
      <w:marTop w:val="0"/>
      <w:marBottom w:val="0"/>
      <w:divBdr>
        <w:top w:val="none" w:sz="0" w:space="0" w:color="auto"/>
        <w:left w:val="none" w:sz="0" w:space="0" w:color="auto"/>
        <w:bottom w:val="none" w:sz="0" w:space="0" w:color="auto"/>
        <w:right w:val="none" w:sz="0" w:space="0" w:color="auto"/>
      </w:divBdr>
    </w:div>
    <w:div w:id="738207552">
      <w:bodyDiv w:val="1"/>
      <w:marLeft w:val="0"/>
      <w:marRight w:val="0"/>
      <w:marTop w:val="0"/>
      <w:marBottom w:val="0"/>
      <w:divBdr>
        <w:top w:val="none" w:sz="0" w:space="0" w:color="auto"/>
        <w:left w:val="none" w:sz="0" w:space="0" w:color="auto"/>
        <w:bottom w:val="none" w:sz="0" w:space="0" w:color="auto"/>
        <w:right w:val="none" w:sz="0" w:space="0" w:color="auto"/>
      </w:divBdr>
    </w:div>
    <w:div w:id="742289216">
      <w:bodyDiv w:val="1"/>
      <w:marLeft w:val="0"/>
      <w:marRight w:val="0"/>
      <w:marTop w:val="0"/>
      <w:marBottom w:val="0"/>
      <w:divBdr>
        <w:top w:val="none" w:sz="0" w:space="0" w:color="auto"/>
        <w:left w:val="none" w:sz="0" w:space="0" w:color="auto"/>
        <w:bottom w:val="none" w:sz="0" w:space="0" w:color="auto"/>
        <w:right w:val="none" w:sz="0" w:space="0" w:color="auto"/>
      </w:divBdr>
    </w:div>
    <w:div w:id="781993075">
      <w:bodyDiv w:val="1"/>
      <w:marLeft w:val="0"/>
      <w:marRight w:val="0"/>
      <w:marTop w:val="0"/>
      <w:marBottom w:val="0"/>
      <w:divBdr>
        <w:top w:val="none" w:sz="0" w:space="0" w:color="auto"/>
        <w:left w:val="none" w:sz="0" w:space="0" w:color="auto"/>
        <w:bottom w:val="none" w:sz="0" w:space="0" w:color="auto"/>
        <w:right w:val="none" w:sz="0" w:space="0" w:color="auto"/>
      </w:divBdr>
    </w:div>
    <w:div w:id="919563511">
      <w:bodyDiv w:val="1"/>
      <w:marLeft w:val="0"/>
      <w:marRight w:val="0"/>
      <w:marTop w:val="0"/>
      <w:marBottom w:val="0"/>
      <w:divBdr>
        <w:top w:val="none" w:sz="0" w:space="0" w:color="auto"/>
        <w:left w:val="none" w:sz="0" w:space="0" w:color="auto"/>
        <w:bottom w:val="none" w:sz="0" w:space="0" w:color="auto"/>
        <w:right w:val="none" w:sz="0" w:space="0" w:color="auto"/>
      </w:divBdr>
    </w:div>
    <w:div w:id="971591684">
      <w:bodyDiv w:val="1"/>
      <w:marLeft w:val="0"/>
      <w:marRight w:val="0"/>
      <w:marTop w:val="0"/>
      <w:marBottom w:val="0"/>
      <w:divBdr>
        <w:top w:val="none" w:sz="0" w:space="0" w:color="auto"/>
        <w:left w:val="none" w:sz="0" w:space="0" w:color="auto"/>
        <w:bottom w:val="none" w:sz="0" w:space="0" w:color="auto"/>
        <w:right w:val="none" w:sz="0" w:space="0" w:color="auto"/>
      </w:divBdr>
    </w:div>
    <w:div w:id="1101147756">
      <w:bodyDiv w:val="1"/>
      <w:marLeft w:val="0"/>
      <w:marRight w:val="0"/>
      <w:marTop w:val="0"/>
      <w:marBottom w:val="0"/>
      <w:divBdr>
        <w:top w:val="none" w:sz="0" w:space="0" w:color="auto"/>
        <w:left w:val="none" w:sz="0" w:space="0" w:color="auto"/>
        <w:bottom w:val="none" w:sz="0" w:space="0" w:color="auto"/>
        <w:right w:val="none" w:sz="0" w:space="0" w:color="auto"/>
      </w:divBdr>
    </w:div>
    <w:div w:id="1158695691">
      <w:bodyDiv w:val="1"/>
      <w:marLeft w:val="0"/>
      <w:marRight w:val="0"/>
      <w:marTop w:val="0"/>
      <w:marBottom w:val="0"/>
      <w:divBdr>
        <w:top w:val="none" w:sz="0" w:space="0" w:color="auto"/>
        <w:left w:val="none" w:sz="0" w:space="0" w:color="auto"/>
        <w:bottom w:val="none" w:sz="0" w:space="0" w:color="auto"/>
        <w:right w:val="none" w:sz="0" w:space="0" w:color="auto"/>
      </w:divBdr>
    </w:div>
    <w:div w:id="1167163159">
      <w:bodyDiv w:val="1"/>
      <w:marLeft w:val="0"/>
      <w:marRight w:val="0"/>
      <w:marTop w:val="0"/>
      <w:marBottom w:val="0"/>
      <w:divBdr>
        <w:top w:val="none" w:sz="0" w:space="0" w:color="auto"/>
        <w:left w:val="none" w:sz="0" w:space="0" w:color="auto"/>
        <w:bottom w:val="none" w:sz="0" w:space="0" w:color="auto"/>
        <w:right w:val="none" w:sz="0" w:space="0" w:color="auto"/>
      </w:divBdr>
    </w:div>
    <w:div w:id="1356082692">
      <w:bodyDiv w:val="1"/>
      <w:marLeft w:val="0"/>
      <w:marRight w:val="0"/>
      <w:marTop w:val="0"/>
      <w:marBottom w:val="0"/>
      <w:divBdr>
        <w:top w:val="none" w:sz="0" w:space="0" w:color="auto"/>
        <w:left w:val="none" w:sz="0" w:space="0" w:color="auto"/>
        <w:bottom w:val="none" w:sz="0" w:space="0" w:color="auto"/>
        <w:right w:val="none" w:sz="0" w:space="0" w:color="auto"/>
      </w:divBdr>
    </w:div>
    <w:div w:id="1690984047">
      <w:bodyDiv w:val="1"/>
      <w:marLeft w:val="0"/>
      <w:marRight w:val="0"/>
      <w:marTop w:val="0"/>
      <w:marBottom w:val="0"/>
      <w:divBdr>
        <w:top w:val="none" w:sz="0" w:space="0" w:color="auto"/>
        <w:left w:val="none" w:sz="0" w:space="0" w:color="auto"/>
        <w:bottom w:val="none" w:sz="0" w:space="0" w:color="auto"/>
        <w:right w:val="none" w:sz="0" w:space="0" w:color="auto"/>
      </w:divBdr>
    </w:div>
    <w:div w:id="1890412988">
      <w:bodyDiv w:val="1"/>
      <w:marLeft w:val="0"/>
      <w:marRight w:val="0"/>
      <w:marTop w:val="0"/>
      <w:marBottom w:val="0"/>
      <w:divBdr>
        <w:top w:val="none" w:sz="0" w:space="0" w:color="auto"/>
        <w:left w:val="none" w:sz="0" w:space="0" w:color="auto"/>
        <w:bottom w:val="none" w:sz="0" w:space="0" w:color="auto"/>
        <w:right w:val="none" w:sz="0" w:space="0" w:color="auto"/>
      </w:divBdr>
    </w:div>
    <w:div w:id="1895504602">
      <w:bodyDiv w:val="1"/>
      <w:marLeft w:val="0"/>
      <w:marRight w:val="0"/>
      <w:marTop w:val="0"/>
      <w:marBottom w:val="0"/>
      <w:divBdr>
        <w:top w:val="none" w:sz="0" w:space="0" w:color="auto"/>
        <w:left w:val="none" w:sz="0" w:space="0" w:color="auto"/>
        <w:bottom w:val="none" w:sz="0" w:space="0" w:color="auto"/>
        <w:right w:val="none" w:sz="0" w:space="0" w:color="auto"/>
      </w:divBdr>
    </w:div>
    <w:div w:id="2089493318">
      <w:bodyDiv w:val="1"/>
      <w:marLeft w:val="720"/>
      <w:marRight w:val="0"/>
      <w:marTop w:val="0"/>
      <w:marBottom w:val="0"/>
      <w:divBdr>
        <w:top w:val="none" w:sz="0" w:space="0" w:color="auto"/>
        <w:left w:val="none" w:sz="0" w:space="0" w:color="auto"/>
        <w:bottom w:val="none" w:sz="0" w:space="0" w:color="auto"/>
        <w:right w:val="none" w:sz="0" w:space="0" w:color="auto"/>
      </w:divBdr>
    </w:div>
    <w:div w:id="209624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E13D1-0890-4B28-B345-67C3FB19D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CDC User</cp:lastModifiedBy>
  <cp:revision>2</cp:revision>
  <dcterms:created xsi:type="dcterms:W3CDTF">2015-02-04T14:52:00Z</dcterms:created>
  <dcterms:modified xsi:type="dcterms:W3CDTF">2015-02-04T14:52:00Z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