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161" w:rsidRDefault="00642212" w:rsidP="00C55A43">
      <w:pPr>
        <w:pStyle w:val="Heading2"/>
        <w:keepNext w:val="0"/>
        <w:widowControl w:val="0"/>
        <w:pBdr>
          <w:bottom w:val="single" w:sz="4" w:space="1" w:color="auto"/>
        </w:pBdr>
        <w:tabs>
          <w:tab w:val="left" w:pos="900"/>
        </w:tabs>
        <w:ind w:right="-180"/>
        <w:rPr>
          <w:sz w:val="22"/>
          <w:szCs w:val="22"/>
        </w:rPr>
      </w:pPr>
      <w:r w:rsidRPr="00A53563">
        <w:rPr>
          <w:sz w:val="22"/>
          <w:szCs w:val="22"/>
        </w:rPr>
        <w:br/>
      </w:r>
      <w:r w:rsidR="00B20F92" w:rsidRPr="00121842">
        <w:rPr>
          <w:sz w:val="22"/>
          <w:szCs w:val="22"/>
        </w:rPr>
        <w:t>R</w:t>
      </w:r>
      <w:r w:rsidR="006A7161">
        <w:rPr>
          <w:sz w:val="22"/>
          <w:szCs w:val="22"/>
        </w:rPr>
        <w:t xml:space="preserve">equest for Approval </w:t>
      </w:r>
      <w:proofErr w:type="gramStart"/>
      <w:r w:rsidR="006A7161">
        <w:rPr>
          <w:sz w:val="22"/>
          <w:szCs w:val="22"/>
        </w:rPr>
        <w:t>Under</w:t>
      </w:r>
      <w:proofErr w:type="gramEnd"/>
      <w:r w:rsidR="006A7161">
        <w:rPr>
          <w:sz w:val="22"/>
          <w:szCs w:val="22"/>
        </w:rPr>
        <w:t xml:space="preserve"> the Generic Clearance for </w:t>
      </w:r>
    </w:p>
    <w:p w:rsidR="003F1C7A" w:rsidRPr="00121842" w:rsidRDefault="006A7161" w:rsidP="00C55A43">
      <w:pPr>
        <w:pStyle w:val="Heading2"/>
        <w:keepNext w:val="0"/>
        <w:widowControl w:val="0"/>
        <w:pBdr>
          <w:bottom w:val="single" w:sz="4" w:space="1" w:color="auto"/>
        </w:pBdr>
        <w:tabs>
          <w:tab w:val="left" w:pos="900"/>
        </w:tabs>
        <w:ind w:right="-180"/>
        <w:rPr>
          <w:sz w:val="22"/>
          <w:szCs w:val="22"/>
        </w:rPr>
      </w:pPr>
      <w:r>
        <w:rPr>
          <w:sz w:val="22"/>
          <w:szCs w:val="22"/>
        </w:rPr>
        <w:t>Emergency Epidemic Investigation Data Collections</w:t>
      </w:r>
      <w:r w:rsidR="0085037A" w:rsidRPr="00121842">
        <w:rPr>
          <w:sz w:val="22"/>
          <w:szCs w:val="22"/>
        </w:rPr>
        <w:t xml:space="preserve"> </w:t>
      </w:r>
      <w:r w:rsidR="001555EF" w:rsidRPr="00121842">
        <w:rPr>
          <w:sz w:val="22"/>
          <w:szCs w:val="22"/>
        </w:rPr>
        <w:br/>
      </w:r>
      <w:r w:rsidR="0085037A" w:rsidRPr="00121842">
        <w:rPr>
          <w:sz w:val="22"/>
          <w:szCs w:val="22"/>
        </w:rPr>
        <w:t>(092</w:t>
      </w:r>
      <w:r w:rsidR="003B2B91" w:rsidRPr="00121842">
        <w:rPr>
          <w:sz w:val="22"/>
          <w:szCs w:val="22"/>
        </w:rPr>
        <w:t>0-</w:t>
      </w:r>
      <w:r w:rsidR="00495F11" w:rsidRPr="00121842">
        <w:rPr>
          <w:sz w:val="22"/>
          <w:szCs w:val="22"/>
        </w:rPr>
        <w:t>1011</w:t>
      </w:r>
      <w:r w:rsidR="003B2B91" w:rsidRPr="00121842">
        <w:rPr>
          <w:sz w:val="22"/>
          <w:szCs w:val="22"/>
        </w:rPr>
        <w:t>)</w:t>
      </w:r>
    </w:p>
    <w:p w:rsidR="00C55A43" w:rsidRPr="00121842" w:rsidRDefault="00C55A43" w:rsidP="000124C4">
      <w:pPr>
        <w:widowControl w:val="0"/>
        <w:rPr>
          <w:i/>
          <w:sz w:val="22"/>
          <w:szCs w:val="22"/>
        </w:rPr>
      </w:pPr>
    </w:p>
    <w:p w:rsidR="00513EF5" w:rsidRPr="00121842" w:rsidRDefault="0021379E" w:rsidP="000124C4">
      <w:pPr>
        <w:widowControl w:val="0"/>
        <w:rPr>
          <w:i/>
          <w:sz w:val="22"/>
          <w:szCs w:val="22"/>
        </w:rPr>
      </w:pPr>
      <w:r w:rsidRPr="00121842">
        <w:rPr>
          <w:i/>
          <w:sz w:val="22"/>
          <w:szCs w:val="22"/>
        </w:rPr>
        <w:t xml:space="preserve">Instruction: </w:t>
      </w:r>
      <w:r w:rsidR="00FA73A6" w:rsidRPr="00121842">
        <w:rPr>
          <w:i/>
          <w:sz w:val="22"/>
          <w:szCs w:val="22"/>
        </w:rPr>
        <w:t>This form should be completed by the primary contact person from the CDC CIO that will be sponsoring the investigation.</w:t>
      </w:r>
      <w:r w:rsidR="00525795" w:rsidRPr="00121842">
        <w:rPr>
          <w:i/>
          <w:sz w:val="22"/>
          <w:szCs w:val="22"/>
        </w:rPr>
        <w:t xml:space="preserve"> </w:t>
      </w:r>
    </w:p>
    <w:p w:rsidR="00512489" w:rsidRPr="00121842" w:rsidRDefault="00512489" w:rsidP="000124C4">
      <w:pPr>
        <w:widowControl w:val="0"/>
        <w:rPr>
          <w:i/>
          <w:sz w:val="22"/>
          <w:szCs w:val="22"/>
        </w:rPr>
      </w:pPr>
    </w:p>
    <w:p w:rsidR="00124840" w:rsidRPr="00121842" w:rsidRDefault="00910BA6" w:rsidP="000124C4">
      <w:pPr>
        <w:widowControl w:val="0"/>
        <w:rPr>
          <w:b/>
          <w:sz w:val="22"/>
          <w:szCs w:val="22"/>
        </w:rPr>
      </w:pPr>
      <w:r>
        <w:rPr>
          <w:b/>
          <w:sz w:val="22"/>
          <w:szCs w:val="22"/>
        </w:rPr>
        <w:t>Determine if your investigation is appropriate for this Generic mechanism</w:t>
      </w:r>
      <w:r w:rsidR="00124840" w:rsidRPr="00121842">
        <w:rPr>
          <w:b/>
          <w:sz w:val="22"/>
          <w:szCs w:val="22"/>
        </w:rPr>
        <w:t xml:space="preserve">: </w:t>
      </w:r>
      <w:r w:rsidR="00124840" w:rsidRPr="00121842">
        <w:rPr>
          <w:i/>
          <w:sz w:val="22"/>
          <w:szCs w:val="22"/>
        </w:rPr>
        <w:t>Instruction: Before completing</w:t>
      </w:r>
      <w:r w:rsidR="00CF1796" w:rsidRPr="00121842">
        <w:rPr>
          <w:i/>
          <w:sz w:val="22"/>
          <w:szCs w:val="22"/>
        </w:rPr>
        <w:t xml:space="preserve"> and submitting</w:t>
      </w:r>
      <w:r w:rsidR="00124840" w:rsidRPr="00121842">
        <w:rPr>
          <w:i/>
          <w:sz w:val="22"/>
          <w:szCs w:val="22"/>
        </w:rPr>
        <w:t xml:space="preserve"> this form, determine first if the proposed investigation is appropriate for the EEI Generic </w:t>
      </w:r>
      <w:r w:rsidR="00A04442" w:rsidRPr="00121842">
        <w:rPr>
          <w:i/>
          <w:sz w:val="22"/>
          <w:szCs w:val="22"/>
        </w:rPr>
        <w:t xml:space="preserve">ICR </w:t>
      </w:r>
      <w:r w:rsidR="00124840" w:rsidRPr="00121842">
        <w:rPr>
          <w:i/>
          <w:sz w:val="22"/>
          <w:szCs w:val="22"/>
        </w:rPr>
        <w:t>mechanism.  Complete the checklist belo</w:t>
      </w:r>
      <w:r w:rsidR="00CF1796" w:rsidRPr="00121842">
        <w:rPr>
          <w:i/>
          <w:sz w:val="22"/>
          <w:szCs w:val="22"/>
        </w:rPr>
        <w:t xml:space="preserve">w.  If you select “yes” to all </w:t>
      </w:r>
      <w:r w:rsidR="00124840" w:rsidRPr="00121842">
        <w:rPr>
          <w:i/>
          <w:sz w:val="22"/>
          <w:szCs w:val="22"/>
        </w:rPr>
        <w:t xml:space="preserve">criteria in Column A, the EEI Generic </w:t>
      </w:r>
      <w:r w:rsidR="00A04442" w:rsidRPr="00121842">
        <w:rPr>
          <w:i/>
          <w:sz w:val="22"/>
          <w:szCs w:val="22"/>
        </w:rPr>
        <w:t xml:space="preserve">IR </w:t>
      </w:r>
      <w:r w:rsidR="00124840" w:rsidRPr="00121842">
        <w:rPr>
          <w:i/>
          <w:sz w:val="22"/>
          <w:szCs w:val="22"/>
        </w:rPr>
        <w:t xml:space="preserve">mechanism </w:t>
      </w:r>
      <w:r w:rsidR="00B46DC8" w:rsidRPr="00121842">
        <w:rPr>
          <w:i/>
          <w:sz w:val="22"/>
          <w:szCs w:val="22"/>
          <w:u w:val="single"/>
        </w:rPr>
        <w:t>can</w:t>
      </w:r>
      <w:r w:rsidR="00B46DC8" w:rsidRPr="00121842">
        <w:rPr>
          <w:i/>
          <w:sz w:val="22"/>
          <w:szCs w:val="22"/>
        </w:rPr>
        <w:t xml:space="preserve"> be used</w:t>
      </w:r>
      <w:r w:rsidR="00124840" w:rsidRPr="00121842">
        <w:rPr>
          <w:i/>
          <w:sz w:val="22"/>
          <w:szCs w:val="22"/>
        </w:rPr>
        <w:t xml:space="preserve">.  If </w:t>
      </w:r>
      <w:r w:rsidR="00CF1796" w:rsidRPr="00121842">
        <w:rPr>
          <w:i/>
          <w:sz w:val="22"/>
          <w:szCs w:val="22"/>
        </w:rPr>
        <w:t>you select “yes” to any criterion</w:t>
      </w:r>
      <w:r w:rsidR="00124840" w:rsidRPr="00121842">
        <w:rPr>
          <w:i/>
          <w:sz w:val="22"/>
          <w:szCs w:val="22"/>
        </w:rPr>
        <w:t xml:space="preserve"> in Column B, the EEI Generic</w:t>
      </w:r>
      <w:r w:rsidR="00A04442" w:rsidRPr="00121842">
        <w:rPr>
          <w:i/>
          <w:sz w:val="22"/>
          <w:szCs w:val="22"/>
        </w:rPr>
        <w:t xml:space="preserve"> ICR</w:t>
      </w:r>
      <w:r w:rsidR="00124840" w:rsidRPr="00121842">
        <w:rPr>
          <w:i/>
          <w:sz w:val="22"/>
          <w:szCs w:val="22"/>
        </w:rPr>
        <w:t xml:space="preserve"> mechanism </w:t>
      </w:r>
      <w:r w:rsidR="00124840" w:rsidRPr="00121842">
        <w:rPr>
          <w:i/>
          <w:sz w:val="22"/>
          <w:szCs w:val="22"/>
          <w:u w:val="single"/>
        </w:rPr>
        <w:t>cannot</w:t>
      </w:r>
      <w:r w:rsidR="00124840" w:rsidRPr="00121842">
        <w:rPr>
          <w:i/>
          <w:sz w:val="22"/>
          <w:szCs w:val="22"/>
        </w:rPr>
        <w:t xml:space="preserve"> be used.</w:t>
      </w:r>
      <w:r w:rsidR="00B45674">
        <w:rPr>
          <w:i/>
          <w:sz w:val="22"/>
          <w:szCs w:val="22"/>
        </w:rPr>
        <w:t xml:space="preserve"> </w:t>
      </w:r>
    </w:p>
    <w:tbl>
      <w:tblPr>
        <w:tblStyle w:val="TableGrid"/>
        <w:tblW w:w="0" w:type="auto"/>
        <w:tblLook w:val="04A0" w:firstRow="1" w:lastRow="0" w:firstColumn="1" w:lastColumn="0" w:noHBand="0" w:noVBand="1"/>
      </w:tblPr>
      <w:tblGrid>
        <w:gridCol w:w="4788"/>
        <w:gridCol w:w="4788"/>
      </w:tblGrid>
      <w:tr w:rsidR="00124840" w:rsidRPr="00121842" w:rsidTr="00124840">
        <w:tc>
          <w:tcPr>
            <w:tcW w:w="4788" w:type="dxa"/>
          </w:tcPr>
          <w:p w:rsidR="00124840" w:rsidRPr="00121842" w:rsidRDefault="00124840" w:rsidP="000124C4">
            <w:pPr>
              <w:widowControl w:val="0"/>
              <w:rPr>
                <w:b/>
                <w:sz w:val="22"/>
                <w:szCs w:val="22"/>
              </w:rPr>
            </w:pPr>
            <w:r w:rsidRPr="00121842">
              <w:rPr>
                <w:b/>
                <w:sz w:val="22"/>
                <w:szCs w:val="22"/>
              </w:rPr>
              <w:t>Column A</w:t>
            </w:r>
          </w:p>
        </w:tc>
        <w:tc>
          <w:tcPr>
            <w:tcW w:w="4788" w:type="dxa"/>
          </w:tcPr>
          <w:p w:rsidR="00124840" w:rsidRPr="00121842" w:rsidRDefault="00124840" w:rsidP="000124C4">
            <w:pPr>
              <w:widowControl w:val="0"/>
              <w:rPr>
                <w:b/>
                <w:sz w:val="22"/>
                <w:szCs w:val="22"/>
              </w:rPr>
            </w:pPr>
            <w:r w:rsidRPr="00121842">
              <w:rPr>
                <w:b/>
                <w:sz w:val="22"/>
                <w:szCs w:val="22"/>
              </w:rPr>
              <w:t>Column B</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CDC epidemiological assistance is requested by</w:t>
            </w:r>
            <w:r w:rsidR="00B45A27" w:rsidRPr="00121842">
              <w:rPr>
                <w:sz w:val="22"/>
                <w:szCs w:val="22"/>
              </w:rPr>
              <w:t xml:space="preserve"> one or more</w:t>
            </w:r>
            <w:r w:rsidR="005D0CA5" w:rsidRPr="00121842">
              <w:rPr>
                <w:sz w:val="22"/>
                <w:szCs w:val="22"/>
              </w:rPr>
              <w:t xml:space="preserve"> external partner</w:t>
            </w:r>
            <w:r w:rsidR="00B45A27" w:rsidRPr="00121842">
              <w:rPr>
                <w:sz w:val="22"/>
                <w:szCs w:val="22"/>
              </w:rPr>
              <w:t>s</w:t>
            </w:r>
            <w:r w:rsidRPr="00121842">
              <w:rPr>
                <w:sz w:val="22"/>
                <w:szCs w:val="22"/>
              </w:rPr>
              <w:t xml:space="preserve"> (e.g., </w:t>
            </w:r>
            <w:r w:rsidR="00F624F7" w:rsidRPr="00121842">
              <w:rPr>
                <w:sz w:val="22"/>
                <w:szCs w:val="22"/>
              </w:rPr>
              <w:t>local, state, tribal, military, port, other federal agency, or international health authority or other partner organization</w:t>
            </w:r>
            <w:r w:rsidRPr="00121842">
              <w:rPr>
                <w:sz w:val="22"/>
                <w:szCs w:val="22"/>
              </w:rPr>
              <w:t>)</w:t>
            </w:r>
            <w:r w:rsidR="005D0CA5" w:rsidRPr="00121842">
              <w:rPr>
                <w:sz w:val="22"/>
                <w:szCs w:val="22"/>
              </w:rPr>
              <w:t>.</w:t>
            </w:r>
            <w:r w:rsidRPr="00121842">
              <w:rPr>
                <w:sz w:val="22"/>
                <w:szCs w:val="22"/>
              </w:rPr>
              <w:t xml:space="preserve"> </w:t>
            </w:r>
          </w:p>
          <w:p w:rsidR="003C5E96" w:rsidRPr="00121842" w:rsidRDefault="008C36B9" w:rsidP="00124840">
            <w:pPr>
              <w:pStyle w:val="Body1"/>
              <w:rPr>
                <w:sz w:val="22"/>
                <w:szCs w:val="22"/>
              </w:rPr>
            </w:pPr>
            <w:r>
              <w:rPr>
                <w:sz w:val="22"/>
                <w:szCs w:val="22"/>
              </w:rPr>
              <w:fldChar w:fldCharType="begin">
                <w:ffData>
                  <w:name w:val="Check1"/>
                  <w:enabled/>
                  <w:calcOnExit w:val="0"/>
                  <w:checkBox>
                    <w:sizeAuto/>
                    <w:default w:val="1"/>
                  </w:checkBox>
                </w:ffData>
              </w:fldChar>
            </w:r>
            <w:r>
              <w:rPr>
                <w:sz w:val="22"/>
                <w:szCs w:val="22"/>
              </w:rPr>
              <w:instrText xml:space="preserve"> </w:instrText>
            </w:r>
            <w:bookmarkStart w:id="0" w:name="Check1"/>
            <w:r>
              <w:rPr>
                <w:sz w:val="22"/>
                <w:szCs w:val="22"/>
              </w:rPr>
              <w:instrText xml:space="preserve">FORMCHECKBOX </w:instrText>
            </w:r>
            <w:r w:rsidR="009D5B2C">
              <w:rPr>
                <w:sz w:val="22"/>
                <w:szCs w:val="22"/>
              </w:rPr>
            </w:r>
            <w:r w:rsidR="009D5B2C">
              <w:rPr>
                <w:sz w:val="22"/>
                <w:szCs w:val="22"/>
              </w:rPr>
              <w:fldChar w:fldCharType="separate"/>
            </w:r>
            <w:r>
              <w:rPr>
                <w:sz w:val="22"/>
                <w:szCs w:val="22"/>
              </w:rPr>
              <w:fldChar w:fldCharType="end"/>
            </w:r>
            <w:bookmarkEnd w:id="0"/>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bookmarkStart w:id="1" w:name="Check2"/>
            <w:r w:rsidR="003C5E96" w:rsidRPr="00121842">
              <w:rPr>
                <w:sz w:val="22"/>
                <w:szCs w:val="22"/>
              </w:rPr>
              <w:instrText xml:space="preserve"> FORMCHECKBOX </w:instrText>
            </w:r>
            <w:r w:rsidR="009D5B2C">
              <w:rPr>
                <w:sz w:val="22"/>
                <w:szCs w:val="22"/>
              </w:rPr>
            </w:r>
            <w:r w:rsidR="009D5B2C">
              <w:rPr>
                <w:sz w:val="22"/>
                <w:szCs w:val="22"/>
              </w:rPr>
              <w:fldChar w:fldCharType="separate"/>
            </w:r>
            <w:r w:rsidR="003C5E96" w:rsidRPr="00121842">
              <w:rPr>
                <w:sz w:val="22"/>
                <w:szCs w:val="22"/>
              </w:rPr>
              <w:fldChar w:fldCharType="end"/>
            </w:r>
            <w:bookmarkEnd w:id="1"/>
            <w:r w:rsidR="003C5E96" w:rsidRPr="00121842">
              <w:rPr>
                <w:sz w:val="22"/>
                <w:szCs w:val="22"/>
              </w:rPr>
              <w:t xml:space="preserve"> No</w:t>
            </w:r>
          </w:p>
        </w:tc>
        <w:tc>
          <w:tcPr>
            <w:tcW w:w="4788" w:type="dxa"/>
          </w:tcPr>
          <w:p w:rsidR="00124840" w:rsidRPr="00121842" w:rsidRDefault="005D0CA5" w:rsidP="000124C4">
            <w:pPr>
              <w:widowControl w:val="0"/>
              <w:rPr>
                <w:sz w:val="22"/>
                <w:szCs w:val="22"/>
              </w:rPr>
            </w:pPr>
            <w:r w:rsidRPr="00121842">
              <w:rPr>
                <w:sz w:val="22"/>
                <w:szCs w:val="22"/>
              </w:rPr>
              <w:t>The Investigation is i</w:t>
            </w:r>
            <w:r w:rsidR="00124840" w:rsidRPr="00121842">
              <w:rPr>
                <w:sz w:val="22"/>
                <w:szCs w:val="22"/>
              </w:rPr>
              <w:t xml:space="preserve">nitiated by CDC, without request from </w:t>
            </w:r>
            <w:r w:rsidR="00F624F7" w:rsidRPr="00121842">
              <w:rPr>
                <w:sz w:val="22"/>
                <w:szCs w:val="22"/>
              </w:rPr>
              <w:t>an external partner</w:t>
            </w:r>
            <w:r w:rsidR="00124840" w:rsidRPr="00121842">
              <w:rPr>
                <w:sz w:val="22"/>
                <w:szCs w:val="22"/>
              </w:rPr>
              <w:t>.</w:t>
            </w:r>
          </w:p>
          <w:p w:rsidR="008344F9" w:rsidRPr="00121842" w:rsidRDefault="003C5E96" w:rsidP="000124C4">
            <w:pPr>
              <w:widowControl w:val="0"/>
              <w:rPr>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9D5B2C">
              <w:rPr>
                <w:sz w:val="22"/>
                <w:szCs w:val="22"/>
              </w:rPr>
            </w:r>
            <w:r w:rsidR="009D5B2C">
              <w:rPr>
                <w:sz w:val="22"/>
                <w:szCs w:val="22"/>
              </w:rPr>
              <w:fldChar w:fldCharType="separate"/>
            </w:r>
            <w:r w:rsidRPr="00121842">
              <w:rPr>
                <w:sz w:val="22"/>
                <w:szCs w:val="22"/>
              </w:rPr>
              <w:fldChar w:fldCharType="end"/>
            </w:r>
            <w:r w:rsidRPr="00121842">
              <w:rPr>
                <w:sz w:val="22"/>
                <w:szCs w:val="22"/>
              </w:rPr>
              <w:t xml:space="preserve"> Yes           </w:t>
            </w:r>
            <w:r w:rsidR="008C36B9">
              <w:rPr>
                <w:sz w:val="22"/>
                <w:szCs w:val="22"/>
              </w:rPr>
              <w:fldChar w:fldCharType="begin">
                <w:ffData>
                  <w:name w:val=""/>
                  <w:enabled/>
                  <w:calcOnExit w:val="0"/>
                  <w:checkBox>
                    <w:sizeAuto/>
                    <w:default w:val="1"/>
                  </w:checkBox>
                </w:ffData>
              </w:fldChar>
            </w:r>
            <w:r w:rsidR="008C36B9">
              <w:rPr>
                <w:sz w:val="22"/>
                <w:szCs w:val="22"/>
              </w:rPr>
              <w:instrText xml:space="preserve"> FORMCHECKBOX </w:instrText>
            </w:r>
            <w:r w:rsidR="009D5B2C">
              <w:rPr>
                <w:sz w:val="22"/>
                <w:szCs w:val="22"/>
              </w:rPr>
            </w:r>
            <w:r w:rsidR="009D5B2C">
              <w:rPr>
                <w:sz w:val="22"/>
                <w:szCs w:val="22"/>
              </w:rPr>
              <w:fldChar w:fldCharType="separate"/>
            </w:r>
            <w:r w:rsidR="008C36B9">
              <w:rPr>
                <w:sz w:val="22"/>
                <w:szCs w:val="22"/>
              </w:rPr>
              <w:fldChar w:fldCharType="end"/>
            </w:r>
            <w:r w:rsidRPr="00121842">
              <w:rPr>
                <w:sz w:val="22"/>
                <w:szCs w:val="22"/>
              </w:rPr>
              <w:t xml:space="preserve"> No</w:t>
            </w:r>
          </w:p>
          <w:p w:rsidR="003C5E96" w:rsidRPr="00121842" w:rsidRDefault="003C5E96" w:rsidP="000124C4">
            <w:pPr>
              <w:widowControl w:val="0"/>
              <w:rPr>
                <w:b/>
                <w:sz w:val="22"/>
                <w:szCs w:val="22"/>
              </w:rPr>
            </w:pP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urgent in nature (i.e., timely data are needed to inform rapid public health action to prevent or reduce injury, disease, or death).</w:t>
            </w:r>
          </w:p>
          <w:p w:rsidR="00124840" w:rsidRPr="00121842" w:rsidRDefault="008C36B9"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B2C">
              <w:rPr>
                <w:sz w:val="22"/>
                <w:szCs w:val="22"/>
              </w:rPr>
            </w:r>
            <w:r w:rsidR="009D5B2C">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9D5B2C">
              <w:rPr>
                <w:sz w:val="22"/>
                <w:szCs w:val="22"/>
              </w:rPr>
            </w:r>
            <w:r w:rsidR="009D5B2C">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124840" w:rsidRPr="00121842" w:rsidRDefault="00124840" w:rsidP="000124C4">
            <w:pPr>
              <w:widowControl w:val="0"/>
              <w:rPr>
                <w:sz w:val="22"/>
                <w:szCs w:val="22"/>
              </w:rPr>
            </w:pPr>
            <w:r w:rsidRPr="00121842">
              <w:rPr>
                <w:sz w:val="22"/>
                <w:szCs w:val="22"/>
              </w:rPr>
              <w:t>The investigation is not urgent in nature.</w:t>
            </w:r>
          </w:p>
          <w:p w:rsidR="008344F9" w:rsidRPr="00121842" w:rsidRDefault="003C5E96" w:rsidP="008C36B9">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9D5B2C">
              <w:rPr>
                <w:sz w:val="22"/>
                <w:szCs w:val="22"/>
              </w:rPr>
            </w:r>
            <w:r w:rsidR="009D5B2C">
              <w:rPr>
                <w:sz w:val="22"/>
                <w:szCs w:val="22"/>
              </w:rPr>
              <w:fldChar w:fldCharType="separate"/>
            </w:r>
            <w:r w:rsidRPr="00121842">
              <w:rPr>
                <w:sz w:val="22"/>
                <w:szCs w:val="22"/>
              </w:rPr>
              <w:fldChar w:fldCharType="end"/>
            </w:r>
            <w:r w:rsidRPr="00121842">
              <w:rPr>
                <w:sz w:val="22"/>
                <w:szCs w:val="22"/>
              </w:rPr>
              <w:t xml:space="preserve"> Yes           </w:t>
            </w:r>
            <w:r w:rsidR="008C36B9">
              <w:rPr>
                <w:sz w:val="22"/>
                <w:szCs w:val="22"/>
              </w:rPr>
              <w:fldChar w:fldCharType="begin">
                <w:ffData>
                  <w:name w:val=""/>
                  <w:enabled/>
                  <w:calcOnExit w:val="0"/>
                  <w:checkBox>
                    <w:sizeAuto/>
                    <w:default w:val="1"/>
                  </w:checkBox>
                </w:ffData>
              </w:fldChar>
            </w:r>
            <w:r w:rsidR="008C36B9">
              <w:rPr>
                <w:sz w:val="22"/>
                <w:szCs w:val="22"/>
              </w:rPr>
              <w:instrText xml:space="preserve"> FORMCHECKBOX </w:instrText>
            </w:r>
            <w:r w:rsidR="009D5B2C">
              <w:rPr>
                <w:sz w:val="22"/>
                <w:szCs w:val="22"/>
              </w:rPr>
            </w:r>
            <w:r w:rsidR="009D5B2C">
              <w:rPr>
                <w:sz w:val="22"/>
                <w:szCs w:val="22"/>
              </w:rPr>
              <w:fldChar w:fldCharType="separate"/>
            </w:r>
            <w:r w:rsidR="008C36B9">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124840">
            <w:pPr>
              <w:pStyle w:val="Body1"/>
              <w:rPr>
                <w:sz w:val="22"/>
                <w:szCs w:val="22"/>
              </w:rPr>
            </w:pPr>
            <w:r w:rsidRPr="00121842">
              <w:rPr>
                <w:sz w:val="22"/>
                <w:szCs w:val="22"/>
              </w:rPr>
              <w:t>The investigation is characterized by undetermined agent, undetermined source, undetermined mode of transmission, or undetermined risk factors.</w:t>
            </w:r>
          </w:p>
          <w:p w:rsidR="00124840" w:rsidRPr="00121842" w:rsidRDefault="008C36B9"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B2C">
              <w:rPr>
                <w:sz w:val="22"/>
                <w:szCs w:val="22"/>
              </w:rPr>
            </w:r>
            <w:r w:rsidR="009D5B2C">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9D5B2C">
              <w:rPr>
                <w:sz w:val="22"/>
                <w:szCs w:val="22"/>
              </w:rPr>
            </w:r>
            <w:r w:rsidR="009D5B2C">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124840" w:rsidP="00124840">
            <w:pPr>
              <w:pStyle w:val="Body1"/>
              <w:rPr>
                <w:sz w:val="22"/>
                <w:szCs w:val="22"/>
              </w:rPr>
            </w:pPr>
            <w:r w:rsidRPr="00121842">
              <w:rPr>
                <w:sz w:val="22"/>
                <w:szCs w:val="22"/>
              </w:rPr>
              <w:t xml:space="preserve">The investigation is conducted for the primary purpose of program evaluation, surveillance, needs assessment, or research to </w:t>
            </w:r>
          </w:p>
          <w:p w:rsidR="00124840" w:rsidRPr="00121842" w:rsidRDefault="00124840" w:rsidP="00124840">
            <w:pPr>
              <w:pStyle w:val="Body1"/>
              <w:rPr>
                <w:sz w:val="22"/>
                <w:szCs w:val="22"/>
              </w:rPr>
            </w:pPr>
            <w:proofErr w:type="gramStart"/>
            <w:r w:rsidRPr="00121842">
              <w:rPr>
                <w:sz w:val="22"/>
                <w:szCs w:val="22"/>
              </w:rPr>
              <w:t>contribute</w:t>
            </w:r>
            <w:proofErr w:type="gramEnd"/>
            <w:r w:rsidRPr="00121842">
              <w:rPr>
                <w:sz w:val="22"/>
                <w:szCs w:val="22"/>
              </w:rPr>
              <w:t xml:space="preserve"> to generalizable knowledge. </w:t>
            </w:r>
          </w:p>
          <w:p w:rsidR="00124840" w:rsidRPr="00121842" w:rsidRDefault="003C5E96" w:rsidP="008C36B9">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9D5B2C">
              <w:rPr>
                <w:sz w:val="22"/>
                <w:szCs w:val="22"/>
              </w:rPr>
            </w:r>
            <w:r w:rsidR="009D5B2C">
              <w:rPr>
                <w:sz w:val="22"/>
                <w:szCs w:val="22"/>
              </w:rPr>
              <w:fldChar w:fldCharType="separate"/>
            </w:r>
            <w:r w:rsidRPr="00121842">
              <w:rPr>
                <w:sz w:val="22"/>
                <w:szCs w:val="22"/>
              </w:rPr>
              <w:fldChar w:fldCharType="end"/>
            </w:r>
            <w:r w:rsidRPr="00121842">
              <w:rPr>
                <w:sz w:val="22"/>
                <w:szCs w:val="22"/>
              </w:rPr>
              <w:t xml:space="preserve"> Yes           </w:t>
            </w:r>
            <w:r w:rsidR="008C36B9">
              <w:rPr>
                <w:sz w:val="22"/>
                <w:szCs w:val="22"/>
              </w:rPr>
              <w:fldChar w:fldCharType="begin">
                <w:ffData>
                  <w:name w:val=""/>
                  <w:enabled/>
                  <w:calcOnExit w:val="0"/>
                  <w:checkBox>
                    <w:sizeAuto/>
                    <w:default w:val="1"/>
                  </w:checkBox>
                </w:ffData>
              </w:fldChar>
            </w:r>
            <w:r w:rsidR="008C36B9">
              <w:rPr>
                <w:sz w:val="22"/>
                <w:szCs w:val="22"/>
              </w:rPr>
              <w:instrText xml:space="preserve"> FORMCHECKBOX </w:instrText>
            </w:r>
            <w:r w:rsidR="009D5B2C">
              <w:rPr>
                <w:sz w:val="22"/>
                <w:szCs w:val="22"/>
              </w:rPr>
            </w:r>
            <w:r w:rsidR="009D5B2C">
              <w:rPr>
                <w:sz w:val="22"/>
                <w:szCs w:val="22"/>
              </w:rPr>
              <w:fldChar w:fldCharType="separate"/>
            </w:r>
            <w:r w:rsidR="008C36B9">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One or more CDC staff (including trainees and fellows) </w:t>
            </w:r>
            <w:r w:rsidR="00517F9E" w:rsidRPr="00121842">
              <w:rPr>
                <w:sz w:val="22"/>
                <w:szCs w:val="22"/>
              </w:rPr>
              <w:t xml:space="preserve">will be </w:t>
            </w:r>
            <w:r w:rsidRPr="00121842">
              <w:rPr>
                <w:sz w:val="22"/>
                <w:szCs w:val="22"/>
              </w:rPr>
              <w:t>deploy</w:t>
            </w:r>
            <w:r w:rsidR="00517F9E" w:rsidRPr="00121842">
              <w:rPr>
                <w:sz w:val="22"/>
                <w:szCs w:val="22"/>
              </w:rPr>
              <w:t>ed</w:t>
            </w:r>
            <w:r w:rsidRPr="00121842">
              <w:rPr>
                <w:sz w:val="22"/>
                <w:szCs w:val="22"/>
              </w:rPr>
              <w:t xml:space="preserve"> to the field.</w:t>
            </w:r>
          </w:p>
          <w:p w:rsidR="008344F9" w:rsidRPr="00121842" w:rsidRDefault="008C36B9"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B2C">
              <w:rPr>
                <w:sz w:val="22"/>
                <w:szCs w:val="22"/>
              </w:rPr>
            </w:r>
            <w:r w:rsidR="009D5B2C">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9D5B2C">
              <w:rPr>
                <w:sz w:val="22"/>
                <w:szCs w:val="22"/>
              </w:rPr>
            </w:r>
            <w:r w:rsidR="009D5B2C">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8344F9">
            <w:pPr>
              <w:pStyle w:val="Body1"/>
              <w:rPr>
                <w:color w:val="auto"/>
                <w:sz w:val="22"/>
                <w:szCs w:val="22"/>
              </w:rPr>
            </w:pPr>
            <w:r w:rsidRPr="00121842">
              <w:rPr>
                <w:color w:val="auto"/>
                <w:sz w:val="22"/>
                <w:szCs w:val="22"/>
              </w:rPr>
              <w:t xml:space="preserve">CDC </w:t>
            </w:r>
            <w:proofErr w:type="gramStart"/>
            <w:r w:rsidRPr="00121842">
              <w:rPr>
                <w:color w:val="auto"/>
                <w:sz w:val="22"/>
                <w:szCs w:val="22"/>
              </w:rPr>
              <w:t>staff (including trainees or fellows) are</w:t>
            </w:r>
            <w:proofErr w:type="gramEnd"/>
            <w:r w:rsidRPr="00121842">
              <w:rPr>
                <w:color w:val="auto"/>
                <w:sz w:val="22"/>
                <w:szCs w:val="22"/>
              </w:rPr>
              <w:t xml:space="preserve"> not deployed to the field.  </w:t>
            </w:r>
          </w:p>
          <w:p w:rsidR="00124840" w:rsidRPr="00121842" w:rsidRDefault="003C5E96" w:rsidP="008C36B9">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9D5B2C">
              <w:rPr>
                <w:sz w:val="22"/>
                <w:szCs w:val="22"/>
              </w:rPr>
            </w:r>
            <w:r w:rsidR="009D5B2C">
              <w:rPr>
                <w:sz w:val="22"/>
                <w:szCs w:val="22"/>
              </w:rPr>
              <w:fldChar w:fldCharType="separate"/>
            </w:r>
            <w:r w:rsidRPr="00121842">
              <w:rPr>
                <w:sz w:val="22"/>
                <w:szCs w:val="22"/>
              </w:rPr>
              <w:fldChar w:fldCharType="end"/>
            </w:r>
            <w:r w:rsidRPr="00121842">
              <w:rPr>
                <w:sz w:val="22"/>
                <w:szCs w:val="22"/>
              </w:rPr>
              <w:t xml:space="preserve"> Yes           </w:t>
            </w:r>
            <w:r w:rsidR="008C36B9">
              <w:rPr>
                <w:sz w:val="22"/>
                <w:szCs w:val="22"/>
              </w:rPr>
              <w:fldChar w:fldCharType="begin">
                <w:ffData>
                  <w:name w:val=""/>
                  <w:enabled/>
                  <w:calcOnExit w:val="0"/>
                  <w:checkBox>
                    <w:sizeAuto/>
                    <w:default w:val="1"/>
                  </w:checkBox>
                </w:ffData>
              </w:fldChar>
            </w:r>
            <w:r w:rsidR="008C36B9">
              <w:rPr>
                <w:sz w:val="22"/>
                <w:szCs w:val="22"/>
              </w:rPr>
              <w:instrText xml:space="preserve"> FORMCHECKBOX </w:instrText>
            </w:r>
            <w:r w:rsidR="009D5B2C">
              <w:rPr>
                <w:sz w:val="22"/>
                <w:szCs w:val="22"/>
              </w:rPr>
            </w:r>
            <w:r w:rsidR="009D5B2C">
              <w:rPr>
                <w:sz w:val="22"/>
                <w:szCs w:val="22"/>
              </w:rPr>
              <w:fldChar w:fldCharType="separate"/>
            </w:r>
            <w:r w:rsidR="008C36B9">
              <w:rPr>
                <w:sz w:val="22"/>
                <w:szCs w:val="22"/>
              </w:rPr>
              <w:fldChar w:fldCharType="end"/>
            </w:r>
            <w:r w:rsidRPr="00121842">
              <w:rPr>
                <w:sz w:val="22"/>
                <w:szCs w:val="22"/>
              </w:rPr>
              <w:t xml:space="preserve"> No</w:t>
            </w:r>
          </w:p>
        </w:tc>
      </w:tr>
      <w:tr w:rsidR="00124840" w:rsidRPr="00121842" w:rsidTr="00124840">
        <w:tc>
          <w:tcPr>
            <w:tcW w:w="4788" w:type="dxa"/>
          </w:tcPr>
          <w:p w:rsidR="00124840" w:rsidRPr="00121842" w:rsidRDefault="00124840" w:rsidP="000124C4">
            <w:pPr>
              <w:widowControl w:val="0"/>
              <w:rPr>
                <w:sz w:val="22"/>
                <w:szCs w:val="22"/>
              </w:rPr>
            </w:pPr>
            <w:r w:rsidRPr="00121842">
              <w:rPr>
                <w:sz w:val="22"/>
                <w:szCs w:val="22"/>
              </w:rPr>
              <w:t xml:space="preserve">Data collection will be completed in </w:t>
            </w:r>
            <w:r w:rsidR="00CC7689" w:rsidRPr="00121842">
              <w:rPr>
                <w:sz w:val="22"/>
                <w:szCs w:val="22"/>
              </w:rPr>
              <w:t>9</w:t>
            </w:r>
            <w:r w:rsidRPr="00121842">
              <w:rPr>
                <w:sz w:val="22"/>
                <w:szCs w:val="22"/>
              </w:rPr>
              <w:t>0 days or less.</w:t>
            </w:r>
          </w:p>
          <w:p w:rsidR="008344F9" w:rsidRPr="00121842" w:rsidRDefault="001C1004" w:rsidP="000124C4">
            <w:pPr>
              <w:widowContro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9D5B2C">
              <w:rPr>
                <w:sz w:val="22"/>
                <w:szCs w:val="22"/>
              </w:rPr>
            </w:r>
            <w:r w:rsidR="009D5B2C">
              <w:rPr>
                <w:sz w:val="22"/>
                <w:szCs w:val="22"/>
              </w:rPr>
              <w:fldChar w:fldCharType="separate"/>
            </w:r>
            <w:r>
              <w:rPr>
                <w:sz w:val="22"/>
                <w:szCs w:val="22"/>
              </w:rPr>
              <w:fldChar w:fldCharType="end"/>
            </w:r>
            <w:r w:rsidR="003C5E96" w:rsidRPr="00121842">
              <w:rPr>
                <w:sz w:val="22"/>
                <w:szCs w:val="22"/>
              </w:rPr>
              <w:t xml:space="preserve"> Yes           </w:t>
            </w:r>
            <w:r w:rsidR="003C5E96" w:rsidRPr="00121842">
              <w:rPr>
                <w:sz w:val="22"/>
                <w:szCs w:val="22"/>
              </w:rPr>
              <w:fldChar w:fldCharType="begin">
                <w:ffData>
                  <w:name w:val="Check2"/>
                  <w:enabled/>
                  <w:calcOnExit w:val="0"/>
                  <w:checkBox>
                    <w:sizeAuto/>
                    <w:default w:val="0"/>
                  </w:checkBox>
                </w:ffData>
              </w:fldChar>
            </w:r>
            <w:r w:rsidR="003C5E96" w:rsidRPr="00121842">
              <w:rPr>
                <w:sz w:val="22"/>
                <w:szCs w:val="22"/>
              </w:rPr>
              <w:instrText xml:space="preserve"> FORMCHECKBOX </w:instrText>
            </w:r>
            <w:r w:rsidR="009D5B2C">
              <w:rPr>
                <w:sz w:val="22"/>
                <w:szCs w:val="22"/>
              </w:rPr>
            </w:r>
            <w:r w:rsidR="009D5B2C">
              <w:rPr>
                <w:sz w:val="22"/>
                <w:szCs w:val="22"/>
              </w:rPr>
              <w:fldChar w:fldCharType="separate"/>
            </w:r>
            <w:r w:rsidR="003C5E96" w:rsidRPr="00121842">
              <w:rPr>
                <w:sz w:val="22"/>
                <w:szCs w:val="22"/>
              </w:rPr>
              <w:fldChar w:fldCharType="end"/>
            </w:r>
            <w:r w:rsidR="003C5E96" w:rsidRPr="00121842">
              <w:rPr>
                <w:sz w:val="22"/>
                <w:szCs w:val="22"/>
              </w:rPr>
              <w:t xml:space="preserve"> No</w:t>
            </w:r>
          </w:p>
        </w:tc>
        <w:tc>
          <w:tcPr>
            <w:tcW w:w="4788" w:type="dxa"/>
          </w:tcPr>
          <w:p w:rsidR="008344F9" w:rsidRPr="00121842" w:rsidRDefault="008344F9" w:rsidP="000124C4">
            <w:pPr>
              <w:widowControl w:val="0"/>
              <w:rPr>
                <w:sz w:val="22"/>
                <w:szCs w:val="22"/>
              </w:rPr>
            </w:pPr>
            <w:r w:rsidRPr="00121842">
              <w:rPr>
                <w:sz w:val="22"/>
                <w:szCs w:val="22"/>
              </w:rPr>
              <w:t>Data collection exp</w:t>
            </w:r>
            <w:r w:rsidR="00CC7689" w:rsidRPr="00121842">
              <w:rPr>
                <w:sz w:val="22"/>
                <w:szCs w:val="22"/>
              </w:rPr>
              <w:t>ected to require greater than 9</w:t>
            </w:r>
            <w:r w:rsidRPr="00121842">
              <w:rPr>
                <w:sz w:val="22"/>
                <w:szCs w:val="22"/>
              </w:rPr>
              <w:t xml:space="preserve">0 days. </w:t>
            </w:r>
          </w:p>
          <w:p w:rsidR="00124840" w:rsidRPr="00121842" w:rsidRDefault="003C5E96" w:rsidP="001C1004">
            <w:pPr>
              <w:widowControl w:val="0"/>
              <w:rPr>
                <w:b/>
                <w:sz w:val="22"/>
                <w:szCs w:val="22"/>
              </w:rPr>
            </w:pPr>
            <w:r w:rsidRPr="00121842">
              <w:rPr>
                <w:sz w:val="22"/>
                <w:szCs w:val="22"/>
              </w:rPr>
              <w:fldChar w:fldCharType="begin">
                <w:ffData>
                  <w:name w:val="Check1"/>
                  <w:enabled/>
                  <w:calcOnExit w:val="0"/>
                  <w:checkBox>
                    <w:sizeAuto/>
                    <w:default w:val="0"/>
                  </w:checkBox>
                </w:ffData>
              </w:fldChar>
            </w:r>
            <w:r w:rsidRPr="00121842">
              <w:rPr>
                <w:sz w:val="22"/>
                <w:szCs w:val="22"/>
              </w:rPr>
              <w:instrText xml:space="preserve"> FORMCHECKBOX </w:instrText>
            </w:r>
            <w:r w:rsidR="009D5B2C">
              <w:rPr>
                <w:sz w:val="22"/>
                <w:szCs w:val="22"/>
              </w:rPr>
            </w:r>
            <w:r w:rsidR="009D5B2C">
              <w:rPr>
                <w:sz w:val="22"/>
                <w:szCs w:val="22"/>
              </w:rPr>
              <w:fldChar w:fldCharType="separate"/>
            </w:r>
            <w:r w:rsidRPr="00121842">
              <w:rPr>
                <w:sz w:val="22"/>
                <w:szCs w:val="22"/>
              </w:rPr>
              <w:fldChar w:fldCharType="end"/>
            </w:r>
            <w:r w:rsidRPr="00121842">
              <w:rPr>
                <w:sz w:val="22"/>
                <w:szCs w:val="22"/>
              </w:rPr>
              <w:t xml:space="preserve"> Yes           </w:t>
            </w:r>
            <w:r w:rsidR="001C1004">
              <w:rPr>
                <w:sz w:val="22"/>
                <w:szCs w:val="22"/>
              </w:rPr>
              <w:fldChar w:fldCharType="begin">
                <w:ffData>
                  <w:name w:val=""/>
                  <w:enabled/>
                  <w:calcOnExit w:val="0"/>
                  <w:checkBox>
                    <w:sizeAuto/>
                    <w:default w:val="1"/>
                  </w:checkBox>
                </w:ffData>
              </w:fldChar>
            </w:r>
            <w:r w:rsidR="001C1004">
              <w:rPr>
                <w:sz w:val="22"/>
                <w:szCs w:val="22"/>
              </w:rPr>
              <w:instrText xml:space="preserve"> FORMCHECKBOX </w:instrText>
            </w:r>
            <w:r w:rsidR="009D5B2C">
              <w:rPr>
                <w:sz w:val="22"/>
                <w:szCs w:val="22"/>
              </w:rPr>
            </w:r>
            <w:r w:rsidR="009D5B2C">
              <w:rPr>
                <w:sz w:val="22"/>
                <w:szCs w:val="22"/>
              </w:rPr>
              <w:fldChar w:fldCharType="separate"/>
            </w:r>
            <w:r w:rsidR="001C1004">
              <w:rPr>
                <w:sz w:val="22"/>
                <w:szCs w:val="22"/>
              </w:rPr>
              <w:fldChar w:fldCharType="end"/>
            </w:r>
            <w:r w:rsidRPr="00121842">
              <w:rPr>
                <w:sz w:val="22"/>
                <w:szCs w:val="22"/>
              </w:rPr>
              <w:t xml:space="preserve"> No</w:t>
            </w:r>
          </w:p>
        </w:tc>
      </w:tr>
    </w:tbl>
    <w:p w:rsidR="00124840" w:rsidRPr="00121842" w:rsidRDefault="00124840" w:rsidP="000124C4">
      <w:pPr>
        <w:widowControl w:val="0"/>
        <w:rPr>
          <w:b/>
          <w:sz w:val="22"/>
          <w:szCs w:val="22"/>
        </w:rPr>
      </w:pPr>
    </w:p>
    <w:p w:rsidR="008344F9" w:rsidRPr="00121842" w:rsidRDefault="00D50363" w:rsidP="000124C4">
      <w:pPr>
        <w:widowControl w:val="0"/>
        <w:rPr>
          <w:sz w:val="22"/>
          <w:szCs w:val="22"/>
        </w:rPr>
      </w:pPr>
      <w:r w:rsidRPr="00121842">
        <w:rPr>
          <w:sz w:val="22"/>
          <w:szCs w:val="22"/>
        </w:rPr>
        <w:t xml:space="preserve">Did you select “Yes” to </w:t>
      </w:r>
      <w:r w:rsidRPr="00121842">
        <w:rPr>
          <w:b/>
          <w:i/>
          <w:sz w:val="22"/>
          <w:szCs w:val="22"/>
        </w:rPr>
        <w:t>all</w:t>
      </w:r>
      <w:r w:rsidRPr="00121842">
        <w:rPr>
          <w:sz w:val="22"/>
          <w:szCs w:val="22"/>
        </w:rPr>
        <w:t xml:space="preserve"> criteri</w:t>
      </w:r>
      <w:r w:rsidR="008344F9" w:rsidRPr="00121842">
        <w:rPr>
          <w:sz w:val="22"/>
          <w:szCs w:val="22"/>
        </w:rPr>
        <w:t xml:space="preserve">a in Column A? </w:t>
      </w:r>
    </w:p>
    <w:p w:rsidR="008344F9" w:rsidRPr="00121842" w:rsidRDefault="002A2DBD" w:rsidP="002A2DBD">
      <w:pPr>
        <w:widowControl w:val="0"/>
        <w:ind w:left="450"/>
        <w:rPr>
          <w:sz w:val="22"/>
          <w:szCs w:val="22"/>
        </w:rPr>
      </w:pPr>
      <w:r w:rsidRPr="00121842">
        <w:rPr>
          <w:sz w:val="22"/>
          <w:szCs w:val="22"/>
        </w:rPr>
        <w:t xml:space="preserve">If yes, the EEI Generic </w:t>
      </w:r>
      <w:r w:rsidR="00A04442" w:rsidRPr="00121842">
        <w:rPr>
          <w:sz w:val="22"/>
          <w:szCs w:val="22"/>
        </w:rPr>
        <w:t xml:space="preserve">ICR </w:t>
      </w:r>
      <w:r w:rsidRPr="00121842">
        <w:rPr>
          <w:sz w:val="22"/>
          <w:szCs w:val="22"/>
        </w:rPr>
        <w:t>may be</w:t>
      </w:r>
      <w:r w:rsidR="008344F9" w:rsidRPr="00121842">
        <w:rPr>
          <w:sz w:val="22"/>
          <w:szCs w:val="22"/>
        </w:rPr>
        <w:t xml:space="preserve"> approp</w:t>
      </w:r>
      <w:r w:rsidRPr="00121842">
        <w:rPr>
          <w:sz w:val="22"/>
          <w:szCs w:val="22"/>
        </w:rPr>
        <w:t xml:space="preserve">riate for your investigation. → </w:t>
      </w:r>
      <w:proofErr w:type="gramStart"/>
      <w:r w:rsidRPr="00121842">
        <w:rPr>
          <w:sz w:val="22"/>
          <w:szCs w:val="22"/>
        </w:rPr>
        <w:t>You</w:t>
      </w:r>
      <w:proofErr w:type="gramEnd"/>
      <w:r w:rsidRPr="00121842">
        <w:rPr>
          <w:sz w:val="22"/>
          <w:szCs w:val="22"/>
        </w:rPr>
        <w:t xml:space="preserve"> may proceed with this form.</w:t>
      </w:r>
    </w:p>
    <w:p w:rsidR="002A2DBD" w:rsidRPr="00121842" w:rsidRDefault="002A2DBD" w:rsidP="00A53563">
      <w:pPr>
        <w:pStyle w:val="Spacer4"/>
      </w:pPr>
    </w:p>
    <w:p w:rsidR="00D50363" w:rsidRPr="00121842" w:rsidRDefault="00D50363" w:rsidP="00D50363">
      <w:pPr>
        <w:widowControl w:val="0"/>
        <w:rPr>
          <w:sz w:val="22"/>
          <w:szCs w:val="22"/>
        </w:rPr>
      </w:pPr>
      <w:r w:rsidRPr="00121842">
        <w:rPr>
          <w:sz w:val="22"/>
          <w:szCs w:val="22"/>
        </w:rPr>
        <w:t xml:space="preserve">Did you select “Yes” to </w:t>
      </w:r>
      <w:r w:rsidRPr="00121842">
        <w:rPr>
          <w:b/>
          <w:i/>
          <w:sz w:val="22"/>
          <w:szCs w:val="22"/>
        </w:rPr>
        <w:t>any</w:t>
      </w:r>
      <w:r w:rsidRPr="00121842">
        <w:rPr>
          <w:sz w:val="22"/>
          <w:szCs w:val="22"/>
        </w:rPr>
        <w:t xml:space="preserve"> criterion in Column B?</w:t>
      </w:r>
    </w:p>
    <w:p w:rsidR="008344F9" w:rsidRPr="00121842" w:rsidRDefault="00D50363" w:rsidP="002A2DBD">
      <w:pPr>
        <w:widowControl w:val="0"/>
        <w:ind w:left="450"/>
        <w:rPr>
          <w:sz w:val="22"/>
          <w:szCs w:val="22"/>
        </w:rPr>
      </w:pPr>
      <w:r w:rsidRPr="00121842">
        <w:rPr>
          <w:sz w:val="22"/>
          <w:szCs w:val="22"/>
        </w:rPr>
        <w:t>If yes</w:t>
      </w:r>
      <w:r w:rsidR="002A2DBD" w:rsidRPr="00121842">
        <w:rPr>
          <w:sz w:val="22"/>
          <w:szCs w:val="22"/>
        </w:rPr>
        <w:t xml:space="preserve">, </w:t>
      </w:r>
      <w:r w:rsidR="008344F9" w:rsidRPr="00121842">
        <w:rPr>
          <w:sz w:val="22"/>
          <w:szCs w:val="22"/>
        </w:rPr>
        <w:t>the EEI Generic</w:t>
      </w:r>
      <w:r w:rsidR="00A04442" w:rsidRPr="00121842">
        <w:rPr>
          <w:sz w:val="22"/>
          <w:szCs w:val="22"/>
        </w:rPr>
        <w:t xml:space="preserve"> ICR</w:t>
      </w:r>
      <w:r w:rsidR="008344F9" w:rsidRPr="00121842">
        <w:rPr>
          <w:sz w:val="22"/>
          <w:szCs w:val="22"/>
        </w:rPr>
        <w:t xml:space="preserve"> is not appropriate for your investigation.</w:t>
      </w:r>
      <w:r w:rsidR="002A2DBD" w:rsidRPr="00121842">
        <w:rPr>
          <w:sz w:val="22"/>
          <w:szCs w:val="22"/>
        </w:rPr>
        <w:t xml:space="preserve"> → Stop completing </w:t>
      </w:r>
      <w:r w:rsidRPr="00121842">
        <w:rPr>
          <w:sz w:val="22"/>
          <w:szCs w:val="22"/>
        </w:rPr>
        <w:t xml:space="preserve">this </w:t>
      </w:r>
      <w:r w:rsidR="002A2DBD" w:rsidRPr="00121842">
        <w:rPr>
          <w:sz w:val="22"/>
          <w:szCs w:val="22"/>
        </w:rPr>
        <w:t>form now.</w:t>
      </w:r>
    </w:p>
    <w:p w:rsidR="00A54B93" w:rsidRDefault="00A54B93">
      <w:pPr>
        <w:rPr>
          <w:b/>
          <w:sz w:val="22"/>
          <w:szCs w:val="22"/>
        </w:rPr>
      </w:pPr>
      <w:r>
        <w:rPr>
          <w:b/>
          <w:sz w:val="22"/>
          <w:szCs w:val="22"/>
        </w:rPr>
        <w:br w:type="page"/>
      </w:r>
    </w:p>
    <w:p w:rsidR="006F4F2B" w:rsidRPr="00121842" w:rsidRDefault="006F4F2B" w:rsidP="000124C4">
      <w:pPr>
        <w:widowControl w:val="0"/>
        <w:spacing w:before="120"/>
        <w:rPr>
          <w:b/>
          <w:sz w:val="22"/>
          <w:szCs w:val="22"/>
        </w:rPr>
      </w:pPr>
    </w:p>
    <w:tbl>
      <w:tblPr>
        <w:tblW w:w="6925" w:type="dxa"/>
        <w:tblInd w:w="5" w:type="dxa"/>
        <w:tblLook w:val="01E0" w:firstRow="1" w:lastRow="1" w:firstColumn="1" w:lastColumn="1" w:noHBand="0" w:noVBand="0"/>
      </w:tblPr>
      <w:tblGrid>
        <w:gridCol w:w="969"/>
        <w:gridCol w:w="986"/>
        <w:gridCol w:w="355"/>
        <w:gridCol w:w="886"/>
        <w:gridCol w:w="1017"/>
        <w:gridCol w:w="816"/>
        <w:gridCol w:w="1896"/>
      </w:tblGrid>
      <w:tr w:rsidR="006F4F2B" w:rsidRPr="00121842" w:rsidTr="00C55A43">
        <w:trPr>
          <w:cantSplit/>
          <w:trHeight w:val="360"/>
        </w:trPr>
        <w:tc>
          <w:tcPr>
            <w:tcW w:w="985" w:type="dxa"/>
            <w:tcBorders>
              <w:right w:val="single" w:sz="4" w:space="0" w:color="auto"/>
            </w:tcBorders>
            <w:tcMar>
              <w:left w:w="0" w:type="dxa"/>
              <w:right w:w="115" w:type="dxa"/>
            </w:tcMar>
            <w:vAlign w:val="center"/>
          </w:tcPr>
          <w:p w:rsidR="006F4F2B" w:rsidRPr="00121842" w:rsidRDefault="006F4F2B" w:rsidP="00C55A43">
            <w:pPr>
              <w:pStyle w:val="Form"/>
              <w:rPr>
                <w:rFonts w:ascii="Times New Roman" w:hAnsi="Times New Roman"/>
                <w:b/>
              </w:rPr>
            </w:pPr>
            <w:proofErr w:type="spellStart"/>
            <w:r w:rsidRPr="00121842">
              <w:rPr>
                <w:rFonts w:ascii="Times New Roman" w:hAnsi="Times New Roman"/>
                <w:b/>
              </w:rPr>
              <w:t>GenIC</w:t>
            </w:r>
            <w:proofErr w:type="spellEnd"/>
            <w:r w:rsidRPr="00121842">
              <w:rPr>
                <w:rFonts w:ascii="Times New Roman" w:hAnsi="Times New Roman"/>
                <w:b/>
              </w:rPr>
              <w:t xml:space="preserve"> # </w:t>
            </w:r>
          </w:p>
        </w:tc>
        <w:tc>
          <w:tcPr>
            <w:tcW w:w="815"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554940" w:rsidP="00C55A43">
            <w:pPr>
              <w:pStyle w:val="FormFill-In"/>
            </w:pPr>
            <w:r>
              <w:t>2014009</w:t>
            </w:r>
          </w:p>
        </w:tc>
        <w:tc>
          <w:tcPr>
            <w:tcW w:w="360" w:type="dxa"/>
            <w:tcBorders>
              <w:left w:val="single" w:sz="4" w:space="0" w:color="auto"/>
              <w:right w:val="single" w:sz="4" w:space="0" w:color="auto"/>
            </w:tcBorders>
            <w:shd w:val="clear" w:color="auto" w:fill="FFFFFF"/>
            <w:vAlign w:val="center"/>
          </w:tcPr>
          <w:p w:rsidR="006F4F2B" w:rsidRPr="00121842" w:rsidRDefault="006F4F2B" w:rsidP="00C55A43">
            <w:pPr>
              <w:pStyle w:val="FormFill-In"/>
              <w:rPr>
                <w:b/>
              </w:rPr>
            </w:pPr>
            <w:r w:rsidRPr="00121842">
              <w:rPr>
                <w:b/>
              </w:rPr>
              <w:t>-</w:t>
            </w: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554940" w:rsidP="00C55A43">
            <w:pPr>
              <w:pStyle w:val="FormFill-In"/>
            </w:pPr>
            <w:r>
              <w:t>XXX</w:t>
            </w:r>
          </w:p>
        </w:tc>
        <w:tc>
          <w:tcPr>
            <w:tcW w:w="1075" w:type="dxa"/>
            <w:tcBorders>
              <w:left w:val="single" w:sz="4" w:space="0" w:color="auto"/>
            </w:tcBorders>
            <w:shd w:val="clear" w:color="auto" w:fill="auto"/>
            <w:vAlign w:val="center"/>
          </w:tcPr>
          <w:p w:rsidR="006F4F2B" w:rsidRPr="00121842" w:rsidRDefault="006F4F2B" w:rsidP="00C55A43">
            <w:pPr>
              <w:pStyle w:val="Form"/>
              <w:rPr>
                <w:rFonts w:ascii="Times New Roman" w:hAnsi="Times New Roman"/>
              </w:rPr>
            </w:pPr>
          </w:p>
        </w:tc>
        <w:tc>
          <w:tcPr>
            <w:tcW w:w="828" w:type="dxa"/>
            <w:tcBorders>
              <w:right w:val="single" w:sz="4" w:space="0" w:color="auto"/>
            </w:tcBorders>
            <w:shd w:val="clear" w:color="auto" w:fill="auto"/>
            <w:vAlign w:val="center"/>
          </w:tcPr>
          <w:p w:rsidR="006F4F2B" w:rsidRPr="00121842" w:rsidRDefault="006F4F2B" w:rsidP="00C55A43">
            <w:pPr>
              <w:pStyle w:val="FormFill-In"/>
              <w:rPr>
                <w:b/>
              </w:rPr>
            </w:pPr>
            <w:r w:rsidRPr="00121842">
              <w:rPr>
                <w:b/>
              </w:rPr>
              <w:t>D</w:t>
            </w:r>
            <w:r w:rsidR="00910BA6">
              <w:rPr>
                <w:b/>
              </w:rPr>
              <w:t>ate</w:t>
            </w:r>
          </w:p>
        </w:tc>
        <w:tc>
          <w:tcPr>
            <w:tcW w:w="1962" w:type="dxa"/>
            <w:tcBorders>
              <w:top w:val="single" w:sz="4" w:space="0" w:color="auto"/>
              <w:left w:val="single" w:sz="4" w:space="0" w:color="auto"/>
              <w:bottom w:val="single" w:sz="4" w:space="0" w:color="auto"/>
              <w:right w:val="single" w:sz="4" w:space="0" w:color="auto"/>
            </w:tcBorders>
            <w:shd w:val="clear" w:color="auto" w:fill="D9D9D9"/>
            <w:vAlign w:val="center"/>
          </w:tcPr>
          <w:p w:rsidR="006F4F2B" w:rsidRPr="00121842" w:rsidRDefault="00D86227" w:rsidP="00C55A43">
            <w:pPr>
              <w:pStyle w:val="FormFill-In"/>
            </w:pPr>
            <w:r>
              <w:t>7/2/2014</w:t>
            </w:r>
          </w:p>
        </w:tc>
      </w:tr>
    </w:tbl>
    <w:p w:rsidR="006F4F2B" w:rsidRPr="00121842" w:rsidRDefault="006F4F2B" w:rsidP="006F4F2B">
      <w:pPr>
        <w:pStyle w:val="Seperator"/>
        <w:rPr>
          <w:rFonts w:ascii="Times New Roman" w:hAnsi="Times New Roman" w:cs="Times New Roman"/>
          <w:sz w:val="22"/>
          <w:szCs w:val="22"/>
        </w:rPr>
      </w:pPr>
    </w:p>
    <w:p w:rsidR="00642212" w:rsidRPr="00121842" w:rsidRDefault="00910BA6" w:rsidP="000124C4">
      <w:pPr>
        <w:widowControl w:val="0"/>
        <w:spacing w:before="120"/>
        <w:rPr>
          <w:sz w:val="22"/>
          <w:szCs w:val="22"/>
        </w:rPr>
      </w:pPr>
      <w:r>
        <w:rPr>
          <w:b/>
          <w:sz w:val="22"/>
          <w:szCs w:val="22"/>
        </w:rPr>
        <w:t>Title of Investigation</w:t>
      </w:r>
      <w:r w:rsidR="003F1C7A" w:rsidRPr="00121842">
        <w:rPr>
          <w:b/>
          <w:sz w:val="22"/>
          <w:szCs w:val="22"/>
        </w:rPr>
        <w:t>:</w:t>
      </w:r>
      <w:r w:rsidR="003F1C7A" w:rsidRPr="00121842">
        <w:rPr>
          <w:sz w:val="22"/>
          <w:szCs w:val="22"/>
        </w:rPr>
        <w:t xml:space="preserve"> </w:t>
      </w:r>
      <w:r w:rsidR="006C5D7D" w:rsidRPr="00121842">
        <w:rPr>
          <w:i/>
          <w:sz w:val="22"/>
          <w:szCs w:val="22"/>
        </w:rPr>
        <w:t>Instruction: Provide the title of the investigation in the following format: [Undetermined agent, undetermined source, undetermined mode of transmission, undetermined risk factor] for [disease/problem] among [subpopulation]—[State], [Year]</w:t>
      </w:r>
    </w:p>
    <w:tbl>
      <w:tblPr>
        <w:tblStyle w:val="TableGrid"/>
        <w:tblW w:w="0" w:type="auto"/>
        <w:tblInd w:w="108" w:type="dxa"/>
        <w:tblLook w:val="04A0" w:firstRow="1" w:lastRow="0" w:firstColumn="1" w:lastColumn="0" w:noHBand="0" w:noVBand="1"/>
      </w:tblPr>
      <w:tblGrid>
        <w:gridCol w:w="9468"/>
      </w:tblGrid>
      <w:tr w:rsidR="00642212" w:rsidRPr="00121842" w:rsidTr="006F4F2B">
        <w:tc>
          <w:tcPr>
            <w:tcW w:w="9468" w:type="dxa"/>
            <w:shd w:val="clear" w:color="auto" w:fill="D9D9D9" w:themeFill="background1" w:themeFillShade="D9"/>
            <w:vAlign w:val="center"/>
          </w:tcPr>
          <w:p w:rsidR="00642212" w:rsidRPr="00142802" w:rsidRDefault="00CC02E0" w:rsidP="001D6FEB">
            <w:pPr>
              <w:widowControl w:val="0"/>
              <w:rPr>
                <w:sz w:val="22"/>
                <w:szCs w:val="22"/>
              </w:rPr>
            </w:pPr>
            <w:r>
              <w:rPr>
                <w:sz w:val="22"/>
                <w:szCs w:val="22"/>
              </w:rPr>
              <w:t xml:space="preserve">Undetermined </w:t>
            </w:r>
            <w:r w:rsidR="00E970DF">
              <w:rPr>
                <w:sz w:val="22"/>
                <w:szCs w:val="22"/>
              </w:rPr>
              <w:t xml:space="preserve">agent and </w:t>
            </w:r>
            <w:r>
              <w:rPr>
                <w:sz w:val="22"/>
                <w:szCs w:val="22"/>
              </w:rPr>
              <w:t xml:space="preserve">risk factors for chikungunya or dengue virus infections among </w:t>
            </w:r>
            <w:r w:rsidR="001D6FEB">
              <w:rPr>
                <w:sz w:val="22"/>
                <w:szCs w:val="22"/>
              </w:rPr>
              <w:t>community service</w:t>
            </w:r>
            <w:r>
              <w:rPr>
                <w:sz w:val="22"/>
                <w:szCs w:val="22"/>
              </w:rPr>
              <w:t xml:space="preserve"> </w:t>
            </w:r>
            <w:r w:rsidR="00D86227">
              <w:rPr>
                <w:sz w:val="22"/>
                <w:szCs w:val="22"/>
              </w:rPr>
              <w:t xml:space="preserve">volunteers </w:t>
            </w:r>
            <w:r>
              <w:rPr>
                <w:sz w:val="22"/>
                <w:szCs w:val="22"/>
              </w:rPr>
              <w:t>in the Dominican Republic, 2014</w:t>
            </w:r>
            <w:r w:rsidRPr="00142802" w:rsidDel="00CC02E0">
              <w:rPr>
                <w:sz w:val="22"/>
                <w:szCs w:val="22"/>
              </w:rPr>
              <w:t xml:space="preserve"> </w:t>
            </w:r>
          </w:p>
        </w:tc>
      </w:tr>
    </w:tbl>
    <w:p w:rsidR="006F4F2B" w:rsidRPr="00121842" w:rsidRDefault="006F4F2B" w:rsidP="006F4F2B">
      <w:pPr>
        <w:pStyle w:val="Form"/>
        <w:rPr>
          <w:rFonts w:ascii="Times New Roman" w:hAnsi="Times New Roman"/>
        </w:rPr>
      </w:pPr>
    </w:p>
    <w:p w:rsidR="00AB6867" w:rsidRDefault="00910BA6" w:rsidP="00AB6867">
      <w:pPr>
        <w:widowControl w:val="0"/>
        <w:rPr>
          <w:i/>
          <w:sz w:val="22"/>
          <w:szCs w:val="22"/>
        </w:rPr>
      </w:pPr>
      <w:r>
        <w:rPr>
          <w:b/>
          <w:sz w:val="22"/>
          <w:szCs w:val="22"/>
        </w:rPr>
        <w:t>Location of Investigation</w:t>
      </w:r>
      <w:r w:rsidR="00AB6867" w:rsidRPr="00121842">
        <w:rPr>
          <w:b/>
          <w:sz w:val="22"/>
          <w:szCs w:val="22"/>
        </w:rPr>
        <w:t>:</w:t>
      </w:r>
      <w:r w:rsidR="00AB6867" w:rsidRPr="00121842">
        <w:rPr>
          <w:sz w:val="22"/>
          <w:szCs w:val="22"/>
        </w:rPr>
        <w:t xml:space="preserve"> </w:t>
      </w:r>
      <w:r w:rsidR="00AB6867" w:rsidRPr="00121842">
        <w:rPr>
          <w:i/>
          <w:sz w:val="22"/>
          <w:szCs w:val="22"/>
        </w:rPr>
        <w:t xml:space="preserve">Instruction: Indicate location where investigation will occur.  </w:t>
      </w:r>
      <w:proofErr w:type="gramStart"/>
      <w:r w:rsidR="00AB6867" w:rsidRPr="00121842">
        <w:rPr>
          <w:i/>
          <w:sz w:val="22"/>
          <w:szCs w:val="22"/>
        </w:rPr>
        <w:t>If multiple locations, specify each one.</w:t>
      </w:r>
      <w:proofErr w:type="gramEnd"/>
    </w:p>
    <w:p w:rsidR="00E970DF" w:rsidRDefault="00E970DF" w:rsidP="00AB6867">
      <w:pPr>
        <w:widowControl w:val="0"/>
        <w:rPr>
          <w:i/>
          <w:sz w:val="22"/>
          <w:szCs w:val="22"/>
        </w:rPr>
      </w:pPr>
    </w:p>
    <w:p w:rsidR="00E970DF" w:rsidRPr="00E970DF" w:rsidRDefault="00E970DF" w:rsidP="00AB6867">
      <w:pPr>
        <w:widowControl w:val="0"/>
        <w:rPr>
          <w:sz w:val="22"/>
          <w:szCs w:val="22"/>
        </w:rPr>
      </w:pPr>
      <w:r w:rsidRPr="00E970DF">
        <w:rPr>
          <w:sz w:val="22"/>
          <w:szCs w:val="22"/>
        </w:rPr>
        <w:t>Initial Deployment</w:t>
      </w:r>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rsidR="00AB6867" w:rsidRPr="00121842" w:rsidRDefault="00E970DF" w:rsidP="00E970DF">
            <w:pPr>
              <w:widowControl w:val="0"/>
              <w:rPr>
                <w:sz w:val="22"/>
                <w:szCs w:val="22"/>
              </w:rPr>
            </w:pPr>
            <w:r>
              <w:rPr>
                <w:sz w:val="22"/>
                <w:szCs w:val="22"/>
              </w:rPr>
              <w:t xml:space="preserve">FL </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rsidR="00AB6867" w:rsidRPr="00121842" w:rsidRDefault="00E970DF" w:rsidP="0069206A">
            <w:pPr>
              <w:widowControl w:val="0"/>
              <w:rPr>
                <w:sz w:val="22"/>
                <w:szCs w:val="22"/>
              </w:rPr>
            </w:pPr>
            <w:r>
              <w:rPr>
                <w:sz w:val="22"/>
                <w:szCs w:val="22"/>
              </w:rPr>
              <w:t>Miami</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rsidR="00AB6867" w:rsidRPr="00121842" w:rsidRDefault="00E970DF" w:rsidP="00CC02E0">
            <w:pPr>
              <w:widowControl w:val="0"/>
              <w:rPr>
                <w:sz w:val="22"/>
                <w:szCs w:val="22"/>
              </w:rPr>
            </w:pPr>
            <w:r>
              <w:rPr>
                <w:sz w:val="22"/>
                <w:szCs w:val="22"/>
              </w:rPr>
              <w:t>USA</w:t>
            </w:r>
          </w:p>
        </w:tc>
      </w:tr>
    </w:tbl>
    <w:p w:rsidR="00AB6867" w:rsidRDefault="00AB6867" w:rsidP="00AB6867">
      <w:pPr>
        <w:widowControl w:val="0"/>
        <w:ind w:firstLine="360"/>
        <w:rPr>
          <w:sz w:val="22"/>
          <w:szCs w:val="22"/>
        </w:rPr>
      </w:pPr>
    </w:p>
    <w:p w:rsidR="00E970DF" w:rsidRPr="00121842" w:rsidRDefault="00E970DF" w:rsidP="00E970DF">
      <w:pPr>
        <w:widowControl w:val="0"/>
        <w:rPr>
          <w:sz w:val="22"/>
          <w:szCs w:val="22"/>
        </w:rPr>
      </w:pPr>
      <w:r>
        <w:rPr>
          <w:sz w:val="22"/>
          <w:szCs w:val="22"/>
        </w:rPr>
        <w:t>Second Deployment</w:t>
      </w:r>
    </w:p>
    <w:tbl>
      <w:tblPr>
        <w:tblStyle w:val="TableGrid"/>
        <w:tblW w:w="0" w:type="auto"/>
        <w:tblInd w:w="360" w:type="dxa"/>
        <w:tblLook w:val="04A0" w:firstRow="1" w:lastRow="0" w:firstColumn="1" w:lastColumn="0" w:noHBand="0" w:noVBand="1"/>
      </w:tblPr>
      <w:tblGrid>
        <w:gridCol w:w="2898"/>
        <w:gridCol w:w="6318"/>
      </w:tblGrid>
      <w:tr w:rsidR="00E970DF" w:rsidRPr="00121842" w:rsidTr="00E970DF">
        <w:trPr>
          <w:cantSplit/>
        </w:trPr>
        <w:tc>
          <w:tcPr>
            <w:tcW w:w="2898" w:type="dxa"/>
            <w:tcBorders>
              <w:top w:val="nil"/>
              <w:left w:val="nil"/>
              <w:bottom w:val="nil"/>
            </w:tcBorders>
          </w:tcPr>
          <w:p w:rsidR="00E970DF" w:rsidRPr="00121842" w:rsidRDefault="00E970DF" w:rsidP="00E970DF">
            <w:pPr>
              <w:widowControl w:val="0"/>
              <w:rPr>
                <w:sz w:val="22"/>
                <w:szCs w:val="22"/>
              </w:rPr>
            </w:pPr>
            <w:r w:rsidRPr="00121842">
              <w:rPr>
                <w:sz w:val="22"/>
                <w:szCs w:val="22"/>
              </w:rPr>
              <w:t>State:</w:t>
            </w:r>
          </w:p>
        </w:tc>
        <w:tc>
          <w:tcPr>
            <w:tcW w:w="6318" w:type="dxa"/>
            <w:tcBorders>
              <w:bottom w:val="single" w:sz="4" w:space="0" w:color="auto"/>
            </w:tcBorders>
            <w:shd w:val="clear" w:color="auto" w:fill="D9D9D9" w:themeFill="background1" w:themeFillShade="D9"/>
          </w:tcPr>
          <w:p w:rsidR="00E970DF" w:rsidRPr="00121842" w:rsidRDefault="00E970DF" w:rsidP="00E970DF">
            <w:pPr>
              <w:widowControl w:val="0"/>
              <w:rPr>
                <w:sz w:val="22"/>
                <w:szCs w:val="22"/>
              </w:rPr>
            </w:pPr>
          </w:p>
        </w:tc>
      </w:tr>
      <w:tr w:rsidR="00E970DF" w:rsidRPr="00121842" w:rsidTr="00E970DF">
        <w:trPr>
          <w:cantSplit/>
        </w:trPr>
        <w:tc>
          <w:tcPr>
            <w:tcW w:w="2898" w:type="dxa"/>
            <w:tcBorders>
              <w:top w:val="nil"/>
              <w:left w:val="nil"/>
              <w:bottom w:val="nil"/>
              <w:right w:val="nil"/>
            </w:tcBorders>
          </w:tcPr>
          <w:p w:rsidR="00E970DF" w:rsidRPr="00121842" w:rsidRDefault="00E970DF" w:rsidP="00E970DF">
            <w:pPr>
              <w:pStyle w:val="Spacer4"/>
            </w:pPr>
          </w:p>
        </w:tc>
        <w:tc>
          <w:tcPr>
            <w:tcW w:w="6318" w:type="dxa"/>
            <w:tcBorders>
              <w:left w:val="nil"/>
              <w:right w:val="nil"/>
            </w:tcBorders>
            <w:shd w:val="clear" w:color="auto" w:fill="auto"/>
          </w:tcPr>
          <w:p w:rsidR="00E970DF" w:rsidRPr="00121842" w:rsidRDefault="00E970DF" w:rsidP="00E970DF">
            <w:pPr>
              <w:pStyle w:val="Spacer4"/>
            </w:pPr>
          </w:p>
        </w:tc>
      </w:tr>
      <w:tr w:rsidR="00E970DF" w:rsidRPr="00121842" w:rsidTr="00E970DF">
        <w:trPr>
          <w:cantSplit/>
        </w:trPr>
        <w:tc>
          <w:tcPr>
            <w:tcW w:w="2898" w:type="dxa"/>
            <w:tcBorders>
              <w:top w:val="nil"/>
              <w:left w:val="nil"/>
              <w:bottom w:val="nil"/>
            </w:tcBorders>
          </w:tcPr>
          <w:p w:rsidR="00E970DF" w:rsidRPr="00121842" w:rsidRDefault="00E970DF" w:rsidP="00E970DF">
            <w:pPr>
              <w:widowControl w:val="0"/>
              <w:rPr>
                <w:sz w:val="22"/>
                <w:szCs w:val="22"/>
              </w:rPr>
            </w:pPr>
            <w:r w:rsidRPr="00121842">
              <w:rPr>
                <w:sz w:val="22"/>
                <w:szCs w:val="22"/>
              </w:rPr>
              <w:t>City/County (if applicable)</w:t>
            </w:r>
          </w:p>
        </w:tc>
        <w:tc>
          <w:tcPr>
            <w:tcW w:w="6318" w:type="dxa"/>
            <w:tcBorders>
              <w:bottom w:val="single" w:sz="4" w:space="0" w:color="auto"/>
            </w:tcBorders>
            <w:shd w:val="clear" w:color="auto" w:fill="D9D9D9" w:themeFill="background1" w:themeFillShade="D9"/>
          </w:tcPr>
          <w:p w:rsidR="00E970DF" w:rsidRPr="00121842" w:rsidRDefault="00E970DF" w:rsidP="00E970DF">
            <w:pPr>
              <w:widowControl w:val="0"/>
              <w:rPr>
                <w:sz w:val="22"/>
                <w:szCs w:val="22"/>
              </w:rPr>
            </w:pPr>
          </w:p>
        </w:tc>
      </w:tr>
      <w:tr w:rsidR="00E970DF" w:rsidRPr="00121842" w:rsidTr="00E970DF">
        <w:trPr>
          <w:cantSplit/>
        </w:trPr>
        <w:tc>
          <w:tcPr>
            <w:tcW w:w="2898" w:type="dxa"/>
            <w:tcBorders>
              <w:top w:val="nil"/>
              <w:left w:val="nil"/>
              <w:bottom w:val="nil"/>
              <w:right w:val="nil"/>
            </w:tcBorders>
          </w:tcPr>
          <w:p w:rsidR="00E970DF" w:rsidRPr="00121842" w:rsidRDefault="00E970DF" w:rsidP="00E970DF">
            <w:pPr>
              <w:pStyle w:val="Spacer4"/>
            </w:pPr>
          </w:p>
        </w:tc>
        <w:tc>
          <w:tcPr>
            <w:tcW w:w="6318" w:type="dxa"/>
            <w:tcBorders>
              <w:left w:val="nil"/>
              <w:bottom w:val="single" w:sz="4" w:space="0" w:color="auto"/>
              <w:right w:val="nil"/>
            </w:tcBorders>
            <w:shd w:val="clear" w:color="auto" w:fill="auto"/>
          </w:tcPr>
          <w:p w:rsidR="00E970DF" w:rsidRPr="00121842" w:rsidRDefault="00E970DF" w:rsidP="00E970DF">
            <w:pPr>
              <w:pStyle w:val="Spacer4"/>
            </w:pPr>
          </w:p>
        </w:tc>
      </w:tr>
      <w:tr w:rsidR="00E970DF" w:rsidRPr="00121842" w:rsidTr="00E970DF">
        <w:trPr>
          <w:cantSplit/>
        </w:trPr>
        <w:tc>
          <w:tcPr>
            <w:tcW w:w="2898" w:type="dxa"/>
            <w:tcBorders>
              <w:top w:val="nil"/>
              <w:left w:val="nil"/>
              <w:bottom w:val="nil"/>
            </w:tcBorders>
          </w:tcPr>
          <w:p w:rsidR="00E970DF" w:rsidRPr="00121842" w:rsidRDefault="00E970DF" w:rsidP="00E970DF">
            <w:pPr>
              <w:widowControl w:val="0"/>
              <w:rPr>
                <w:sz w:val="22"/>
                <w:szCs w:val="22"/>
              </w:rPr>
            </w:pPr>
            <w:r w:rsidRPr="00121842">
              <w:rPr>
                <w:sz w:val="22"/>
                <w:szCs w:val="22"/>
              </w:rPr>
              <w:t>Country</w:t>
            </w:r>
          </w:p>
        </w:tc>
        <w:tc>
          <w:tcPr>
            <w:tcW w:w="6318" w:type="dxa"/>
            <w:tcBorders>
              <w:top w:val="single" w:sz="4" w:space="0" w:color="auto"/>
            </w:tcBorders>
            <w:shd w:val="clear" w:color="auto" w:fill="D9D9D9" w:themeFill="background1" w:themeFillShade="D9"/>
          </w:tcPr>
          <w:p w:rsidR="00E970DF" w:rsidRPr="00121842" w:rsidRDefault="00E970DF" w:rsidP="00E970DF">
            <w:pPr>
              <w:widowControl w:val="0"/>
              <w:rPr>
                <w:sz w:val="22"/>
                <w:szCs w:val="22"/>
              </w:rPr>
            </w:pPr>
          </w:p>
        </w:tc>
      </w:tr>
    </w:tbl>
    <w:p w:rsidR="00E970DF" w:rsidRPr="00121842" w:rsidRDefault="00E970DF" w:rsidP="00AB6867">
      <w:pPr>
        <w:widowControl w:val="0"/>
        <w:ind w:firstLine="360"/>
        <w:rPr>
          <w:sz w:val="22"/>
          <w:szCs w:val="22"/>
        </w:rPr>
      </w:pPr>
    </w:p>
    <w:p w:rsidR="00AB6867" w:rsidRPr="00121842" w:rsidRDefault="00910BA6" w:rsidP="00AB6867">
      <w:pPr>
        <w:widowControl w:val="0"/>
        <w:rPr>
          <w:b/>
          <w:sz w:val="22"/>
          <w:szCs w:val="22"/>
        </w:rPr>
      </w:pPr>
      <w:r>
        <w:rPr>
          <w:b/>
          <w:sz w:val="22"/>
          <w:szCs w:val="22"/>
        </w:rPr>
        <w:t>Requesting Agency</w:t>
      </w:r>
      <w:r w:rsidR="00ED225A" w:rsidRPr="00121842">
        <w:rPr>
          <w:b/>
          <w:sz w:val="22"/>
          <w:szCs w:val="22"/>
        </w:rPr>
        <w:t xml:space="preserve">: </w:t>
      </w:r>
      <w:r w:rsidR="00ED225A" w:rsidRPr="00121842">
        <w:rPr>
          <w:i/>
          <w:sz w:val="22"/>
          <w:szCs w:val="22"/>
        </w:rPr>
        <w:t>Instruction:</w:t>
      </w:r>
      <w:r w:rsidR="00ED225A" w:rsidRPr="00121842">
        <w:rPr>
          <w:b/>
          <w:sz w:val="22"/>
          <w:szCs w:val="22"/>
        </w:rPr>
        <w:t xml:space="preserve"> </w:t>
      </w:r>
      <w:r w:rsidR="00ED225A" w:rsidRPr="00121842">
        <w:rPr>
          <w:i/>
          <w:sz w:val="22"/>
          <w:szCs w:val="22"/>
        </w:rPr>
        <w:t>Indicate name of agency r</w:t>
      </w:r>
      <w:r w:rsidR="00AB6867" w:rsidRPr="00121842">
        <w:rPr>
          <w:i/>
          <w:sz w:val="22"/>
          <w:szCs w:val="22"/>
        </w:rPr>
        <w:t>equesting</w:t>
      </w:r>
      <w:r w:rsidR="00ED225A" w:rsidRPr="00121842">
        <w:rPr>
          <w:i/>
          <w:sz w:val="22"/>
          <w:szCs w:val="22"/>
        </w:rPr>
        <w:t xml:space="preserve"> e</w:t>
      </w:r>
      <w:r w:rsidR="00AB6867" w:rsidRPr="00121842">
        <w:rPr>
          <w:i/>
          <w:sz w:val="22"/>
          <w:szCs w:val="22"/>
        </w:rPr>
        <w:t xml:space="preserve">pidemiological </w:t>
      </w:r>
      <w:r w:rsidR="00ED225A" w:rsidRPr="00121842">
        <w:rPr>
          <w:i/>
          <w:sz w:val="22"/>
          <w:szCs w:val="22"/>
        </w:rPr>
        <w:t>a</w:t>
      </w:r>
      <w:r w:rsidR="00AB6867" w:rsidRPr="00121842">
        <w:rPr>
          <w:i/>
          <w:sz w:val="22"/>
          <w:szCs w:val="22"/>
        </w:rPr>
        <w:t>ssista</w:t>
      </w:r>
      <w:r w:rsidR="00ED225A" w:rsidRPr="00121842">
        <w:rPr>
          <w:i/>
          <w:sz w:val="22"/>
          <w:szCs w:val="22"/>
        </w:rPr>
        <w:t>nce and the name and p</w:t>
      </w:r>
      <w:r w:rsidR="00AB6867" w:rsidRPr="00121842">
        <w:rPr>
          <w:i/>
          <w:sz w:val="22"/>
          <w:szCs w:val="22"/>
        </w:rPr>
        <w:t xml:space="preserve">osition </w:t>
      </w:r>
      <w:r w:rsidR="00ED225A" w:rsidRPr="00121842">
        <w:rPr>
          <w:i/>
          <w:sz w:val="22"/>
          <w:szCs w:val="22"/>
        </w:rPr>
        <w:t>t</w:t>
      </w:r>
      <w:r w:rsidR="00AB6867" w:rsidRPr="00121842">
        <w:rPr>
          <w:i/>
          <w:sz w:val="22"/>
          <w:szCs w:val="22"/>
        </w:rPr>
        <w:t xml:space="preserve">itle of </w:t>
      </w:r>
      <w:r w:rsidR="00ED225A" w:rsidRPr="00121842">
        <w:rPr>
          <w:i/>
          <w:sz w:val="22"/>
          <w:szCs w:val="22"/>
        </w:rPr>
        <w:t>the r</w:t>
      </w:r>
      <w:r w:rsidR="00AB6867" w:rsidRPr="00121842">
        <w:rPr>
          <w:i/>
          <w:sz w:val="22"/>
          <w:szCs w:val="22"/>
        </w:rPr>
        <w:t>equestor</w:t>
      </w:r>
    </w:p>
    <w:tbl>
      <w:tblPr>
        <w:tblStyle w:val="TableGrid"/>
        <w:tblW w:w="0" w:type="auto"/>
        <w:tblInd w:w="360" w:type="dxa"/>
        <w:tblLook w:val="04A0" w:firstRow="1" w:lastRow="0" w:firstColumn="1" w:lastColumn="0" w:noHBand="0" w:noVBand="1"/>
      </w:tblPr>
      <w:tblGrid>
        <w:gridCol w:w="2898"/>
        <w:gridCol w:w="6318"/>
      </w:tblGrid>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Agency:</w:t>
            </w:r>
          </w:p>
        </w:tc>
        <w:tc>
          <w:tcPr>
            <w:tcW w:w="6318" w:type="dxa"/>
            <w:tcBorders>
              <w:bottom w:val="single" w:sz="4" w:space="0" w:color="auto"/>
            </w:tcBorders>
            <w:shd w:val="clear" w:color="auto" w:fill="D9D9D9" w:themeFill="background1" w:themeFillShade="D9"/>
          </w:tcPr>
          <w:p w:rsidR="00AB6867" w:rsidRPr="00121842" w:rsidRDefault="006E69AE" w:rsidP="0069206A">
            <w:pPr>
              <w:widowControl w:val="0"/>
              <w:tabs>
                <w:tab w:val="num" w:pos="360"/>
              </w:tabs>
              <w:rPr>
                <w:sz w:val="22"/>
                <w:szCs w:val="22"/>
              </w:rPr>
            </w:pPr>
            <w:r>
              <w:t xml:space="preserve">Texas Department of </w:t>
            </w:r>
            <w:r w:rsidR="00CC02E0">
              <w:t xml:space="preserve">State </w:t>
            </w:r>
            <w:r>
              <w:t>Health</w:t>
            </w:r>
            <w:r w:rsidR="00E970DF">
              <w:t xml:space="preserve"> </w:t>
            </w:r>
            <w:r w:rsidR="00CC02E0">
              <w:t>Services</w:t>
            </w:r>
          </w:p>
        </w:tc>
      </w:tr>
      <w:tr w:rsidR="00AB6867" w:rsidRPr="00121842" w:rsidTr="00A53563">
        <w:trPr>
          <w:cantSplit/>
        </w:trPr>
        <w:tc>
          <w:tcPr>
            <w:tcW w:w="2898" w:type="dxa"/>
            <w:tcBorders>
              <w:top w:val="nil"/>
              <w:left w:val="nil"/>
              <w:bottom w:val="nil"/>
              <w:right w:val="nil"/>
            </w:tcBorders>
          </w:tcPr>
          <w:p w:rsidR="00AB6867" w:rsidRPr="00121842" w:rsidRDefault="00AB6867" w:rsidP="00A53563">
            <w:pPr>
              <w:pStyle w:val="Spacer4"/>
            </w:pPr>
          </w:p>
        </w:tc>
        <w:tc>
          <w:tcPr>
            <w:tcW w:w="6318" w:type="dxa"/>
            <w:tcBorders>
              <w:left w:val="nil"/>
              <w:bottom w:val="single" w:sz="4" w:space="0" w:color="auto"/>
              <w:right w:val="nil"/>
            </w:tcBorders>
            <w:shd w:val="clear" w:color="auto" w:fill="auto"/>
          </w:tcPr>
          <w:p w:rsidR="00AB6867" w:rsidRPr="00121842" w:rsidRDefault="00AB6867" w:rsidP="00A53563">
            <w:pPr>
              <w:pStyle w:val="Spacer4"/>
            </w:pPr>
          </w:p>
        </w:tc>
      </w:tr>
      <w:tr w:rsidR="00AB6867" w:rsidRPr="00121842" w:rsidTr="00A53563">
        <w:trPr>
          <w:cantSplit/>
        </w:trPr>
        <w:tc>
          <w:tcPr>
            <w:tcW w:w="2898" w:type="dxa"/>
            <w:tcBorders>
              <w:top w:val="nil"/>
              <w:left w:val="nil"/>
              <w:bottom w:val="nil"/>
            </w:tcBorders>
          </w:tcPr>
          <w:p w:rsidR="00AB6867" w:rsidRPr="00121842" w:rsidRDefault="00AB6867" w:rsidP="0069206A">
            <w:pPr>
              <w:widowControl w:val="0"/>
              <w:rPr>
                <w:sz w:val="22"/>
                <w:szCs w:val="22"/>
              </w:rPr>
            </w:pPr>
            <w:r w:rsidRPr="00121842">
              <w:rPr>
                <w:sz w:val="22"/>
                <w:szCs w:val="22"/>
              </w:rPr>
              <w:t>Name and Position Title:</w:t>
            </w:r>
          </w:p>
        </w:tc>
        <w:tc>
          <w:tcPr>
            <w:tcW w:w="6318" w:type="dxa"/>
            <w:tcBorders>
              <w:bottom w:val="single" w:sz="4" w:space="0" w:color="auto"/>
              <w:right w:val="nil"/>
            </w:tcBorders>
            <w:shd w:val="clear" w:color="auto" w:fill="D9D9D9" w:themeFill="background1" w:themeFillShade="D9"/>
          </w:tcPr>
          <w:p w:rsidR="00AB6867" w:rsidRPr="00121842" w:rsidRDefault="006E69AE" w:rsidP="00370A13">
            <w:pPr>
              <w:widowControl w:val="0"/>
              <w:tabs>
                <w:tab w:val="num" w:pos="360"/>
              </w:tabs>
              <w:rPr>
                <w:sz w:val="22"/>
                <w:szCs w:val="22"/>
              </w:rPr>
            </w:pPr>
            <w:r>
              <w:t>Linda Gaul, State Epidemiologist</w:t>
            </w:r>
            <w:r w:rsidRPr="00121842">
              <w:rPr>
                <w:sz w:val="22"/>
                <w:szCs w:val="22"/>
              </w:rPr>
              <w:t xml:space="preserve"> </w:t>
            </w:r>
          </w:p>
        </w:tc>
      </w:tr>
    </w:tbl>
    <w:p w:rsidR="00AB6867" w:rsidRPr="00121842" w:rsidRDefault="00AB6867" w:rsidP="00AB6867">
      <w:pPr>
        <w:widowControl w:val="0"/>
        <w:ind w:firstLine="360"/>
        <w:rPr>
          <w:sz w:val="22"/>
          <w:szCs w:val="22"/>
        </w:rPr>
      </w:pPr>
    </w:p>
    <w:p w:rsidR="00AB6867" w:rsidRPr="00121842" w:rsidRDefault="00AB6867" w:rsidP="00AB6867">
      <w:pPr>
        <w:widowControl w:val="0"/>
        <w:tabs>
          <w:tab w:val="num" w:pos="360"/>
        </w:tabs>
        <w:ind w:left="360"/>
        <w:rPr>
          <w:b/>
          <w:sz w:val="22"/>
          <w:szCs w:val="22"/>
        </w:rPr>
      </w:pPr>
      <w:r w:rsidRPr="00121842">
        <w:rPr>
          <w:i/>
          <w:sz w:val="22"/>
          <w:szCs w:val="22"/>
        </w:rPr>
        <w:t>Note: Attach the Letter of Invitation requesting support. The letter should include the following information: 1) background on the outbreak or event; 2) steps already taken toward prevention and control, if any; 3) request for CDC assistance, including objectives of the investigation; and 4) how data will be used to inform prevention and control measures. Sensitive information in the Letter of Invitation not appropriate for public dissemination should be redacted.</w:t>
      </w:r>
    </w:p>
    <w:p w:rsidR="00AB6867" w:rsidRPr="00121842" w:rsidRDefault="00AB6867" w:rsidP="006F4F2B">
      <w:pPr>
        <w:pStyle w:val="Form"/>
        <w:rPr>
          <w:rFonts w:ascii="Times New Roman" w:hAnsi="Times New Roman"/>
        </w:rPr>
      </w:pPr>
    </w:p>
    <w:p w:rsidR="003F1C7A" w:rsidRPr="00121842" w:rsidRDefault="00910BA6" w:rsidP="00FE2F37">
      <w:pPr>
        <w:widowControl w:val="0"/>
        <w:spacing w:after="120"/>
        <w:rPr>
          <w:b/>
          <w:sz w:val="22"/>
          <w:szCs w:val="22"/>
        </w:rPr>
      </w:pPr>
      <w:r>
        <w:rPr>
          <w:b/>
          <w:sz w:val="22"/>
          <w:szCs w:val="22"/>
        </w:rPr>
        <w:t>Description of Investigation</w:t>
      </w:r>
    </w:p>
    <w:p w:rsidR="00642212" w:rsidRPr="00121842" w:rsidRDefault="00B13C9C" w:rsidP="00A53563">
      <w:pPr>
        <w:pStyle w:val="ListParagraph"/>
        <w:widowControl w:val="0"/>
        <w:numPr>
          <w:ilvl w:val="0"/>
          <w:numId w:val="35"/>
        </w:numPr>
        <w:ind w:left="360"/>
        <w:jc w:val="both"/>
        <w:rPr>
          <w:color w:val="000000"/>
          <w:sz w:val="22"/>
          <w:szCs w:val="22"/>
        </w:rPr>
      </w:pPr>
      <w:r w:rsidRPr="00121842">
        <w:rPr>
          <w:sz w:val="22"/>
          <w:szCs w:val="22"/>
        </w:rPr>
        <w:t xml:space="preserve">Problem to be </w:t>
      </w:r>
      <w:proofErr w:type="gramStart"/>
      <w:r w:rsidRPr="00121842">
        <w:rPr>
          <w:sz w:val="22"/>
          <w:szCs w:val="22"/>
        </w:rPr>
        <w:t>I</w:t>
      </w:r>
      <w:r w:rsidR="00E06BD2" w:rsidRPr="00121842">
        <w:rPr>
          <w:sz w:val="22"/>
          <w:szCs w:val="22"/>
        </w:rPr>
        <w:t>nvestigated</w:t>
      </w:r>
      <w:proofErr w:type="gramEnd"/>
      <w:r w:rsidR="003F1C7A" w:rsidRPr="00121842">
        <w:rPr>
          <w:sz w:val="22"/>
          <w:szCs w:val="22"/>
        </w:rPr>
        <w:t xml:space="preserve">: </w:t>
      </w:r>
      <w:r w:rsidR="006C5D7D" w:rsidRPr="00121842">
        <w:rPr>
          <w:i/>
          <w:sz w:val="22"/>
          <w:szCs w:val="22"/>
        </w:rPr>
        <w:t>Instruction: Provide a summary of the outbreak or event.  The summary should include all the information you know at this time about the outbreak or event</w:t>
      </w:r>
      <w:r w:rsidR="00DD4B7F">
        <w:rPr>
          <w:i/>
          <w:sz w:val="22"/>
          <w:szCs w:val="22"/>
        </w:rPr>
        <w:t xml:space="preserve"> and the investigation that is planned</w:t>
      </w:r>
      <w:r w:rsidR="006C5D7D" w:rsidRPr="00121842">
        <w:rPr>
          <w:i/>
          <w:sz w:val="22"/>
          <w:szCs w:val="22"/>
        </w:rPr>
        <w:t>.  At a minimum, please provide the following information: 1) background necessary to understand the importance of the outbreak or event</w:t>
      </w:r>
      <w:r w:rsidR="00920A24">
        <w:rPr>
          <w:i/>
          <w:sz w:val="22"/>
          <w:szCs w:val="22"/>
        </w:rPr>
        <w:t xml:space="preserve">, including a </w:t>
      </w:r>
      <w:r w:rsidR="006C5D7D" w:rsidRPr="00121842">
        <w:rPr>
          <w:i/>
          <w:sz w:val="22"/>
          <w:szCs w:val="22"/>
        </w:rPr>
        <w:t>justification of the need for an investigation</w:t>
      </w:r>
      <w:r w:rsidR="00920A24">
        <w:rPr>
          <w:i/>
          <w:sz w:val="22"/>
          <w:szCs w:val="22"/>
        </w:rPr>
        <w:t xml:space="preserve"> and</w:t>
      </w:r>
      <w:r w:rsidR="006C5D7D" w:rsidRPr="00121842">
        <w:rPr>
          <w:i/>
          <w:sz w:val="22"/>
          <w:szCs w:val="22"/>
        </w:rPr>
        <w:t xml:space="preserve"> why this issue req</w:t>
      </w:r>
      <w:r w:rsidR="00920A24">
        <w:rPr>
          <w:i/>
          <w:sz w:val="22"/>
          <w:szCs w:val="22"/>
        </w:rPr>
        <w:t>uires an urgent response; 2) the objectives of the investigation</w:t>
      </w:r>
      <w:r w:rsidR="00DD4B7F">
        <w:rPr>
          <w:i/>
          <w:sz w:val="22"/>
          <w:szCs w:val="22"/>
        </w:rPr>
        <w:t>, including how the information collected will be used to inform prevention and control measures</w:t>
      </w:r>
      <w:r w:rsidR="00920A24">
        <w:rPr>
          <w:i/>
          <w:sz w:val="22"/>
          <w:szCs w:val="22"/>
        </w:rPr>
        <w:t>;</w:t>
      </w:r>
      <w:r w:rsidR="00DD4B7F">
        <w:rPr>
          <w:i/>
          <w:sz w:val="22"/>
          <w:szCs w:val="22"/>
        </w:rPr>
        <w:t xml:space="preserve"> and</w:t>
      </w:r>
      <w:r w:rsidR="00920A24">
        <w:rPr>
          <w:i/>
          <w:sz w:val="22"/>
          <w:szCs w:val="22"/>
        </w:rPr>
        <w:t xml:space="preserve"> 3) a brief overview of the investigation planned, including</w:t>
      </w:r>
      <w:r w:rsidR="005839F9">
        <w:rPr>
          <w:i/>
          <w:sz w:val="22"/>
          <w:szCs w:val="22"/>
        </w:rPr>
        <w:t xml:space="preserve"> study design, respondents, </w:t>
      </w:r>
      <w:r w:rsidR="00920A24">
        <w:rPr>
          <w:i/>
          <w:sz w:val="22"/>
          <w:szCs w:val="22"/>
        </w:rPr>
        <w:t>mode of data collection</w:t>
      </w:r>
      <w:r w:rsidR="00DD4B7F">
        <w:rPr>
          <w:i/>
          <w:sz w:val="22"/>
          <w:szCs w:val="22"/>
        </w:rPr>
        <w:t>.</w:t>
      </w:r>
      <w:r w:rsidR="005839F9">
        <w:rPr>
          <w:i/>
          <w:sz w:val="22"/>
          <w:szCs w:val="22"/>
        </w:rPr>
        <w:t xml:space="preserve"> In the description, indicate whether a data collection instrument is attached with the </w:t>
      </w:r>
      <w:proofErr w:type="spellStart"/>
      <w:r w:rsidR="005839F9">
        <w:rPr>
          <w:i/>
          <w:sz w:val="22"/>
          <w:szCs w:val="22"/>
        </w:rPr>
        <w:t>GenIC</w:t>
      </w:r>
      <w:proofErr w:type="spellEnd"/>
      <w:r w:rsidR="005839F9">
        <w:rPr>
          <w:i/>
          <w:sz w:val="22"/>
          <w:szCs w:val="22"/>
        </w:rPr>
        <w:t xml:space="preserve"> reques</w:t>
      </w:r>
      <w:r w:rsidR="006A7161">
        <w:rPr>
          <w:i/>
          <w:sz w:val="22"/>
          <w:szCs w:val="22"/>
        </w:rPr>
        <w:t xml:space="preserve">t (refer to as Appendix 1, </w:t>
      </w:r>
      <w:proofErr w:type="spellStart"/>
      <w:r w:rsidR="006A7161">
        <w:rPr>
          <w:i/>
          <w:sz w:val="22"/>
          <w:szCs w:val="22"/>
        </w:rPr>
        <w:t>etc</w:t>
      </w:r>
      <w:proofErr w:type="spellEnd"/>
      <w:r w:rsidR="006A7161">
        <w:rPr>
          <w:i/>
          <w:sz w:val="22"/>
          <w:szCs w:val="22"/>
        </w:rPr>
        <w:t>) and what instruments will be developed in the field.</w:t>
      </w:r>
      <w:r w:rsidR="005839F9">
        <w:rPr>
          <w:i/>
          <w:sz w:val="22"/>
          <w:szCs w:val="22"/>
        </w:rPr>
        <w:t xml:space="preserve"> </w:t>
      </w:r>
      <w:r w:rsidR="006C5D7D" w:rsidRPr="00121842">
        <w:rPr>
          <w:i/>
          <w:sz w:val="22"/>
          <w:szCs w:val="22"/>
        </w:rPr>
        <w:t>(</w:t>
      </w:r>
      <w:proofErr w:type="gramStart"/>
      <w:r w:rsidR="006C5D7D" w:rsidRPr="00121842">
        <w:rPr>
          <w:i/>
          <w:sz w:val="22"/>
          <w:szCs w:val="22"/>
        </w:rPr>
        <w:t>suggested</w:t>
      </w:r>
      <w:proofErr w:type="gramEnd"/>
      <w:r w:rsidR="006C5D7D" w:rsidRPr="00121842">
        <w:rPr>
          <w:i/>
          <w:sz w:val="22"/>
          <w:szCs w:val="22"/>
        </w:rPr>
        <w:t xml:space="preserve"> length: 250-500 words).</w:t>
      </w:r>
    </w:p>
    <w:tbl>
      <w:tblPr>
        <w:tblStyle w:val="TableGrid"/>
        <w:tblW w:w="0" w:type="auto"/>
        <w:tblInd w:w="378" w:type="dxa"/>
        <w:tblLook w:val="04A0" w:firstRow="1" w:lastRow="0" w:firstColumn="1" w:lastColumn="0" w:noHBand="0" w:noVBand="1"/>
      </w:tblPr>
      <w:tblGrid>
        <w:gridCol w:w="9198"/>
      </w:tblGrid>
      <w:tr w:rsidR="00642212" w:rsidRPr="00121842" w:rsidTr="0054774C">
        <w:trPr>
          <w:trHeight w:val="8477"/>
        </w:trPr>
        <w:tc>
          <w:tcPr>
            <w:tcW w:w="9198" w:type="dxa"/>
            <w:shd w:val="clear" w:color="auto" w:fill="D9D9D9" w:themeFill="background1" w:themeFillShade="D9"/>
          </w:tcPr>
          <w:p w:rsidR="008C38B9" w:rsidRPr="008C38B9" w:rsidRDefault="008C38B9" w:rsidP="008C38B9">
            <w:pPr>
              <w:pStyle w:val="NoSpacing"/>
              <w:rPr>
                <w:rFonts w:ascii="Times New Roman" w:hAnsi="Times New Roman" w:cs="Times New Roman"/>
              </w:rPr>
            </w:pPr>
            <w:r w:rsidRPr="008C38B9">
              <w:rPr>
                <w:rFonts w:ascii="Times New Roman" w:hAnsi="Times New Roman" w:cs="Times New Roman"/>
              </w:rPr>
              <w:lastRenderedPageBreak/>
              <w:t xml:space="preserve">Chikungunya is a newly-emerging illness in the Caribbean, with the first cases officially reported in that region during December, 2013.  Since the initial reporting, case counts in areas of the Caribbean, including the </w:t>
            </w:r>
            <w:r w:rsidR="009A152D" w:rsidRPr="009A152D">
              <w:rPr>
                <w:rFonts w:ascii="Times New Roman" w:hAnsi="Times New Roman" w:cs="Times New Roman"/>
              </w:rPr>
              <w:t>Dominican Republic (DR)</w:t>
            </w:r>
            <w:r w:rsidRPr="008C38B9">
              <w:rPr>
                <w:rFonts w:ascii="Times New Roman" w:hAnsi="Times New Roman" w:cs="Times New Roman"/>
              </w:rPr>
              <w:t>, have risen substantially, placing both resident populations and travelers at greater risk of illness. On June 20, 2014, PAHO reported 89,720 suspected cases of chikungunya in the DR.  In addition, dengue, transmitted by the same vectors as chikungunya, remains a risk for both residents and travelers to the region. The Ministry of Public Health in the DR has also reported an additional 3,174 probable cases of dengue in 2014.</w:t>
            </w:r>
          </w:p>
          <w:p w:rsidR="008C38B9" w:rsidRPr="008C38B9" w:rsidRDefault="008C38B9" w:rsidP="008C38B9">
            <w:pPr>
              <w:pStyle w:val="NoSpacing"/>
              <w:rPr>
                <w:rFonts w:ascii="Times New Roman" w:hAnsi="Times New Roman" w:cs="Times New Roman"/>
              </w:rPr>
            </w:pPr>
          </w:p>
          <w:p w:rsidR="00142802" w:rsidRPr="00142802" w:rsidRDefault="00142802" w:rsidP="00142802">
            <w:pPr>
              <w:pStyle w:val="FormFill-In"/>
              <w:keepNext/>
            </w:pPr>
            <w:r w:rsidRPr="008C38B9">
              <w:t>On 23 June</w:t>
            </w:r>
            <w:r w:rsidRPr="00142802">
              <w:t xml:space="preserve"> 2014, CDC was notified by a US service organization about 5 illnesses suspected to be from chikungunya</w:t>
            </w:r>
            <w:r w:rsidR="000638C3">
              <w:t xml:space="preserve"> virus (CHIKV</w:t>
            </w:r>
            <w:r w:rsidR="008C38B9">
              <w:t xml:space="preserve">) </w:t>
            </w:r>
            <w:r w:rsidR="008C38B9" w:rsidRPr="00142802">
              <w:t>infections</w:t>
            </w:r>
            <w:r w:rsidR="00FA7358">
              <w:t xml:space="preserve"> among</w:t>
            </w:r>
            <w:r w:rsidRPr="00142802">
              <w:t xml:space="preserve"> their staff in the DR.  This service organization, headquartered in Texas, sends high school</w:t>
            </w:r>
            <w:r w:rsidR="009A152D">
              <w:t>-</w:t>
            </w:r>
            <w:r w:rsidRPr="00142802">
              <w:t>aged volunteers originating from multiple states in the United States for cultural immersion and service projects in several countries</w:t>
            </w:r>
            <w:r w:rsidR="008C38B9">
              <w:t xml:space="preserve"> mostly</w:t>
            </w:r>
            <w:r w:rsidRPr="00142802">
              <w:t xml:space="preserve"> throughout Central and South America, and the Caribbean.  The volunteers are accompanied by in country adult supervisory staff; it was among these staff that the suspected illnesses were reported.  Volunteers and supervisory staff typically serve for either four or eight week service projects, primarily during the summer months.</w:t>
            </w:r>
            <w:r w:rsidR="00CC02E0">
              <w:t xml:space="preserve">  </w:t>
            </w:r>
            <w:r w:rsidRPr="00142802">
              <w:t xml:space="preserve">  </w:t>
            </w:r>
          </w:p>
          <w:p w:rsidR="00142802" w:rsidRPr="00142802" w:rsidRDefault="00142802" w:rsidP="00142802">
            <w:pPr>
              <w:pStyle w:val="FormFill-In"/>
              <w:keepNext/>
            </w:pPr>
          </w:p>
          <w:p w:rsidR="00106FB0" w:rsidRDefault="00142802" w:rsidP="00142802">
            <w:pPr>
              <w:widowControl w:val="0"/>
              <w:jc w:val="both"/>
              <w:rPr>
                <w:sz w:val="22"/>
                <w:szCs w:val="22"/>
              </w:rPr>
            </w:pPr>
            <w:r w:rsidRPr="00142802">
              <w:rPr>
                <w:sz w:val="22"/>
                <w:szCs w:val="22"/>
              </w:rPr>
              <w:t>Because of the ongoing chikungunya outbreak and cases of dengue in the DR, the service organization reported concern for the 147 volunteers and staff that are currently or will be serving in the DR this summer, especially because they typically stay in remote areas with local families in areas without consistent or regular vector control programs.</w:t>
            </w:r>
            <w:r w:rsidR="00CC02E0">
              <w:rPr>
                <w:sz w:val="22"/>
                <w:szCs w:val="22"/>
              </w:rPr>
              <w:t xml:space="preserve">  </w:t>
            </w:r>
            <w:r w:rsidR="00106FB0">
              <w:rPr>
                <w:sz w:val="22"/>
                <w:szCs w:val="22"/>
              </w:rPr>
              <w:t>It is not clear at this time whether initial suspected infections are dengue virus</w:t>
            </w:r>
            <w:r w:rsidR="000638C3">
              <w:rPr>
                <w:sz w:val="22"/>
                <w:szCs w:val="22"/>
              </w:rPr>
              <w:t xml:space="preserve"> (DENV)</w:t>
            </w:r>
            <w:r w:rsidR="00106FB0">
              <w:rPr>
                <w:sz w:val="22"/>
                <w:szCs w:val="22"/>
              </w:rPr>
              <w:t xml:space="preserve"> or </w:t>
            </w:r>
            <w:r w:rsidR="000638C3">
              <w:rPr>
                <w:sz w:val="22"/>
                <w:szCs w:val="22"/>
              </w:rPr>
              <w:t>CHIKV</w:t>
            </w:r>
            <w:r w:rsidR="00106FB0">
              <w:rPr>
                <w:sz w:val="22"/>
                <w:szCs w:val="22"/>
              </w:rPr>
              <w:t xml:space="preserve"> infections, what factors may increase the risk for infection, if education measures to improve mosquito bite prevention are adequate, and if these individuals could translocate either </w:t>
            </w:r>
            <w:r w:rsidR="000638C3">
              <w:rPr>
                <w:sz w:val="22"/>
                <w:szCs w:val="22"/>
              </w:rPr>
              <w:t>DENV or CHIKV</w:t>
            </w:r>
            <w:r w:rsidR="00106FB0">
              <w:rPr>
                <w:sz w:val="22"/>
                <w:szCs w:val="22"/>
              </w:rPr>
              <w:t xml:space="preserve"> to the United States after their return.    </w:t>
            </w:r>
          </w:p>
          <w:p w:rsidR="00106FB0" w:rsidRDefault="00106FB0" w:rsidP="00142802">
            <w:pPr>
              <w:widowControl w:val="0"/>
              <w:jc w:val="both"/>
              <w:rPr>
                <w:sz w:val="22"/>
                <w:szCs w:val="22"/>
              </w:rPr>
            </w:pPr>
          </w:p>
          <w:p w:rsidR="00106FB0" w:rsidRDefault="00106FB0" w:rsidP="00106FB0">
            <w:pPr>
              <w:widowControl w:val="0"/>
              <w:jc w:val="both"/>
              <w:rPr>
                <w:sz w:val="22"/>
                <w:szCs w:val="22"/>
              </w:rPr>
            </w:pPr>
            <w:r>
              <w:rPr>
                <w:sz w:val="22"/>
                <w:szCs w:val="22"/>
              </w:rPr>
              <w:t xml:space="preserve">The Texas Department of Health, where the US service organization is headquartered, is requesting assistance to conduct an investigation of these returning volunteers and </w:t>
            </w:r>
            <w:r w:rsidRPr="008C38B9">
              <w:rPr>
                <w:sz w:val="22"/>
                <w:szCs w:val="22"/>
              </w:rPr>
              <w:t>staff</w:t>
            </w:r>
            <w:r w:rsidR="000638C3" w:rsidRPr="008C38B9">
              <w:rPr>
                <w:sz w:val="22"/>
                <w:szCs w:val="22"/>
              </w:rPr>
              <w:t xml:space="preserve">. The service organization, the DR Ministry of Health, and the Florida Department of Health are </w:t>
            </w:r>
            <w:r w:rsidR="008C38B9" w:rsidRPr="008C38B9">
              <w:rPr>
                <w:sz w:val="22"/>
                <w:szCs w:val="22"/>
              </w:rPr>
              <w:t xml:space="preserve">all </w:t>
            </w:r>
            <w:r w:rsidR="000638C3" w:rsidRPr="008C38B9">
              <w:rPr>
                <w:sz w:val="22"/>
                <w:szCs w:val="22"/>
              </w:rPr>
              <w:t>aware of the proposed investigation.  This investigation has the following objectives:</w:t>
            </w:r>
          </w:p>
          <w:p w:rsidR="00106FB0" w:rsidRPr="008C38B9" w:rsidRDefault="00106FB0" w:rsidP="00106FB0">
            <w:pPr>
              <w:widowControl w:val="0"/>
              <w:jc w:val="both"/>
              <w:rPr>
                <w:sz w:val="22"/>
                <w:szCs w:val="22"/>
              </w:rPr>
            </w:pPr>
          </w:p>
          <w:p w:rsidR="008C38B9" w:rsidRPr="00BC2E1F" w:rsidRDefault="008C38B9" w:rsidP="008C38B9">
            <w:pPr>
              <w:rPr>
                <w:sz w:val="22"/>
                <w:szCs w:val="22"/>
              </w:rPr>
            </w:pPr>
            <w:r w:rsidRPr="00BC2E1F">
              <w:rPr>
                <w:color w:val="000000"/>
                <w:sz w:val="22"/>
                <w:szCs w:val="22"/>
              </w:rPr>
              <w:t xml:space="preserve">Among volunteers and staff traveling to the Dominican Republic, </w:t>
            </w:r>
            <w:r w:rsidRPr="00BC2E1F">
              <w:rPr>
                <w:sz w:val="22"/>
                <w:szCs w:val="22"/>
              </w:rPr>
              <w:t>the primary objectives of this investigation are to:</w:t>
            </w:r>
          </w:p>
          <w:p w:rsidR="008C38B9" w:rsidRPr="00BC2E1F" w:rsidRDefault="008C38B9" w:rsidP="008C38B9">
            <w:pPr>
              <w:numPr>
                <w:ilvl w:val="0"/>
                <w:numId w:val="37"/>
              </w:numPr>
              <w:contextualSpacing/>
              <w:rPr>
                <w:color w:val="000000"/>
                <w:sz w:val="22"/>
                <w:szCs w:val="22"/>
              </w:rPr>
            </w:pPr>
            <w:r w:rsidRPr="00BC2E1F">
              <w:rPr>
                <w:color w:val="000000"/>
                <w:sz w:val="22"/>
                <w:szCs w:val="22"/>
              </w:rPr>
              <w:t>Determine the incidence of recently-acquired:</w:t>
            </w:r>
          </w:p>
          <w:p w:rsidR="008C38B9" w:rsidRPr="00BC2E1F" w:rsidRDefault="008C38B9" w:rsidP="008C38B9">
            <w:pPr>
              <w:numPr>
                <w:ilvl w:val="1"/>
                <w:numId w:val="37"/>
              </w:numPr>
              <w:contextualSpacing/>
              <w:rPr>
                <w:color w:val="000000"/>
                <w:sz w:val="22"/>
                <w:szCs w:val="22"/>
              </w:rPr>
            </w:pPr>
            <w:r w:rsidRPr="00BC2E1F">
              <w:rPr>
                <w:color w:val="000000"/>
                <w:sz w:val="22"/>
                <w:szCs w:val="22"/>
              </w:rPr>
              <w:t xml:space="preserve">CHIKV infections and consequent clinically apparent illness </w:t>
            </w:r>
          </w:p>
          <w:p w:rsidR="008C38B9" w:rsidRPr="00BC2E1F" w:rsidRDefault="008C38B9" w:rsidP="008C38B9">
            <w:pPr>
              <w:numPr>
                <w:ilvl w:val="1"/>
                <w:numId w:val="37"/>
              </w:numPr>
              <w:contextualSpacing/>
              <w:rPr>
                <w:color w:val="000000"/>
                <w:sz w:val="22"/>
                <w:szCs w:val="22"/>
              </w:rPr>
            </w:pPr>
            <w:r w:rsidRPr="00BC2E1F">
              <w:rPr>
                <w:color w:val="000000"/>
                <w:sz w:val="22"/>
                <w:szCs w:val="22"/>
              </w:rPr>
              <w:t>Dengue virus (DENV) infections and consequent clinically apparent illness</w:t>
            </w:r>
          </w:p>
          <w:p w:rsidR="008C38B9" w:rsidRPr="00BC2E1F" w:rsidRDefault="008C38B9" w:rsidP="008C38B9">
            <w:pPr>
              <w:numPr>
                <w:ilvl w:val="0"/>
                <w:numId w:val="37"/>
              </w:numPr>
              <w:contextualSpacing/>
              <w:rPr>
                <w:color w:val="000000"/>
                <w:sz w:val="22"/>
                <w:szCs w:val="22"/>
              </w:rPr>
            </w:pPr>
            <w:r w:rsidRPr="00BC2E1F">
              <w:rPr>
                <w:color w:val="000000"/>
                <w:sz w:val="22"/>
                <w:szCs w:val="22"/>
              </w:rPr>
              <w:t>Conduct surveys to determine risk factors for:</w:t>
            </w:r>
          </w:p>
          <w:p w:rsidR="008C38B9" w:rsidRPr="00BC2E1F" w:rsidRDefault="008C38B9" w:rsidP="008C38B9">
            <w:pPr>
              <w:numPr>
                <w:ilvl w:val="1"/>
                <w:numId w:val="37"/>
              </w:numPr>
              <w:contextualSpacing/>
              <w:rPr>
                <w:color w:val="000000"/>
                <w:sz w:val="22"/>
                <w:szCs w:val="22"/>
              </w:rPr>
            </w:pPr>
            <w:r w:rsidRPr="00BC2E1F">
              <w:rPr>
                <w:color w:val="000000"/>
                <w:sz w:val="22"/>
                <w:szCs w:val="22"/>
              </w:rPr>
              <w:t xml:space="preserve">CHIKV infection </w:t>
            </w:r>
          </w:p>
          <w:p w:rsidR="008C38B9" w:rsidRPr="00BC2E1F" w:rsidRDefault="008C38B9" w:rsidP="008C38B9">
            <w:pPr>
              <w:numPr>
                <w:ilvl w:val="1"/>
                <w:numId w:val="37"/>
              </w:numPr>
              <w:contextualSpacing/>
              <w:rPr>
                <w:color w:val="000000"/>
                <w:sz w:val="22"/>
                <w:szCs w:val="22"/>
              </w:rPr>
            </w:pPr>
            <w:r w:rsidRPr="00BC2E1F">
              <w:rPr>
                <w:color w:val="000000"/>
                <w:sz w:val="22"/>
                <w:szCs w:val="22"/>
              </w:rPr>
              <w:t>DENV infection</w:t>
            </w:r>
          </w:p>
          <w:p w:rsidR="008C38B9" w:rsidRPr="00BC2E1F" w:rsidRDefault="008C38B9" w:rsidP="008C38B9">
            <w:pPr>
              <w:numPr>
                <w:ilvl w:val="0"/>
                <w:numId w:val="37"/>
              </w:numPr>
              <w:contextualSpacing/>
              <w:rPr>
                <w:color w:val="000000"/>
                <w:sz w:val="22"/>
                <w:szCs w:val="22"/>
              </w:rPr>
            </w:pPr>
            <w:r w:rsidRPr="00BC2E1F">
              <w:rPr>
                <w:color w:val="000000"/>
                <w:sz w:val="22"/>
                <w:szCs w:val="22"/>
              </w:rPr>
              <w:t>Recommend prevention and control measures for:</w:t>
            </w:r>
          </w:p>
          <w:p w:rsidR="008C38B9" w:rsidRPr="00BC2E1F" w:rsidRDefault="008C38B9" w:rsidP="008C38B9">
            <w:pPr>
              <w:numPr>
                <w:ilvl w:val="1"/>
                <w:numId w:val="37"/>
              </w:numPr>
              <w:contextualSpacing/>
              <w:rPr>
                <w:color w:val="000000"/>
                <w:sz w:val="22"/>
                <w:szCs w:val="22"/>
              </w:rPr>
            </w:pPr>
            <w:r w:rsidRPr="00BC2E1F">
              <w:rPr>
                <w:color w:val="000000"/>
                <w:sz w:val="22"/>
                <w:szCs w:val="22"/>
              </w:rPr>
              <w:t>CHIKV infection</w:t>
            </w:r>
          </w:p>
          <w:p w:rsidR="008C38B9" w:rsidRPr="00BC2E1F" w:rsidRDefault="008C38B9" w:rsidP="008C38B9">
            <w:pPr>
              <w:numPr>
                <w:ilvl w:val="1"/>
                <w:numId w:val="37"/>
              </w:numPr>
              <w:contextualSpacing/>
              <w:rPr>
                <w:color w:val="000000"/>
                <w:sz w:val="22"/>
                <w:szCs w:val="22"/>
              </w:rPr>
            </w:pPr>
            <w:r w:rsidRPr="00BC2E1F">
              <w:rPr>
                <w:color w:val="000000"/>
                <w:sz w:val="22"/>
                <w:szCs w:val="22"/>
              </w:rPr>
              <w:t>DENV infections</w:t>
            </w:r>
          </w:p>
          <w:p w:rsidR="00BC2E1F" w:rsidRDefault="00BC2E1F" w:rsidP="00106FB0">
            <w:pPr>
              <w:widowControl w:val="0"/>
              <w:jc w:val="both"/>
              <w:rPr>
                <w:sz w:val="22"/>
                <w:szCs w:val="22"/>
              </w:rPr>
            </w:pPr>
          </w:p>
          <w:p w:rsidR="005A6C5B" w:rsidRPr="008C38B9" w:rsidRDefault="005A6C5B" w:rsidP="00106FB0">
            <w:pPr>
              <w:widowControl w:val="0"/>
              <w:jc w:val="both"/>
              <w:rPr>
                <w:sz w:val="22"/>
                <w:szCs w:val="22"/>
              </w:rPr>
            </w:pPr>
            <w:r w:rsidRPr="008C38B9">
              <w:rPr>
                <w:sz w:val="22"/>
                <w:szCs w:val="22"/>
              </w:rPr>
              <w:t>The investigation will comprise a</w:t>
            </w:r>
            <w:r w:rsidR="008C38B9" w:rsidRPr="007F2541">
              <w:rPr>
                <w:sz w:val="22"/>
                <w:szCs w:val="22"/>
              </w:rPr>
              <w:t xml:space="preserve"> self-administered questionnaire</w:t>
            </w:r>
            <w:r w:rsidRPr="007F2541">
              <w:rPr>
                <w:sz w:val="22"/>
                <w:szCs w:val="22"/>
              </w:rPr>
              <w:t xml:space="preserve"> </w:t>
            </w:r>
            <w:r w:rsidR="008377A2" w:rsidRPr="007F2541">
              <w:rPr>
                <w:sz w:val="22"/>
                <w:szCs w:val="22"/>
              </w:rPr>
              <w:t>(Appendix 1)</w:t>
            </w:r>
            <w:r w:rsidR="008C38B9" w:rsidRPr="007F2541">
              <w:rPr>
                <w:sz w:val="22"/>
                <w:szCs w:val="22"/>
              </w:rPr>
              <w:t>, to be completed by</w:t>
            </w:r>
            <w:r w:rsidRPr="007F2541">
              <w:rPr>
                <w:sz w:val="22"/>
                <w:szCs w:val="22"/>
              </w:rPr>
              <w:t xml:space="preserve"> the service organization volunteers and staff currently serving in the DR</w:t>
            </w:r>
            <w:r w:rsidR="008C38B9" w:rsidRPr="007F2541">
              <w:rPr>
                <w:sz w:val="22"/>
                <w:szCs w:val="22"/>
              </w:rPr>
              <w:t xml:space="preserve">.  </w:t>
            </w:r>
            <w:r w:rsidR="008C38B9" w:rsidRPr="00BC2E1F">
              <w:rPr>
                <w:sz w:val="22"/>
                <w:szCs w:val="22"/>
              </w:rPr>
              <w:t xml:space="preserve">All participants will also have one serum specimen collected (3-4 cc target) to detect evidence of recent CHIKV and DENV infection.  </w:t>
            </w:r>
            <w:r w:rsidR="007F2541">
              <w:rPr>
                <w:sz w:val="22"/>
                <w:szCs w:val="22"/>
              </w:rPr>
              <w:t xml:space="preserve">The questionnaire and the serum sampling will be done </w:t>
            </w:r>
            <w:r w:rsidR="007F2541" w:rsidRPr="00737838">
              <w:rPr>
                <w:sz w:val="22"/>
                <w:szCs w:val="22"/>
              </w:rPr>
              <w:t xml:space="preserve">at the terminus of </w:t>
            </w:r>
            <w:r w:rsidR="00F304FA">
              <w:rPr>
                <w:sz w:val="22"/>
                <w:szCs w:val="22"/>
              </w:rPr>
              <w:t>the participants’</w:t>
            </w:r>
            <w:r w:rsidR="00F304FA" w:rsidRPr="00737838">
              <w:rPr>
                <w:sz w:val="22"/>
                <w:szCs w:val="22"/>
              </w:rPr>
              <w:t xml:space="preserve"> </w:t>
            </w:r>
            <w:r w:rsidR="007F2541" w:rsidRPr="00737838">
              <w:rPr>
                <w:sz w:val="22"/>
                <w:szCs w:val="22"/>
              </w:rPr>
              <w:t>service in the DR</w:t>
            </w:r>
            <w:r w:rsidR="007F2541">
              <w:rPr>
                <w:sz w:val="22"/>
                <w:szCs w:val="22"/>
              </w:rPr>
              <w:t>.</w:t>
            </w:r>
          </w:p>
          <w:p w:rsidR="006C5D7D" w:rsidRPr="00142802" w:rsidRDefault="006C5D7D" w:rsidP="0054774C">
            <w:pPr>
              <w:pStyle w:val="FormFill-In"/>
            </w:pPr>
          </w:p>
        </w:tc>
      </w:tr>
    </w:tbl>
    <w:p w:rsidR="00A53563" w:rsidRPr="00121842" w:rsidRDefault="00A53563" w:rsidP="00A53563">
      <w:pPr>
        <w:keepNext/>
        <w:keepLines/>
        <w:widowControl w:val="0"/>
        <w:rPr>
          <w:sz w:val="22"/>
          <w:szCs w:val="22"/>
        </w:rPr>
      </w:pPr>
    </w:p>
    <w:p w:rsidR="00F67737" w:rsidRPr="00121842" w:rsidRDefault="00B13C9C" w:rsidP="00A53563">
      <w:pPr>
        <w:pStyle w:val="ListParagraph"/>
        <w:keepNext/>
        <w:keepLines/>
        <w:widowControl w:val="0"/>
        <w:numPr>
          <w:ilvl w:val="0"/>
          <w:numId w:val="35"/>
        </w:numPr>
        <w:ind w:left="360"/>
        <w:rPr>
          <w:sz w:val="22"/>
          <w:szCs w:val="22"/>
        </w:rPr>
      </w:pPr>
      <w:r w:rsidRPr="00121842">
        <w:rPr>
          <w:sz w:val="22"/>
          <w:szCs w:val="22"/>
        </w:rPr>
        <w:t>Characteristics of</w:t>
      </w:r>
      <w:r w:rsidR="003F24D2" w:rsidRPr="00121842">
        <w:rPr>
          <w:sz w:val="22"/>
          <w:szCs w:val="22"/>
        </w:rPr>
        <w:t xml:space="preserve"> O</w:t>
      </w:r>
      <w:r w:rsidR="00F67737" w:rsidRPr="00121842">
        <w:rPr>
          <w:sz w:val="22"/>
          <w:szCs w:val="22"/>
        </w:rPr>
        <w:t>utbr</w:t>
      </w:r>
      <w:r w:rsidRPr="00121842">
        <w:rPr>
          <w:sz w:val="22"/>
          <w:szCs w:val="22"/>
        </w:rPr>
        <w:t>eak or E</w:t>
      </w:r>
      <w:r w:rsidR="00C33692" w:rsidRPr="00121842">
        <w:rPr>
          <w:sz w:val="22"/>
          <w:szCs w:val="22"/>
        </w:rPr>
        <w:t xml:space="preserve">vent </w:t>
      </w:r>
      <w:r w:rsidR="005C3741" w:rsidRPr="00121842">
        <w:rPr>
          <w:sz w:val="22"/>
          <w:szCs w:val="22"/>
        </w:rPr>
        <w:t>(Check all t</w:t>
      </w:r>
      <w:r w:rsidRPr="00121842">
        <w:rPr>
          <w:sz w:val="22"/>
          <w:szCs w:val="22"/>
        </w:rPr>
        <w:t>hat A</w:t>
      </w:r>
      <w:r w:rsidR="00F67737" w:rsidRPr="00121842">
        <w:rPr>
          <w:sz w:val="22"/>
          <w:szCs w:val="22"/>
        </w:rPr>
        <w:t>pply):</w:t>
      </w:r>
      <w:r w:rsidR="003F24D2" w:rsidRPr="00121842">
        <w:rPr>
          <w:sz w:val="22"/>
          <w:szCs w:val="22"/>
        </w:rPr>
        <w:t xml:space="preserve"> </w:t>
      </w:r>
    </w:p>
    <w:p w:rsidR="00F67737" w:rsidRPr="00121842" w:rsidRDefault="001C1004" w:rsidP="00392637">
      <w:pPr>
        <w:pStyle w:val="Normal1space"/>
      </w:pPr>
      <w:r>
        <w:fldChar w:fldCharType="begin">
          <w:ffData>
            <w:name w:val="Check3"/>
            <w:enabled/>
            <w:calcOnExit w:val="0"/>
            <w:checkBox>
              <w:sizeAuto/>
              <w:default w:val="1"/>
            </w:checkBox>
          </w:ffData>
        </w:fldChar>
      </w:r>
      <w:r>
        <w:instrText xml:space="preserve"> </w:instrText>
      </w:r>
      <w:bookmarkStart w:id="2" w:name="Check3"/>
      <w:r>
        <w:instrText xml:space="preserve">FORMCHECKBOX </w:instrText>
      </w:r>
      <w:r w:rsidR="009D5B2C">
        <w:fldChar w:fldCharType="separate"/>
      </w:r>
      <w:r>
        <w:fldChar w:fldCharType="end"/>
      </w:r>
      <w:bookmarkEnd w:id="2"/>
      <w:r w:rsidR="00C33692" w:rsidRPr="00121842">
        <w:t xml:space="preserve"> </w:t>
      </w:r>
      <w:r w:rsidR="00B13C9C" w:rsidRPr="00121842">
        <w:t xml:space="preserve">Undetermined </w:t>
      </w:r>
      <w:r w:rsidR="00386D2B" w:rsidRPr="00121842">
        <w:t>agent</w:t>
      </w:r>
    </w:p>
    <w:p w:rsidR="00F67737" w:rsidRPr="00121842" w:rsidRDefault="00106FB0" w:rsidP="00392637">
      <w:pPr>
        <w:pStyle w:val="Normal1space"/>
      </w:pPr>
      <w:r>
        <w:fldChar w:fldCharType="begin">
          <w:ffData>
            <w:name w:val=""/>
            <w:enabled/>
            <w:calcOnExit w:val="0"/>
            <w:checkBox>
              <w:sizeAuto/>
              <w:default w:val="0"/>
            </w:checkBox>
          </w:ffData>
        </w:fldChar>
      </w:r>
      <w:r>
        <w:instrText xml:space="preserve"> FORMCHECKBOX </w:instrText>
      </w:r>
      <w:r w:rsidR="009D5B2C">
        <w:fldChar w:fldCharType="separate"/>
      </w:r>
      <w:r>
        <w:fldChar w:fldCharType="end"/>
      </w:r>
      <w:r w:rsidR="003C5E96" w:rsidRPr="00121842">
        <w:t xml:space="preserve"> </w:t>
      </w:r>
      <w:r w:rsidR="00386D2B" w:rsidRPr="00121842">
        <w:t>Undetermined source</w:t>
      </w:r>
    </w:p>
    <w:p w:rsidR="00F67737" w:rsidRPr="00121842" w:rsidRDefault="003C5E96" w:rsidP="00392637">
      <w:pPr>
        <w:pStyle w:val="Normal1space"/>
      </w:pPr>
      <w:r w:rsidRPr="00121842">
        <w:lastRenderedPageBreak/>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F67737" w:rsidRPr="00121842">
        <w:t xml:space="preserve">Undetermined </w:t>
      </w:r>
      <w:r w:rsidR="00386D2B" w:rsidRPr="00121842">
        <w:t>mode</w:t>
      </w:r>
      <w:r w:rsidR="00B13C9C" w:rsidRPr="00121842">
        <w:t xml:space="preserve"> of </w:t>
      </w:r>
      <w:r w:rsidR="00F67737" w:rsidRPr="00121842">
        <w:t>transmission</w:t>
      </w:r>
    </w:p>
    <w:p w:rsidR="00F67737" w:rsidRPr="00121842" w:rsidRDefault="001C1004" w:rsidP="00392637">
      <w:pPr>
        <w:pStyle w:val="Normal1space"/>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3C5E96" w:rsidRPr="00121842">
        <w:t xml:space="preserve"> </w:t>
      </w:r>
      <w:r w:rsidR="00386D2B" w:rsidRPr="00121842">
        <w:t>Undetermined risk factor</w:t>
      </w:r>
    </w:p>
    <w:p w:rsidR="00A94BCB" w:rsidRPr="00121842" w:rsidRDefault="00A94BCB" w:rsidP="00A53563">
      <w:pPr>
        <w:widowControl w:val="0"/>
        <w:tabs>
          <w:tab w:val="num" w:pos="360"/>
        </w:tabs>
        <w:ind w:left="360"/>
        <w:rPr>
          <w:b/>
          <w:sz w:val="22"/>
          <w:szCs w:val="22"/>
        </w:rPr>
      </w:pPr>
    </w:p>
    <w:p w:rsidR="005E09ED" w:rsidRPr="00121842" w:rsidRDefault="003F24D2" w:rsidP="00A53563">
      <w:pPr>
        <w:pStyle w:val="ListParagraph"/>
        <w:widowControl w:val="0"/>
        <w:numPr>
          <w:ilvl w:val="0"/>
          <w:numId w:val="35"/>
        </w:numPr>
        <w:ind w:left="360"/>
        <w:rPr>
          <w:i/>
          <w:sz w:val="22"/>
          <w:szCs w:val="22"/>
        </w:rPr>
      </w:pPr>
      <w:r w:rsidRPr="00121842">
        <w:rPr>
          <w:sz w:val="22"/>
          <w:szCs w:val="22"/>
        </w:rPr>
        <w:t>Respondents</w:t>
      </w:r>
      <w:r w:rsidR="00DC3E77" w:rsidRPr="00121842">
        <w:rPr>
          <w:sz w:val="22"/>
          <w:szCs w:val="22"/>
        </w:rPr>
        <w:t>:</w:t>
      </w:r>
      <w:r w:rsidR="00DC3E77" w:rsidRPr="00121842">
        <w:rPr>
          <w:b/>
          <w:i/>
          <w:sz w:val="22"/>
          <w:szCs w:val="22"/>
        </w:rPr>
        <w:t xml:space="preserve"> </w:t>
      </w:r>
      <w:r w:rsidR="00336E95" w:rsidRPr="00121842">
        <w:rPr>
          <w:i/>
          <w:sz w:val="22"/>
          <w:szCs w:val="22"/>
        </w:rPr>
        <w:t xml:space="preserve">Instruction:  Select all that apply. For each </w:t>
      </w:r>
      <w:r w:rsidR="000515F3" w:rsidRPr="00121842">
        <w:rPr>
          <w:i/>
          <w:sz w:val="22"/>
          <w:szCs w:val="22"/>
        </w:rPr>
        <w:t>respondent type selected, provide</w:t>
      </w:r>
      <w:r w:rsidR="00003269" w:rsidRPr="00121842">
        <w:rPr>
          <w:sz w:val="22"/>
          <w:szCs w:val="22"/>
        </w:rPr>
        <w:t xml:space="preserve"> </w:t>
      </w:r>
      <w:r w:rsidR="00003269" w:rsidRPr="00121842">
        <w:rPr>
          <w:i/>
          <w:sz w:val="22"/>
          <w:szCs w:val="22"/>
        </w:rPr>
        <w:t xml:space="preserve">a </w:t>
      </w:r>
      <w:r w:rsidR="000515F3" w:rsidRPr="00121842">
        <w:rPr>
          <w:i/>
          <w:sz w:val="22"/>
          <w:szCs w:val="22"/>
        </w:rPr>
        <w:t>brief description.</w:t>
      </w:r>
      <w:r w:rsidR="00336E95" w:rsidRPr="00121842">
        <w:rPr>
          <w:i/>
          <w:sz w:val="22"/>
          <w:szCs w:val="22"/>
        </w:rPr>
        <w:t xml:space="preserve">  </w:t>
      </w:r>
      <w:r w:rsidR="00C124F0" w:rsidRPr="00121842">
        <w:rPr>
          <w:i/>
          <w:sz w:val="22"/>
          <w:szCs w:val="22"/>
        </w:rPr>
        <w:t xml:space="preserve">Be sure to include a description of control respondents, if applicable. </w:t>
      </w:r>
      <w:r w:rsidR="005C3741" w:rsidRPr="00121842">
        <w:rPr>
          <w:i/>
          <w:sz w:val="22"/>
          <w:szCs w:val="22"/>
        </w:rPr>
        <w:t>Use as</w:t>
      </w:r>
      <w:r w:rsidR="0021379E" w:rsidRPr="00121842">
        <w:rPr>
          <w:i/>
          <w:sz w:val="22"/>
          <w:szCs w:val="22"/>
        </w:rPr>
        <w:t xml:space="preserve"> much space as necessary for each</w:t>
      </w:r>
      <w:r w:rsidR="005C3741" w:rsidRPr="00121842">
        <w:rPr>
          <w:i/>
          <w:sz w:val="22"/>
          <w:szCs w:val="22"/>
        </w:rPr>
        <w:t xml:space="preserve"> description.</w:t>
      </w:r>
    </w:p>
    <w:p w:rsidR="0072214F" w:rsidRPr="00121842" w:rsidRDefault="00106FB0" w:rsidP="00C55A43">
      <w:pPr>
        <w:widowControl w:val="0"/>
        <w:spacing w:before="120"/>
        <w:ind w:left="270"/>
        <w:rPr>
          <w:bCs/>
          <w:sz w:val="22"/>
          <w:szCs w:val="22"/>
        </w:rPr>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3C5E96" w:rsidRPr="00121842">
        <w:rPr>
          <w:bCs/>
          <w:sz w:val="22"/>
          <w:szCs w:val="22"/>
        </w:rPr>
        <w:t xml:space="preserve"> </w:t>
      </w:r>
      <w:r w:rsidR="005E09ED" w:rsidRPr="00121842">
        <w:rPr>
          <w:bCs/>
          <w:sz w:val="22"/>
          <w:szCs w:val="22"/>
        </w:rPr>
        <w:t>General public (describe)</w:t>
      </w:r>
      <w:r w:rsidR="0072214F" w:rsidRPr="00121842">
        <w:rPr>
          <w:bCs/>
          <w:sz w:val="22"/>
          <w:szCs w:val="22"/>
        </w:rPr>
        <w:t>:</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C91865" w:rsidP="007C67B0">
            <w:pPr>
              <w:widowControl w:val="0"/>
              <w:rPr>
                <w:bCs/>
                <w:sz w:val="22"/>
                <w:szCs w:val="22"/>
              </w:rPr>
            </w:pPr>
            <w:r>
              <w:rPr>
                <w:bCs/>
                <w:sz w:val="22"/>
                <w:szCs w:val="22"/>
              </w:rPr>
              <w:t xml:space="preserve">The 147 </w:t>
            </w:r>
            <w:r w:rsidR="00E54E8C">
              <w:rPr>
                <w:bCs/>
                <w:sz w:val="22"/>
                <w:szCs w:val="22"/>
              </w:rPr>
              <w:t xml:space="preserve">volunteers </w:t>
            </w:r>
            <w:r w:rsidR="00297811">
              <w:rPr>
                <w:bCs/>
                <w:sz w:val="22"/>
                <w:szCs w:val="22"/>
              </w:rPr>
              <w:t xml:space="preserve">and staff </w:t>
            </w:r>
            <w:r w:rsidR="00E54E8C">
              <w:rPr>
                <w:bCs/>
                <w:sz w:val="22"/>
                <w:szCs w:val="22"/>
              </w:rPr>
              <w:t xml:space="preserve">assigned to the DR by the service organization will be </w:t>
            </w:r>
            <w:r w:rsidR="0097144E">
              <w:rPr>
                <w:bCs/>
                <w:sz w:val="22"/>
                <w:szCs w:val="22"/>
              </w:rPr>
              <w:t xml:space="preserve">invited </w:t>
            </w:r>
            <w:r w:rsidR="00E54E8C">
              <w:rPr>
                <w:bCs/>
                <w:sz w:val="22"/>
                <w:szCs w:val="22"/>
              </w:rPr>
              <w:t xml:space="preserve">to participate.  All those assigned to the DR during </w:t>
            </w:r>
            <w:r w:rsidR="00106FB0">
              <w:rPr>
                <w:bCs/>
                <w:sz w:val="22"/>
                <w:szCs w:val="22"/>
              </w:rPr>
              <w:t>from June 11 to August 14, 2014</w:t>
            </w:r>
            <w:r w:rsidR="00E54E8C">
              <w:rPr>
                <w:bCs/>
                <w:sz w:val="22"/>
                <w:szCs w:val="22"/>
              </w:rPr>
              <w:t xml:space="preserve"> will be contacted and offered participation in the investigation, including completion of a</w:t>
            </w:r>
            <w:r w:rsidR="007C67B0">
              <w:rPr>
                <w:bCs/>
                <w:sz w:val="22"/>
                <w:szCs w:val="22"/>
              </w:rPr>
              <w:t xml:space="preserve"> questionnaire </w:t>
            </w:r>
            <w:r w:rsidR="00E54E8C">
              <w:rPr>
                <w:bCs/>
                <w:sz w:val="22"/>
                <w:szCs w:val="22"/>
              </w:rPr>
              <w:t xml:space="preserve">(Appendix </w:t>
            </w:r>
            <w:r w:rsidR="00495CCE">
              <w:rPr>
                <w:bCs/>
                <w:sz w:val="22"/>
                <w:szCs w:val="22"/>
              </w:rPr>
              <w:t>1</w:t>
            </w:r>
            <w:r w:rsidR="00E54E8C">
              <w:rPr>
                <w:bCs/>
                <w:sz w:val="22"/>
                <w:szCs w:val="22"/>
              </w:rPr>
              <w:t>) and diagnostic testing for chikungunya and dengue.</w:t>
            </w:r>
          </w:p>
        </w:tc>
      </w:tr>
    </w:tbl>
    <w:p w:rsidR="0072214F" w:rsidRPr="00121842" w:rsidRDefault="003C5E96" w:rsidP="00C55A43">
      <w:pPr>
        <w:widowControl w:val="0"/>
        <w:spacing w:before="120"/>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9D5B2C">
        <w:rPr>
          <w:bCs/>
          <w:sz w:val="22"/>
          <w:szCs w:val="22"/>
        </w:rPr>
      </w:r>
      <w:r w:rsidR="009D5B2C">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sz w:val="22"/>
          <w:szCs w:val="22"/>
        </w:rPr>
        <w:t xml:space="preserve">Healthcare staff (describe): </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3C5E96" w:rsidP="00A53563">
            <w:r w:rsidRPr="00121842">
              <w:fldChar w:fldCharType="begin">
                <w:ffData>
                  <w:name w:val="Text5"/>
                  <w:enabled/>
                  <w:calcOnExit w:val="0"/>
                  <w:textInput/>
                </w:ffData>
              </w:fldChar>
            </w:r>
            <w:bookmarkStart w:id="3" w:name="Text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3"/>
          </w:p>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9D5B2C">
        <w:rPr>
          <w:bCs/>
          <w:sz w:val="22"/>
          <w:szCs w:val="22"/>
        </w:rPr>
      </w:r>
      <w:r w:rsidR="009D5B2C">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Laboratory staff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3C5E96" w:rsidP="00A53563">
            <w:r w:rsidRPr="00121842">
              <w:fldChar w:fldCharType="begin">
                <w:ffData>
                  <w:name w:val="Text6"/>
                  <w:enabled/>
                  <w:calcOnExit w:val="0"/>
                  <w:textInput/>
                </w:ffData>
              </w:fldChar>
            </w:r>
            <w:bookmarkStart w:id="4" w:name="Text6"/>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4"/>
          </w:p>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9D5B2C">
        <w:rPr>
          <w:bCs/>
          <w:sz w:val="22"/>
          <w:szCs w:val="22"/>
        </w:rPr>
      </w:r>
      <w:r w:rsidR="009D5B2C">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Patients (describe):</w:t>
      </w:r>
    </w:p>
    <w:tbl>
      <w:tblPr>
        <w:tblStyle w:val="TableGrid"/>
        <w:tblW w:w="0" w:type="auto"/>
        <w:tblInd w:w="828" w:type="dxa"/>
        <w:tblLook w:val="04A0" w:firstRow="1" w:lastRow="0" w:firstColumn="1" w:lastColumn="0" w:noHBand="0" w:noVBand="1"/>
      </w:tblPr>
      <w:tblGrid>
        <w:gridCol w:w="8748"/>
      </w:tblGrid>
      <w:tr w:rsidR="0072214F" w:rsidRPr="00121842" w:rsidTr="00A53563">
        <w:tc>
          <w:tcPr>
            <w:tcW w:w="8748" w:type="dxa"/>
            <w:shd w:val="clear" w:color="auto" w:fill="D9D9D9" w:themeFill="background1" w:themeFillShade="D9"/>
          </w:tcPr>
          <w:p w:rsidR="0072214F" w:rsidRPr="00121842" w:rsidRDefault="003C5E96" w:rsidP="00A53563">
            <w:r w:rsidRPr="00121842">
              <w:fldChar w:fldCharType="begin">
                <w:ffData>
                  <w:name w:val="Text7"/>
                  <w:enabled/>
                  <w:calcOnExit w:val="0"/>
                  <w:textInput/>
                </w:ffData>
              </w:fldChar>
            </w:r>
            <w:bookmarkStart w:id="5" w:name="Text7"/>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5"/>
          </w:p>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9D5B2C">
        <w:rPr>
          <w:bCs/>
          <w:sz w:val="22"/>
          <w:szCs w:val="22"/>
        </w:rPr>
      </w:r>
      <w:r w:rsidR="009D5B2C">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Restaurant staff (describe):</w:t>
      </w:r>
    </w:p>
    <w:tbl>
      <w:tblPr>
        <w:tblStyle w:val="TableGrid"/>
        <w:tblW w:w="0" w:type="auto"/>
        <w:tblInd w:w="828" w:type="dxa"/>
        <w:tblLook w:val="04A0" w:firstRow="1" w:lastRow="0" w:firstColumn="1" w:lastColumn="0" w:noHBand="0" w:noVBand="1"/>
      </w:tblPr>
      <w:tblGrid>
        <w:gridCol w:w="8748"/>
      </w:tblGrid>
      <w:tr w:rsidR="00B4311A" w:rsidRPr="00121842" w:rsidTr="00A53563">
        <w:tc>
          <w:tcPr>
            <w:tcW w:w="8748" w:type="dxa"/>
            <w:shd w:val="clear" w:color="auto" w:fill="D9D9D9" w:themeFill="background1" w:themeFillShade="D9"/>
          </w:tcPr>
          <w:p w:rsidR="00B4311A" w:rsidRPr="00121842" w:rsidRDefault="003C5E96" w:rsidP="00A53563">
            <w:r w:rsidRPr="00121842">
              <w:fldChar w:fldCharType="begin">
                <w:ffData>
                  <w:name w:val="Text8"/>
                  <w:enabled/>
                  <w:calcOnExit w:val="0"/>
                  <w:textInput/>
                </w:ffData>
              </w:fldChar>
            </w:r>
            <w:bookmarkStart w:id="6" w:name="Text8"/>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6"/>
          </w:p>
        </w:tc>
      </w:tr>
    </w:tbl>
    <w:p w:rsidR="005E09ED" w:rsidRPr="00121842" w:rsidRDefault="003C5E96" w:rsidP="00C55A43">
      <w:pPr>
        <w:widowControl w:val="0"/>
        <w:spacing w:before="120"/>
        <w:ind w:left="270"/>
        <w:rPr>
          <w:bCs/>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9D5B2C">
        <w:rPr>
          <w:bCs/>
          <w:sz w:val="22"/>
          <w:szCs w:val="22"/>
        </w:rPr>
      </w:r>
      <w:r w:rsidR="009D5B2C">
        <w:rPr>
          <w:bCs/>
          <w:sz w:val="22"/>
          <w:szCs w:val="22"/>
        </w:rPr>
        <w:fldChar w:fldCharType="separate"/>
      </w:r>
      <w:r w:rsidRPr="00121842">
        <w:rPr>
          <w:bCs/>
          <w:sz w:val="22"/>
          <w:szCs w:val="22"/>
        </w:rPr>
        <w:fldChar w:fldCharType="end"/>
      </w:r>
      <w:r w:rsidRPr="00121842">
        <w:rPr>
          <w:bCs/>
          <w:sz w:val="22"/>
          <w:szCs w:val="22"/>
        </w:rPr>
        <w:t xml:space="preserve"> </w:t>
      </w:r>
      <w:r w:rsidR="005E09ED" w:rsidRPr="00121842">
        <w:rPr>
          <w:bCs/>
          <w:sz w:val="22"/>
          <w:szCs w:val="22"/>
        </w:rPr>
        <w:t>Other (describe):</w:t>
      </w:r>
    </w:p>
    <w:tbl>
      <w:tblPr>
        <w:tblStyle w:val="TableGrid"/>
        <w:tblW w:w="0" w:type="auto"/>
        <w:tblInd w:w="828" w:type="dxa"/>
        <w:tblLook w:val="04A0" w:firstRow="1" w:lastRow="0" w:firstColumn="1" w:lastColumn="0" w:noHBand="0" w:noVBand="1"/>
      </w:tblPr>
      <w:tblGrid>
        <w:gridCol w:w="8748"/>
      </w:tblGrid>
      <w:tr w:rsidR="00B4311A" w:rsidRPr="00121842" w:rsidTr="00A53563">
        <w:trPr>
          <w:cantSplit/>
        </w:trPr>
        <w:tc>
          <w:tcPr>
            <w:tcW w:w="8748" w:type="dxa"/>
            <w:shd w:val="clear" w:color="auto" w:fill="D9D9D9" w:themeFill="background1" w:themeFillShade="D9"/>
          </w:tcPr>
          <w:p w:rsidR="00B4311A" w:rsidRPr="00121842" w:rsidRDefault="003C5E96" w:rsidP="00A53563">
            <w:r w:rsidRPr="00121842">
              <w:fldChar w:fldCharType="begin">
                <w:ffData>
                  <w:name w:val="Text9"/>
                  <w:enabled/>
                  <w:calcOnExit w:val="0"/>
                  <w:textInput/>
                </w:ffData>
              </w:fldChar>
            </w:r>
            <w:bookmarkStart w:id="7" w:name="Text9"/>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7"/>
          </w:p>
        </w:tc>
      </w:tr>
    </w:tbl>
    <w:p w:rsidR="004D6CB5" w:rsidRPr="00121842" w:rsidRDefault="004D6CB5" w:rsidP="00A53563">
      <w:pPr>
        <w:widowControl w:val="0"/>
        <w:ind w:left="360"/>
        <w:rPr>
          <w:bCs/>
          <w:sz w:val="22"/>
          <w:szCs w:val="22"/>
        </w:rPr>
      </w:pPr>
    </w:p>
    <w:p w:rsidR="009C651E" w:rsidRPr="00121842" w:rsidRDefault="003F24D2" w:rsidP="00A53563">
      <w:pPr>
        <w:pStyle w:val="ListParagraph"/>
        <w:widowControl w:val="0"/>
        <w:numPr>
          <w:ilvl w:val="0"/>
          <w:numId w:val="35"/>
        </w:numPr>
        <w:ind w:left="360"/>
        <w:rPr>
          <w:sz w:val="22"/>
          <w:szCs w:val="22"/>
        </w:rPr>
      </w:pPr>
      <w:r w:rsidRPr="00121842">
        <w:rPr>
          <w:sz w:val="22"/>
          <w:szCs w:val="22"/>
        </w:rPr>
        <w:t xml:space="preserve">Selection of </w:t>
      </w:r>
      <w:r w:rsidR="001C655B" w:rsidRPr="00121842">
        <w:rPr>
          <w:sz w:val="22"/>
          <w:szCs w:val="22"/>
        </w:rPr>
        <w:t>Respondents:</w:t>
      </w:r>
      <w:r w:rsidR="005C3741" w:rsidRPr="00121842">
        <w:rPr>
          <w:sz w:val="22"/>
          <w:szCs w:val="22"/>
        </w:rPr>
        <w:t xml:space="preserve"> </w:t>
      </w:r>
      <w:r w:rsidR="00381101" w:rsidRPr="00121842">
        <w:rPr>
          <w:i/>
          <w:sz w:val="22"/>
          <w:szCs w:val="22"/>
        </w:rPr>
        <w:t>Instruction: Provide a brief description of how respondents will be identified and selected. Use as much space as necessary for the description.</w:t>
      </w:r>
    </w:p>
    <w:tbl>
      <w:tblPr>
        <w:tblStyle w:val="TableGrid"/>
        <w:tblW w:w="0" w:type="auto"/>
        <w:tblInd w:w="378" w:type="dxa"/>
        <w:tblLook w:val="04A0" w:firstRow="1" w:lastRow="0" w:firstColumn="1" w:lastColumn="0" w:noHBand="0" w:noVBand="1"/>
      </w:tblPr>
      <w:tblGrid>
        <w:gridCol w:w="9198"/>
      </w:tblGrid>
      <w:tr w:rsidR="0072214F" w:rsidRPr="00121842" w:rsidTr="00661BB4">
        <w:tc>
          <w:tcPr>
            <w:tcW w:w="9198" w:type="dxa"/>
            <w:shd w:val="clear" w:color="auto" w:fill="D9D9D9" w:themeFill="background1" w:themeFillShade="D9"/>
          </w:tcPr>
          <w:p w:rsidR="0072214F" w:rsidRPr="00121842" w:rsidRDefault="001D6FEB" w:rsidP="001D6FEB">
            <w:r>
              <w:rPr>
                <w:sz w:val="22"/>
                <w:szCs w:val="22"/>
              </w:rPr>
              <w:t>Eligible r</w:t>
            </w:r>
            <w:r w:rsidR="00F50709" w:rsidRPr="00E105C6">
              <w:rPr>
                <w:sz w:val="22"/>
                <w:szCs w:val="22"/>
              </w:rPr>
              <w:t>espondents will be identified by the service organization</w:t>
            </w:r>
            <w:r w:rsidR="008E2827" w:rsidRPr="00E105C6">
              <w:rPr>
                <w:sz w:val="22"/>
                <w:szCs w:val="22"/>
              </w:rPr>
              <w:t xml:space="preserve">.  </w:t>
            </w:r>
            <w:r w:rsidR="006F4C78" w:rsidRPr="00E105C6">
              <w:rPr>
                <w:sz w:val="22"/>
                <w:szCs w:val="22"/>
              </w:rPr>
              <w:t>An attempt to recruit participation of the entire cohort of volunteers/staff traveling to the DR this summer (201</w:t>
            </w:r>
            <w:r w:rsidR="00106FB0" w:rsidRPr="00E105C6">
              <w:rPr>
                <w:sz w:val="22"/>
                <w:szCs w:val="22"/>
              </w:rPr>
              <w:t>4</w:t>
            </w:r>
            <w:r w:rsidR="006F4C78" w:rsidRPr="00E105C6">
              <w:rPr>
                <w:sz w:val="22"/>
                <w:szCs w:val="22"/>
              </w:rPr>
              <w:t xml:space="preserve">) will be made.  </w:t>
            </w:r>
            <w:r>
              <w:rPr>
                <w:sz w:val="22"/>
                <w:szCs w:val="22"/>
              </w:rPr>
              <w:t>A</w:t>
            </w:r>
            <w:r w:rsidR="008E2827" w:rsidRPr="00370A13">
              <w:rPr>
                <w:sz w:val="22"/>
                <w:szCs w:val="22"/>
              </w:rPr>
              <w:t xml:space="preserve"> volunteer/staff list with travel itinerary will be provided by the service organization.  The flight</w:t>
            </w:r>
            <w:r>
              <w:rPr>
                <w:sz w:val="22"/>
                <w:szCs w:val="22"/>
              </w:rPr>
              <w:t>s carrying returning volunteers and staff back to the United States</w:t>
            </w:r>
            <w:r w:rsidR="008E2827" w:rsidRPr="00370A13">
              <w:rPr>
                <w:sz w:val="22"/>
                <w:szCs w:val="22"/>
              </w:rPr>
              <w:t xml:space="preserve"> will be met at the Miami International Airport and, </w:t>
            </w:r>
            <w:r w:rsidR="007530A4" w:rsidRPr="00370A13">
              <w:rPr>
                <w:sz w:val="22"/>
                <w:szCs w:val="22"/>
              </w:rPr>
              <w:t>with</w:t>
            </w:r>
            <w:r w:rsidR="008E2827" w:rsidRPr="00370A13">
              <w:rPr>
                <w:sz w:val="22"/>
                <w:szCs w:val="22"/>
              </w:rPr>
              <w:t xml:space="preserve"> </w:t>
            </w:r>
            <w:r w:rsidR="007530A4" w:rsidRPr="00370A13">
              <w:rPr>
                <w:sz w:val="22"/>
                <w:szCs w:val="22"/>
              </w:rPr>
              <w:t>the</w:t>
            </w:r>
            <w:r w:rsidR="008E2827" w:rsidRPr="00370A13">
              <w:rPr>
                <w:sz w:val="22"/>
                <w:szCs w:val="22"/>
              </w:rPr>
              <w:t xml:space="preserve"> support of the DGMQ </w:t>
            </w:r>
            <w:r>
              <w:rPr>
                <w:sz w:val="22"/>
                <w:szCs w:val="22"/>
              </w:rPr>
              <w:t xml:space="preserve">Miami </w:t>
            </w:r>
            <w:r w:rsidR="008E2827" w:rsidRPr="00370A13">
              <w:rPr>
                <w:sz w:val="22"/>
                <w:szCs w:val="22"/>
              </w:rPr>
              <w:t xml:space="preserve">Quarantine Station, </w:t>
            </w:r>
            <w:r>
              <w:rPr>
                <w:sz w:val="22"/>
                <w:szCs w:val="22"/>
              </w:rPr>
              <w:t>questionnaires</w:t>
            </w:r>
            <w:r w:rsidR="008E2827" w:rsidRPr="00370A13">
              <w:rPr>
                <w:sz w:val="22"/>
                <w:szCs w:val="22"/>
              </w:rPr>
              <w:t xml:space="preserve"> and </w:t>
            </w:r>
            <w:r w:rsidR="007530A4" w:rsidRPr="00B27988">
              <w:rPr>
                <w:sz w:val="22"/>
                <w:szCs w:val="22"/>
              </w:rPr>
              <w:t>clinical specimen collection</w:t>
            </w:r>
            <w:r w:rsidR="008E2827" w:rsidRPr="007E2EDE">
              <w:rPr>
                <w:sz w:val="22"/>
                <w:szCs w:val="22"/>
              </w:rPr>
              <w:t xml:space="preserve"> will be completed.</w:t>
            </w:r>
          </w:p>
        </w:tc>
      </w:tr>
    </w:tbl>
    <w:p w:rsidR="0072214F" w:rsidRPr="00121842" w:rsidRDefault="0072214F" w:rsidP="00A53563">
      <w:pPr>
        <w:widowControl w:val="0"/>
        <w:ind w:left="360"/>
        <w:rPr>
          <w:sz w:val="22"/>
          <w:szCs w:val="22"/>
        </w:rPr>
      </w:pPr>
    </w:p>
    <w:p w:rsidR="00C124F0" w:rsidRPr="00121842" w:rsidRDefault="00C124F0" w:rsidP="00A53563">
      <w:pPr>
        <w:pStyle w:val="ListParagraph"/>
        <w:widowControl w:val="0"/>
        <w:numPr>
          <w:ilvl w:val="0"/>
          <w:numId w:val="35"/>
        </w:numPr>
        <w:tabs>
          <w:tab w:val="num" w:pos="360"/>
        </w:tabs>
        <w:ind w:left="360"/>
        <w:rPr>
          <w:i/>
          <w:sz w:val="22"/>
          <w:szCs w:val="22"/>
        </w:rPr>
      </w:pPr>
      <w:r w:rsidRPr="00121842">
        <w:rPr>
          <w:sz w:val="22"/>
          <w:szCs w:val="22"/>
        </w:rPr>
        <w:t>Study Design:</w:t>
      </w:r>
      <w:r w:rsidR="00661BB4" w:rsidRPr="00121842">
        <w:rPr>
          <w:sz w:val="22"/>
          <w:szCs w:val="22"/>
        </w:rPr>
        <w:t xml:space="preserve"> </w:t>
      </w:r>
      <w:r w:rsidR="00661BB4" w:rsidRPr="00121842">
        <w:rPr>
          <w:i/>
          <w:sz w:val="22"/>
          <w:szCs w:val="22"/>
        </w:rPr>
        <w:t>Instruction: Select all that apply.  For each study design planned, provide a brief description. Use as much space as necessary for the description.</w:t>
      </w:r>
    </w:p>
    <w:p w:rsidR="00EF082D" w:rsidRPr="00121842" w:rsidRDefault="00EF082D" w:rsidP="00A53563">
      <w:pPr>
        <w:widowControl w:val="0"/>
        <w:tabs>
          <w:tab w:val="num" w:pos="360"/>
        </w:tabs>
        <w:ind w:left="360" w:firstLine="360"/>
        <w:rPr>
          <w:sz w:val="22"/>
          <w:szCs w:val="22"/>
        </w:rPr>
      </w:pPr>
    </w:p>
    <w:p w:rsidR="00EF082D" w:rsidRPr="00121842" w:rsidRDefault="003C5E96" w:rsidP="00C55A43">
      <w:pPr>
        <w:widowControl w:val="0"/>
        <w:tabs>
          <w:tab w:val="num" w:pos="360"/>
        </w:tabs>
        <w:ind w:left="27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9D5B2C">
        <w:rPr>
          <w:bCs/>
          <w:sz w:val="22"/>
          <w:szCs w:val="22"/>
        </w:rPr>
      </w:r>
      <w:r w:rsidR="009D5B2C">
        <w:rPr>
          <w:bCs/>
          <w:sz w:val="22"/>
          <w:szCs w:val="22"/>
        </w:rPr>
        <w:fldChar w:fldCharType="separate"/>
      </w:r>
      <w:r w:rsidRPr="00121842">
        <w:rPr>
          <w:bCs/>
          <w:sz w:val="22"/>
          <w:szCs w:val="22"/>
        </w:rPr>
        <w:fldChar w:fldCharType="end"/>
      </w:r>
      <w:r w:rsidRPr="00121842">
        <w:rPr>
          <w:bCs/>
          <w:sz w:val="22"/>
          <w:szCs w:val="22"/>
        </w:rPr>
        <w:t xml:space="preserve"> </w:t>
      </w:r>
      <w:r w:rsidR="00DF0139" w:rsidRPr="00121842">
        <w:rPr>
          <w:sz w:val="22"/>
          <w:szCs w:val="22"/>
        </w:rPr>
        <w:t>Epidemiologic Study (indicate which type(s)</w:t>
      </w:r>
      <w:r w:rsidR="00EF082D" w:rsidRPr="00121842">
        <w:rPr>
          <w:sz w:val="22"/>
          <w:szCs w:val="22"/>
        </w:rPr>
        <w:t xml:space="preserve"> below)</w:t>
      </w:r>
    </w:p>
    <w:p w:rsidR="00C124F0" w:rsidRPr="00121842" w:rsidRDefault="0078713D" w:rsidP="00C55A43">
      <w:pPr>
        <w:pStyle w:val="Normalspace"/>
        <w:ind w:left="900"/>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3C5E96" w:rsidRPr="00121842">
        <w:t xml:space="preserve"> </w:t>
      </w:r>
      <w:r w:rsidR="00C124F0" w:rsidRPr="00121842">
        <w:t>Descriptive Study (describe):</w:t>
      </w:r>
      <w:r w:rsidR="00057EC6" w:rsidRPr="00121842">
        <w:t xml:space="preserve"> </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1570FB" w:rsidRDefault="00F50709" w:rsidP="00370A13">
            <w:pPr>
              <w:rPr>
                <w:sz w:val="22"/>
                <w:szCs w:val="22"/>
              </w:rPr>
            </w:pPr>
            <w:r w:rsidRPr="001570FB">
              <w:rPr>
                <w:sz w:val="22"/>
                <w:szCs w:val="22"/>
              </w:rPr>
              <w:t>Service volunteers</w:t>
            </w:r>
            <w:r w:rsidR="006F4C78" w:rsidRPr="001570FB">
              <w:rPr>
                <w:sz w:val="22"/>
                <w:szCs w:val="22"/>
              </w:rPr>
              <w:t>/staff</w:t>
            </w:r>
            <w:r w:rsidRPr="001570FB">
              <w:rPr>
                <w:sz w:val="22"/>
                <w:szCs w:val="22"/>
              </w:rPr>
              <w:t xml:space="preserve"> will be investigated for </w:t>
            </w:r>
            <w:r w:rsidR="006F4C78" w:rsidRPr="001570FB">
              <w:rPr>
                <w:sz w:val="22"/>
                <w:szCs w:val="22"/>
              </w:rPr>
              <w:t xml:space="preserve">evidence of </w:t>
            </w:r>
            <w:r w:rsidR="00370A13">
              <w:rPr>
                <w:sz w:val="22"/>
                <w:szCs w:val="22"/>
              </w:rPr>
              <w:t xml:space="preserve">CHIKV or DENV </w:t>
            </w:r>
            <w:r w:rsidR="006F4C78" w:rsidRPr="001570FB">
              <w:rPr>
                <w:sz w:val="22"/>
                <w:szCs w:val="22"/>
              </w:rPr>
              <w:t>infection</w:t>
            </w:r>
            <w:r w:rsidR="00E272AF">
              <w:rPr>
                <w:sz w:val="22"/>
                <w:szCs w:val="22"/>
              </w:rPr>
              <w:t xml:space="preserve"> and illness</w:t>
            </w:r>
            <w:r w:rsidR="006F4C78" w:rsidRPr="001570FB">
              <w:rPr>
                <w:sz w:val="22"/>
                <w:szCs w:val="22"/>
              </w:rPr>
              <w:t>.</w:t>
            </w:r>
            <w:r w:rsidR="00990AFF" w:rsidRPr="001570FB">
              <w:rPr>
                <w:sz w:val="22"/>
                <w:szCs w:val="22"/>
              </w:rPr>
              <w:t xml:space="preserve">  In addition,</w:t>
            </w:r>
            <w:r w:rsidR="006F4C78" w:rsidRPr="001570FB">
              <w:rPr>
                <w:sz w:val="22"/>
                <w:szCs w:val="22"/>
              </w:rPr>
              <w:t xml:space="preserve"> </w:t>
            </w:r>
            <w:r w:rsidRPr="001570FB">
              <w:rPr>
                <w:sz w:val="22"/>
                <w:szCs w:val="22"/>
              </w:rPr>
              <w:t>demographic, geographic, and behavioral factors associated with infection</w:t>
            </w:r>
            <w:r w:rsidR="00990AFF" w:rsidRPr="001570FB">
              <w:rPr>
                <w:sz w:val="22"/>
                <w:szCs w:val="22"/>
              </w:rPr>
              <w:t xml:space="preserve"> will be investigated</w:t>
            </w:r>
            <w:r w:rsidRPr="001570FB">
              <w:rPr>
                <w:sz w:val="22"/>
                <w:szCs w:val="22"/>
              </w:rPr>
              <w:t>.</w:t>
            </w:r>
            <w:r w:rsidR="00370A13" w:rsidRPr="001570FB" w:rsidDel="00370A13">
              <w:rPr>
                <w:sz w:val="22"/>
                <w:szCs w:val="22"/>
              </w:rPr>
              <w:t xml:space="preserve"> </w:t>
            </w:r>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9D5B2C">
        <w:rPr>
          <w:bCs/>
          <w:sz w:val="22"/>
          <w:szCs w:val="22"/>
        </w:rPr>
      </w:r>
      <w:r w:rsidR="009D5B2C">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 xml:space="preserve">Cross-sectional Study </w:t>
      </w:r>
      <w:r w:rsidR="007A1FCD" w:rsidRPr="00121842">
        <w:rPr>
          <w:sz w:val="22"/>
          <w:szCs w:val="22"/>
        </w:rPr>
        <w:t>(</w:t>
      </w:r>
      <w:r w:rsidR="00C124F0" w:rsidRPr="00121842">
        <w:rPr>
          <w:sz w:val="22"/>
          <w:szCs w:val="22"/>
        </w:rPr>
        <w:t>describe):</w:t>
      </w:r>
    </w:p>
    <w:tbl>
      <w:tblPr>
        <w:tblStyle w:val="TableGrid"/>
        <w:tblW w:w="0" w:type="auto"/>
        <w:tblInd w:w="1458" w:type="dxa"/>
        <w:tblLook w:val="04A0" w:firstRow="1" w:lastRow="0" w:firstColumn="1" w:lastColumn="0" w:noHBand="0" w:noVBand="1"/>
      </w:tblPr>
      <w:tblGrid>
        <w:gridCol w:w="8118"/>
      </w:tblGrid>
      <w:tr w:rsidR="006D2338" w:rsidRPr="00121842" w:rsidTr="00C55A43">
        <w:tc>
          <w:tcPr>
            <w:tcW w:w="8118" w:type="dxa"/>
            <w:shd w:val="clear" w:color="auto" w:fill="D9D9D9" w:themeFill="background1" w:themeFillShade="D9"/>
          </w:tcPr>
          <w:p w:rsidR="006D2338" w:rsidRPr="00121842" w:rsidRDefault="003C5E96" w:rsidP="00C55A43">
            <w:r w:rsidRPr="00121842">
              <w:fldChar w:fldCharType="begin">
                <w:ffData>
                  <w:name w:val="Text12"/>
                  <w:enabled/>
                  <w:calcOnExit w:val="0"/>
                  <w:textInput/>
                </w:ffData>
              </w:fldChar>
            </w:r>
            <w:bookmarkStart w:id="8" w:name="Text1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8"/>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9D5B2C">
        <w:rPr>
          <w:bCs/>
          <w:sz w:val="22"/>
          <w:szCs w:val="22"/>
        </w:rPr>
      </w:r>
      <w:r w:rsidR="009D5B2C">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Cohort Study (describe):</w:t>
      </w:r>
    </w:p>
    <w:tbl>
      <w:tblPr>
        <w:tblStyle w:val="TableGrid"/>
        <w:tblW w:w="0" w:type="auto"/>
        <w:tblInd w:w="1458" w:type="dxa"/>
        <w:tblLook w:val="04A0" w:firstRow="1" w:lastRow="0" w:firstColumn="1" w:lastColumn="0" w:noHBand="0" w:noVBand="1"/>
      </w:tblPr>
      <w:tblGrid>
        <w:gridCol w:w="8118"/>
      </w:tblGrid>
      <w:tr w:rsidR="00EC3CF1" w:rsidRPr="00121842" w:rsidTr="00C55A43">
        <w:tc>
          <w:tcPr>
            <w:tcW w:w="8118" w:type="dxa"/>
            <w:shd w:val="clear" w:color="auto" w:fill="D9D9D9" w:themeFill="background1" w:themeFillShade="D9"/>
          </w:tcPr>
          <w:p w:rsidR="00EC3CF1" w:rsidRPr="00121842" w:rsidRDefault="003C5E96" w:rsidP="00C55A43">
            <w:r w:rsidRPr="00121842">
              <w:fldChar w:fldCharType="begin">
                <w:ffData>
                  <w:name w:val="Text13"/>
                  <w:enabled/>
                  <w:calcOnExit w:val="0"/>
                  <w:textInput/>
                </w:ffData>
              </w:fldChar>
            </w:r>
            <w:bookmarkStart w:id="9" w:name="Text1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9"/>
          </w:p>
        </w:tc>
      </w:tr>
    </w:tbl>
    <w:p w:rsidR="00C124F0" w:rsidRPr="00121842" w:rsidRDefault="003C5E96" w:rsidP="00C55A43">
      <w:pPr>
        <w:widowControl w:val="0"/>
        <w:tabs>
          <w:tab w:val="num" w:pos="360"/>
        </w:tabs>
        <w:spacing w:before="120"/>
        <w:ind w:left="90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9D5B2C">
        <w:rPr>
          <w:bCs/>
          <w:sz w:val="22"/>
          <w:szCs w:val="22"/>
        </w:rPr>
      </w:r>
      <w:r w:rsidR="009D5B2C">
        <w:rPr>
          <w:bCs/>
          <w:sz w:val="22"/>
          <w:szCs w:val="22"/>
        </w:rPr>
        <w:fldChar w:fldCharType="separate"/>
      </w:r>
      <w:r w:rsidRPr="00121842">
        <w:rPr>
          <w:bCs/>
          <w:sz w:val="22"/>
          <w:szCs w:val="22"/>
        </w:rPr>
        <w:fldChar w:fldCharType="end"/>
      </w:r>
      <w:r w:rsidRPr="00121842">
        <w:rPr>
          <w:bCs/>
          <w:sz w:val="22"/>
          <w:szCs w:val="22"/>
        </w:rPr>
        <w:t xml:space="preserve"> </w:t>
      </w:r>
      <w:r w:rsidR="00C124F0" w:rsidRPr="00121842">
        <w:rPr>
          <w:sz w:val="22"/>
          <w:szCs w:val="22"/>
        </w:rPr>
        <w:t>Case-Control Study (describe):</w:t>
      </w:r>
    </w:p>
    <w:tbl>
      <w:tblPr>
        <w:tblStyle w:val="TableGrid"/>
        <w:tblW w:w="0" w:type="auto"/>
        <w:tblInd w:w="1458" w:type="dxa"/>
        <w:tblLook w:val="04A0" w:firstRow="1" w:lastRow="0" w:firstColumn="1" w:lastColumn="0" w:noHBand="0" w:noVBand="1"/>
      </w:tblPr>
      <w:tblGrid>
        <w:gridCol w:w="8118"/>
      </w:tblGrid>
      <w:tr w:rsidR="00EC3CF1" w:rsidRPr="00121842" w:rsidTr="00534B60">
        <w:tc>
          <w:tcPr>
            <w:tcW w:w="8118" w:type="dxa"/>
            <w:shd w:val="clear" w:color="auto" w:fill="D9D9D9" w:themeFill="background1" w:themeFillShade="D9"/>
          </w:tcPr>
          <w:p w:rsidR="00EC3CF1" w:rsidRPr="00121842" w:rsidRDefault="003C5E96" w:rsidP="00C55A43">
            <w:r w:rsidRPr="00121842">
              <w:fldChar w:fldCharType="begin">
                <w:ffData>
                  <w:name w:val="Text14"/>
                  <w:enabled/>
                  <w:calcOnExit w:val="0"/>
                  <w:textInput/>
                </w:ffData>
              </w:fldChar>
            </w:r>
            <w:bookmarkStart w:id="10" w:name="Text14"/>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0"/>
          </w:p>
        </w:tc>
      </w:tr>
    </w:tbl>
    <w:p w:rsidR="00C124F0" w:rsidRPr="00121842" w:rsidRDefault="003C5E96" w:rsidP="00C55A43">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C124F0" w:rsidRPr="00121842">
        <w:t>Other (describe):</w:t>
      </w:r>
    </w:p>
    <w:tbl>
      <w:tblPr>
        <w:tblStyle w:val="TableGrid"/>
        <w:tblW w:w="0" w:type="auto"/>
        <w:tblInd w:w="1458" w:type="dxa"/>
        <w:tblLook w:val="04A0" w:firstRow="1" w:lastRow="0" w:firstColumn="1" w:lastColumn="0" w:noHBand="0" w:noVBand="1"/>
      </w:tblPr>
      <w:tblGrid>
        <w:gridCol w:w="8118"/>
      </w:tblGrid>
      <w:tr w:rsidR="00EC3CF1" w:rsidRPr="00121842" w:rsidTr="00534B60">
        <w:tc>
          <w:tcPr>
            <w:tcW w:w="8118" w:type="dxa"/>
            <w:shd w:val="clear" w:color="auto" w:fill="D9D9D9" w:themeFill="background1" w:themeFillShade="D9"/>
          </w:tcPr>
          <w:p w:rsidR="00EC3CF1" w:rsidRPr="00121842" w:rsidRDefault="003C5E96" w:rsidP="00C55A43">
            <w:r w:rsidRPr="00121842">
              <w:lastRenderedPageBreak/>
              <w:fldChar w:fldCharType="begin">
                <w:ffData>
                  <w:name w:val="Text15"/>
                  <w:enabled/>
                  <w:calcOnExit w:val="0"/>
                  <w:textInput/>
                </w:ffData>
              </w:fldChar>
            </w:r>
            <w:bookmarkStart w:id="11" w:name="Text15"/>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1"/>
          </w:p>
        </w:tc>
      </w:tr>
    </w:tbl>
    <w:p w:rsidR="00EC3CF1"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EF082D" w:rsidRPr="00121842">
        <w:t>Environmental Assessment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EC3CF1" w:rsidRPr="00121842" w:rsidTr="00EC3CF1">
        <w:tc>
          <w:tcPr>
            <w:tcW w:w="8658" w:type="dxa"/>
            <w:shd w:val="clear" w:color="auto" w:fill="D9D9D9" w:themeFill="background1" w:themeFillShade="D9"/>
          </w:tcPr>
          <w:p w:rsidR="00EC3CF1" w:rsidRPr="00121842" w:rsidRDefault="003C5E96" w:rsidP="00A53563">
            <w:pPr>
              <w:widowControl w:val="0"/>
              <w:rPr>
                <w:sz w:val="22"/>
                <w:szCs w:val="22"/>
              </w:rPr>
            </w:pPr>
            <w:r w:rsidRPr="00121842">
              <w:rPr>
                <w:sz w:val="22"/>
                <w:szCs w:val="22"/>
              </w:rPr>
              <w:fldChar w:fldCharType="begin">
                <w:ffData>
                  <w:name w:val="Text16"/>
                  <w:enabled/>
                  <w:calcOnExit w:val="0"/>
                  <w:textInput/>
                </w:ffData>
              </w:fldChar>
            </w:r>
            <w:bookmarkStart w:id="12" w:name="Text1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2"/>
          </w:p>
        </w:tc>
      </w:tr>
    </w:tbl>
    <w:p w:rsidR="00EC3CF1" w:rsidRPr="00121842" w:rsidRDefault="0078713D" w:rsidP="00C55A43">
      <w:pPr>
        <w:pStyle w:val="Normalspace"/>
        <w:ind w:left="270"/>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3C5E96" w:rsidRPr="00121842">
        <w:t xml:space="preserve"> </w:t>
      </w:r>
      <w:r w:rsidR="00EF082D" w:rsidRPr="00121842">
        <w:t>Laboratory Testing (describe):</w:t>
      </w:r>
    </w:p>
    <w:tbl>
      <w:tblPr>
        <w:tblStyle w:val="TableGrid"/>
        <w:tblW w:w="0" w:type="auto"/>
        <w:tblInd w:w="918" w:type="dxa"/>
        <w:tblLook w:val="04A0" w:firstRow="1" w:lastRow="0" w:firstColumn="1" w:lastColumn="0" w:noHBand="0" w:noVBand="1"/>
      </w:tblPr>
      <w:tblGrid>
        <w:gridCol w:w="8658"/>
      </w:tblGrid>
      <w:tr w:rsidR="00EC3CF1" w:rsidRPr="00121842" w:rsidTr="009F3C7C">
        <w:tc>
          <w:tcPr>
            <w:tcW w:w="8658" w:type="dxa"/>
            <w:shd w:val="clear" w:color="auto" w:fill="D9D9D9" w:themeFill="background1" w:themeFillShade="D9"/>
          </w:tcPr>
          <w:p w:rsidR="00EC3CF1" w:rsidRPr="009A152D" w:rsidRDefault="00BC2E1F" w:rsidP="001D6F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pPr>
            <w:r w:rsidRPr="00BC2E1F">
              <w:t xml:space="preserve">All participants will have one serum specimen collected (3-4 cc target) to detect evidence of recent CHIKV and DENV infection. All samples will be tested by RT-PCR (dengue and chikungunya), </w:t>
            </w:r>
            <w:proofErr w:type="spellStart"/>
            <w:r w:rsidRPr="00BC2E1F">
              <w:t>IgM</w:t>
            </w:r>
            <w:proofErr w:type="spellEnd"/>
            <w:r w:rsidRPr="00BC2E1F">
              <w:t xml:space="preserve"> ELISA (dengue and chikungunya) and IgG ELISA (chikungunya and dengue); all IgG-positive specimens will be confirmed by plaque reduction neutralization test (PRNT). Serum specimens will be sent to the CDC Dengue Branch in San Juan, Puerto Rico, where they will be batched and tested. During the intervening period, all specimens will be stored under appropriate conditions.  Chikungunya PRNTs will be performed at CDC </w:t>
            </w:r>
            <w:proofErr w:type="spellStart"/>
            <w:r w:rsidRPr="00BC2E1F">
              <w:t>Arboviral</w:t>
            </w:r>
            <w:proofErr w:type="spellEnd"/>
            <w:r w:rsidRPr="00BC2E1F">
              <w:t xml:space="preserve"> Diseases Branch in Fort Collins, Colorado.</w:t>
            </w:r>
          </w:p>
        </w:tc>
      </w:tr>
    </w:tbl>
    <w:p w:rsidR="00C969FE" w:rsidRPr="00121842" w:rsidRDefault="003C5E96" w:rsidP="00C55A43">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C969FE" w:rsidRPr="00121842">
        <w:t>Other (describe):</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3C5E96" w:rsidP="00A53563">
            <w:pPr>
              <w:widowControl w:val="0"/>
              <w:rPr>
                <w:sz w:val="22"/>
                <w:szCs w:val="22"/>
              </w:rPr>
            </w:pPr>
            <w:r w:rsidRPr="00121842">
              <w:rPr>
                <w:sz w:val="22"/>
                <w:szCs w:val="22"/>
              </w:rPr>
              <w:fldChar w:fldCharType="begin">
                <w:ffData>
                  <w:name w:val="Text18"/>
                  <w:enabled/>
                  <w:calcOnExit w:val="0"/>
                  <w:textInput/>
                </w:ffData>
              </w:fldChar>
            </w:r>
            <w:bookmarkStart w:id="13" w:name="Text1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3"/>
          </w:p>
        </w:tc>
      </w:tr>
    </w:tbl>
    <w:p w:rsidR="00C124F0" w:rsidRPr="00121842" w:rsidRDefault="00C124F0" w:rsidP="00A53563">
      <w:pPr>
        <w:widowControl w:val="0"/>
        <w:tabs>
          <w:tab w:val="num" w:pos="360"/>
        </w:tabs>
        <w:ind w:left="360"/>
        <w:rPr>
          <w:sz w:val="22"/>
          <w:szCs w:val="22"/>
        </w:rPr>
      </w:pPr>
    </w:p>
    <w:p w:rsidR="00C33692" w:rsidRPr="00121842" w:rsidRDefault="003F1BDD" w:rsidP="00A53563">
      <w:pPr>
        <w:pStyle w:val="ListParagraph"/>
        <w:widowControl w:val="0"/>
        <w:numPr>
          <w:ilvl w:val="0"/>
          <w:numId w:val="35"/>
        </w:numPr>
        <w:tabs>
          <w:tab w:val="num" w:pos="360"/>
        </w:tabs>
        <w:ind w:left="360"/>
        <w:rPr>
          <w:sz w:val="22"/>
          <w:szCs w:val="22"/>
        </w:rPr>
      </w:pPr>
      <w:r w:rsidRPr="00121842">
        <w:rPr>
          <w:sz w:val="22"/>
          <w:szCs w:val="22"/>
        </w:rPr>
        <w:t>D</w:t>
      </w:r>
      <w:r w:rsidR="007A2662" w:rsidRPr="00121842">
        <w:rPr>
          <w:sz w:val="22"/>
          <w:szCs w:val="22"/>
        </w:rPr>
        <w:t xml:space="preserve">ata </w:t>
      </w:r>
      <w:r w:rsidR="00B13C9C" w:rsidRPr="00121842">
        <w:rPr>
          <w:sz w:val="22"/>
          <w:szCs w:val="22"/>
        </w:rPr>
        <w:t>Collection</w:t>
      </w:r>
      <w:r w:rsidR="00E17833" w:rsidRPr="00121842">
        <w:rPr>
          <w:sz w:val="22"/>
          <w:szCs w:val="22"/>
        </w:rPr>
        <w:t xml:space="preserve"> Mode</w:t>
      </w:r>
      <w:r w:rsidR="005C3741" w:rsidRPr="00121842">
        <w:rPr>
          <w:sz w:val="22"/>
          <w:szCs w:val="22"/>
        </w:rPr>
        <w:t xml:space="preserve">: </w:t>
      </w:r>
      <w:r w:rsidR="00B13C9C" w:rsidRPr="00121842">
        <w:rPr>
          <w:sz w:val="22"/>
          <w:szCs w:val="22"/>
        </w:rPr>
        <w:t xml:space="preserve"> </w:t>
      </w:r>
      <w:r w:rsidR="00E17833" w:rsidRPr="00121842">
        <w:rPr>
          <w:i/>
          <w:sz w:val="22"/>
          <w:szCs w:val="22"/>
        </w:rPr>
        <w:t>Instruction:  Select all that apply. For each</w:t>
      </w:r>
      <w:r w:rsidR="006373F0" w:rsidRPr="00121842">
        <w:rPr>
          <w:i/>
          <w:sz w:val="22"/>
          <w:szCs w:val="22"/>
        </w:rPr>
        <w:t xml:space="preserve"> </w:t>
      </w:r>
      <w:r w:rsidR="00E17833" w:rsidRPr="00121842">
        <w:rPr>
          <w:i/>
          <w:sz w:val="22"/>
          <w:szCs w:val="22"/>
        </w:rPr>
        <w:t>data collection mode planned, provide a brief description.  Use as much space as necessary for the description.</w:t>
      </w:r>
    </w:p>
    <w:p w:rsidR="005C3741" w:rsidRPr="00121842" w:rsidRDefault="005C3741" w:rsidP="00A53563">
      <w:pPr>
        <w:pStyle w:val="Spacer4"/>
        <w:ind w:left="360"/>
      </w:pPr>
    </w:p>
    <w:p w:rsidR="0012286F" w:rsidRPr="00121842" w:rsidRDefault="00313C4F" w:rsidP="005E7EED">
      <w:pPr>
        <w:widowControl w:val="0"/>
        <w:ind w:left="27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9D5B2C">
        <w:rPr>
          <w:bCs/>
          <w:sz w:val="22"/>
          <w:szCs w:val="22"/>
        </w:rPr>
      </w:r>
      <w:r w:rsidR="009D5B2C">
        <w:rPr>
          <w:bCs/>
          <w:sz w:val="22"/>
          <w:szCs w:val="22"/>
        </w:rPr>
        <w:fldChar w:fldCharType="separate"/>
      </w:r>
      <w:r>
        <w:rPr>
          <w:bCs/>
          <w:sz w:val="22"/>
          <w:szCs w:val="22"/>
        </w:rPr>
        <w:fldChar w:fldCharType="end"/>
      </w:r>
      <w:r w:rsidR="003C5E96" w:rsidRPr="00121842">
        <w:rPr>
          <w:bCs/>
          <w:sz w:val="22"/>
          <w:szCs w:val="22"/>
        </w:rPr>
        <w:t xml:space="preserve"> </w:t>
      </w:r>
      <w:r w:rsidR="007A1FCD" w:rsidRPr="00121842">
        <w:rPr>
          <w:sz w:val="22"/>
          <w:szCs w:val="22"/>
        </w:rPr>
        <w:t>Survey Mode</w:t>
      </w:r>
      <w:r w:rsidR="0012286F" w:rsidRPr="00121842">
        <w:rPr>
          <w:sz w:val="22"/>
          <w:szCs w:val="22"/>
        </w:rPr>
        <w:t xml:space="preserve"> (</w:t>
      </w:r>
      <w:r w:rsidR="00DF0139" w:rsidRPr="00121842">
        <w:rPr>
          <w:sz w:val="22"/>
          <w:szCs w:val="22"/>
        </w:rPr>
        <w:t xml:space="preserve">indicate which </w:t>
      </w:r>
      <w:r w:rsidR="0012286F" w:rsidRPr="00121842">
        <w:rPr>
          <w:sz w:val="22"/>
          <w:szCs w:val="22"/>
        </w:rPr>
        <w:t>mode</w:t>
      </w:r>
      <w:r w:rsidR="00DF0139" w:rsidRPr="00121842">
        <w:rPr>
          <w:sz w:val="22"/>
          <w:szCs w:val="22"/>
        </w:rPr>
        <w:t>(s)</w:t>
      </w:r>
      <w:r w:rsidR="0012286F" w:rsidRPr="00121842">
        <w:rPr>
          <w:sz w:val="22"/>
          <w:szCs w:val="22"/>
        </w:rPr>
        <w:t xml:space="preserve"> </w:t>
      </w:r>
      <w:r w:rsidR="00DF0139" w:rsidRPr="00121842">
        <w:rPr>
          <w:sz w:val="22"/>
          <w:szCs w:val="22"/>
        </w:rPr>
        <w:t>below</w:t>
      </w:r>
      <w:r w:rsidR="0012286F" w:rsidRPr="00121842">
        <w:rPr>
          <w:sz w:val="22"/>
          <w:szCs w:val="22"/>
        </w:rPr>
        <w:t>):</w:t>
      </w:r>
    </w:p>
    <w:p w:rsidR="00AD4CF2" w:rsidRPr="00121842" w:rsidRDefault="001570FB" w:rsidP="005E7EED">
      <w:pPr>
        <w:pStyle w:val="Normalspace"/>
        <w:ind w:left="900"/>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3C5E96" w:rsidRPr="00121842">
        <w:t xml:space="preserve"> </w:t>
      </w:r>
      <w:r w:rsidR="0012286F" w:rsidRPr="00121842">
        <w:t>Face-to-face Interview</w:t>
      </w:r>
      <w:r w:rsidR="005C3741" w:rsidRPr="00121842">
        <w:t xml:space="preserve"> (describe):</w:t>
      </w:r>
      <w:r w:rsidR="00057EC6" w:rsidRPr="00121842">
        <w:t xml:space="preserve"> </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570FB" w:rsidRDefault="001570FB" w:rsidP="009D5B2C">
            <w:pPr>
              <w:rPr>
                <w:sz w:val="22"/>
                <w:szCs w:val="22"/>
              </w:rPr>
            </w:pPr>
            <w:r w:rsidRPr="001570FB">
              <w:rPr>
                <w:sz w:val="22"/>
                <w:szCs w:val="22"/>
              </w:rPr>
              <w:t xml:space="preserve">The chikungunya/dengue </w:t>
            </w:r>
            <w:r w:rsidR="00D27201">
              <w:rPr>
                <w:sz w:val="22"/>
                <w:szCs w:val="22"/>
              </w:rPr>
              <w:t xml:space="preserve">Case Report Form </w:t>
            </w:r>
            <w:r w:rsidRPr="001570FB">
              <w:rPr>
                <w:sz w:val="22"/>
                <w:szCs w:val="22"/>
              </w:rPr>
              <w:t xml:space="preserve">(Appendix </w:t>
            </w:r>
            <w:r w:rsidR="008377A2">
              <w:rPr>
                <w:sz w:val="22"/>
                <w:szCs w:val="22"/>
              </w:rPr>
              <w:t>1</w:t>
            </w:r>
            <w:r w:rsidRPr="001570FB">
              <w:rPr>
                <w:sz w:val="22"/>
                <w:szCs w:val="22"/>
              </w:rPr>
              <w:t xml:space="preserve">) will be completed </w:t>
            </w:r>
            <w:r w:rsidR="00BC2E1F">
              <w:rPr>
                <w:sz w:val="22"/>
                <w:szCs w:val="22"/>
              </w:rPr>
              <w:t>by the participant as a self-administered data collection instrument</w:t>
            </w:r>
            <w:r w:rsidRPr="001570FB">
              <w:rPr>
                <w:sz w:val="22"/>
                <w:szCs w:val="22"/>
              </w:rPr>
              <w:t>.</w:t>
            </w:r>
            <w:r w:rsidR="008968E5">
              <w:rPr>
                <w:sz w:val="22"/>
                <w:szCs w:val="22"/>
              </w:rPr>
              <w:t xml:space="preserve">  </w:t>
            </w:r>
            <w:r w:rsidR="00B35568">
              <w:rPr>
                <w:sz w:val="22"/>
                <w:szCs w:val="22"/>
              </w:rPr>
              <w:t xml:space="preserve">A </w:t>
            </w:r>
            <w:r w:rsidR="00370A13">
              <w:rPr>
                <w:sz w:val="22"/>
                <w:szCs w:val="22"/>
              </w:rPr>
              <w:t>draft</w:t>
            </w:r>
            <w:r w:rsidR="00B35568">
              <w:rPr>
                <w:sz w:val="22"/>
                <w:szCs w:val="22"/>
              </w:rPr>
              <w:t xml:space="preserve"> self-administered questionnaire form </w:t>
            </w:r>
            <w:r w:rsidR="00565D71">
              <w:rPr>
                <w:sz w:val="22"/>
                <w:szCs w:val="22"/>
              </w:rPr>
              <w:t>is</w:t>
            </w:r>
            <w:r w:rsidR="00B35568">
              <w:rPr>
                <w:sz w:val="22"/>
                <w:szCs w:val="22"/>
              </w:rPr>
              <w:t xml:space="preserve"> provided</w:t>
            </w:r>
            <w:r w:rsidR="00476B9F">
              <w:rPr>
                <w:sz w:val="22"/>
                <w:szCs w:val="22"/>
              </w:rPr>
              <w:t xml:space="preserve"> and</w:t>
            </w:r>
            <w:r w:rsidR="00B35568">
              <w:rPr>
                <w:sz w:val="22"/>
                <w:szCs w:val="22"/>
              </w:rPr>
              <w:t xml:space="preserve"> will be </w:t>
            </w:r>
            <w:r w:rsidR="007B62CE">
              <w:rPr>
                <w:sz w:val="22"/>
                <w:szCs w:val="22"/>
              </w:rPr>
              <w:t xml:space="preserve">finalized and </w:t>
            </w:r>
            <w:r w:rsidR="00476B9F">
              <w:rPr>
                <w:sz w:val="22"/>
                <w:szCs w:val="22"/>
              </w:rPr>
              <w:t>modified in the field</w:t>
            </w:r>
            <w:r w:rsidR="00565D71">
              <w:rPr>
                <w:sz w:val="22"/>
                <w:szCs w:val="22"/>
              </w:rPr>
              <w:t xml:space="preserve"> </w:t>
            </w:r>
            <w:r w:rsidR="007B62CE">
              <w:rPr>
                <w:sz w:val="22"/>
                <w:szCs w:val="22"/>
              </w:rPr>
              <w:t>as ne</w:t>
            </w:r>
            <w:r w:rsidR="00565D71">
              <w:rPr>
                <w:sz w:val="22"/>
                <w:szCs w:val="22"/>
              </w:rPr>
              <w:t>cessary</w:t>
            </w:r>
            <w:r w:rsidR="00BC2E1F">
              <w:rPr>
                <w:sz w:val="22"/>
                <w:szCs w:val="22"/>
              </w:rPr>
              <w:t>.</w:t>
            </w:r>
            <w:r w:rsidR="00476B9F">
              <w:rPr>
                <w:sz w:val="22"/>
                <w:szCs w:val="22"/>
              </w:rPr>
              <w:t xml:space="preserve"> </w:t>
            </w:r>
            <w:r w:rsidR="00B35568">
              <w:rPr>
                <w:sz w:val="22"/>
                <w:szCs w:val="22"/>
              </w:rPr>
              <w:t xml:space="preserve"> </w:t>
            </w:r>
          </w:p>
        </w:tc>
      </w:tr>
    </w:tbl>
    <w:p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7A1FCD" w:rsidRPr="00121842">
        <w:t>Telephone Interview (describe):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0"/>
                  <w:enabled/>
                  <w:calcOnExit w:val="0"/>
                  <w:textInput/>
                </w:ffData>
              </w:fldChar>
            </w:r>
            <w:bookmarkStart w:id="14" w:name="Text20"/>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4"/>
          </w:p>
        </w:tc>
      </w:tr>
    </w:tbl>
    <w:p w:rsidR="007A1FCD"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7A1FCD" w:rsidRPr="00121842">
        <w:t>Self-administered Paper-and-Pencil Questionnaire (describe):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1"/>
                  <w:enabled/>
                  <w:calcOnExit w:val="0"/>
                  <w:textInput/>
                </w:ffData>
              </w:fldChar>
            </w:r>
            <w:bookmarkStart w:id="15" w:name="Text21"/>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5"/>
          </w:p>
        </w:tc>
      </w:tr>
    </w:tbl>
    <w:p w:rsidR="00CE1038"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CE1038" w:rsidRPr="00121842">
        <w:t>Self-administered Internet</w:t>
      </w:r>
      <w:r w:rsidR="005C3741" w:rsidRPr="00121842">
        <w:t xml:space="preserve"> </w:t>
      </w:r>
      <w:r w:rsidR="007A1FCD" w:rsidRPr="00121842">
        <w:t xml:space="preserve">Questionnaire </w:t>
      </w:r>
      <w:r w:rsidR="005C3741" w:rsidRPr="00121842">
        <w:t>(describe):</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2"/>
                  <w:enabled/>
                  <w:calcOnExit w:val="0"/>
                  <w:textInput/>
                </w:ffData>
              </w:fldChar>
            </w:r>
            <w:bookmarkStart w:id="16" w:name="Text22"/>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6"/>
          </w:p>
        </w:tc>
      </w:tr>
    </w:tbl>
    <w:p w:rsidR="0012286F" w:rsidRPr="00121842" w:rsidRDefault="003C5E96" w:rsidP="005E7EED">
      <w:pPr>
        <w:pStyle w:val="Normalspace"/>
        <w:ind w:left="900"/>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E17833" w:rsidRPr="00121842">
        <w:t>Other (describe</w:t>
      </w:r>
      <w:r w:rsidR="0012286F" w:rsidRPr="00121842">
        <w:t>):</w:t>
      </w:r>
    </w:p>
    <w:tbl>
      <w:tblPr>
        <w:tblStyle w:val="TableGrid"/>
        <w:tblW w:w="0" w:type="auto"/>
        <w:tblInd w:w="1908" w:type="dxa"/>
        <w:tblLook w:val="04A0" w:firstRow="1" w:lastRow="0" w:firstColumn="1" w:lastColumn="0" w:noHBand="0" w:noVBand="1"/>
      </w:tblPr>
      <w:tblGrid>
        <w:gridCol w:w="7668"/>
      </w:tblGrid>
      <w:tr w:rsidR="00AD4CF2" w:rsidRPr="00121842" w:rsidTr="009F3C7C">
        <w:tc>
          <w:tcPr>
            <w:tcW w:w="7668" w:type="dxa"/>
            <w:shd w:val="clear" w:color="auto" w:fill="D9D9D9" w:themeFill="background1" w:themeFillShade="D9"/>
          </w:tcPr>
          <w:p w:rsidR="00AD4CF2" w:rsidRPr="00121842" w:rsidRDefault="003C5E96" w:rsidP="00A53563">
            <w:r w:rsidRPr="00121842">
              <w:fldChar w:fldCharType="begin">
                <w:ffData>
                  <w:name w:val="Text23"/>
                  <w:enabled/>
                  <w:calcOnExit w:val="0"/>
                  <w:textInput/>
                </w:ffData>
              </w:fldChar>
            </w:r>
            <w:bookmarkStart w:id="17" w:name="Text23"/>
            <w:r w:rsidRPr="00121842">
              <w:instrText xml:space="preserve"> FORMTEXT </w:instrText>
            </w:r>
            <w:r w:rsidRPr="00121842">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fldChar w:fldCharType="end"/>
            </w:r>
            <w:bookmarkEnd w:id="17"/>
          </w:p>
        </w:tc>
      </w:tr>
    </w:tbl>
    <w:p w:rsidR="007A1FCD"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7A1FCD" w:rsidRPr="00121842">
        <w:t>Medical Record Abstraction (describe):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3C5E96" w:rsidP="00A53563">
            <w:pPr>
              <w:widowControl w:val="0"/>
              <w:rPr>
                <w:sz w:val="22"/>
                <w:szCs w:val="22"/>
              </w:rPr>
            </w:pPr>
            <w:r w:rsidRPr="00121842">
              <w:rPr>
                <w:sz w:val="22"/>
                <w:szCs w:val="22"/>
              </w:rPr>
              <w:fldChar w:fldCharType="begin">
                <w:ffData>
                  <w:name w:val="Text24"/>
                  <w:enabled/>
                  <w:calcOnExit w:val="0"/>
                  <w:textInput/>
                </w:ffData>
              </w:fldChar>
            </w:r>
            <w:bookmarkStart w:id="18" w:name="Text24"/>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8"/>
          </w:p>
        </w:tc>
      </w:tr>
    </w:tbl>
    <w:p w:rsidR="00985F9A" w:rsidRPr="00121842" w:rsidRDefault="0078713D" w:rsidP="005E7EED">
      <w:pPr>
        <w:pStyle w:val="Normalspace"/>
        <w:ind w:left="270"/>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3C5E96" w:rsidRPr="00121842">
        <w:t xml:space="preserve"> </w:t>
      </w:r>
      <w:r w:rsidR="00985F9A" w:rsidRPr="00121842">
        <w:t>Bio</w:t>
      </w:r>
      <w:r w:rsidR="001C00CF" w:rsidRPr="00121842">
        <w:t>logical</w:t>
      </w:r>
      <w:r w:rsidR="00985F9A" w:rsidRPr="00121842">
        <w:t xml:space="preserve"> </w:t>
      </w:r>
      <w:r w:rsidR="001C00CF" w:rsidRPr="00121842">
        <w:t xml:space="preserve">Specimen </w:t>
      </w:r>
      <w:r w:rsidR="00985F9A" w:rsidRPr="00121842">
        <w:t>Sample</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BC2E1F" w:rsidP="009A152D">
            <w:pPr>
              <w:widowControl w:val="0"/>
              <w:rPr>
                <w:sz w:val="22"/>
                <w:szCs w:val="22"/>
              </w:rPr>
            </w:pPr>
            <w:r>
              <w:rPr>
                <w:sz w:val="22"/>
                <w:szCs w:val="22"/>
              </w:rPr>
              <w:t>A</w:t>
            </w:r>
            <w:r w:rsidR="007A074F">
              <w:rPr>
                <w:sz w:val="22"/>
                <w:szCs w:val="22"/>
              </w:rPr>
              <w:t xml:space="preserve"> </w:t>
            </w:r>
            <w:r>
              <w:rPr>
                <w:sz w:val="22"/>
                <w:szCs w:val="22"/>
              </w:rPr>
              <w:t xml:space="preserve">single blood sample (target 7 cc) will be collected from each participant for CHIKV and DENV diagnostic testing as described above. </w:t>
            </w:r>
            <w:r w:rsidR="008968E5" w:rsidRPr="008968E5">
              <w:rPr>
                <w:sz w:val="22"/>
                <w:szCs w:val="22"/>
              </w:rPr>
              <w:t xml:space="preserve"> </w:t>
            </w:r>
          </w:p>
        </w:tc>
      </w:tr>
    </w:tbl>
    <w:p w:rsidR="006373F0" w:rsidRPr="00121842" w:rsidRDefault="003C5E96" w:rsidP="005E7EED">
      <w:pPr>
        <w:pStyle w:val="Normalspace"/>
        <w:ind w:left="270"/>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6373F0" w:rsidRPr="00121842">
        <w:t>Environmental Sample</w:t>
      </w:r>
      <w:r w:rsidR="00057EC6" w:rsidRPr="00121842">
        <w:t xml:space="preserve">: </w:t>
      </w:r>
    </w:p>
    <w:tbl>
      <w:tblPr>
        <w:tblStyle w:val="TableGrid"/>
        <w:tblW w:w="0" w:type="auto"/>
        <w:tblInd w:w="918" w:type="dxa"/>
        <w:tblLook w:val="04A0" w:firstRow="1" w:lastRow="0" w:firstColumn="1" w:lastColumn="0" w:noHBand="0" w:noVBand="1"/>
      </w:tblPr>
      <w:tblGrid>
        <w:gridCol w:w="8658"/>
      </w:tblGrid>
      <w:tr w:rsidR="00AD4CF2" w:rsidRPr="00121842" w:rsidTr="009F3C7C">
        <w:tc>
          <w:tcPr>
            <w:tcW w:w="8658" w:type="dxa"/>
            <w:shd w:val="clear" w:color="auto" w:fill="D9D9D9" w:themeFill="background1" w:themeFillShade="D9"/>
          </w:tcPr>
          <w:p w:rsidR="00AD4CF2" w:rsidRPr="00121842" w:rsidRDefault="0069206A" w:rsidP="00A53563">
            <w:pPr>
              <w:widowControl w:val="0"/>
              <w:rPr>
                <w:sz w:val="22"/>
                <w:szCs w:val="22"/>
              </w:rPr>
            </w:pPr>
            <w:r w:rsidRPr="00121842">
              <w:rPr>
                <w:sz w:val="22"/>
                <w:szCs w:val="22"/>
              </w:rPr>
              <w:fldChar w:fldCharType="begin">
                <w:ffData>
                  <w:name w:val="Text26"/>
                  <w:enabled/>
                  <w:calcOnExit w:val="0"/>
                  <w:textInput/>
                </w:ffData>
              </w:fldChar>
            </w:r>
            <w:bookmarkStart w:id="19" w:name="Text26"/>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19"/>
          </w:p>
        </w:tc>
      </w:tr>
    </w:tbl>
    <w:p w:rsidR="00DF0139"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DF0139" w:rsidRPr="00121842">
        <w:t>Other (describe):</w:t>
      </w:r>
    </w:p>
    <w:tbl>
      <w:tblPr>
        <w:tblStyle w:val="TableGrid"/>
        <w:tblW w:w="0" w:type="auto"/>
        <w:tblInd w:w="918" w:type="dxa"/>
        <w:tblLook w:val="04A0" w:firstRow="1" w:lastRow="0" w:firstColumn="1" w:lastColumn="0" w:noHBand="0" w:noVBand="1"/>
      </w:tblPr>
      <w:tblGrid>
        <w:gridCol w:w="8658"/>
      </w:tblGrid>
      <w:tr w:rsidR="00A17852" w:rsidRPr="00121842" w:rsidTr="00A17852">
        <w:tc>
          <w:tcPr>
            <w:tcW w:w="8658" w:type="dxa"/>
            <w:shd w:val="clear" w:color="auto" w:fill="D9D9D9" w:themeFill="background1" w:themeFillShade="D9"/>
          </w:tcPr>
          <w:p w:rsidR="00A17852" w:rsidRPr="00121842" w:rsidRDefault="0069206A" w:rsidP="00A53563">
            <w:pPr>
              <w:widowControl w:val="0"/>
              <w:rPr>
                <w:sz w:val="22"/>
                <w:szCs w:val="22"/>
              </w:rPr>
            </w:pPr>
            <w:r w:rsidRPr="00121842">
              <w:rPr>
                <w:sz w:val="22"/>
                <w:szCs w:val="22"/>
              </w:rPr>
              <w:fldChar w:fldCharType="begin">
                <w:ffData>
                  <w:name w:val="Text27"/>
                  <w:enabled/>
                  <w:calcOnExit w:val="0"/>
                  <w:textInput/>
                </w:ffData>
              </w:fldChar>
            </w:r>
            <w:bookmarkStart w:id="20" w:name="Text27"/>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rPr>
              <w:t> </w:t>
            </w:r>
            <w:r w:rsidRPr="00121842">
              <w:rPr>
                <w:noProof/>
              </w:rPr>
              <w:t> </w:t>
            </w:r>
            <w:r w:rsidRPr="00121842">
              <w:rPr>
                <w:noProof/>
              </w:rPr>
              <w:t> </w:t>
            </w:r>
            <w:r w:rsidRPr="00121842">
              <w:rPr>
                <w:noProof/>
              </w:rPr>
              <w:t> </w:t>
            </w:r>
            <w:r w:rsidRPr="00121842">
              <w:rPr>
                <w:noProof/>
              </w:rPr>
              <w:t> </w:t>
            </w:r>
            <w:r w:rsidRPr="00121842">
              <w:rPr>
                <w:sz w:val="22"/>
                <w:szCs w:val="22"/>
              </w:rPr>
              <w:fldChar w:fldCharType="end"/>
            </w:r>
            <w:bookmarkEnd w:id="20"/>
          </w:p>
        </w:tc>
      </w:tr>
    </w:tbl>
    <w:p w:rsidR="008368EE" w:rsidRPr="00121842" w:rsidRDefault="008368EE" w:rsidP="00A53563">
      <w:pPr>
        <w:keepNext/>
        <w:keepLines/>
        <w:widowControl w:val="0"/>
        <w:ind w:left="86"/>
        <w:rPr>
          <w:bCs/>
          <w:sz w:val="22"/>
          <w:szCs w:val="22"/>
        </w:rPr>
      </w:pPr>
    </w:p>
    <w:p w:rsidR="006702DB" w:rsidRPr="00121842" w:rsidRDefault="00FD01A6" w:rsidP="00A53563">
      <w:pPr>
        <w:pStyle w:val="ListParagraph"/>
        <w:keepNext/>
        <w:keepLines/>
        <w:widowControl w:val="0"/>
        <w:numPr>
          <w:ilvl w:val="0"/>
          <w:numId w:val="35"/>
        </w:numPr>
        <w:tabs>
          <w:tab w:val="num" w:pos="270"/>
        </w:tabs>
        <w:ind w:left="360"/>
        <w:rPr>
          <w:i/>
          <w:sz w:val="22"/>
          <w:szCs w:val="22"/>
        </w:rPr>
      </w:pPr>
      <w:r w:rsidRPr="00121842">
        <w:rPr>
          <w:bCs/>
          <w:sz w:val="22"/>
          <w:szCs w:val="22"/>
        </w:rPr>
        <w:t>Type of Information</w:t>
      </w:r>
      <w:r w:rsidR="00E17833" w:rsidRPr="00121842">
        <w:rPr>
          <w:bCs/>
          <w:sz w:val="22"/>
          <w:szCs w:val="22"/>
        </w:rPr>
        <w:t xml:space="preserve"> to be </w:t>
      </w:r>
      <w:proofErr w:type="gramStart"/>
      <w:r w:rsidR="00E17833" w:rsidRPr="00121842">
        <w:rPr>
          <w:bCs/>
          <w:sz w:val="22"/>
          <w:szCs w:val="22"/>
        </w:rPr>
        <w:t>Collected</w:t>
      </w:r>
      <w:proofErr w:type="gramEnd"/>
      <w:r w:rsidR="00E17833" w:rsidRPr="00121842">
        <w:rPr>
          <w:bCs/>
          <w:sz w:val="22"/>
          <w:szCs w:val="22"/>
        </w:rPr>
        <w:t xml:space="preserve">: </w:t>
      </w:r>
      <w:r w:rsidR="00E17833" w:rsidRPr="00121842">
        <w:rPr>
          <w:bCs/>
          <w:i/>
          <w:sz w:val="22"/>
          <w:szCs w:val="22"/>
        </w:rPr>
        <w:t xml:space="preserve">Instruction: Select all that apply. For each type of information to be collected, provide a brief description. </w:t>
      </w:r>
      <w:r w:rsidR="00E17833" w:rsidRPr="00121842">
        <w:rPr>
          <w:i/>
          <w:sz w:val="22"/>
          <w:szCs w:val="22"/>
        </w:rPr>
        <w:t>Use as much space as necessary for the description.</w:t>
      </w:r>
    </w:p>
    <w:p w:rsidR="00CE1038" w:rsidRPr="00121842" w:rsidRDefault="0078713D" w:rsidP="005E7EED">
      <w:pPr>
        <w:pStyle w:val="Normal1space"/>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69206A" w:rsidRPr="00121842">
        <w:t xml:space="preserve"> </w:t>
      </w:r>
      <w:r w:rsidR="00CE1038" w:rsidRPr="00121842">
        <w:t>Behaviors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1570FB" w:rsidP="009D5B2C">
            <w:pPr>
              <w:widowControl w:val="0"/>
              <w:rPr>
                <w:sz w:val="22"/>
                <w:szCs w:val="22"/>
              </w:rPr>
            </w:pPr>
            <w:r>
              <w:rPr>
                <w:sz w:val="22"/>
                <w:szCs w:val="22"/>
              </w:rPr>
              <w:t>Mosquito-avoidance behaviors.</w:t>
            </w:r>
            <w:r w:rsidR="009D5B2C" w:rsidRPr="00121842">
              <w:rPr>
                <w:sz w:val="22"/>
                <w:szCs w:val="22"/>
              </w:rPr>
              <w:t xml:space="preserve"> </w:t>
            </w:r>
          </w:p>
        </w:tc>
      </w:tr>
    </w:tbl>
    <w:p w:rsidR="00CE1038" w:rsidRPr="00121842" w:rsidRDefault="0078713D" w:rsidP="005E7EED">
      <w:pPr>
        <w:pStyle w:val="Normal1space"/>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69206A" w:rsidRPr="00121842">
        <w:t xml:space="preserve"> </w:t>
      </w:r>
      <w:r w:rsidR="00CE1038" w:rsidRPr="00121842">
        <w:t>Clinical information/symptoms</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370A13" w:rsidP="009E2877">
            <w:pPr>
              <w:widowControl w:val="0"/>
              <w:rPr>
                <w:sz w:val="22"/>
                <w:szCs w:val="22"/>
              </w:rPr>
            </w:pPr>
            <w:r>
              <w:rPr>
                <w:sz w:val="22"/>
                <w:szCs w:val="22"/>
              </w:rPr>
              <w:t>Clinical signs/symptoms consistent with DENV or CHIKV infection.</w:t>
            </w:r>
          </w:p>
        </w:tc>
      </w:tr>
    </w:tbl>
    <w:p w:rsidR="00CE1038" w:rsidRPr="00121842" w:rsidRDefault="0078713D" w:rsidP="005E7EED">
      <w:pPr>
        <w:pStyle w:val="Normal1space"/>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69206A" w:rsidRPr="00121842">
        <w:t xml:space="preserve"> </w:t>
      </w:r>
      <w:r w:rsidR="00CE1038" w:rsidRPr="00121842">
        <w:t>Contact information</w:t>
      </w:r>
      <w:r w:rsidR="00E17833" w:rsidRPr="00121842">
        <w:t xml:space="preserve"> (describe):</w:t>
      </w:r>
      <w:r w:rsidR="009C651E"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1570FB" w:rsidP="009D5B2C">
            <w:pPr>
              <w:widowControl w:val="0"/>
              <w:rPr>
                <w:sz w:val="22"/>
                <w:szCs w:val="22"/>
              </w:rPr>
            </w:pPr>
            <w:r>
              <w:rPr>
                <w:sz w:val="22"/>
                <w:szCs w:val="22"/>
              </w:rPr>
              <w:t xml:space="preserve">List of service organization volunteers and staff, with travel itineraries </w:t>
            </w:r>
            <w:r w:rsidR="008968E5">
              <w:rPr>
                <w:sz w:val="22"/>
                <w:szCs w:val="22"/>
              </w:rPr>
              <w:t xml:space="preserve">for test results and clinical follow up </w:t>
            </w:r>
          </w:p>
        </w:tc>
      </w:tr>
    </w:tbl>
    <w:p w:rsidR="006702DB" w:rsidRPr="00121842" w:rsidRDefault="001570FB" w:rsidP="005E7EED">
      <w:pPr>
        <w:pStyle w:val="Normal1space"/>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69206A" w:rsidRPr="00121842">
        <w:t xml:space="preserve"> </w:t>
      </w:r>
      <w:r w:rsidR="00A91F31" w:rsidRPr="00121842">
        <w:t>Demographic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1570FB" w:rsidP="009D5B2C">
            <w:pPr>
              <w:widowControl w:val="0"/>
              <w:rPr>
                <w:sz w:val="22"/>
                <w:szCs w:val="22"/>
              </w:rPr>
            </w:pPr>
            <w:r>
              <w:rPr>
                <w:sz w:val="22"/>
                <w:szCs w:val="22"/>
              </w:rPr>
              <w:t>Age, sex, state of residence</w:t>
            </w:r>
          </w:p>
        </w:tc>
      </w:tr>
    </w:tbl>
    <w:p w:rsidR="00CE1038" w:rsidRPr="00121842" w:rsidRDefault="001570FB" w:rsidP="005E7EED">
      <w:pPr>
        <w:pStyle w:val="Normal1space"/>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69206A" w:rsidRPr="00121842">
        <w:t xml:space="preserve"> </w:t>
      </w:r>
      <w:r w:rsidR="00CE1038" w:rsidRPr="00121842">
        <w:t>Environmental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1570FB" w:rsidP="009D5B2C">
            <w:pPr>
              <w:widowControl w:val="0"/>
              <w:rPr>
                <w:sz w:val="22"/>
                <w:szCs w:val="22"/>
              </w:rPr>
            </w:pPr>
            <w:r>
              <w:rPr>
                <w:sz w:val="22"/>
                <w:szCs w:val="22"/>
              </w:rPr>
              <w:t>Presence of screened windows, air conditioning, standing water sources around residence</w:t>
            </w:r>
            <w:r w:rsidR="008968E5">
              <w:rPr>
                <w:sz w:val="22"/>
                <w:szCs w:val="22"/>
              </w:rPr>
              <w:t>, etc.</w:t>
            </w:r>
            <w:r>
              <w:rPr>
                <w:sz w:val="22"/>
                <w:szCs w:val="22"/>
              </w:rPr>
              <w:t xml:space="preserve"> </w:t>
            </w:r>
          </w:p>
        </w:tc>
      </w:tr>
    </w:tbl>
    <w:p w:rsidR="00CE1038" w:rsidRPr="00121842" w:rsidRDefault="0078713D" w:rsidP="005E7EED">
      <w:pPr>
        <w:pStyle w:val="Normal1space"/>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69206A" w:rsidRPr="00121842">
        <w:t xml:space="preserve"> </w:t>
      </w:r>
      <w:r w:rsidR="00CE1038" w:rsidRPr="00121842">
        <w:t>Exposures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1570FB" w:rsidP="009E2877">
            <w:pPr>
              <w:widowControl w:val="0"/>
              <w:rPr>
                <w:sz w:val="22"/>
                <w:szCs w:val="22"/>
              </w:rPr>
            </w:pPr>
            <w:r>
              <w:rPr>
                <w:sz w:val="22"/>
                <w:szCs w:val="22"/>
              </w:rPr>
              <w:t>Recall of mosquito/insect bites, recall of mosquito visualizations, etc</w:t>
            </w:r>
            <w:r w:rsidR="007B62CE">
              <w:rPr>
                <w:sz w:val="22"/>
                <w:szCs w:val="22"/>
              </w:rPr>
              <w:t>.</w:t>
            </w:r>
            <w:r w:rsidR="0069206A" w:rsidRPr="00121842">
              <w:rPr>
                <w:sz w:val="22"/>
                <w:szCs w:val="22"/>
              </w:rPr>
              <w:fldChar w:fldCharType="begin">
                <w:ffData>
                  <w:name w:val="Text33"/>
                  <w:enabled/>
                  <w:calcOnExit w:val="0"/>
                  <w:textInput/>
                </w:ffData>
              </w:fldChar>
            </w:r>
            <w:bookmarkStart w:id="21" w:name="Text33"/>
            <w:r w:rsidR="0069206A" w:rsidRPr="00121842">
              <w:rPr>
                <w:sz w:val="22"/>
                <w:szCs w:val="22"/>
              </w:rPr>
              <w:instrText xml:space="preserve"> FORMTEXT </w:instrText>
            </w:r>
            <w:r w:rsidR="0069206A" w:rsidRPr="00121842">
              <w:rPr>
                <w:sz w:val="22"/>
                <w:szCs w:val="22"/>
              </w:rPr>
            </w:r>
            <w:r w:rsidR="0069206A" w:rsidRPr="00121842">
              <w:rPr>
                <w:sz w:val="22"/>
                <w:szCs w:val="22"/>
              </w:rPr>
              <w:fldChar w:fldCharType="separate"/>
            </w:r>
            <w:r w:rsidR="0069206A" w:rsidRPr="00121842">
              <w:rPr>
                <w:noProof/>
                <w:sz w:val="22"/>
                <w:szCs w:val="22"/>
              </w:rPr>
              <w:t> </w:t>
            </w:r>
            <w:r w:rsidR="0069206A" w:rsidRPr="00121842">
              <w:rPr>
                <w:noProof/>
                <w:sz w:val="22"/>
                <w:szCs w:val="22"/>
              </w:rPr>
              <w:t> </w:t>
            </w:r>
            <w:r w:rsidR="0069206A" w:rsidRPr="00121842">
              <w:rPr>
                <w:noProof/>
                <w:sz w:val="22"/>
                <w:szCs w:val="22"/>
              </w:rPr>
              <w:t> </w:t>
            </w:r>
            <w:r w:rsidR="0069206A" w:rsidRPr="00121842">
              <w:rPr>
                <w:noProof/>
                <w:sz w:val="22"/>
                <w:szCs w:val="22"/>
              </w:rPr>
              <w:t> </w:t>
            </w:r>
            <w:r w:rsidR="0069206A" w:rsidRPr="00121842">
              <w:rPr>
                <w:noProof/>
                <w:sz w:val="22"/>
                <w:szCs w:val="22"/>
              </w:rPr>
              <w:t> </w:t>
            </w:r>
            <w:r w:rsidR="0069206A" w:rsidRPr="00121842">
              <w:rPr>
                <w:sz w:val="22"/>
                <w:szCs w:val="22"/>
              </w:rPr>
              <w:fldChar w:fldCharType="end"/>
            </w:r>
            <w:bookmarkEnd w:id="21"/>
          </w:p>
        </w:tc>
      </w:tr>
    </w:tbl>
    <w:p w:rsidR="00CE103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CE1038" w:rsidRPr="00121842">
        <w:t>Medical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F405C" w:rsidP="009E2877">
            <w:pPr>
              <w:widowControl w:val="0"/>
              <w:rPr>
                <w:sz w:val="22"/>
                <w:szCs w:val="22"/>
              </w:rPr>
            </w:pPr>
          </w:p>
        </w:tc>
      </w:tr>
    </w:tbl>
    <w:p w:rsidR="00CE1038" w:rsidRPr="00121842" w:rsidRDefault="0078713D" w:rsidP="005E7EED">
      <w:pPr>
        <w:pStyle w:val="Normal1space"/>
      </w:pPr>
      <w:r>
        <w:fldChar w:fldCharType="begin">
          <w:ffData>
            <w:name w:val=""/>
            <w:enabled/>
            <w:calcOnExit w:val="0"/>
            <w:checkBox>
              <w:sizeAuto/>
              <w:default w:val="1"/>
            </w:checkBox>
          </w:ffData>
        </w:fldChar>
      </w:r>
      <w:r>
        <w:instrText xml:space="preserve"> FORMCHECKBOX </w:instrText>
      </w:r>
      <w:r w:rsidR="009D5B2C">
        <w:fldChar w:fldCharType="separate"/>
      </w:r>
      <w:r>
        <w:fldChar w:fldCharType="end"/>
      </w:r>
      <w:r w:rsidR="0069206A" w:rsidRPr="00121842">
        <w:t xml:space="preserve"> </w:t>
      </w:r>
      <w:r w:rsidR="00CE1038" w:rsidRPr="00121842">
        <w:t>Risk factors</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54774C" w:rsidP="009E2877">
            <w:pPr>
              <w:widowControl w:val="0"/>
              <w:rPr>
                <w:sz w:val="22"/>
                <w:szCs w:val="22"/>
              </w:rPr>
            </w:pPr>
            <w:r>
              <w:rPr>
                <w:sz w:val="22"/>
                <w:szCs w:val="22"/>
              </w:rPr>
              <w:t xml:space="preserve">Use of mosquito bite prevention measures, outdoor activities, etc. </w:t>
            </w:r>
          </w:p>
        </w:tc>
      </w:tr>
    </w:tbl>
    <w:p w:rsidR="00A91F31" w:rsidRPr="00121842" w:rsidRDefault="009D5B2C" w:rsidP="005E7EED">
      <w:pPr>
        <w:pStyle w:val="Normal1space"/>
      </w:pPr>
      <w:r>
        <w:fldChar w:fldCharType="begin">
          <w:ffData>
            <w:name w:val=""/>
            <w:enabled w:val="0"/>
            <w:calcOnExit/>
            <w:checkBox>
              <w:sizeAuto/>
              <w:default w:val="1"/>
            </w:checkBox>
          </w:ffData>
        </w:fldChar>
      </w:r>
      <w:r>
        <w:instrText xml:space="preserve"> FORMCHECKBOX </w:instrText>
      </w:r>
      <w:r>
        <w:fldChar w:fldCharType="end"/>
      </w:r>
      <w:r w:rsidR="0069206A" w:rsidRPr="00121842">
        <w:t xml:space="preserve"> </w:t>
      </w:r>
      <w:r w:rsidR="00A91F31" w:rsidRPr="00121842">
        <w:t>Specimen/lab information</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2D4550" w:rsidP="009D5B2C">
            <w:pPr>
              <w:widowControl w:val="0"/>
              <w:rPr>
                <w:sz w:val="22"/>
                <w:szCs w:val="22"/>
              </w:rPr>
            </w:pPr>
            <w:r>
              <w:rPr>
                <w:sz w:val="22"/>
                <w:szCs w:val="22"/>
              </w:rPr>
              <w:t xml:space="preserve">Serum samples will be collected and sent to the DVBD Dengue Branch </w:t>
            </w:r>
            <w:r w:rsidR="007E2EDE">
              <w:rPr>
                <w:sz w:val="22"/>
                <w:szCs w:val="22"/>
              </w:rPr>
              <w:t xml:space="preserve">in Puerto Rico </w:t>
            </w:r>
            <w:r>
              <w:rPr>
                <w:sz w:val="22"/>
                <w:szCs w:val="22"/>
              </w:rPr>
              <w:t xml:space="preserve">for testing. </w:t>
            </w:r>
          </w:p>
        </w:tc>
      </w:tr>
    </w:tbl>
    <w:p w:rsidR="00957E47" w:rsidRPr="00121842" w:rsidRDefault="009D5B2C" w:rsidP="005E7EED">
      <w:pPr>
        <w:pStyle w:val="Normal1space"/>
      </w:pPr>
      <w:r>
        <w:fldChar w:fldCharType="begin">
          <w:ffData>
            <w:name w:val=""/>
            <w:enabled/>
            <w:calcOnExit w:val="0"/>
            <w:checkBox>
              <w:sizeAuto/>
              <w:default w:val="1"/>
            </w:checkBox>
          </w:ffData>
        </w:fldChar>
      </w:r>
      <w:r>
        <w:instrText xml:space="preserve"> FORMCHECKBOX </w:instrText>
      </w:r>
      <w:r>
        <w:fldChar w:fldCharType="end"/>
      </w:r>
      <w:r w:rsidR="0069206A" w:rsidRPr="00121842">
        <w:t xml:space="preserve"> </w:t>
      </w:r>
      <w:r w:rsidR="00957E47" w:rsidRPr="00121842">
        <w:t>Travel history</w:t>
      </w:r>
      <w:r w:rsidR="00E17833" w:rsidRPr="00121842">
        <w:t xml:space="preserve"> (describe):</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B303D" w:rsidP="009D5B2C">
            <w:pPr>
              <w:widowControl w:val="0"/>
              <w:rPr>
                <w:sz w:val="22"/>
                <w:szCs w:val="22"/>
              </w:rPr>
            </w:pPr>
            <w:r>
              <w:rPr>
                <w:sz w:val="22"/>
                <w:szCs w:val="22"/>
              </w:rPr>
              <w:t xml:space="preserve">Previous travel history </w:t>
            </w:r>
            <w:r w:rsidR="007E2EDE">
              <w:rPr>
                <w:sz w:val="22"/>
                <w:szCs w:val="22"/>
              </w:rPr>
              <w:t xml:space="preserve">and immunization (specifically yellow fever) </w:t>
            </w:r>
            <w:r>
              <w:rPr>
                <w:sz w:val="22"/>
                <w:szCs w:val="22"/>
              </w:rPr>
              <w:t>will be collected via questionnaire</w:t>
            </w:r>
            <w:r w:rsidR="0054774C">
              <w:rPr>
                <w:sz w:val="22"/>
                <w:szCs w:val="22"/>
              </w:rPr>
              <w:t xml:space="preserve"> to aid in interpretation of test results</w:t>
            </w:r>
            <w:r>
              <w:rPr>
                <w:sz w:val="22"/>
                <w:szCs w:val="22"/>
              </w:rPr>
              <w:t xml:space="preserve">.  The </w:t>
            </w:r>
            <w:r w:rsidR="007E2EDE">
              <w:rPr>
                <w:sz w:val="22"/>
                <w:szCs w:val="22"/>
              </w:rPr>
              <w:t xml:space="preserve">service </w:t>
            </w:r>
            <w:r>
              <w:rPr>
                <w:sz w:val="22"/>
                <w:szCs w:val="22"/>
              </w:rPr>
              <w:t>organization has provided itineraries for the current trip to the DR.</w:t>
            </w:r>
            <w:r w:rsidR="009D5B2C" w:rsidRPr="00121842">
              <w:rPr>
                <w:sz w:val="22"/>
                <w:szCs w:val="22"/>
              </w:rPr>
              <w:t xml:space="preserve"> </w:t>
            </w:r>
          </w:p>
        </w:tc>
      </w:tr>
    </w:tbl>
    <w:p w:rsidR="002506A8" w:rsidRPr="00121842" w:rsidRDefault="0069206A" w:rsidP="005E7EED">
      <w:pPr>
        <w:pStyle w:val="Normal1space"/>
      </w:pPr>
      <w:r w:rsidRPr="00121842">
        <w:fldChar w:fldCharType="begin">
          <w:ffData>
            <w:name w:val="Check3"/>
            <w:enabled/>
            <w:calcOnExit w:val="0"/>
            <w:checkBox>
              <w:sizeAuto/>
              <w:default w:val="0"/>
            </w:checkBox>
          </w:ffData>
        </w:fldChar>
      </w:r>
      <w:r w:rsidRPr="00121842">
        <w:instrText xml:space="preserve"> FORMCHECKBOX </w:instrText>
      </w:r>
      <w:r w:rsidR="009D5B2C">
        <w:fldChar w:fldCharType="separate"/>
      </w:r>
      <w:r w:rsidRPr="00121842">
        <w:fldChar w:fldCharType="end"/>
      </w:r>
      <w:r w:rsidRPr="00121842">
        <w:t xml:space="preserve"> </w:t>
      </w:r>
      <w:r w:rsidR="0012286F" w:rsidRPr="00121842">
        <w:t>Other (</w:t>
      </w:r>
      <w:r w:rsidR="00E17833" w:rsidRPr="00121842">
        <w:t>describe</w:t>
      </w:r>
      <w:r w:rsidR="0012286F" w:rsidRPr="00121842">
        <w:t>)</w:t>
      </w:r>
      <w:r w:rsidR="002506A8" w:rsidRPr="00121842">
        <w:t>:</w:t>
      </w:r>
      <w:r w:rsidR="001B3D77" w:rsidRPr="00121842">
        <w:t xml:space="preserve"> </w:t>
      </w:r>
    </w:p>
    <w:tbl>
      <w:tblPr>
        <w:tblStyle w:val="TableGrid"/>
        <w:tblW w:w="0" w:type="auto"/>
        <w:tblInd w:w="918" w:type="dxa"/>
        <w:tblLook w:val="04A0" w:firstRow="1" w:lastRow="0" w:firstColumn="1" w:lastColumn="0" w:noHBand="0" w:noVBand="1"/>
      </w:tblPr>
      <w:tblGrid>
        <w:gridCol w:w="8658"/>
      </w:tblGrid>
      <w:tr w:rsidR="006F405C" w:rsidRPr="00121842" w:rsidTr="009F3C7C">
        <w:tc>
          <w:tcPr>
            <w:tcW w:w="8658" w:type="dxa"/>
            <w:shd w:val="clear" w:color="auto" w:fill="D9D9D9" w:themeFill="background1" w:themeFillShade="D9"/>
          </w:tcPr>
          <w:p w:rsidR="006F405C" w:rsidRPr="00121842" w:rsidRDefault="0069206A" w:rsidP="009E2877">
            <w:pPr>
              <w:widowControl w:val="0"/>
              <w:rPr>
                <w:sz w:val="22"/>
                <w:szCs w:val="22"/>
              </w:rPr>
            </w:pPr>
            <w:r w:rsidRPr="00121842">
              <w:rPr>
                <w:sz w:val="22"/>
                <w:szCs w:val="22"/>
              </w:rPr>
              <w:fldChar w:fldCharType="begin">
                <w:ffData>
                  <w:name w:val="Text38"/>
                  <w:enabled/>
                  <w:calcOnExit w:val="0"/>
                  <w:textInput/>
                </w:ffData>
              </w:fldChar>
            </w:r>
            <w:bookmarkStart w:id="22" w:name="Text38"/>
            <w:r w:rsidRPr="00121842">
              <w:rPr>
                <w:sz w:val="22"/>
                <w:szCs w:val="22"/>
              </w:rPr>
              <w:instrText xml:space="preserve"> FORMTEXT </w:instrText>
            </w:r>
            <w:r w:rsidRPr="00121842">
              <w:rPr>
                <w:sz w:val="22"/>
                <w:szCs w:val="22"/>
              </w:rPr>
            </w:r>
            <w:r w:rsidRPr="00121842">
              <w:rPr>
                <w:sz w:val="22"/>
                <w:szCs w:val="22"/>
              </w:rPr>
              <w:fldChar w:fldCharType="separate"/>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noProof/>
                <w:sz w:val="22"/>
                <w:szCs w:val="22"/>
              </w:rPr>
              <w:t> </w:t>
            </w:r>
            <w:r w:rsidRPr="00121842">
              <w:rPr>
                <w:sz w:val="22"/>
                <w:szCs w:val="22"/>
              </w:rPr>
              <w:fldChar w:fldCharType="end"/>
            </w:r>
            <w:bookmarkEnd w:id="22"/>
          </w:p>
        </w:tc>
      </w:tr>
    </w:tbl>
    <w:p w:rsidR="006702DB" w:rsidRPr="00121842" w:rsidRDefault="006702DB" w:rsidP="009E2877">
      <w:pPr>
        <w:widowControl w:val="0"/>
        <w:tabs>
          <w:tab w:val="num" w:pos="360"/>
        </w:tabs>
        <w:rPr>
          <w:bCs/>
          <w:sz w:val="22"/>
          <w:szCs w:val="22"/>
        </w:rPr>
      </w:pPr>
    </w:p>
    <w:p w:rsidR="00505C1A" w:rsidRPr="00121842" w:rsidRDefault="00AB6867" w:rsidP="009E2877">
      <w:pPr>
        <w:widowControl w:val="0"/>
        <w:tabs>
          <w:tab w:val="num" w:pos="360"/>
        </w:tabs>
        <w:rPr>
          <w:bCs/>
          <w:sz w:val="22"/>
          <w:szCs w:val="22"/>
        </w:rPr>
      </w:pPr>
      <w:r w:rsidRPr="00121842">
        <w:rPr>
          <w:bCs/>
          <w:sz w:val="22"/>
          <w:szCs w:val="22"/>
        </w:rPr>
        <w:t>8</w:t>
      </w:r>
      <w:r w:rsidR="00505C1A" w:rsidRPr="00121842">
        <w:rPr>
          <w:bCs/>
          <w:sz w:val="22"/>
          <w:szCs w:val="22"/>
        </w:rPr>
        <w:t>. Duration of Data Collection</w:t>
      </w:r>
      <w:r w:rsidR="007B4DB9" w:rsidRPr="00121842">
        <w:rPr>
          <w:bCs/>
          <w:sz w:val="22"/>
          <w:szCs w:val="22"/>
        </w:rPr>
        <w:t xml:space="preserve"> (number</w:t>
      </w:r>
      <w:r w:rsidR="00A81A2E" w:rsidRPr="00121842">
        <w:rPr>
          <w:bCs/>
          <w:sz w:val="22"/>
          <w:szCs w:val="22"/>
        </w:rPr>
        <w:t xml:space="preserve"> of weeks)</w:t>
      </w:r>
      <w:r w:rsidR="00505C1A" w:rsidRPr="00121842">
        <w:rPr>
          <w:bCs/>
          <w:sz w:val="22"/>
          <w:szCs w:val="22"/>
        </w:rPr>
        <w:t>:</w:t>
      </w:r>
      <w:r w:rsidR="00E17833" w:rsidRPr="00121842">
        <w:rPr>
          <w:sz w:val="22"/>
          <w:szCs w:val="22"/>
        </w:rPr>
        <w:t xml:space="preserve"> </w:t>
      </w:r>
    </w:p>
    <w:tbl>
      <w:tblPr>
        <w:tblStyle w:val="TableGrid"/>
        <w:tblW w:w="0" w:type="auto"/>
        <w:tblInd w:w="468" w:type="dxa"/>
        <w:tblLook w:val="04A0" w:firstRow="1" w:lastRow="0" w:firstColumn="1" w:lastColumn="0" w:noHBand="0" w:noVBand="1"/>
      </w:tblPr>
      <w:tblGrid>
        <w:gridCol w:w="9108"/>
      </w:tblGrid>
      <w:tr w:rsidR="006F405C" w:rsidRPr="00121842" w:rsidTr="006F405C">
        <w:tc>
          <w:tcPr>
            <w:tcW w:w="9108" w:type="dxa"/>
            <w:shd w:val="clear" w:color="auto" w:fill="D9D9D9" w:themeFill="background1" w:themeFillShade="D9"/>
          </w:tcPr>
          <w:p w:rsidR="006F405C" w:rsidRPr="00121842" w:rsidRDefault="00D86227" w:rsidP="001D6FEB">
            <w:pPr>
              <w:widowControl w:val="0"/>
              <w:rPr>
                <w:sz w:val="22"/>
                <w:szCs w:val="22"/>
              </w:rPr>
            </w:pPr>
            <w:r>
              <w:rPr>
                <w:sz w:val="22"/>
                <w:szCs w:val="22"/>
              </w:rPr>
              <w:t>During the course of six weeks.  Specifically, data will be collected on July 9</w:t>
            </w:r>
            <w:r w:rsidR="001D6FEB">
              <w:rPr>
                <w:sz w:val="22"/>
                <w:szCs w:val="22"/>
              </w:rPr>
              <w:t xml:space="preserve">, </w:t>
            </w:r>
            <w:r>
              <w:rPr>
                <w:sz w:val="22"/>
                <w:szCs w:val="22"/>
              </w:rPr>
              <w:t xml:space="preserve">August </w:t>
            </w:r>
            <w:r w:rsidR="001D6FEB">
              <w:rPr>
                <w:sz w:val="22"/>
                <w:szCs w:val="22"/>
              </w:rPr>
              <w:t>6,</w:t>
            </w:r>
            <w:r>
              <w:rPr>
                <w:sz w:val="22"/>
                <w:szCs w:val="22"/>
              </w:rPr>
              <w:t xml:space="preserve"> and </w:t>
            </w:r>
            <w:r w:rsidR="001D6FEB">
              <w:rPr>
                <w:sz w:val="22"/>
                <w:szCs w:val="22"/>
              </w:rPr>
              <w:t>August 14 at the Miami International Airport CDC DGMQ Quarantine Station.</w:t>
            </w:r>
            <w:r w:rsidR="0069206A" w:rsidRPr="00121842">
              <w:rPr>
                <w:sz w:val="22"/>
                <w:szCs w:val="22"/>
              </w:rPr>
              <w:fldChar w:fldCharType="begin">
                <w:ffData>
                  <w:name w:val="Text39"/>
                  <w:enabled/>
                  <w:calcOnExit w:val="0"/>
                  <w:textInput/>
                </w:ffData>
              </w:fldChar>
            </w:r>
            <w:bookmarkStart w:id="23" w:name="Text39"/>
            <w:r w:rsidR="0069206A" w:rsidRPr="00121842">
              <w:rPr>
                <w:sz w:val="22"/>
                <w:szCs w:val="22"/>
              </w:rPr>
              <w:instrText xml:space="preserve"> FORMTEXT </w:instrText>
            </w:r>
            <w:r w:rsidR="0069206A" w:rsidRPr="00121842">
              <w:rPr>
                <w:sz w:val="22"/>
                <w:szCs w:val="22"/>
              </w:rPr>
            </w:r>
            <w:r w:rsidR="0069206A" w:rsidRPr="00121842">
              <w:rPr>
                <w:sz w:val="22"/>
                <w:szCs w:val="22"/>
              </w:rPr>
              <w:fldChar w:fldCharType="separate"/>
            </w:r>
            <w:r w:rsidR="0069206A" w:rsidRPr="00121842">
              <w:rPr>
                <w:noProof/>
                <w:sz w:val="22"/>
                <w:szCs w:val="22"/>
              </w:rPr>
              <w:t> </w:t>
            </w:r>
            <w:r w:rsidR="0069206A" w:rsidRPr="00121842">
              <w:rPr>
                <w:noProof/>
                <w:sz w:val="22"/>
                <w:szCs w:val="22"/>
              </w:rPr>
              <w:t> </w:t>
            </w:r>
            <w:r w:rsidR="0069206A" w:rsidRPr="00121842">
              <w:rPr>
                <w:noProof/>
                <w:sz w:val="22"/>
                <w:szCs w:val="22"/>
              </w:rPr>
              <w:t> </w:t>
            </w:r>
            <w:r w:rsidR="0069206A" w:rsidRPr="00121842">
              <w:rPr>
                <w:noProof/>
                <w:sz w:val="22"/>
                <w:szCs w:val="22"/>
              </w:rPr>
              <w:t> </w:t>
            </w:r>
            <w:r w:rsidR="0069206A" w:rsidRPr="00121842">
              <w:rPr>
                <w:noProof/>
                <w:sz w:val="22"/>
                <w:szCs w:val="22"/>
              </w:rPr>
              <w:t> </w:t>
            </w:r>
            <w:r w:rsidR="0069206A" w:rsidRPr="00121842">
              <w:rPr>
                <w:sz w:val="22"/>
                <w:szCs w:val="22"/>
              </w:rPr>
              <w:fldChar w:fldCharType="end"/>
            </w:r>
            <w:bookmarkEnd w:id="23"/>
          </w:p>
        </w:tc>
      </w:tr>
    </w:tbl>
    <w:p w:rsidR="00505C1A" w:rsidRPr="00121842" w:rsidRDefault="00505C1A" w:rsidP="009E2877">
      <w:pPr>
        <w:widowControl w:val="0"/>
        <w:tabs>
          <w:tab w:val="num" w:pos="360"/>
        </w:tabs>
        <w:rPr>
          <w:bCs/>
          <w:sz w:val="22"/>
          <w:szCs w:val="22"/>
        </w:rPr>
      </w:pPr>
    </w:p>
    <w:p w:rsidR="00AB6867" w:rsidRPr="00121842" w:rsidRDefault="00910BA6" w:rsidP="00AB6867">
      <w:pPr>
        <w:widowControl w:val="0"/>
        <w:spacing w:after="120"/>
        <w:rPr>
          <w:sz w:val="22"/>
          <w:szCs w:val="22"/>
        </w:rPr>
      </w:pPr>
      <w:r>
        <w:rPr>
          <w:b/>
          <w:sz w:val="22"/>
          <w:szCs w:val="22"/>
        </w:rPr>
        <w:t>Research Determination</w:t>
      </w:r>
      <w:r w:rsidR="00AB6867" w:rsidRPr="00121842">
        <w:rPr>
          <w:b/>
          <w:sz w:val="22"/>
          <w:szCs w:val="22"/>
        </w:rPr>
        <w:t>:</w:t>
      </w:r>
      <w:r w:rsidR="00AB6867" w:rsidRPr="00121842">
        <w:rPr>
          <w:sz w:val="22"/>
          <w:szCs w:val="22"/>
        </w:rPr>
        <w:t xml:space="preserve"> </w:t>
      </w:r>
      <w:r w:rsidR="00AB6867" w:rsidRPr="00121842">
        <w:rPr>
          <w:i/>
          <w:sz w:val="22"/>
          <w:szCs w:val="22"/>
        </w:rPr>
        <w:t>Instruction: Indicate the research determination decision.  If the decision is research, provide the research determination letter and IRB approval, if required.</w:t>
      </w:r>
    </w:p>
    <w:tbl>
      <w:tblPr>
        <w:tblStyle w:val="TableGrid"/>
        <w:tblW w:w="0" w:type="auto"/>
        <w:tblInd w:w="108" w:type="dxa"/>
        <w:tblLook w:val="04A0" w:firstRow="1" w:lastRow="0" w:firstColumn="1" w:lastColumn="0" w:noHBand="0" w:noVBand="1"/>
      </w:tblPr>
      <w:tblGrid>
        <w:gridCol w:w="1620"/>
        <w:gridCol w:w="270"/>
        <w:gridCol w:w="1980"/>
      </w:tblGrid>
      <w:tr w:rsidR="00AB6867" w:rsidRPr="00121842" w:rsidTr="0069206A">
        <w:tc>
          <w:tcPr>
            <w:tcW w:w="1620" w:type="dxa"/>
            <w:shd w:val="clear" w:color="auto" w:fill="D9D9D9" w:themeFill="background1" w:themeFillShade="D9"/>
            <w:vAlign w:val="center"/>
          </w:tcPr>
          <w:p w:rsidR="00AB6867" w:rsidRPr="00121842" w:rsidRDefault="0069206A" w:rsidP="0069206A">
            <w:pPr>
              <w:widowControl w:val="0"/>
              <w:rPr>
                <w:sz w:val="22"/>
                <w:szCs w:val="22"/>
              </w:rPr>
            </w:pPr>
            <w:r w:rsidRPr="00121842">
              <w:rPr>
                <w:bCs/>
                <w:sz w:val="22"/>
                <w:szCs w:val="22"/>
              </w:rPr>
              <w:fldChar w:fldCharType="begin">
                <w:ffData>
                  <w:name w:val="Check3"/>
                  <w:enabled/>
                  <w:calcOnExit w:val="0"/>
                  <w:checkBox>
                    <w:sizeAuto/>
                    <w:default w:val="0"/>
                  </w:checkBox>
                </w:ffData>
              </w:fldChar>
            </w:r>
            <w:r w:rsidRPr="00121842">
              <w:rPr>
                <w:bCs/>
                <w:sz w:val="22"/>
                <w:szCs w:val="22"/>
              </w:rPr>
              <w:instrText xml:space="preserve"> FORMCHECKBOX </w:instrText>
            </w:r>
            <w:r w:rsidR="009D5B2C">
              <w:rPr>
                <w:bCs/>
                <w:sz w:val="22"/>
                <w:szCs w:val="22"/>
              </w:rPr>
            </w:r>
            <w:r w:rsidR="009D5B2C">
              <w:rPr>
                <w:bCs/>
                <w:sz w:val="22"/>
                <w:szCs w:val="22"/>
              </w:rPr>
              <w:fldChar w:fldCharType="separate"/>
            </w:r>
            <w:r w:rsidRPr="00121842">
              <w:rPr>
                <w:bCs/>
                <w:sz w:val="22"/>
                <w:szCs w:val="22"/>
              </w:rPr>
              <w:fldChar w:fldCharType="end"/>
            </w:r>
            <w:r w:rsidRPr="00121842">
              <w:rPr>
                <w:bCs/>
                <w:sz w:val="22"/>
                <w:szCs w:val="22"/>
              </w:rPr>
              <w:t xml:space="preserve"> </w:t>
            </w:r>
            <w:r w:rsidR="00AB6867" w:rsidRPr="00121842">
              <w:rPr>
                <w:sz w:val="22"/>
                <w:szCs w:val="22"/>
              </w:rPr>
              <w:t xml:space="preserve">Research    </w:t>
            </w:r>
          </w:p>
        </w:tc>
        <w:tc>
          <w:tcPr>
            <w:tcW w:w="270" w:type="dxa"/>
            <w:tcBorders>
              <w:top w:val="nil"/>
              <w:bottom w:val="nil"/>
            </w:tcBorders>
            <w:shd w:val="clear" w:color="auto" w:fill="FFFFFF" w:themeFill="background1"/>
          </w:tcPr>
          <w:p w:rsidR="00AB6867" w:rsidRPr="00121842" w:rsidRDefault="00AB6867" w:rsidP="0069206A">
            <w:pPr>
              <w:widowControl w:val="0"/>
              <w:rPr>
                <w:sz w:val="22"/>
                <w:szCs w:val="22"/>
              </w:rPr>
            </w:pPr>
          </w:p>
        </w:tc>
        <w:tc>
          <w:tcPr>
            <w:tcW w:w="1980" w:type="dxa"/>
            <w:shd w:val="clear" w:color="auto" w:fill="D9D9D9" w:themeFill="background1" w:themeFillShade="D9"/>
          </w:tcPr>
          <w:p w:rsidR="00AB6867" w:rsidRPr="00121842" w:rsidRDefault="0078713D" w:rsidP="0069206A">
            <w:pPr>
              <w:widowControl w:val="0"/>
              <w:rPr>
                <w:sz w:val="22"/>
                <w:szCs w:val="22"/>
              </w:rPr>
            </w:pPr>
            <w:r>
              <w:rPr>
                <w:bCs/>
                <w:sz w:val="22"/>
                <w:szCs w:val="22"/>
              </w:rPr>
              <w:fldChar w:fldCharType="begin">
                <w:ffData>
                  <w:name w:val=""/>
                  <w:enabled/>
                  <w:calcOnExit w:val="0"/>
                  <w:checkBox>
                    <w:sizeAuto/>
                    <w:default w:val="1"/>
                  </w:checkBox>
                </w:ffData>
              </w:fldChar>
            </w:r>
            <w:r>
              <w:rPr>
                <w:bCs/>
                <w:sz w:val="22"/>
                <w:szCs w:val="22"/>
              </w:rPr>
              <w:instrText xml:space="preserve"> FORMCHECKBOX </w:instrText>
            </w:r>
            <w:r w:rsidR="009D5B2C">
              <w:rPr>
                <w:bCs/>
                <w:sz w:val="22"/>
                <w:szCs w:val="22"/>
              </w:rPr>
            </w:r>
            <w:r w:rsidR="009D5B2C">
              <w:rPr>
                <w:bCs/>
                <w:sz w:val="22"/>
                <w:szCs w:val="22"/>
              </w:rPr>
              <w:fldChar w:fldCharType="separate"/>
            </w:r>
            <w:r>
              <w:rPr>
                <w:bCs/>
                <w:sz w:val="22"/>
                <w:szCs w:val="22"/>
              </w:rPr>
              <w:fldChar w:fldCharType="end"/>
            </w:r>
            <w:r w:rsidR="0069206A" w:rsidRPr="00121842">
              <w:rPr>
                <w:bCs/>
                <w:sz w:val="22"/>
                <w:szCs w:val="22"/>
              </w:rPr>
              <w:t xml:space="preserve"> </w:t>
            </w:r>
            <w:r w:rsidR="00AB6867" w:rsidRPr="00121842">
              <w:rPr>
                <w:sz w:val="22"/>
                <w:szCs w:val="22"/>
              </w:rPr>
              <w:t>Not Research</w:t>
            </w:r>
          </w:p>
        </w:tc>
      </w:tr>
    </w:tbl>
    <w:p w:rsidR="006D7929" w:rsidRPr="00121842" w:rsidRDefault="006D7929" w:rsidP="00FE2F37">
      <w:pPr>
        <w:widowControl w:val="0"/>
        <w:tabs>
          <w:tab w:val="num" w:pos="360"/>
        </w:tabs>
        <w:rPr>
          <w:sz w:val="22"/>
          <w:szCs w:val="22"/>
        </w:rPr>
      </w:pPr>
    </w:p>
    <w:p w:rsidR="003F1C7A" w:rsidRPr="00121842" w:rsidRDefault="00910BA6" w:rsidP="008368EE">
      <w:pPr>
        <w:keepNext/>
        <w:keepLines/>
        <w:widowControl w:val="0"/>
        <w:rPr>
          <w:sz w:val="22"/>
          <w:szCs w:val="22"/>
        </w:rPr>
      </w:pPr>
      <w:r>
        <w:rPr>
          <w:b/>
          <w:sz w:val="22"/>
          <w:szCs w:val="22"/>
        </w:rPr>
        <w:t>CDC Investigation Lead</w:t>
      </w:r>
      <w:r w:rsidR="003F1C7A" w:rsidRPr="00121842">
        <w:rPr>
          <w:b/>
          <w:sz w:val="22"/>
          <w:szCs w:val="22"/>
        </w:rPr>
        <w:t xml:space="preserve">:  </w:t>
      </w:r>
      <w:r w:rsidR="00FE3884" w:rsidRPr="00121842">
        <w:rPr>
          <w:i/>
          <w:sz w:val="22"/>
          <w:szCs w:val="22"/>
        </w:rPr>
        <w:t xml:space="preserve">Instruction: Indicate the name, title, and affiliation of the person who will </w:t>
      </w:r>
      <w:r w:rsidR="006A6CC5">
        <w:rPr>
          <w:i/>
          <w:sz w:val="22"/>
          <w:szCs w:val="22"/>
        </w:rPr>
        <w:t xml:space="preserve">serve as the CDC lead for this </w:t>
      </w:r>
      <w:r w:rsidR="00FE3884" w:rsidRPr="00121842">
        <w:rPr>
          <w:i/>
          <w:sz w:val="22"/>
          <w:szCs w:val="22"/>
        </w:rPr>
        <w:t>investigation.</w:t>
      </w:r>
    </w:p>
    <w:tbl>
      <w:tblPr>
        <w:tblStyle w:val="TableGrid"/>
        <w:tblW w:w="0" w:type="auto"/>
        <w:tblInd w:w="108" w:type="dxa"/>
        <w:tblLook w:val="04A0" w:firstRow="1" w:lastRow="0" w:firstColumn="1" w:lastColumn="0" w:noHBand="0" w:noVBand="1"/>
      </w:tblPr>
      <w:tblGrid>
        <w:gridCol w:w="1440"/>
        <w:gridCol w:w="8028"/>
      </w:tblGrid>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Name:</w:t>
            </w:r>
          </w:p>
        </w:tc>
        <w:tc>
          <w:tcPr>
            <w:tcW w:w="8028" w:type="dxa"/>
            <w:tcBorders>
              <w:bottom w:val="single" w:sz="4" w:space="0" w:color="auto"/>
            </w:tcBorders>
            <w:shd w:val="clear" w:color="auto" w:fill="D9D9D9" w:themeFill="background1" w:themeFillShade="D9"/>
          </w:tcPr>
          <w:p w:rsidR="006F405C" w:rsidRPr="00121842" w:rsidRDefault="006B303D" w:rsidP="008368EE">
            <w:pPr>
              <w:keepNext/>
              <w:keepLines/>
              <w:widowControl w:val="0"/>
              <w:rPr>
                <w:sz w:val="22"/>
                <w:szCs w:val="22"/>
              </w:rPr>
            </w:pPr>
            <w:r>
              <w:rPr>
                <w:sz w:val="22"/>
                <w:szCs w:val="22"/>
              </w:rPr>
              <w:t xml:space="preserve">Emily </w:t>
            </w:r>
            <w:proofErr w:type="spellStart"/>
            <w:r>
              <w:rPr>
                <w:sz w:val="22"/>
                <w:szCs w:val="22"/>
              </w:rPr>
              <w:t>Jentes</w:t>
            </w:r>
            <w:proofErr w:type="spellEnd"/>
            <w:r>
              <w:rPr>
                <w:sz w:val="22"/>
                <w:szCs w:val="22"/>
              </w:rPr>
              <w:t>, PhD</w:t>
            </w:r>
            <w:r w:rsidR="0054774C">
              <w:rPr>
                <w:sz w:val="22"/>
                <w:szCs w:val="22"/>
              </w:rPr>
              <w:t>, MPH</w:t>
            </w:r>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Title:</w:t>
            </w:r>
          </w:p>
        </w:tc>
        <w:tc>
          <w:tcPr>
            <w:tcW w:w="8028" w:type="dxa"/>
            <w:tcBorders>
              <w:bottom w:val="single" w:sz="4" w:space="0" w:color="auto"/>
            </w:tcBorders>
            <w:shd w:val="clear" w:color="auto" w:fill="D9D9D9" w:themeFill="background1" w:themeFillShade="D9"/>
          </w:tcPr>
          <w:p w:rsidR="006F405C" w:rsidRPr="00121842" w:rsidRDefault="006B303D" w:rsidP="008368EE">
            <w:pPr>
              <w:keepNext/>
              <w:keepLines/>
              <w:widowControl w:val="0"/>
              <w:rPr>
                <w:sz w:val="22"/>
                <w:szCs w:val="22"/>
              </w:rPr>
            </w:pPr>
            <w:r>
              <w:rPr>
                <w:sz w:val="22"/>
                <w:szCs w:val="22"/>
              </w:rPr>
              <w:t>Epidemiologist</w:t>
            </w:r>
          </w:p>
        </w:tc>
      </w:tr>
      <w:tr w:rsidR="006F405C" w:rsidRPr="00121842" w:rsidTr="00C55A43">
        <w:trPr>
          <w:cantSplit/>
        </w:trPr>
        <w:tc>
          <w:tcPr>
            <w:tcW w:w="1440" w:type="dxa"/>
            <w:tcBorders>
              <w:top w:val="nil"/>
              <w:left w:val="nil"/>
              <w:bottom w:val="nil"/>
              <w:right w:val="nil"/>
            </w:tcBorders>
          </w:tcPr>
          <w:p w:rsidR="006F405C" w:rsidRPr="00121842" w:rsidRDefault="006F405C" w:rsidP="00C55A43">
            <w:pPr>
              <w:pStyle w:val="Spacer4"/>
            </w:pPr>
          </w:p>
        </w:tc>
        <w:tc>
          <w:tcPr>
            <w:tcW w:w="8028" w:type="dxa"/>
            <w:tcBorders>
              <w:left w:val="nil"/>
              <w:bottom w:val="single" w:sz="4" w:space="0" w:color="auto"/>
              <w:right w:val="nil"/>
            </w:tcBorders>
            <w:shd w:val="clear" w:color="auto" w:fill="auto"/>
          </w:tcPr>
          <w:p w:rsidR="006F405C" w:rsidRPr="00121842" w:rsidRDefault="006F405C" w:rsidP="00C55A43">
            <w:pPr>
              <w:pStyle w:val="Spacer4"/>
            </w:pPr>
          </w:p>
        </w:tc>
      </w:tr>
      <w:tr w:rsidR="006F405C" w:rsidRPr="00121842" w:rsidTr="00C55A43">
        <w:trPr>
          <w:cantSplit/>
        </w:trPr>
        <w:tc>
          <w:tcPr>
            <w:tcW w:w="1440" w:type="dxa"/>
            <w:tcBorders>
              <w:top w:val="nil"/>
              <w:left w:val="nil"/>
              <w:bottom w:val="nil"/>
            </w:tcBorders>
          </w:tcPr>
          <w:p w:rsidR="006F405C" w:rsidRPr="00121842" w:rsidRDefault="00253F03" w:rsidP="008368EE">
            <w:pPr>
              <w:keepNext/>
              <w:keepLines/>
              <w:widowControl w:val="0"/>
              <w:rPr>
                <w:sz w:val="22"/>
                <w:szCs w:val="22"/>
              </w:rPr>
            </w:pPr>
            <w:r w:rsidRPr="00121842">
              <w:rPr>
                <w:sz w:val="22"/>
                <w:szCs w:val="22"/>
              </w:rPr>
              <w:t>Affiliation:</w:t>
            </w:r>
          </w:p>
        </w:tc>
        <w:tc>
          <w:tcPr>
            <w:tcW w:w="8028" w:type="dxa"/>
            <w:tcBorders>
              <w:top w:val="single" w:sz="4" w:space="0" w:color="auto"/>
            </w:tcBorders>
            <w:shd w:val="clear" w:color="auto" w:fill="D9D9D9" w:themeFill="background1" w:themeFillShade="D9"/>
          </w:tcPr>
          <w:p w:rsidR="006F405C" w:rsidRPr="00121842" w:rsidRDefault="00D24AD3" w:rsidP="008368EE">
            <w:pPr>
              <w:keepNext/>
              <w:keepLines/>
              <w:widowControl w:val="0"/>
              <w:rPr>
                <w:sz w:val="22"/>
                <w:szCs w:val="22"/>
              </w:rPr>
            </w:pPr>
            <w:r>
              <w:rPr>
                <w:sz w:val="22"/>
                <w:szCs w:val="22"/>
              </w:rPr>
              <w:t>Division of Global Migration and Quarantine, Travelers’ Health Branch</w:t>
            </w:r>
          </w:p>
        </w:tc>
      </w:tr>
    </w:tbl>
    <w:p w:rsidR="006F405C" w:rsidRPr="00121842" w:rsidRDefault="006F405C" w:rsidP="00FE2F37">
      <w:pPr>
        <w:widowControl w:val="0"/>
        <w:rPr>
          <w:sz w:val="22"/>
          <w:szCs w:val="22"/>
        </w:rPr>
      </w:pPr>
    </w:p>
    <w:p w:rsidR="00316ADD" w:rsidRPr="00121842" w:rsidRDefault="00430E84" w:rsidP="000124C4">
      <w:pPr>
        <w:widowControl w:val="0"/>
        <w:rPr>
          <w:i/>
          <w:sz w:val="22"/>
          <w:szCs w:val="22"/>
        </w:rPr>
      </w:pPr>
      <w:r w:rsidRPr="00121842">
        <w:rPr>
          <w:b/>
          <w:sz w:val="22"/>
          <w:szCs w:val="22"/>
        </w:rPr>
        <w:t xml:space="preserve">CDC </w:t>
      </w:r>
      <w:r w:rsidR="00910BA6">
        <w:rPr>
          <w:b/>
          <w:sz w:val="22"/>
          <w:szCs w:val="22"/>
        </w:rPr>
        <w:t>Sponsoring Program and Primary Contact Person</w:t>
      </w:r>
      <w:r w:rsidRPr="00121842">
        <w:rPr>
          <w:b/>
          <w:sz w:val="22"/>
          <w:szCs w:val="22"/>
        </w:rPr>
        <w:t>:</w:t>
      </w:r>
      <w:r w:rsidR="00316ADD" w:rsidRPr="00121842">
        <w:rPr>
          <w:b/>
          <w:sz w:val="22"/>
          <w:szCs w:val="22"/>
        </w:rPr>
        <w:t xml:space="preserve"> </w:t>
      </w:r>
      <w:r w:rsidR="00316ADD" w:rsidRPr="00121842">
        <w:rPr>
          <w:i/>
          <w:sz w:val="22"/>
          <w:szCs w:val="22"/>
        </w:rPr>
        <w:t xml:space="preserve">Instruction: Indicate the sponsoring CIO/Division/Branch for this investigation.  Indicate the name, title, and contact information of the CDC </w:t>
      </w:r>
      <w:r w:rsidR="00316ADD" w:rsidRPr="00121842">
        <w:rPr>
          <w:i/>
          <w:sz w:val="22"/>
          <w:szCs w:val="22"/>
        </w:rPr>
        <w:lastRenderedPageBreak/>
        <w:t>P</w:t>
      </w:r>
      <w:r w:rsidR="000124C4" w:rsidRPr="00121842">
        <w:rPr>
          <w:i/>
          <w:sz w:val="22"/>
          <w:szCs w:val="22"/>
        </w:rPr>
        <w:t>rimary Contact Person for this i</w:t>
      </w:r>
      <w:r w:rsidR="00316ADD" w:rsidRPr="00121842">
        <w:rPr>
          <w:i/>
          <w:sz w:val="22"/>
          <w:szCs w:val="22"/>
        </w:rPr>
        <w:t xml:space="preserve">nvestigation.  Indicate the preferred method of contact during the OMB approval process. Note, contact person or a designee </w:t>
      </w:r>
      <w:r w:rsidR="00316ADD" w:rsidRPr="00121842">
        <w:rPr>
          <w:i/>
          <w:sz w:val="22"/>
          <w:szCs w:val="22"/>
          <w:u w:val="single"/>
        </w:rPr>
        <w:t>must</w:t>
      </w:r>
      <w:r w:rsidR="00316ADD" w:rsidRPr="00121842">
        <w:rPr>
          <w:i/>
          <w:sz w:val="22"/>
          <w:szCs w:val="22"/>
        </w:rPr>
        <w:t xml:space="preserve"> be available during the OMB approval process in case questions arise.</w:t>
      </w:r>
    </w:p>
    <w:p w:rsidR="00253F03" w:rsidRPr="00121842" w:rsidRDefault="00253F03" w:rsidP="000124C4">
      <w:pPr>
        <w:widowControl w:val="0"/>
        <w:rPr>
          <w:sz w:val="22"/>
          <w:szCs w:val="22"/>
        </w:rPr>
      </w:pPr>
    </w:p>
    <w:tbl>
      <w:tblPr>
        <w:tblStyle w:val="TableGrid"/>
        <w:tblW w:w="0" w:type="auto"/>
        <w:tblInd w:w="108" w:type="dxa"/>
        <w:tblLook w:val="04A0" w:firstRow="1" w:lastRow="0" w:firstColumn="1" w:lastColumn="0" w:noHBand="0" w:noVBand="1"/>
      </w:tblPr>
      <w:tblGrid>
        <w:gridCol w:w="2350"/>
        <w:gridCol w:w="7118"/>
      </w:tblGrid>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CIO/Division/Branch:</w:t>
            </w:r>
          </w:p>
        </w:tc>
        <w:tc>
          <w:tcPr>
            <w:tcW w:w="7118" w:type="dxa"/>
            <w:tcBorders>
              <w:bottom w:val="single" w:sz="4" w:space="0" w:color="auto"/>
            </w:tcBorders>
            <w:shd w:val="clear" w:color="auto" w:fill="D9D9D9" w:themeFill="background1" w:themeFillShade="D9"/>
          </w:tcPr>
          <w:p w:rsidR="00253F03" w:rsidRPr="00121842" w:rsidRDefault="00D24AD3" w:rsidP="00B16062">
            <w:pPr>
              <w:widowControl w:val="0"/>
              <w:rPr>
                <w:sz w:val="22"/>
                <w:szCs w:val="22"/>
              </w:rPr>
            </w:pPr>
            <w:r>
              <w:rPr>
                <w:sz w:val="22"/>
                <w:szCs w:val="22"/>
              </w:rPr>
              <w:t>Division of Global Migration and Quarantine, Travelers’ Health Branch</w:t>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Name:</w:t>
            </w:r>
          </w:p>
        </w:tc>
        <w:tc>
          <w:tcPr>
            <w:tcW w:w="7118" w:type="dxa"/>
            <w:tcBorders>
              <w:bottom w:val="single" w:sz="4" w:space="0" w:color="auto"/>
            </w:tcBorders>
            <w:shd w:val="clear" w:color="auto" w:fill="D9D9D9" w:themeFill="background1" w:themeFillShade="D9"/>
          </w:tcPr>
          <w:p w:rsidR="00253F03" w:rsidRPr="00121842" w:rsidRDefault="00D24AD3" w:rsidP="00B16062">
            <w:pPr>
              <w:widowControl w:val="0"/>
              <w:rPr>
                <w:sz w:val="22"/>
                <w:szCs w:val="22"/>
              </w:rPr>
            </w:pPr>
            <w:r>
              <w:rPr>
                <w:sz w:val="22"/>
                <w:szCs w:val="22"/>
              </w:rPr>
              <w:t xml:space="preserve">Emily </w:t>
            </w:r>
            <w:proofErr w:type="spellStart"/>
            <w:r>
              <w:rPr>
                <w:sz w:val="22"/>
                <w:szCs w:val="22"/>
              </w:rPr>
              <w:t>Jentes</w:t>
            </w:r>
            <w:proofErr w:type="spellEnd"/>
            <w:r>
              <w:rPr>
                <w:sz w:val="22"/>
                <w:szCs w:val="22"/>
              </w:rPr>
              <w:t>, PhD</w:t>
            </w:r>
            <w:r w:rsidR="0054774C">
              <w:rPr>
                <w:sz w:val="22"/>
                <w:szCs w:val="22"/>
              </w:rPr>
              <w:t>, MPH</w:t>
            </w:r>
          </w:p>
        </w:tc>
      </w:tr>
      <w:tr w:rsidR="00253F03" w:rsidRPr="00121842" w:rsidTr="00C55A43">
        <w:trPr>
          <w:cantSplit/>
        </w:trPr>
        <w:tc>
          <w:tcPr>
            <w:tcW w:w="2350" w:type="dxa"/>
            <w:tcBorders>
              <w:top w:val="nil"/>
              <w:left w:val="nil"/>
              <w:bottom w:val="nil"/>
              <w:right w:val="nil"/>
            </w:tcBorders>
          </w:tcPr>
          <w:p w:rsidR="00253F03" w:rsidRPr="00121842" w:rsidRDefault="00253F03" w:rsidP="00C55A43">
            <w:pPr>
              <w:pStyle w:val="Spacer4"/>
            </w:pPr>
          </w:p>
        </w:tc>
        <w:tc>
          <w:tcPr>
            <w:tcW w:w="7118" w:type="dxa"/>
            <w:tcBorders>
              <w:left w:val="nil"/>
              <w:bottom w:val="single" w:sz="4" w:space="0" w:color="auto"/>
              <w:right w:val="nil"/>
            </w:tcBorders>
            <w:shd w:val="clear" w:color="auto" w:fill="auto"/>
          </w:tcPr>
          <w:p w:rsidR="00253F03" w:rsidRPr="00121842" w:rsidRDefault="00253F03" w:rsidP="00C55A43">
            <w:pPr>
              <w:pStyle w:val="Spacer4"/>
            </w:pPr>
          </w:p>
        </w:tc>
      </w:tr>
      <w:tr w:rsidR="00253F03" w:rsidRPr="00121842" w:rsidTr="00C55A43">
        <w:trPr>
          <w:cantSplit/>
        </w:trPr>
        <w:tc>
          <w:tcPr>
            <w:tcW w:w="2350" w:type="dxa"/>
            <w:tcBorders>
              <w:top w:val="nil"/>
              <w:left w:val="nil"/>
              <w:bottom w:val="nil"/>
            </w:tcBorders>
          </w:tcPr>
          <w:p w:rsidR="00253F03" w:rsidRPr="00121842" w:rsidRDefault="002263D8" w:rsidP="00B16062">
            <w:pPr>
              <w:widowControl w:val="0"/>
              <w:rPr>
                <w:sz w:val="22"/>
                <w:szCs w:val="22"/>
              </w:rPr>
            </w:pPr>
            <w:r w:rsidRPr="00121842">
              <w:rPr>
                <w:sz w:val="22"/>
                <w:szCs w:val="22"/>
              </w:rPr>
              <w:t>Title:</w:t>
            </w:r>
          </w:p>
        </w:tc>
        <w:tc>
          <w:tcPr>
            <w:tcW w:w="7118" w:type="dxa"/>
            <w:tcBorders>
              <w:bottom w:val="single" w:sz="4" w:space="0" w:color="auto"/>
            </w:tcBorders>
            <w:shd w:val="clear" w:color="auto" w:fill="D9D9D9" w:themeFill="background1" w:themeFillShade="D9"/>
          </w:tcPr>
          <w:p w:rsidR="00253F03" w:rsidRPr="00121842" w:rsidRDefault="00D24AD3" w:rsidP="00B16062">
            <w:pPr>
              <w:widowControl w:val="0"/>
              <w:rPr>
                <w:sz w:val="22"/>
                <w:szCs w:val="22"/>
              </w:rPr>
            </w:pPr>
            <w:r>
              <w:rPr>
                <w:sz w:val="22"/>
                <w:szCs w:val="22"/>
              </w:rPr>
              <w:t>Epidemiologist</w:t>
            </w:r>
          </w:p>
        </w:tc>
      </w:tr>
    </w:tbl>
    <w:p w:rsidR="00C55A43" w:rsidRPr="00121842" w:rsidRDefault="00C55A43" w:rsidP="004C522A">
      <w:pPr>
        <w:widowControl w:val="0"/>
        <w:ind w:left="180" w:hanging="180"/>
        <w:rPr>
          <w:sz w:val="22"/>
          <w:szCs w:val="22"/>
        </w:rPr>
      </w:pPr>
    </w:p>
    <w:p w:rsidR="00A17852" w:rsidRPr="00121842" w:rsidRDefault="00A17852" w:rsidP="00FE2F37">
      <w:pPr>
        <w:widowControl w:val="0"/>
        <w:pBdr>
          <w:bottom w:val="single" w:sz="6" w:space="1" w:color="auto"/>
        </w:pBdr>
        <w:tabs>
          <w:tab w:val="left" w:pos="5670"/>
        </w:tabs>
        <w:rPr>
          <w:b/>
          <w:sz w:val="22"/>
          <w:szCs w:val="22"/>
        </w:rPr>
      </w:pPr>
    </w:p>
    <w:p w:rsidR="005E0528" w:rsidRPr="00121842" w:rsidRDefault="005E0528" w:rsidP="00454AE5">
      <w:pPr>
        <w:widowControl w:val="0"/>
        <w:rPr>
          <w:b/>
          <w:sz w:val="22"/>
          <w:szCs w:val="22"/>
        </w:rPr>
      </w:pPr>
    </w:p>
    <w:p w:rsidR="00CD79C2" w:rsidRPr="00121842" w:rsidRDefault="00910BA6" w:rsidP="00454AE5">
      <w:pPr>
        <w:widowControl w:val="0"/>
        <w:rPr>
          <w:b/>
          <w:sz w:val="22"/>
          <w:szCs w:val="22"/>
        </w:rPr>
      </w:pPr>
      <w:r>
        <w:rPr>
          <w:b/>
          <w:sz w:val="22"/>
          <w:szCs w:val="22"/>
        </w:rPr>
        <w:t>Certification</w:t>
      </w:r>
      <w:r w:rsidR="00CD79C2" w:rsidRPr="00121842">
        <w:rPr>
          <w:b/>
          <w:sz w:val="22"/>
          <w:szCs w:val="22"/>
        </w:rPr>
        <w:t>:</w:t>
      </w:r>
      <w:r w:rsidR="00E0014D" w:rsidRPr="00121842">
        <w:rPr>
          <w:b/>
          <w:sz w:val="22"/>
          <w:szCs w:val="22"/>
        </w:rPr>
        <w:t xml:space="preserve"> </w:t>
      </w:r>
      <w:r w:rsidR="00E0014D" w:rsidRPr="00121842">
        <w:rPr>
          <w:i/>
          <w:sz w:val="22"/>
          <w:szCs w:val="22"/>
        </w:rPr>
        <w:t>Please read the cer</w:t>
      </w:r>
      <w:bookmarkStart w:id="24" w:name="_GoBack"/>
      <w:bookmarkEnd w:id="24"/>
      <w:r w:rsidR="00E0014D" w:rsidRPr="00121842">
        <w:rPr>
          <w:i/>
          <w:sz w:val="22"/>
          <w:szCs w:val="22"/>
        </w:rPr>
        <w:t>tification carefully.  Type your name to validate that you are providing certification. Note: If you incorrectly certify, the collection will be returned as improperly submitted or it will be disapproved.  Certification should be signed by the CDC Primary Contact Person for this Investigation.</w:t>
      </w:r>
    </w:p>
    <w:p w:rsidR="00CD79C2" w:rsidRPr="00121842" w:rsidRDefault="00CD79C2" w:rsidP="00454AE5">
      <w:pPr>
        <w:widowControl w:val="0"/>
        <w:rPr>
          <w:sz w:val="22"/>
          <w:szCs w:val="22"/>
        </w:rPr>
      </w:pPr>
    </w:p>
    <w:p w:rsidR="00CD79C2" w:rsidRPr="00121842" w:rsidRDefault="00CD79C2" w:rsidP="00454AE5">
      <w:pPr>
        <w:widowControl w:val="0"/>
        <w:rPr>
          <w:sz w:val="22"/>
          <w:szCs w:val="22"/>
        </w:rPr>
      </w:pPr>
      <w:r w:rsidRPr="00121842">
        <w:rPr>
          <w:sz w:val="22"/>
          <w:szCs w:val="22"/>
        </w:rPr>
        <w:t>I</w:t>
      </w:r>
      <w:r w:rsidR="00FD01A6" w:rsidRPr="00121842">
        <w:rPr>
          <w:sz w:val="22"/>
          <w:szCs w:val="22"/>
        </w:rPr>
        <w:t xml:space="preserve">, </w:t>
      </w:r>
      <w:r w:rsidR="009E2877" w:rsidRPr="00121842">
        <w:rPr>
          <w:sz w:val="22"/>
          <w:szCs w:val="22"/>
        </w:rPr>
        <w:t>[</w:t>
      </w:r>
      <w:r w:rsidR="00910BA6">
        <w:rPr>
          <w:sz w:val="22"/>
          <w:szCs w:val="22"/>
        </w:rPr>
        <w:t>insert name of CDC sponsoring program contact</w:t>
      </w:r>
      <w:r w:rsidR="009E2877" w:rsidRPr="00121842">
        <w:rPr>
          <w:sz w:val="22"/>
          <w:szCs w:val="22"/>
        </w:rPr>
        <w:t>]</w:t>
      </w:r>
      <w:r w:rsidR="009C651E" w:rsidRPr="00121842">
        <w:rPr>
          <w:sz w:val="22"/>
          <w:szCs w:val="22"/>
        </w:rPr>
        <w:t xml:space="preserve">, </w:t>
      </w:r>
      <w:r w:rsidRPr="00121842">
        <w:rPr>
          <w:sz w:val="22"/>
          <w:szCs w:val="22"/>
        </w:rPr>
        <w:t xml:space="preserve">certify the following to be true: </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The collection is voluntary. </w:t>
      </w:r>
    </w:p>
    <w:p w:rsidR="00B7096C" w:rsidRPr="00121842" w:rsidRDefault="00B7096C" w:rsidP="00454AE5">
      <w:pPr>
        <w:pStyle w:val="ListParagraph"/>
        <w:widowControl w:val="0"/>
        <w:numPr>
          <w:ilvl w:val="0"/>
          <w:numId w:val="31"/>
        </w:numPr>
        <w:rPr>
          <w:sz w:val="22"/>
          <w:szCs w:val="22"/>
        </w:rPr>
      </w:pPr>
      <w:r w:rsidRPr="00121842">
        <w:rPr>
          <w:sz w:val="22"/>
          <w:szCs w:val="22"/>
        </w:rPr>
        <w:t>Respondents will not be personally identified in any published reports of the study.</w:t>
      </w:r>
    </w:p>
    <w:p w:rsidR="00CD79C2" w:rsidRPr="00121842" w:rsidRDefault="00CD79C2" w:rsidP="00454AE5">
      <w:pPr>
        <w:pStyle w:val="ListParagraph"/>
        <w:widowControl w:val="0"/>
        <w:numPr>
          <w:ilvl w:val="0"/>
          <w:numId w:val="31"/>
        </w:numPr>
        <w:rPr>
          <w:sz w:val="22"/>
          <w:szCs w:val="22"/>
        </w:rPr>
      </w:pPr>
      <w:r w:rsidRPr="00121842">
        <w:rPr>
          <w:sz w:val="22"/>
          <w:szCs w:val="22"/>
        </w:rPr>
        <w:t xml:space="preserve">Information gathered will </w:t>
      </w:r>
      <w:r w:rsidR="00BD6E74" w:rsidRPr="00121842">
        <w:rPr>
          <w:sz w:val="22"/>
          <w:szCs w:val="22"/>
        </w:rPr>
        <w:t xml:space="preserve">be primarily used to inform effective prevention and control measures. </w:t>
      </w:r>
      <w:r w:rsidRPr="00121842">
        <w:rPr>
          <w:sz w:val="22"/>
          <w:szCs w:val="22"/>
        </w:rPr>
        <w:t xml:space="preserve"> </w:t>
      </w:r>
    </w:p>
    <w:p w:rsidR="003A0C50" w:rsidRPr="00121842" w:rsidRDefault="003A0C50" w:rsidP="00454AE5">
      <w:pPr>
        <w:widowControl w:val="0"/>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CDC Sponsoring Program Primary Contact Name:</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54774C" w:rsidP="00454AE5">
            <w:pPr>
              <w:widowControl w:val="0"/>
              <w:rPr>
                <w:sz w:val="22"/>
                <w:szCs w:val="22"/>
              </w:rPr>
            </w:pPr>
            <w:r>
              <w:rPr>
                <w:sz w:val="22"/>
                <w:szCs w:val="22"/>
              </w:rPr>
              <w:t xml:space="preserve">Emily </w:t>
            </w:r>
            <w:proofErr w:type="spellStart"/>
            <w:r>
              <w:rPr>
                <w:sz w:val="22"/>
                <w:szCs w:val="22"/>
              </w:rPr>
              <w:t>Jentes</w:t>
            </w:r>
            <w:proofErr w:type="spellEnd"/>
            <w:r>
              <w:rPr>
                <w:sz w:val="22"/>
                <w:szCs w:val="22"/>
              </w:rPr>
              <w:t>, PhD, MPH</w:t>
            </w:r>
          </w:p>
        </w:tc>
      </w:tr>
      <w:tr w:rsidR="00454AE5" w:rsidRPr="00121842" w:rsidTr="005E7EED">
        <w:trPr>
          <w:cantSplit/>
        </w:trPr>
        <w:tc>
          <w:tcPr>
            <w:tcW w:w="4788" w:type="dxa"/>
          </w:tcPr>
          <w:p w:rsidR="00454AE5" w:rsidRPr="00121842" w:rsidRDefault="00454AE5" w:rsidP="00C55A43">
            <w:pPr>
              <w:pStyle w:val="Spacer4"/>
              <w:rPr>
                <w:rStyle w:val="IntenseEmphasis"/>
              </w:rPr>
            </w:pPr>
          </w:p>
        </w:tc>
        <w:tc>
          <w:tcPr>
            <w:tcW w:w="4788" w:type="dxa"/>
            <w:tcBorders>
              <w:top w:val="single" w:sz="4" w:space="0" w:color="auto"/>
              <w:bottom w:val="single" w:sz="4" w:space="0" w:color="auto"/>
            </w:tcBorders>
          </w:tcPr>
          <w:p w:rsidR="00454AE5" w:rsidRPr="00121842" w:rsidRDefault="00454AE5" w:rsidP="00C55A43">
            <w:pPr>
              <w:pStyle w:val="Spacer4"/>
              <w:rPr>
                <w:rStyle w:val="IntenseEmphasis"/>
              </w:rPr>
            </w:pPr>
          </w:p>
        </w:tc>
      </w:tr>
      <w:tr w:rsidR="00454AE5" w:rsidRPr="00121842" w:rsidTr="005E7EED">
        <w:trPr>
          <w:cantSplit/>
        </w:trPr>
        <w:tc>
          <w:tcPr>
            <w:tcW w:w="4788" w:type="dxa"/>
            <w:tcBorders>
              <w:right w:val="single" w:sz="4" w:space="0" w:color="auto"/>
            </w:tcBorders>
          </w:tcPr>
          <w:p w:rsidR="00454AE5" w:rsidRPr="00121842" w:rsidRDefault="00454AE5" w:rsidP="00454AE5">
            <w:pPr>
              <w:widowControl w:val="0"/>
              <w:rPr>
                <w:sz w:val="22"/>
                <w:szCs w:val="22"/>
              </w:rPr>
            </w:pPr>
            <w:r w:rsidRPr="00121842">
              <w:rPr>
                <w:sz w:val="22"/>
                <w:szCs w:val="22"/>
              </w:rPr>
              <w:t>Date of Certification:</w:t>
            </w:r>
          </w:p>
        </w:tc>
        <w:tc>
          <w:tcPr>
            <w:tcW w:w="4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4AE5" w:rsidRPr="00121842" w:rsidRDefault="00D86227" w:rsidP="00454AE5">
            <w:pPr>
              <w:widowControl w:val="0"/>
              <w:rPr>
                <w:sz w:val="22"/>
                <w:szCs w:val="22"/>
              </w:rPr>
            </w:pPr>
            <w:r>
              <w:rPr>
                <w:sz w:val="22"/>
                <w:szCs w:val="22"/>
              </w:rPr>
              <w:t>July 2, 2014</w:t>
            </w:r>
          </w:p>
        </w:tc>
      </w:tr>
    </w:tbl>
    <w:p w:rsidR="00392637" w:rsidRPr="00121842" w:rsidRDefault="00392637" w:rsidP="00FE2F37">
      <w:pPr>
        <w:widowControl w:val="0"/>
        <w:rPr>
          <w:b/>
          <w:sz w:val="22"/>
          <w:szCs w:val="22"/>
        </w:rPr>
      </w:pPr>
    </w:p>
    <w:p w:rsidR="000149C7" w:rsidRPr="00121842" w:rsidRDefault="00910BA6" w:rsidP="00FE2F37">
      <w:pPr>
        <w:widowControl w:val="0"/>
        <w:rPr>
          <w:i/>
          <w:sz w:val="22"/>
          <w:szCs w:val="22"/>
        </w:rPr>
      </w:pPr>
      <w:r>
        <w:rPr>
          <w:b/>
          <w:sz w:val="22"/>
          <w:szCs w:val="22"/>
        </w:rPr>
        <w:t>Requested Approval Date</w:t>
      </w:r>
      <w:r w:rsidR="000149C7" w:rsidRPr="00121842">
        <w:rPr>
          <w:b/>
          <w:sz w:val="22"/>
          <w:szCs w:val="22"/>
        </w:rPr>
        <w:t xml:space="preserve"> (</w:t>
      </w:r>
      <w:r>
        <w:rPr>
          <w:b/>
          <w:sz w:val="22"/>
          <w:szCs w:val="22"/>
        </w:rPr>
        <w:t>mm/</w:t>
      </w:r>
      <w:proofErr w:type="spellStart"/>
      <w:r>
        <w:rPr>
          <w:b/>
          <w:sz w:val="22"/>
          <w:szCs w:val="22"/>
        </w:rPr>
        <w:t>dd</w:t>
      </w:r>
      <w:proofErr w:type="spellEnd"/>
      <w:r>
        <w:rPr>
          <w:b/>
          <w:sz w:val="22"/>
          <w:szCs w:val="22"/>
        </w:rPr>
        <w:t>/</w:t>
      </w:r>
      <w:proofErr w:type="spellStart"/>
      <w:r>
        <w:rPr>
          <w:b/>
          <w:sz w:val="22"/>
          <w:szCs w:val="22"/>
        </w:rPr>
        <w:t>yyyy</w:t>
      </w:r>
      <w:proofErr w:type="spellEnd"/>
      <w:r w:rsidR="000149C7" w:rsidRPr="00121842">
        <w:rPr>
          <w:b/>
          <w:sz w:val="22"/>
          <w:szCs w:val="22"/>
        </w:rPr>
        <w:t>):</w:t>
      </w:r>
      <w:r w:rsidR="000149C7" w:rsidRPr="00121842">
        <w:rPr>
          <w:i/>
          <w:sz w:val="22"/>
          <w:szCs w:val="22"/>
        </w:rPr>
        <w:t xml:space="preserve"> </w:t>
      </w:r>
      <w:r w:rsidR="00260488" w:rsidRPr="00121842">
        <w:rPr>
          <w:i/>
          <w:sz w:val="22"/>
          <w:szCs w:val="22"/>
        </w:rPr>
        <w:t>Instruction: Indicate the date by which approval is needed.</w:t>
      </w:r>
    </w:p>
    <w:tbl>
      <w:tblPr>
        <w:tblStyle w:val="TableGrid"/>
        <w:tblW w:w="0" w:type="auto"/>
        <w:tblLook w:val="04A0" w:firstRow="1" w:lastRow="0" w:firstColumn="1" w:lastColumn="0" w:noHBand="0" w:noVBand="1"/>
      </w:tblPr>
      <w:tblGrid>
        <w:gridCol w:w="9576"/>
      </w:tblGrid>
      <w:tr w:rsidR="005E0528" w:rsidRPr="00121842" w:rsidTr="005E0528">
        <w:tc>
          <w:tcPr>
            <w:tcW w:w="9576" w:type="dxa"/>
            <w:shd w:val="clear" w:color="auto" w:fill="D9D9D9" w:themeFill="background1" w:themeFillShade="D9"/>
          </w:tcPr>
          <w:p w:rsidR="005E0528" w:rsidRPr="00121842" w:rsidRDefault="009A152D" w:rsidP="00FE2F37">
            <w:pPr>
              <w:widowControl w:val="0"/>
              <w:rPr>
                <w:sz w:val="22"/>
                <w:szCs w:val="22"/>
              </w:rPr>
            </w:pPr>
            <w:r>
              <w:rPr>
                <w:sz w:val="22"/>
                <w:szCs w:val="22"/>
              </w:rPr>
              <w:t>July 8, 2014</w:t>
            </w:r>
          </w:p>
        </w:tc>
      </w:tr>
    </w:tbl>
    <w:p w:rsidR="005E0528" w:rsidRPr="00121842" w:rsidRDefault="005E0528" w:rsidP="00FE2F37">
      <w:pPr>
        <w:widowControl w:val="0"/>
        <w:rPr>
          <w:b/>
          <w:sz w:val="22"/>
          <w:szCs w:val="22"/>
        </w:rPr>
      </w:pPr>
    </w:p>
    <w:p w:rsidR="00ED225A" w:rsidRPr="00121842" w:rsidRDefault="00ED225A" w:rsidP="00ED225A">
      <w:pPr>
        <w:widowControl w:val="0"/>
        <w:tabs>
          <w:tab w:val="left" w:pos="5670"/>
        </w:tabs>
        <w:rPr>
          <w:b/>
          <w:sz w:val="22"/>
          <w:szCs w:val="22"/>
        </w:rPr>
      </w:pPr>
      <w:r w:rsidRPr="00121842">
        <w:rPr>
          <w:b/>
          <w:sz w:val="22"/>
          <w:szCs w:val="22"/>
        </w:rPr>
        <w:t>E-mail the completed form to the Information Collection Requ</w:t>
      </w:r>
      <w:r w:rsidR="006A7161">
        <w:rPr>
          <w:b/>
          <w:sz w:val="22"/>
          <w:szCs w:val="22"/>
        </w:rPr>
        <w:t>est Liaison (ICRL) or EIS program ICRL designee</w:t>
      </w:r>
      <w:r w:rsidRPr="00121842">
        <w:rPr>
          <w:b/>
          <w:sz w:val="22"/>
          <w:szCs w:val="22"/>
        </w:rPr>
        <w:t xml:space="preserve">. </w:t>
      </w:r>
    </w:p>
    <w:p w:rsidR="00ED225A" w:rsidRPr="00121842" w:rsidRDefault="00ED225A" w:rsidP="00ED225A">
      <w:pPr>
        <w:widowControl w:val="0"/>
        <w:tabs>
          <w:tab w:val="left" w:pos="5670"/>
        </w:tabs>
        <w:rPr>
          <w:b/>
          <w:sz w:val="22"/>
          <w:szCs w:val="22"/>
        </w:rPr>
      </w:pPr>
    </w:p>
    <w:p w:rsidR="00695E96" w:rsidRDefault="00695E96">
      <w:pPr>
        <w:rPr>
          <w:b/>
          <w:i/>
          <w:color w:val="000000"/>
          <w:sz w:val="22"/>
          <w:szCs w:val="22"/>
        </w:rPr>
      </w:pPr>
      <w:r>
        <w:rPr>
          <w:b/>
          <w:i/>
          <w:color w:val="000000"/>
          <w:sz w:val="22"/>
          <w:szCs w:val="22"/>
        </w:rPr>
        <w:br w:type="page"/>
      </w:r>
    </w:p>
    <w:p w:rsidR="00ED225A" w:rsidRPr="00121842" w:rsidRDefault="00ED225A" w:rsidP="00ED225A">
      <w:pPr>
        <w:rPr>
          <w:b/>
          <w:i/>
          <w:color w:val="000000"/>
          <w:sz w:val="22"/>
          <w:szCs w:val="22"/>
        </w:rPr>
      </w:pPr>
      <w:r w:rsidRPr="00121842">
        <w:rPr>
          <w:b/>
          <w:i/>
          <w:color w:val="000000"/>
          <w:sz w:val="22"/>
          <w:szCs w:val="22"/>
        </w:rPr>
        <w:lastRenderedPageBreak/>
        <w:t>EEI Information Collection Request Liaison:</w:t>
      </w:r>
    </w:p>
    <w:p w:rsidR="00ED225A" w:rsidRPr="00121842" w:rsidRDefault="00ED225A" w:rsidP="00ED225A">
      <w:pPr>
        <w:rPr>
          <w:color w:val="000000"/>
          <w:sz w:val="22"/>
          <w:szCs w:val="22"/>
        </w:rPr>
      </w:pPr>
      <w:r w:rsidRPr="00121842">
        <w:rPr>
          <w:color w:val="000000"/>
          <w:sz w:val="22"/>
          <w:szCs w:val="22"/>
        </w:rPr>
        <w:t>Danice Eaton, PhD, MPH</w:t>
      </w:r>
    </w:p>
    <w:p w:rsidR="00ED225A" w:rsidRPr="00121842" w:rsidRDefault="00ED225A" w:rsidP="00ED225A">
      <w:pPr>
        <w:rPr>
          <w:color w:val="000000"/>
          <w:sz w:val="22"/>
          <w:szCs w:val="22"/>
        </w:rPr>
      </w:pPr>
      <w:r w:rsidRPr="00121842">
        <w:rPr>
          <w:color w:val="000000"/>
          <w:sz w:val="22"/>
          <w:szCs w:val="22"/>
        </w:rPr>
        <w:t>EIS Program Staff Epidemiologist</w:t>
      </w:r>
    </w:p>
    <w:p w:rsidR="00ED225A" w:rsidRPr="00121842" w:rsidRDefault="00ED225A" w:rsidP="00ED225A">
      <w:pPr>
        <w:rPr>
          <w:color w:val="000000"/>
          <w:sz w:val="22"/>
          <w:szCs w:val="22"/>
        </w:rPr>
      </w:pPr>
      <w:r w:rsidRPr="00121842">
        <w:rPr>
          <w:color w:val="000000"/>
          <w:sz w:val="22"/>
          <w:szCs w:val="22"/>
        </w:rPr>
        <w:t>EWB/DSEPD/CDC</w:t>
      </w:r>
    </w:p>
    <w:p w:rsidR="00ED225A" w:rsidRPr="00121842" w:rsidRDefault="00ED225A" w:rsidP="00ED225A">
      <w:pPr>
        <w:rPr>
          <w:color w:val="000000"/>
          <w:sz w:val="22"/>
          <w:szCs w:val="22"/>
        </w:rPr>
      </w:pPr>
      <w:r w:rsidRPr="00121842">
        <w:rPr>
          <w:color w:val="000000"/>
          <w:sz w:val="22"/>
          <w:szCs w:val="22"/>
        </w:rPr>
        <w:t>2400 Century Center, MS E-92</w:t>
      </w:r>
    </w:p>
    <w:p w:rsidR="00ED225A" w:rsidRPr="00121842" w:rsidRDefault="00ED225A" w:rsidP="00ED225A">
      <w:pPr>
        <w:rPr>
          <w:color w:val="000000"/>
          <w:sz w:val="22"/>
          <w:szCs w:val="22"/>
        </w:rPr>
      </w:pPr>
      <w:r w:rsidRPr="00121842">
        <w:rPr>
          <w:color w:val="000000"/>
          <w:sz w:val="22"/>
          <w:szCs w:val="22"/>
        </w:rPr>
        <w:t>Office: 404.498.6389</w:t>
      </w:r>
      <w:r w:rsidRPr="00121842">
        <w:rPr>
          <w:color w:val="000000"/>
          <w:sz w:val="22"/>
          <w:szCs w:val="22"/>
        </w:rPr>
        <w:br/>
        <w:t>Deaton@cdc.gov</w:t>
      </w: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pBdr>
          <w:bottom w:val="single" w:sz="6" w:space="1" w:color="auto"/>
        </w:pBdr>
        <w:rPr>
          <w:b/>
          <w:sz w:val="22"/>
          <w:szCs w:val="22"/>
        </w:rPr>
      </w:pPr>
    </w:p>
    <w:p w:rsidR="00ED225A" w:rsidRPr="00121842" w:rsidRDefault="00ED225A" w:rsidP="000124C4">
      <w:pPr>
        <w:widowControl w:val="0"/>
        <w:rPr>
          <w:color w:val="7F7F7F" w:themeColor="text1" w:themeTint="80"/>
          <w:sz w:val="22"/>
          <w:szCs w:val="22"/>
        </w:rPr>
      </w:pPr>
      <w:proofErr w:type="gramStart"/>
      <w:r w:rsidRPr="00121842">
        <w:rPr>
          <w:color w:val="7F7F7F" w:themeColor="text1" w:themeTint="80"/>
          <w:sz w:val="22"/>
          <w:szCs w:val="22"/>
        </w:rPr>
        <w:t>For internal use.</w:t>
      </w:r>
      <w:proofErr w:type="gramEnd"/>
      <w:r w:rsidRPr="00121842">
        <w:rPr>
          <w:color w:val="7F7F7F" w:themeColor="text1" w:themeTint="80"/>
          <w:sz w:val="22"/>
          <w:szCs w:val="22"/>
        </w:rPr>
        <w:t xml:space="preserve"> Do not complete.</w:t>
      </w:r>
      <w:r w:rsidR="00D558EC" w:rsidRPr="00121842">
        <w:rPr>
          <w:color w:val="7F7F7F" w:themeColor="text1" w:themeTint="80"/>
          <w:sz w:val="22"/>
          <w:szCs w:val="22"/>
        </w:rPr>
        <w:br/>
      </w:r>
    </w:p>
    <w:tbl>
      <w:tblPr>
        <w:tblStyle w:val="TableGrid"/>
        <w:tblW w:w="0" w:type="auto"/>
        <w:tblLook w:val="04A0" w:firstRow="1" w:lastRow="0" w:firstColumn="1" w:lastColumn="0" w:noHBand="0" w:noVBand="1"/>
      </w:tblPr>
      <w:tblGrid>
        <w:gridCol w:w="3258"/>
        <w:gridCol w:w="270"/>
        <w:gridCol w:w="6048"/>
      </w:tblGrid>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 xml:space="preserve">/Time </w:t>
            </w:r>
            <w:r w:rsidR="006A7161">
              <w:rPr>
                <w:color w:val="7F7F7F" w:themeColor="text1" w:themeTint="80"/>
                <w:sz w:val="22"/>
                <w:szCs w:val="22"/>
              </w:rPr>
              <w:t xml:space="preserve">initial </w:t>
            </w:r>
            <w:proofErr w:type="spellStart"/>
            <w:r w:rsidR="006A7161">
              <w:rPr>
                <w:color w:val="7F7F7F" w:themeColor="text1" w:themeTint="80"/>
                <w:sz w:val="22"/>
                <w:szCs w:val="22"/>
              </w:rPr>
              <w:t>GenIC</w:t>
            </w:r>
            <w:proofErr w:type="spellEnd"/>
            <w:r w:rsidR="006A7161">
              <w:rPr>
                <w:color w:val="7F7F7F" w:themeColor="text1" w:themeTint="80"/>
                <w:sz w:val="22"/>
                <w:szCs w:val="22"/>
              </w:rPr>
              <w:t xml:space="preserve"> </w:t>
            </w:r>
            <w:r w:rsidR="00D558EC" w:rsidRPr="00121842">
              <w:rPr>
                <w:color w:val="7F7F7F" w:themeColor="text1" w:themeTint="80"/>
                <w:sz w:val="22"/>
                <w:szCs w:val="22"/>
              </w:rPr>
              <w:t xml:space="preserve">received by </w:t>
            </w:r>
            <w:r w:rsidRPr="00121842">
              <w:rPr>
                <w:color w:val="7F7F7F" w:themeColor="text1" w:themeTint="80"/>
                <w:sz w:val="22"/>
                <w:szCs w:val="22"/>
              </w:rPr>
              <w:t>ICRL</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ED225A" w:rsidP="00D86227">
            <w:pPr>
              <w:widowControl w:val="0"/>
              <w:rPr>
                <w:color w:val="7F7F7F" w:themeColor="text1" w:themeTint="80"/>
                <w:sz w:val="22"/>
                <w:szCs w:val="22"/>
              </w:rPr>
            </w:pP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B45674" w:rsidRPr="00121842" w:rsidTr="00844B25">
        <w:trPr>
          <w:cantSplit/>
        </w:trPr>
        <w:tc>
          <w:tcPr>
            <w:tcW w:w="3258" w:type="dxa"/>
            <w:tcBorders>
              <w:top w:val="nil"/>
              <w:left w:val="nil"/>
              <w:bottom w:val="nil"/>
              <w:right w:val="nil"/>
            </w:tcBorders>
            <w:shd w:val="clear" w:color="auto" w:fill="FFFFFF" w:themeFill="background1"/>
          </w:tcPr>
          <w:p w:rsidR="00B45674" w:rsidRPr="00121842" w:rsidRDefault="00B45674" w:rsidP="00844B25">
            <w:pPr>
              <w:widowControl w:val="0"/>
              <w:rPr>
                <w:color w:val="7F7F7F" w:themeColor="text1" w:themeTint="80"/>
                <w:sz w:val="22"/>
                <w:szCs w:val="22"/>
              </w:rPr>
            </w:pPr>
            <w:r w:rsidRPr="00B45674">
              <w:rPr>
                <w:color w:val="7F7F7F" w:themeColor="text1" w:themeTint="80"/>
                <w:sz w:val="22"/>
                <w:szCs w:val="22"/>
              </w:rPr>
              <w:t xml:space="preserve">Date/Time final </w:t>
            </w:r>
            <w:proofErr w:type="spellStart"/>
            <w:r w:rsidRPr="00B45674">
              <w:rPr>
                <w:color w:val="7F7F7F" w:themeColor="text1" w:themeTint="80"/>
                <w:sz w:val="22"/>
                <w:szCs w:val="22"/>
              </w:rPr>
              <w:t>GenIC</w:t>
            </w:r>
            <w:proofErr w:type="spellEnd"/>
            <w:r w:rsidRPr="00B45674">
              <w:rPr>
                <w:color w:val="7F7F7F" w:themeColor="text1" w:themeTint="80"/>
                <w:sz w:val="22"/>
                <w:szCs w:val="22"/>
              </w:rPr>
              <w:t xml:space="preserve"> received by ICRL</w:t>
            </w:r>
          </w:p>
        </w:tc>
        <w:tc>
          <w:tcPr>
            <w:tcW w:w="270" w:type="dxa"/>
            <w:tcBorders>
              <w:top w:val="nil"/>
              <w:left w:val="nil"/>
              <w:bottom w:val="nil"/>
              <w:right w:val="single" w:sz="4" w:space="0" w:color="A6A6A6" w:themeColor="background1" w:themeShade="A6"/>
            </w:tcBorders>
            <w:shd w:val="clear" w:color="auto" w:fill="FFFFFF" w:themeFill="background1"/>
          </w:tcPr>
          <w:p w:rsidR="00B45674" w:rsidRPr="00121842" w:rsidRDefault="00B45674" w:rsidP="00844B25">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B45674" w:rsidRPr="00121842" w:rsidRDefault="00B45674" w:rsidP="00844B25">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B45674" w:rsidRPr="00121842" w:rsidTr="00844B25">
        <w:trPr>
          <w:cantSplit/>
        </w:trPr>
        <w:tc>
          <w:tcPr>
            <w:tcW w:w="3258" w:type="dxa"/>
            <w:tcBorders>
              <w:top w:val="nil"/>
              <w:left w:val="nil"/>
              <w:bottom w:val="nil"/>
              <w:right w:val="nil"/>
            </w:tcBorders>
            <w:shd w:val="clear" w:color="auto" w:fill="FFFFFF" w:themeFill="background1"/>
          </w:tcPr>
          <w:p w:rsidR="00B45674" w:rsidRPr="00121842" w:rsidRDefault="00B45674" w:rsidP="00844B25">
            <w:pPr>
              <w:pStyle w:val="Spacer4"/>
            </w:pPr>
          </w:p>
        </w:tc>
        <w:tc>
          <w:tcPr>
            <w:tcW w:w="270" w:type="dxa"/>
            <w:tcBorders>
              <w:top w:val="nil"/>
              <w:left w:val="nil"/>
              <w:bottom w:val="nil"/>
              <w:right w:val="nil"/>
            </w:tcBorders>
            <w:shd w:val="clear" w:color="auto" w:fill="FFFFFF" w:themeFill="background1"/>
          </w:tcPr>
          <w:p w:rsidR="00B45674" w:rsidRPr="00121842" w:rsidRDefault="00B45674" w:rsidP="00844B25">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B45674" w:rsidRPr="00121842" w:rsidRDefault="00B45674" w:rsidP="00844B25">
            <w:pPr>
              <w:pStyle w:val="Spacer4"/>
            </w:pP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submitted to OMB</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121842"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r w:rsidR="00ED225A" w:rsidRPr="00121842"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270" w:type="dxa"/>
            <w:tcBorders>
              <w:top w:val="nil"/>
              <w:left w:val="nil"/>
              <w:bottom w:val="nil"/>
              <w:right w:val="nil"/>
            </w:tcBorders>
            <w:shd w:val="clear" w:color="auto" w:fill="FFFFFF" w:themeFill="background1"/>
          </w:tcPr>
          <w:p w:rsidR="00ED225A" w:rsidRPr="00121842" w:rsidRDefault="00ED225A" w:rsidP="00C55A43">
            <w:pPr>
              <w:pStyle w:val="Spacer4"/>
            </w:pPr>
          </w:p>
        </w:tc>
        <w:tc>
          <w:tcPr>
            <w:tcW w:w="6048" w:type="dxa"/>
            <w:tcBorders>
              <w:top w:val="single" w:sz="4" w:space="0" w:color="A6A6A6" w:themeColor="background1" w:themeShade="A6"/>
              <w:left w:val="nil"/>
              <w:bottom w:val="single" w:sz="4" w:space="0" w:color="A6A6A6" w:themeColor="background1" w:themeShade="A6"/>
              <w:right w:val="nil"/>
            </w:tcBorders>
            <w:shd w:val="clear" w:color="auto" w:fill="FFFFFF" w:themeFill="background1"/>
          </w:tcPr>
          <w:p w:rsidR="00ED225A" w:rsidRPr="00121842" w:rsidRDefault="00ED225A" w:rsidP="00C55A43">
            <w:pPr>
              <w:pStyle w:val="Spacer4"/>
            </w:pPr>
          </w:p>
        </w:tc>
      </w:tr>
      <w:tr w:rsidR="00ED225A" w:rsidRPr="00A53563" w:rsidTr="00C55A43">
        <w:trPr>
          <w:cantSplit/>
        </w:trPr>
        <w:tc>
          <w:tcPr>
            <w:tcW w:w="3258" w:type="dxa"/>
            <w:tcBorders>
              <w:top w:val="nil"/>
              <w:left w:val="nil"/>
              <w:bottom w:val="nil"/>
              <w:right w:val="nil"/>
            </w:tcBorders>
            <w:shd w:val="clear" w:color="auto" w:fill="FFFFFF" w:themeFill="background1"/>
          </w:tcPr>
          <w:p w:rsidR="00ED225A" w:rsidRPr="00121842" w:rsidRDefault="00ED225A" w:rsidP="000124C4">
            <w:pPr>
              <w:widowControl w:val="0"/>
              <w:rPr>
                <w:color w:val="7F7F7F" w:themeColor="text1" w:themeTint="80"/>
                <w:sz w:val="22"/>
                <w:szCs w:val="22"/>
              </w:rPr>
            </w:pPr>
            <w:r w:rsidRPr="00121842">
              <w:rPr>
                <w:color w:val="7F7F7F" w:themeColor="text1" w:themeTint="80"/>
                <w:sz w:val="22"/>
                <w:szCs w:val="22"/>
              </w:rPr>
              <w:t>Date</w:t>
            </w:r>
            <w:r w:rsidR="00D558EC" w:rsidRPr="00121842">
              <w:rPr>
                <w:color w:val="7F7F7F" w:themeColor="text1" w:themeTint="80"/>
                <w:sz w:val="22"/>
                <w:szCs w:val="22"/>
              </w:rPr>
              <w:t>/Time</w:t>
            </w:r>
            <w:r w:rsidRPr="00121842">
              <w:rPr>
                <w:color w:val="7F7F7F" w:themeColor="text1" w:themeTint="80"/>
                <w:sz w:val="22"/>
                <w:szCs w:val="22"/>
              </w:rPr>
              <w:t xml:space="preserve"> </w:t>
            </w:r>
            <w:r w:rsidR="00A8133E" w:rsidRPr="00121842">
              <w:rPr>
                <w:color w:val="7F7F7F" w:themeColor="text1" w:themeTint="80"/>
                <w:sz w:val="22"/>
                <w:szCs w:val="22"/>
              </w:rPr>
              <w:t>approved</w:t>
            </w:r>
          </w:p>
        </w:tc>
        <w:tc>
          <w:tcPr>
            <w:tcW w:w="270" w:type="dxa"/>
            <w:tcBorders>
              <w:top w:val="nil"/>
              <w:left w:val="nil"/>
              <w:bottom w:val="nil"/>
              <w:right w:val="single" w:sz="4" w:space="0" w:color="A6A6A6" w:themeColor="background1" w:themeShade="A6"/>
            </w:tcBorders>
            <w:shd w:val="clear" w:color="auto" w:fill="FFFFFF" w:themeFill="background1"/>
          </w:tcPr>
          <w:p w:rsidR="00ED225A" w:rsidRPr="00121842" w:rsidRDefault="00ED225A" w:rsidP="000124C4">
            <w:pPr>
              <w:widowControl w:val="0"/>
              <w:rPr>
                <w:color w:val="7F7F7F" w:themeColor="text1" w:themeTint="80"/>
                <w:sz w:val="22"/>
                <w:szCs w:val="22"/>
              </w:rPr>
            </w:pPr>
          </w:p>
        </w:tc>
        <w:tc>
          <w:tcPr>
            <w:tcW w:w="60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rsidR="00ED225A" w:rsidRPr="00A53563" w:rsidRDefault="00C55A43" w:rsidP="000124C4">
            <w:pPr>
              <w:widowControl w:val="0"/>
              <w:rPr>
                <w:color w:val="7F7F7F" w:themeColor="text1" w:themeTint="80"/>
                <w:sz w:val="22"/>
                <w:szCs w:val="22"/>
              </w:rPr>
            </w:pPr>
            <w:r w:rsidRPr="00121842">
              <w:rPr>
                <w:color w:val="7F7F7F" w:themeColor="text1" w:themeTint="80"/>
                <w:sz w:val="22"/>
                <w:szCs w:val="22"/>
              </w:rPr>
              <w:fldChar w:fldCharType="begin">
                <w:ffData>
                  <w:name w:val="Text49"/>
                  <w:enabled/>
                  <w:calcOnExit w:val="0"/>
                  <w:textInput/>
                </w:ffData>
              </w:fldChar>
            </w:r>
            <w:r w:rsidRPr="00121842">
              <w:rPr>
                <w:color w:val="7F7F7F" w:themeColor="text1" w:themeTint="80"/>
                <w:sz w:val="22"/>
                <w:szCs w:val="22"/>
              </w:rPr>
              <w:instrText xml:space="preserve"> FORMTEXT </w:instrText>
            </w:r>
            <w:r w:rsidRPr="00121842">
              <w:rPr>
                <w:color w:val="7F7F7F" w:themeColor="text1" w:themeTint="80"/>
                <w:sz w:val="22"/>
                <w:szCs w:val="22"/>
              </w:rPr>
            </w:r>
            <w:r w:rsidRPr="00121842">
              <w:rPr>
                <w:color w:val="7F7F7F" w:themeColor="text1" w:themeTint="80"/>
                <w:sz w:val="22"/>
                <w:szCs w:val="22"/>
              </w:rPr>
              <w:fldChar w:fldCharType="separate"/>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noProof/>
                <w:color w:val="7F7F7F" w:themeColor="text1" w:themeTint="80"/>
                <w:sz w:val="22"/>
                <w:szCs w:val="22"/>
              </w:rPr>
              <w:t> </w:t>
            </w:r>
            <w:r w:rsidRPr="00121842">
              <w:rPr>
                <w:color w:val="7F7F7F" w:themeColor="text1" w:themeTint="80"/>
                <w:sz w:val="22"/>
                <w:szCs w:val="22"/>
              </w:rPr>
              <w:fldChar w:fldCharType="end"/>
            </w:r>
          </w:p>
        </w:tc>
      </w:tr>
    </w:tbl>
    <w:p w:rsidR="00ED225A" w:rsidRPr="00A53563" w:rsidRDefault="00ED225A" w:rsidP="000124C4">
      <w:pPr>
        <w:widowControl w:val="0"/>
        <w:pBdr>
          <w:bottom w:val="single" w:sz="6" w:space="1" w:color="auto"/>
        </w:pBdr>
        <w:rPr>
          <w:b/>
          <w:sz w:val="22"/>
          <w:szCs w:val="22"/>
        </w:rPr>
      </w:pPr>
    </w:p>
    <w:p w:rsidR="00ED225A" w:rsidRPr="00A53563" w:rsidRDefault="00ED225A" w:rsidP="000124C4">
      <w:pPr>
        <w:widowControl w:val="0"/>
        <w:rPr>
          <w:b/>
          <w:sz w:val="22"/>
          <w:szCs w:val="22"/>
        </w:rPr>
      </w:pPr>
    </w:p>
    <w:p w:rsidR="005E0528" w:rsidRPr="00A53563" w:rsidRDefault="005E0528" w:rsidP="000124C4">
      <w:pPr>
        <w:widowControl w:val="0"/>
        <w:rPr>
          <w:sz w:val="22"/>
          <w:szCs w:val="22"/>
        </w:rPr>
      </w:pPr>
    </w:p>
    <w:sectPr w:rsidR="005E0528" w:rsidRPr="00A53563" w:rsidSect="005E7EED">
      <w:headerReference w:type="even" r:id="rId10"/>
      <w:headerReference w:type="default" r:id="rId11"/>
      <w:footerReference w:type="even" r:id="rId12"/>
      <w:footerReference w:type="default" r:id="rId13"/>
      <w:headerReference w:type="first" r:id="rId14"/>
      <w:footerReference w:type="first" r:id="rId15"/>
      <w:pgSz w:w="12240" w:h="15840"/>
      <w:pgMar w:top="72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DF2" w:rsidRDefault="00612DF2">
      <w:r>
        <w:separator/>
      </w:r>
    </w:p>
  </w:endnote>
  <w:endnote w:type="continuationSeparator" w:id="0">
    <w:p w:rsidR="00612DF2" w:rsidRDefault="00612DF2">
      <w:r>
        <w:continuationSeparator/>
      </w:r>
    </w:p>
  </w:endnote>
  <w:endnote w:type="continuationNotice" w:id="1">
    <w:p w:rsidR="00612DF2" w:rsidRDefault="00612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22" w:rsidRDefault="00271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22" w:rsidRDefault="00271522" w:rsidP="00C55A43">
    <w:pPr>
      <w:pStyle w:val="Footer"/>
      <w:tabs>
        <w:tab w:val="clear" w:pos="4320"/>
        <w:tab w:val="clear" w:pos="8640"/>
        <w:tab w:val="left" w:pos="751"/>
        <w:tab w:val="right" w:pos="9360"/>
      </w:tabs>
      <w:rPr>
        <w:iCs/>
        <w:sz w:val="20"/>
        <w:szCs w:val="20"/>
      </w:rPr>
    </w:pPr>
    <w:r>
      <w:rPr>
        <w:rStyle w:val="PageNumber"/>
        <w:sz w:val="20"/>
        <w:szCs w:val="20"/>
      </w:rPr>
      <w:t xml:space="preserve">Date Form Revised: </w:t>
    </w:r>
    <w:proofErr w:type="spellStart"/>
    <w:r>
      <w:rPr>
        <w:rStyle w:val="PageNumber"/>
        <w:sz w:val="20"/>
        <w:szCs w:val="20"/>
      </w:rPr>
      <w:t>GenIC</w:t>
    </w:r>
    <w:proofErr w:type="spellEnd"/>
    <w:r>
      <w:rPr>
        <w:rStyle w:val="PageNumber"/>
        <w:sz w:val="20"/>
        <w:szCs w:val="20"/>
      </w:rPr>
      <w:t xml:space="preserve"> 6.16.14</w:t>
    </w:r>
    <w:r>
      <w:rPr>
        <w:rStyle w:val="PageNumber"/>
        <w:sz w:val="20"/>
        <w:szCs w:val="20"/>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D5B2C">
      <w:rPr>
        <w:rStyle w:val="PageNumber"/>
        <w:noProof/>
        <w:sz w:val="20"/>
        <w:szCs w:val="20"/>
      </w:rPr>
      <w:t>8</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22" w:rsidRDefault="00271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DF2" w:rsidRDefault="00612DF2">
      <w:r>
        <w:separator/>
      </w:r>
    </w:p>
  </w:footnote>
  <w:footnote w:type="continuationSeparator" w:id="0">
    <w:p w:rsidR="00612DF2" w:rsidRDefault="00612DF2">
      <w:r>
        <w:continuationSeparator/>
      </w:r>
    </w:p>
  </w:footnote>
  <w:footnote w:type="continuationNotice" w:id="1">
    <w:p w:rsidR="00612DF2" w:rsidRDefault="00612D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22" w:rsidRDefault="002715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22" w:rsidRDefault="00271522" w:rsidP="00642212">
    <w:pPr>
      <w:pStyle w:val="Header"/>
      <w:jc w:val="right"/>
    </w:pPr>
    <w:r>
      <w:t>File Name: [</w:t>
    </w:r>
    <w:proofErr w:type="spellStart"/>
    <w:r>
      <w:t>GenIC</w:t>
    </w:r>
    <w:proofErr w:type="spellEnd"/>
    <w:r>
      <w:t>#</w:t>
    </w:r>
    <w:proofErr w:type="gramStart"/>
    <w:r>
      <w:t>]_</w:t>
    </w:r>
    <w:proofErr w:type="gramEnd"/>
    <w:r>
      <w:t>[problem]_[requesting entity]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522" w:rsidRDefault="002715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BE281DA"/>
    <w:lvl w:ilvl="0">
      <w:start w:val="1"/>
      <w:numFmt w:val="decimal"/>
      <w:lvlText w:val="%1."/>
      <w:lvlJc w:val="left"/>
      <w:pPr>
        <w:tabs>
          <w:tab w:val="num" w:pos="1800"/>
        </w:tabs>
        <w:ind w:left="1800" w:hanging="360"/>
      </w:pPr>
    </w:lvl>
  </w:abstractNum>
  <w:abstractNum w:abstractNumId="1">
    <w:nsid w:val="FFFFFF7D"/>
    <w:multiLevelType w:val="singleLevel"/>
    <w:tmpl w:val="101A063A"/>
    <w:lvl w:ilvl="0">
      <w:start w:val="1"/>
      <w:numFmt w:val="decimal"/>
      <w:lvlText w:val="%1."/>
      <w:lvlJc w:val="left"/>
      <w:pPr>
        <w:tabs>
          <w:tab w:val="num" w:pos="1440"/>
        </w:tabs>
        <w:ind w:left="1440" w:hanging="360"/>
      </w:pPr>
    </w:lvl>
  </w:abstractNum>
  <w:abstractNum w:abstractNumId="2">
    <w:nsid w:val="FFFFFF7E"/>
    <w:multiLevelType w:val="singleLevel"/>
    <w:tmpl w:val="1332C550"/>
    <w:lvl w:ilvl="0">
      <w:start w:val="1"/>
      <w:numFmt w:val="decimal"/>
      <w:lvlText w:val="%1."/>
      <w:lvlJc w:val="left"/>
      <w:pPr>
        <w:tabs>
          <w:tab w:val="num" w:pos="1080"/>
        </w:tabs>
        <w:ind w:left="1080" w:hanging="360"/>
      </w:pPr>
    </w:lvl>
  </w:abstractNum>
  <w:abstractNum w:abstractNumId="3">
    <w:nsid w:val="FFFFFF7F"/>
    <w:multiLevelType w:val="singleLevel"/>
    <w:tmpl w:val="1792B78C"/>
    <w:lvl w:ilvl="0">
      <w:start w:val="1"/>
      <w:numFmt w:val="decimal"/>
      <w:lvlText w:val="%1."/>
      <w:lvlJc w:val="left"/>
      <w:pPr>
        <w:tabs>
          <w:tab w:val="num" w:pos="720"/>
        </w:tabs>
        <w:ind w:left="720" w:hanging="360"/>
      </w:pPr>
    </w:lvl>
  </w:abstractNum>
  <w:abstractNum w:abstractNumId="4">
    <w:nsid w:val="FFFFFF80"/>
    <w:multiLevelType w:val="singleLevel"/>
    <w:tmpl w:val="59F8F6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080B0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784BC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994134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7F89F5E"/>
    <w:lvl w:ilvl="0">
      <w:start w:val="1"/>
      <w:numFmt w:val="decimal"/>
      <w:lvlText w:val="%1."/>
      <w:lvlJc w:val="left"/>
      <w:pPr>
        <w:tabs>
          <w:tab w:val="num" w:pos="360"/>
        </w:tabs>
        <w:ind w:left="360" w:hanging="360"/>
      </w:pPr>
    </w:lvl>
  </w:abstractNum>
  <w:abstractNum w:abstractNumId="9">
    <w:nsid w:val="FFFFFF89"/>
    <w:multiLevelType w:val="singleLevel"/>
    <w:tmpl w:val="F54ABA44"/>
    <w:lvl w:ilvl="0">
      <w:start w:val="1"/>
      <w:numFmt w:val="bullet"/>
      <w:lvlText w:val=""/>
      <w:lvlJc w:val="left"/>
      <w:pPr>
        <w:tabs>
          <w:tab w:val="num" w:pos="360"/>
        </w:tabs>
        <w:ind w:left="360" w:hanging="360"/>
      </w:pPr>
      <w:rPr>
        <w:rFonts w:ascii="Symbol" w:hAnsi="Symbol" w:hint="default"/>
      </w:rPr>
    </w:lvl>
  </w:abstractNum>
  <w:abstractNum w:abstractNumId="10">
    <w:nsid w:val="01012D7B"/>
    <w:multiLevelType w:val="singleLevel"/>
    <w:tmpl w:val="44735331"/>
    <w:lvl w:ilvl="0">
      <w:numFmt w:val="bullet"/>
      <w:lvlText w:val="·"/>
      <w:lvlJc w:val="left"/>
      <w:pPr>
        <w:tabs>
          <w:tab w:val="num" w:pos="1440"/>
        </w:tabs>
        <w:ind w:left="1440" w:hanging="360"/>
      </w:pPr>
      <w:rPr>
        <w:rFonts w:ascii="Symbol" w:hAnsi="Symbol" w:cs="Symbol" w:hint="default"/>
        <w:color w:val="000000"/>
      </w:rPr>
    </w:lvl>
  </w:abstractNum>
  <w:abstractNum w:abstractNumId="11">
    <w:nsid w:val="01E5509A"/>
    <w:multiLevelType w:val="hybridMultilevel"/>
    <w:tmpl w:val="6B7A9A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B3C1B7A"/>
    <w:multiLevelType w:val="hybridMultilevel"/>
    <w:tmpl w:val="94DC31C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7">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16C550A"/>
    <w:multiLevelType w:val="singleLevel"/>
    <w:tmpl w:val="241A6F21"/>
    <w:lvl w:ilvl="0">
      <w:numFmt w:val="bullet"/>
      <w:lvlText w:val="n"/>
      <w:lvlJc w:val="left"/>
      <w:pPr>
        <w:tabs>
          <w:tab w:val="num" w:pos="1800"/>
        </w:tabs>
        <w:ind w:left="1800" w:hanging="576"/>
      </w:pPr>
      <w:rPr>
        <w:rFonts w:ascii="Wingdings" w:hAnsi="Wingdings" w:cs="Wingdings" w:hint="default"/>
        <w:color w:val="000000"/>
      </w:rPr>
    </w:lvl>
  </w:abstractNum>
  <w:abstractNum w:abstractNumId="19">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E645C6B"/>
    <w:multiLevelType w:val="singleLevel"/>
    <w:tmpl w:val="4DA19B50"/>
    <w:lvl w:ilvl="0">
      <w:numFmt w:val="bullet"/>
      <w:lvlText w:val="·"/>
      <w:lvlJc w:val="left"/>
      <w:pPr>
        <w:tabs>
          <w:tab w:val="num" w:pos="1440"/>
        </w:tabs>
        <w:ind w:left="1440" w:hanging="360"/>
      </w:pPr>
      <w:rPr>
        <w:rFonts w:ascii="Symbol" w:hAnsi="Symbol" w:cs="Symbol" w:hint="default"/>
        <w:color w:val="000000"/>
      </w:rPr>
    </w:lvl>
  </w:abstractNum>
  <w:abstractNum w:abstractNumId="21">
    <w:nsid w:val="300746F5"/>
    <w:multiLevelType w:val="hybridMultilevel"/>
    <w:tmpl w:val="B8AE79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3">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0B3D5F"/>
    <w:multiLevelType w:val="hybridMultilevel"/>
    <w:tmpl w:val="9BFA6F1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6E3317"/>
    <w:multiLevelType w:val="hybridMultilevel"/>
    <w:tmpl w:val="6700E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9F1852"/>
    <w:multiLevelType w:val="multilevel"/>
    <w:tmpl w:val="6B7A9A8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80C1184"/>
    <w:multiLevelType w:val="hybridMultilevel"/>
    <w:tmpl w:val="404626F0"/>
    <w:lvl w:ilvl="0" w:tplc="4FC00BE4">
      <w:start w:val="3"/>
      <w:numFmt w:val="decimal"/>
      <w:lvlText w:val="%1."/>
      <w:lvlJc w:val="left"/>
      <w:pPr>
        <w:tabs>
          <w:tab w:val="num" w:pos="450"/>
        </w:tabs>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804703"/>
    <w:multiLevelType w:val="hybridMultilevel"/>
    <w:tmpl w:val="E9725E80"/>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nsid w:val="6C0D07D9"/>
    <w:multiLevelType w:val="hybridMultilevel"/>
    <w:tmpl w:val="E8967E70"/>
    <w:lvl w:ilvl="0" w:tplc="EC40D40A">
      <w:start w:val="1"/>
      <w:numFmt w:val="decimal"/>
      <w:lvlText w:val="%1."/>
      <w:lvlJc w:val="left"/>
      <w:pPr>
        <w:tabs>
          <w:tab w:val="num" w:pos="450"/>
        </w:tabs>
        <w:ind w:left="450" w:hanging="360"/>
      </w:pPr>
      <w:rPr>
        <w:b w:val="0"/>
        <w:i w:val="0"/>
      </w:rPr>
    </w:lvl>
    <w:lvl w:ilvl="1" w:tplc="04090019">
      <w:start w:val="1"/>
      <w:numFmt w:val="lowerLetter"/>
      <w:lvlText w:val="%2."/>
      <w:lvlJc w:val="left"/>
      <w:pPr>
        <w:tabs>
          <w:tab w:val="num" w:pos="1566"/>
        </w:tabs>
        <w:ind w:left="1566" w:hanging="360"/>
      </w:pPr>
    </w:lvl>
    <w:lvl w:ilvl="2" w:tplc="0409001B" w:tentative="1">
      <w:start w:val="1"/>
      <w:numFmt w:val="lowerRoman"/>
      <w:lvlText w:val="%3."/>
      <w:lvlJc w:val="right"/>
      <w:pPr>
        <w:tabs>
          <w:tab w:val="num" w:pos="2286"/>
        </w:tabs>
        <w:ind w:left="2286" w:hanging="180"/>
      </w:pPr>
    </w:lvl>
    <w:lvl w:ilvl="3" w:tplc="0409000F" w:tentative="1">
      <w:start w:val="1"/>
      <w:numFmt w:val="decimal"/>
      <w:lvlText w:val="%4."/>
      <w:lvlJc w:val="left"/>
      <w:pPr>
        <w:tabs>
          <w:tab w:val="num" w:pos="3006"/>
        </w:tabs>
        <w:ind w:left="3006" w:hanging="360"/>
      </w:pPr>
    </w:lvl>
    <w:lvl w:ilvl="4" w:tplc="04090019" w:tentative="1">
      <w:start w:val="1"/>
      <w:numFmt w:val="lowerLetter"/>
      <w:lvlText w:val="%5."/>
      <w:lvlJc w:val="left"/>
      <w:pPr>
        <w:tabs>
          <w:tab w:val="num" w:pos="3726"/>
        </w:tabs>
        <w:ind w:left="3726" w:hanging="360"/>
      </w:pPr>
    </w:lvl>
    <w:lvl w:ilvl="5" w:tplc="0409001B" w:tentative="1">
      <w:start w:val="1"/>
      <w:numFmt w:val="lowerRoman"/>
      <w:lvlText w:val="%6."/>
      <w:lvlJc w:val="right"/>
      <w:pPr>
        <w:tabs>
          <w:tab w:val="num" w:pos="4446"/>
        </w:tabs>
        <w:ind w:left="4446" w:hanging="180"/>
      </w:pPr>
    </w:lvl>
    <w:lvl w:ilvl="6" w:tplc="0409000F" w:tentative="1">
      <w:start w:val="1"/>
      <w:numFmt w:val="decimal"/>
      <w:lvlText w:val="%7."/>
      <w:lvlJc w:val="left"/>
      <w:pPr>
        <w:tabs>
          <w:tab w:val="num" w:pos="5166"/>
        </w:tabs>
        <w:ind w:left="5166" w:hanging="360"/>
      </w:pPr>
    </w:lvl>
    <w:lvl w:ilvl="7" w:tplc="04090019" w:tentative="1">
      <w:start w:val="1"/>
      <w:numFmt w:val="lowerLetter"/>
      <w:lvlText w:val="%8."/>
      <w:lvlJc w:val="left"/>
      <w:pPr>
        <w:tabs>
          <w:tab w:val="num" w:pos="5886"/>
        </w:tabs>
        <w:ind w:left="5886" w:hanging="360"/>
      </w:pPr>
    </w:lvl>
    <w:lvl w:ilvl="8" w:tplc="0409001B" w:tentative="1">
      <w:start w:val="1"/>
      <w:numFmt w:val="lowerRoman"/>
      <w:lvlText w:val="%9."/>
      <w:lvlJc w:val="right"/>
      <w:pPr>
        <w:tabs>
          <w:tab w:val="num" w:pos="6606"/>
        </w:tabs>
        <w:ind w:left="6606" w:hanging="180"/>
      </w:pPr>
    </w:lvl>
  </w:abstractNum>
  <w:abstractNum w:abstractNumId="32">
    <w:nsid w:val="73931E23"/>
    <w:multiLevelType w:val="multilevel"/>
    <w:tmpl w:val="6450DA02"/>
    <w:lvl w:ilvl="0">
      <w:start w:val="1"/>
      <w:numFmt w:val="decimal"/>
      <w:lvlText w:val="%1."/>
      <w:lvlJc w:val="left"/>
      <w:pPr>
        <w:tabs>
          <w:tab w:val="num" w:pos="900"/>
        </w:tabs>
        <w:ind w:left="900" w:hanging="360"/>
      </w:pPr>
      <w:rPr>
        <w:b w:val="0"/>
      </w:rPr>
    </w:lvl>
    <w:lvl w:ilvl="1">
      <w:start w:val="1"/>
      <w:numFmt w:val="lowerLetter"/>
      <w:lvlText w:val="%2."/>
      <w:lvlJc w:val="left"/>
      <w:pPr>
        <w:tabs>
          <w:tab w:val="num" w:pos="2016"/>
        </w:tabs>
        <w:ind w:left="2016" w:hanging="360"/>
      </w:pPr>
    </w:lvl>
    <w:lvl w:ilvl="2">
      <w:start w:val="1"/>
      <w:numFmt w:val="lowerRoman"/>
      <w:lvlText w:val="%3."/>
      <w:lvlJc w:val="right"/>
      <w:pPr>
        <w:tabs>
          <w:tab w:val="num" w:pos="2736"/>
        </w:tabs>
        <w:ind w:left="2736" w:hanging="180"/>
      </w:pPr>
    </w:lvl>
    <w:lvl w:ilvl="3">
      <w:start w:val="1"/>
      <w:numFmt w:val="decimal"/>
      <w:lvlText w:val="%4."/>
      <w:lvlJc w:val="left"/>
      <w:pPr>
        <w:tabs>
          <w:tab w:val="num" w:pos="3456"/>
        </w:tabs>
        <w:ind w:left="3456" w:hanging="360"/>
      </w:pPr>
    </w:lvl>
    <w:lvl w:ilvl="4">
      <w:start w:val="1"/>
      <w:numFmt w:val="lowerLetter"/>
      <w:lvlText w:val="%5."/>
      <w:lvlJc w:val="left"/>
      <w:pPr>
        <w:tabs>
          <w:tab w:val="num" w:pos="4176"/>
        </w:tabs>
        <w:ind w:left="4176" w:hanging="360"/>
      </w:pPr>
    </w:lvl>
    <w:lvl w:ilvl="5">
      <w:start w:val="1"/>
      <w:numFmt w:val="lowerRoman"/>
      <w:lvlText w:val="%6."/>
      <w:lvlJc w:val="right"/>
      <w:pPr>
        <w:tabs>
          <w:tab w:val="num" w:pos="4896"/>
        </w:tabs>
        <w:ind w:left="4896" w:hanging="180"/>
      </w:pPr>
    </w:lvl>
    <w:lvl w:ilvl="6">
      <w:start w:val="1"/>
      <w:numFmt w:val="decimal"/>
      <w:lvlText w:val="%7."/>
      <w:lvlJc w:val="left"/>
      <w:pPr>
        <w:tabs>
          <w:tab w:val="num" w:pos="5616"/>
        </w:tabs>
        <w:ind w:left="5616" w:hanging="360"/>
      </w:pPr>
    </w:lvl>
    <w:lvl w:ilvl="7">
      <w:start w:val="1"/>
      <w:numFmt w:val="lowerLetter"/>
      <w:lvlText w:val="%8."/>
      <w:lvlJc w:val="left"/>
      <w:pPr>
        <w:tabs>
          <w:tab w:val="num" w:pos="6336"/>
        </w:tabs>
        <w:ind w:left="6336" w:hanging="360"/>
      </w:pPr>
    </w:lvl>
    <w:lvl w:ilvl="8">
      <w:start w:val="1"/>
      <w:numFmt w:val="lowerRoman"/>
      <w:lvlText w:val="%9."/>
      <w:lvlJc w:val="right"/>
      <w:pPr>
        <w:tabs>
          <w:tab w:val="num" w:pos="7056"/>
        </w:tabs>
        <w:ind w:left="7056" w:hanging="180"/>
      </w:pPr>
    </w:lvl>
  </w:abstractNum>
  <w:abstractNum w:abstractNumId="33">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35">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6">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5"/>
  </w:num>
  <w:num w:numId="3">
    <w:abstractNumId w:val="34"/>
  </w:num>
  <w:num w:numId="4">
    <w:abstractNumId w:val="36"/>
  </w:num>
  <w:num w:numId="5">
    <w:abstractNumId w:val="15"/>
  </w:num>
  <w:num w:numId="6">
    <w:abstractNumId w:val="12"/>
  </w:num>
  <w:num w:numId="7">
    <w:abstractNumId w:val="22"/>
  </w:num>
  <w:num w:numId="8">
    <w:abstractNumId w:val="30"/>
  </w:num>
  <w:num w:numId="9">
    <w:abstractNumId w:val="23"/>
  </w:num>
  <w:num w:numId="10">
    <w:abstractNumId w:val="13"/>
  </w:num>
  <w:num w:numId="11">
    <w:abstractNumId w:val="17"/>
  </w:num>
  <w:num w:numId="12">
    <w:abstractNumId w:val="19"/>
  </w:num>
  <w:num w:numId="13">
    <w:abstractNumId w:val="11"/>
  </w:num>
  <w:num w:numId="14">
    <w:abstractNumId w:val="21"/>
  </w:num>
  <w:num w:numId="15">
    <w:abstractNumId w:val="31"/>
  </w:num>
  <w:num w:numId="16">
    <w:abstractNumId w:val="27"/>
  </w:num>
  <w:num w:numId="17">
    <w:abstractNumId w:val="10"/>
  </w:num>
  <w:num w:numId="18">
    <w:abstractNumId w:val="20"/>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32"/>
  </w:num>
  <w:num w:numId="31">
    <w:abstractNumId w:val="33"/>
  </w:num>
  <w:num w:numId="32">
    <w:abstractNumId w:val="16"/>
  </w:num>
  <w:num w:numId="33">
    <w:abstractNumId w:val="26"/>
  </w:num>
  <w:num w:numId="34">
    <w:abstractNumId w:val="28"/>
  </w:num>
  <w:num w:numId="35">
    <w:abstractNumId w:val="14"/>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doNotDisplayPageBoundaries/>
  <w:proofState w:spelling="clean" w:grammar="clean"/>
  <w:documentProtection w:edit="forms" w:enforcement="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F5B"/>
    <w:rsid w:val="00003269"/>
    <w:rsid w:val="00005D48"/>
    <w:rsid w:val="00007014"/>
    <w:rsid w:val="000124C4"/>
    <w:rsid w:val="00013E0D"/>
    <w:rsid w:val="000149C7"/>
    <w:rsid w:val="00035B5C"/>
    <w:rsid w:val="00037197"/>
    <w:rsid w:val="00044CC5"/>
    <w:rsid w:val="000515F3"/>
    <w:rsid w:val="000528DD"/>
    <w:rsid w:val="00057EC6"/>
    <w:rsid w:val="000638C3"/>
    <w:rsid w:val="00085F9E"/>
    <w:rsid w:val="000A525C"/>
    <w:rsid w:val="000B2020"/>
    <w:rsid w:val="000C386B"/>
    <w:rsid w:val="000D34C6"/>
    <w:rsid w:val="000F1CDA"/>
    <w:rsid w:val="000F23C5"/>
    <w:rsid w:val="00106FB0"/>
    <w:rsid w:val="00121842"/>
    <w:rsid w:val="0012286F"/>
    <w:rsid w:val="00124840"/>
    <w:rsid w:val="00126D06"/>
    <w:rsid w:val="00132EF8"/>
    <w:rsid w:val="00133E27"/>
    <w:rsid w:val="00135B5E"/>
    <w:rsid w:val="00140343"/>
    <w:rsid w:val="00142802"/>
    <w:rsid w:val="00143C2A"/>
    <w:rsid w:val="00146732"/>
    <w:rsid w:val="001543F5"/>
    <w:rsid w:val="001555EF"/>
    <w:rsid w:val="001570FB"/>
    <w:rsid w:val="00172A6E"/>
    <w:rsid w:val="001856FA"/>
    <w:rsid w:val="00190AA2"/>
    <w:rsid w:val="001975EF"/>
    <w:rsid w:val="001A68F4"/>
    <w:rsid w:val="001B3D77"/>
    <w:rsid w:val="001C00CF"/>
    <w:rsid w:val="001C0117"/>
    <w:rsid w:val="001C06A5"/>
    <w:rsid w:val="001C1004"/>
    <w:rsid w:val="001C1465"/>
    <w:rsid w:val="001C1FC4"/>
    <w:rsid w:val="001C655B"/>
    <w:rsid w:val="001D19B4"/>
    <w:rsid w:val="001D6FEB"/>
    <w:rsid w:val="001E0652"/>
    <w:rsid w:val="001E5C91"/>
    <w:rsid w:val="001F09C0"/>
    <w:rsid w:val="001F1FAE"/>
    <w:rsid w:val="001F6054"/>
    <w:rsid w:val="0021379E"/>
    <w:rsid w:val="002263D8"/>
    <w:rsid w:val="00234712"/>
    <w:rsid w:val="0023691D"/>
    <w:rsid w:val="002506A8"/>
    <w:rsid w:val="00253F03"/>
    <w:rsid w:val="00255B16"/>
    <w:rsid w:val="00260488"/>
    <w:rsid w:val="002619D5"/>
    <w:rsid w:val="00271522"/>
    <w:rsid w:val="00272DE8"/>
    <w:rsid w:val="00297811"/>
    <w:rsid w:val="002A2DBD"/>
    <w:rsid w:val="002C4C0B"/>
    <w:rsid w:val="002C604D"/>
    <w:rsid w:val="002C7DC0"/>
    <w:rsid w:val="002D4550"/>
    <w:rsid w:val="002E00AC"/>
    <w:rsid w:val="002E3A32"/>
    <w:rsid w:val="003073BF"/>
    <w:rsid w:val="00313C4F"/>
    <w:rsid w:val="00316ADD"/>
    <w:rsid w:val="003270CF"/>
    <w:rsid w:val="00334037"/>
    <w:rsid w:val="00334F65"/>
    <w:rsid w:val="00336E95"/>
    <w:rsid w:val="00356DF1"/>
    <w:rsid w:val="00364051"/>
    <w:rsid w:val="00370A13"/>
    <w:rsid w:val="00381101"/>
    <w:rsid w:val="00386D2B"/>
    <w:rsid w:val="00392637"/>
    <w:rsid w:val="003A0C50"/>
    <w:rsid w:val="003A48F2"/>
    <w:rsid w:val="003A7783"/>
    <w:rsid w:val="003B2B91"/>
    <w:rsid w:val="003B4EAB"/>
    <w:rsid w:val="003B5356"/>
    <w:rsid w:val="003B5608"/>
    <w:rsid w:val="003C5E96"/>
    <w:rsid w:val="003C6823"/>
    <w:rsid w:val="003D4160"/>
    <w:rsid w:val="003E2FE8"/>
    <w:rsid w:val="003E31A4"/>
    <w:rsid w:val="003F1BDD"/>
    <w:rsid w:val="003F1C7A"/>
    <w:rsid w:val="003F24D2"/>
    <w:rsid w:val="00407C60"/>
    <w:rsid w:val="00411149"/>
    <w:rsid w:val="00430E84"/>
    <w:rsid w:val="00443F0A"/>
    <w:rsid w:val="00454AE5"/>
    <w:rsid w:val="00476B9F"/>
    <w:rsid w:val="0049419A"/>
    <w:rsid w:val="00495CCE"/>
    <w:rsid w:val="00495F11"/>
    <w:rsid w:val="004B654F"/>
    <w:rsid w:val="004B694D"/>
    <w:rsid w:val="004C338F"/>
    <w:rsid w:val="004C522A"/>
    <w:rsid w:val="004D6CB5"/>
    <w:rsid w:val="004E1FEC"/>
    <w:rsid w:val="00502622"/>
    <w:rsid w:val="00505C1A"/>
    <w:rsid w:val="00512489"/>
    <w:rsid w:val="00513EF5"/>
    <w:rsid w:val="00517F9E"/>
    <w:rsid w:val="00525795"/>
    <w:rsid w:val="005261F5"/>
    <w:rsid w:val="00534B60"/>
    <w:rsid w:val="00535D71"/>
    <w:rsid w:val="0054774C"/>
    <w:rsid w:val="005477C3"/>
    <w:rsid w:val="00554940"/>
    <w:rsid w:val="00563861"/>
    <w:rsid w:val="00565D71"/>
    <w:rsid w:val="005839F9"/>
    <w:rsid w:val="005A18A4"/>
    <w:rsid w:val="005A6C5B"/>
    <w:rsid w:val="005C3741"/>
    <w:rsid w:val="005D0CA5"/>
    <w:rsid w:val="005D7133"/>
    <w:rsid w:val="005E0528"/>
    <w:rsid w:val="005E09ED"/>
    <w:rsid w:val="005E23BA"/>
    <w:rsid w:val="005E4981"/>
    <w:rsid w:val="005E7EED"/>
    <w:rsid w:val="005F1B67"/>
    <w:rsid w:val="005F718A"/>
    <w:rsid w:val="00612DF2"/>
    <w:rsid w:val="006373F0"/>
    <w:rsid w:val="00642212"/>
    <w:rsid w:val="00650C17"/>
    <w:rsid w:val="00651238"/>
    <w:rsid w:val="00661BB4"/>
    <w:rsid w:val="00662E9F"/>
    <w:rsid w:val="006671CE"/>
    <w:rsid w:val="006702DB"/>
    <w:rsid w:val="00677579"/>
    <w:rsid w:val="006917D4"/>
    <w:rsid w:val="0069206A"/>
    <w:rsid w:val="0069257D"/>
    <w:rsid w:val="00695E96"/>
    <w:rsid w:val="00696B03"/>
    <w:rsid w:val="006A6CC5"/>
    <w:rsid w:val="006A7161"/>
    <w:rsid w:val="006B303D"/>
    <w:rsid w:val="006C5D7D"/>
    <w:rsid w:val="006D2338"/>
    <w:rsid w:val="006D3B31"/>
    <w:rsid w:val="006D7929"/>
    <w:rsid w:val="006E69AE"/>
    <w:rsid w:val="006F405C"/>
    <w:rsid w:val="006F4C78"/>
    <w:rsid w:val="006F4F2B"/>
    <w:rsid w:val="00702BDE"/>
    <w:rsid w:val="0070547F"/>
    <w:rsid w:val="0071153D"/>
    <w:rsid w:val="0072214F"/>
    <w:rsid w:val="00722614"/>
    <w:rsid w:val="00736155"/>
    <w:rsid w:val="007408D4"/>
    <w:rsid w:val="00744577"/>
    <w:rsid w:val="0074463A"/>
    <w:rsid w:val="00744F5B"/>
    <w:rsid w:val="007530A4"/>
    <w:rsid w:val="00762972"/>
    <w:rsid w:val="00762C3E"/>
    <w:rsid w:val="00776241"/>
    <w:rsid w:val="00786E59"/>
    <w:rsid w:val="0078713D"/>
    <w:rsid w:val="007931ED"/>
    <w:rsid w:val="00796E58"/>
    <w:rsid w:val="007A074F"/>
    <w:rsid w:val="007A1FCD"/>
    <w:rsid w:val="007A2662"/>
    <w:rsid w:val="007A4303"/>
    <w:rsid w:val="007A4331"/>
    <w:rsid w:val="007B045B"/>
    <w:rsid w:val="007B4DB9"/>
    <w:rsid w:val="007B62CE"/>
    <w:rsid w:val="007C67B0"/>
    <w:rsid w:val="007D0028"/>
    <w:rsid w:val="007E2EDE"/>
    <w:rsid w:val="007F2541"/>
    <w:rsid w:val="00801423"/>
    <w:rsid w:val="008278CE"/>
    <w:rsid w:val="00831DE4"/>
    <w:rsid w:val="00833E8D"/>
    <w:rsid w:val="008344F9"/>
    <w:rsid w:val="008368EE"/>
    <w:rsid w:val="008377A2"/>
    <w:rsid w:val="00844B25"/>
    <w:rsid w:val="0085037A"/>
    <w:rsid w:val="0086523C"/>
    <w:rsid w:val="00870966"/>
    <w:rsid w:val="00871EBF"/>
    <w:rsid w:val="00882AE4"/>
    <w:rsid w:val="008863D0"/>
    <w:rsid w:val="008874DD"/>
    <w:rsid w:val="008968E5"/>
    <w:rsid w:val="008B3D9F"/>
    <w:rsid w:val="008C36B9"/>
    <w:rsid w:val="008C38B9"/>
    <w:rsid w:val="008D7831"/>
    <w:rsid w:val="008E2827"/>
    <w:rsid w:val="008E6145"/>
    <w:rsid w:val="008F6E91"/>
    <w:rsid w:val="00910BA6"/>
    <w:rsid w:val="00920A24"/>
    <w:rsid w:val="009251E8"/>
    <w:rsid w:val="00957E47"/>
    <w:rsid w:val="00963002"/>
    <w:rsid w:val="00965697"/>
    <w:rsid w:val="0097144E"/>
    <w:rsid w:val="00985F9A"/>
    <w:rsid w:val="00990AFF"/>
    <w:rsid w:val="009A152D"/>
    <w:rsid w:val="009C480B"/>
    <w:rsid w:val="009C651E"/>
    <w:rsid w:val="009D5B2C"/>
    <w:rsid w:val="009E2877"/>
    <w:rsid w:val="009E769E"/>
    <w:rsid w:val="009F3C7C"/>
    <w:rsid w:val="00A04442"/>
    <w:rsid w:val="00A05C3E"/>
    <w:rsid w:val="00A10C1D"/>
    <w:rsid w:val="00A10CC1"/>
    <w:rsid w:val="00A17852"/>
    <w:rsid w:val="00A26BA5"/>
    <w:rsid w:val="00A42131"/>
    <w:rsid w:val="00A44BF9"/>
    <w:rsid w:val="00A45B23"/>
    <w:rsid w:val="00A53563"/>
    <w:rsid w:val="00A5370C"/>
    <w:rsid w:val="00A5496F"/>
    <w:rsid w:val="00A54B93"/>
    <w:rsid w:val="00A64853"/>
    <w:rsid w:val="00A66EB1"/>
    <w:rsid w:val="00A7261A"/>
    <w:rsid w:val="00A8133E"/>
    <w:rsid w:val="00A81A2E"/>
    <w:rsid w:val="00A82DCC"/>
    <w:rsid w:val="00A830AA"/>
    <w:rsid w:val="00A83F53"/>
    <w:rsid w:val="00A91F31"/>
    <w:rsid w:val="00A94BCB"/>
    <w:rsid w:val="00AA1C8B"/>
    <w:rsid w:val="00AB2E21"/>
    <w:rsid w:val="00AB4455"/>
    <w:rsid w:val="00AB6867"/>
    <w:rsid w:val="00AB7359"/>
    <w:rsid w:val="00AD4CF2"/>
    <w:rsid w:val="00AE3596"/>
    <w:rsid w:val="00AE39D9"/>
    <w:rsid w:val="00B13C9C"/>
    <w:rsid w:val="00B16062"/>
    <w:rsid w:val="00B20F92"/>
    <w:rsid w:val="00B23AE5"/>
    <w:rsid w:val="00B27988"/>
    <w:rsid w:val="00B35568"/>
    <w:rsid w:val="00B40327"/>
    <w:rsid w:val="00B41FA5"/>
    <w:rsid w:val="00B4311A"/>
    <w:rsid w:val="00B45674"/>
    <w:rsid w:val="00B45A27"/>
    <w:rsid w:val="00B4685E"/>
    <w:rsid w:val="00B46DC8"/>
    <w:rsid w:val="00B5321E"/>
    <w:rsid w:val="00B7096C"/>
    <w:rsid w:val="00B712AB"/>
    <w:rsid w:val="00B721B9"/>
    <w:rsid w:val="00B8108D"/>
    <w:rsid w:val="00B817F3"/>
    <w:rsid w:val="00B84D32"/>
    <w:rsid w:val="00BB3756"/>
    <w:rsid w:val="00BC2E1F"/>
    <w:rsid w:val="00BD6E74"/>
    <w:rsid w:val="00BF4E59"/>
    <w:rsid w:val="00C00B38"/>
    <w:rsid w:val="00C124F0"/>
    <w:rsid w:val="00C2223C"/>
    <w:rsid w:val="00C243A2"/>
    <w:rsid w:val="00C33692"/>
    <w:rsid w:val="00C34336"/>
    <w:rsid w:val="00C55A43"/>
    <w:rsid w:val="00C61549"/>
    <w:rsid w:val="00C91865"/>
    <w:rsid w:val="00C969FE"/>
    <w:rsid w:val="00C96DE1"/>
    <w:rsid w:val="00CA3A61"/>
    <w:rsid w:val="00CC02E0"/>
    <w:rsid w:val="00CC3CF9"/>
    <w:rsid w:val="00CC7689"/>
    <w:rsid w:val="00CD79C2"/>
    <w:rsid w:val="00CE07E6"/>
    <w:rsid w:val="00CE1038"/>
    <w:rsid w:val="00CE57C2"/>
    <w:rsid w:val="00CE78E3"/>
    <w:rsid w:val="00CF10F4"/>
    <w:rsid w:val="00CF1796"/>
    <w:rsid w:val="00D00E91"/>
    <w:rsid w:val="00D103C3"/>
    <w:rsid w:val="00D11C57"/>
    <w:rsid w:val="00D15D5C"/>
    <w:rsid w:val="00D24AD3"/>
    <w:rsid w:val="00D27201"/>
    <w:rsid w:val="00D320ED"/>
    <w:rsid w:val="00D340AB"/>
    <w:rsid w:val="00D43310"/>
    <w:rsid w:val="00D443F8"/>
    <w:rsid w:val="00D50363"/>
    <w:rsid w:val="00D542D4"/>
    <w:rsid w:val="00D558EC"/>
    <w:rsid w:val="00D62BE2"/>
    <w:rsid w:val="00D70A25"/>
    <w:rsid w:val="00D83279"/>
    <w:rsid w:val="00D851DF"/>
    <w:rsid w:val="00D86227"/>
    <w:rsid w:val="00D9202A"/>
    <w:rsid w:val="00D97EA5"/>
    <w:rsid w:val="00DA271B"/>
    <w:rsid w:val="00DC3E77"/>
    <w:rsid w:val="00DC76EE"/>
    <w:rsid w:val="00DD1CCA"/>
    <w:rsid w:val="00DD499B"/>
    <w:rsid w:val="00DD4B7F"/>
    <w:rsid w:val="00DD6106"/>
    <w:rsid w:val="00DE619B"/>
    <w:rsid w:val="00DF0139"/>
    <w:rsid w:val="00E0014D"/>
    <w:rsid w:val="00E06BD2"/>
    <w:rsid w:val="00E105C6"/>
    <w:rsid w:val="00E13F7F"/>
    <w:rsid w:val="00E17833"/>
    <w:rsid w:val="00E215FA"/>
    <w:rsid w:val="00E26798"/>
    <w:rsid w:val="00E272AF"/>
    <w:rsid w:val="00E41914"/>
    <w:rsid w:val="00E45BA0"/>
    <w:rsid w:val="00E54E8C"/>
    <w:rsid w:val="00E629FF"/>
    <w:rsid w:val="00E710B2"/>
    <w:rsid w:val="00E85419"/>
    <w:rsid w:val="00E87DCF"/>
    <w:rsid w:val="00E970DF"/>
    <w:rsid w:val="00EA0586"/>
    <w:rsid w:val="00EA5C45"/>
    <w:rsid w:val="00EB4D1B"/>
    <w:rsid w:val="00EC3CF1"/>
    <w:rsid w:val="00ED225A"/>
    <w:rsid w:val="00EE7334"/>
    <w:rsid w:val="00EF082D"/>
    <w:rsid w:val="00EF3BE5"/>
    <w:rsid w:val="00EF448A"/>
    <w:rsid w:val="00F12AEE"/>
    <w:rsid w:val="00F21F72"/>
    <w:rsid w:val="00F221C4"/>
    <w:rsid w:val="00F22C5A"/>
    <w:rsid w:val="00F304FA"/>
    <w:rsid w:val="00F324AE"/>
    <w:rsid w:val="00F34EF9"/>
    <w:rsid w:val="00F3704A"/>
    <w:rsid w:val="00F50709"/>
    <w:rsid w:val="00F60F2B"/>
    <w:rsid w:val="00F624F7"/>
    <w:rsid w:val="00F62605"/>
    <w:rsid w:val="00F64C23"/>
    <w:rsid w:val="00F66808"/>
    <w:rsid w:val="00F67737"/>
    <w:rsid w:val="00F84108"/>
    <w:rsid w:val="00FA7358"/>
    <w:rsid w:val="00FA73A6"/>
    <w:rsid w:val="00FD01A6"/>
    <w:rsid w:val="00FE2F37"/>
    <w:rsid w:val="00FE3884"/>
    <w:rsid w:val="00FF5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NoSpacing">
    <w:name w:val="No Spacing"/>
    <w:uiPriority w:val="1"/>
    <w:qFormat/>
    <w:rsid w:val="008C38B9"/>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5C"/>
    <w:rPr>
      <w:sz w:val="24"/>
      <w:szCs w:val="24"/>
    </w:rPr>
  </w:style>
  <w:style w:type="paragraph" w:styleId="Heading1">
    <w:name w:val="heading 1"/>
    <w:basedOn w:val="Normal"/>
    <w:next w:val="Normal"/>
    <w:qFormat/>
    <w:pPr>
      <w:keepNext/>
      <w:ind w:right="-360"/>
      <w:outlineLvl w:val="0"/>
    </w:pPr>
    <w:rPr>
      <w:b/>
      <w:bCs/>
    </w:rPr>
  </w:style>
  <w:style w:type="paragraph" w:styleId="Heading2">
    <w:name w:val="heading 2"/>
    <w:basedOn w:val="Normal"/>
    <w:next w:val="Normal"/>
    <w:link w:val="Heading2Char"/>
    <w:uiPriority w:val="99"/>
    <w:qFormat/>
    <w:pPr>
      <w:keepNext/>
      <w:jc w:val="center"/>
      <w:outlineLvl w:val="1"/>
    </w:pPr>
    <w:rPr>
      <w:b/>
      <w:bCs/>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outlineLvl w:val="3"/>
    </w:pPr>
    <w:rPr>
      <w:b/>
      <w:bCs/>
      <w:u w:val="single"/>
    </w:rPr>
  </w:style>
  <w:style w:type="paragraph" w:styleId="Heading5">
    <w:name w:val="heading 5"/>
    <w:basedOn w:val="Normal"/>
    <w:next w:val="Normal"/>
    <w:qFormat/>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widowControl w:val="0"/>
      <w:tabs>
        <w:tab w:val="center" w:pos="4320"/>
        <w:tab w:val="right" w:pos="8640"/>
      </w:tabs>
    </w:pPr>
    <w:rPr>
      <w:snapToGrid w:val="0"/>
    </w:rPr>
  </w:style>
  <w:style w:type="paragraph" w:styleId="BodyText">
    <w:name w:val="Body Text"/>
    <w:basedOn w:val="Normal"/>
    <w:semiHidden/>
    <w:pPr>
      <w:widowControl w:val="0"/>
    </w:pPr>
    <w:rPr>
      <w:i/>
      <w:iCs/>
      <w:snapToGrid w:val="0"/>
      <w:sz w:val="20"/>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Indent">
    <w:name w:val="Body Text Indent"/>
    <w:basedOn w:val="Normal"/>
    <w:semiHidden/>
    <w:pPr>
      <w:ind w:left="288"/>
    </w:pPr>
    <w:rPr>
      <w:sz w:val="20"/>
      <w:szCs w:val="20"/>
      <w:lang w:eastAsia="zh-CN"/>
    </w:rPr>
  </w:style>
  <w:style w:type="paragraph" w:styleId="BodyTextIndent3">
    <w:name w:val="Body Text Indent 3"/>
    <w:basedOn w:val="Normal"/>
    <w:semiHidden/>
    <w:pPr>
      <w:ind w:left="1440" w:hanging="720"/>
    </w:pPr>
    <w:rPr>
      <w:lang w:eastAsia="zh-CN"/>
    </w:rPr>
  </w:style>
  <w:style w:type="paragraph" w:styleId="NormalWeb">
    <w:name w:val="Normal (Web)"/>
    <w:basedOn w:val="Normal"/>
    <w:semiHidden/>
    <w:pPr>
      <w:spacing w:before="100" w:beforeAutospacing="1" w:after="100" w:afterAutospacing="1"/>
    </w:pPr>
    <w:rPr>
      <w:color w:val="000000"/>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paragraph" w:styleId="ListParagraph">
    <w:name w:val="List Paragraph"/>
    <w:basedOn w:val="Normal"/>
    <w:uiPriority w:val="99"/>
    <w:qFormat/>
    <w:rsid w:val="00E26798"/>
    <w:pPr>
      <w:ind w:left="720"/>
    </w:pPr>
  </w:style>
  <w:style w:type="paragraph" w:customStyle="1" w:styleId="Body1">
    <w:name w:val="Body 1"/>
    <w:rsid w:val="00B84D32"/>
    <w:pPr>
      <w:outlineLvl w:val="0"/>
    </w:pPr>
    <w:rPr>
      <w:rFonts w:eastAsia="Arial Unicode MS"/>
      <w:color w:val="000000"/>
      <w:sz w:val="24"/>
      <w:u w:color="000000"/>
    </w:rPr>
  </w:style>
  <w:style w:type="paragraph" w:customStyle="1" w:styleId="Seperator">
    <w:name w:val="Seperator"/>
    <w:basedOn w:val="Normal"/>
    <w:uiPriority w:val="99"/>
    <w:rsid w:val="00762C3E"/>
    <w:pPr>
      <w:widowControl w:val="0"/>
      <w:autoSpaceDE w:val="0"/>
      <w:autoSpaceDN w:val="0"/>
      <w:adjustRightInd w:val="0"/>
    </w:pPr>
    <w:rPr>
      <w:rFonts w:ascii="Arial" w:hAnsi="Arial" w:cs="Arial"/>
      <w:bCs/>
      <w:sz w:val="8"/>
      <w:szCs w:val="8"/>
    </w:rPr>
  </w:style>
  <w:style w:type="paragraph" w:customStyle="1" w:styleId="Form">
    <w:name w:val="Form"/>
    <w:basedOn w:val="NormalWeb"/>
    <w:uiPriority w:val="99"/>
    <w:rsid w:val="00762C3E"/>
    <w:pPr>
      <w:spacing w:before="0" w:beforeAutospacing="0" w:after="0" w:afterAutospacing="0"/>
    </w:pPr>
    <w:rPr>
      <w:rFonts w:ascii="Arial" w:hAnsi="Arial"/>
      <w:color w:val="auto"/>
      <w:sz w:val="22"/>
      <w:szCs w:val="22"/>
    </w:rPr>
  </w:style>
  <w:style w:type="character" w:customStyle="1" w:styleId="FormInstructionsChar">
    <w:name w:val="Form Instructions Char"/>
    <w:basedOn w:val="DefaultParagraphFont"/>
    <w:uiPriority w:val="99"/>
    <w:rsid w:val="00762C3E"/>
    <w:rPr>
      <w:rFonts w:ascii="Arial" w:hAnsi="Arial" w:cs="Arial"/>
      <w:bCs/>
      <w:color w:val="000000"/>
      <w:sz w:val="20"/>
      <w:szCs w:val="20"/>
    </w:rPr>
  </w:style>
  <w:style w:type="paragraph" w:customStyle="1" w:styleId="FormFill-In">
    <w:name w:val="Form Fill-In"/>
    <w:basedOn w:val="Normal"/>
    <w:link w:val="FormFill-InChar"/>
    <w:uiPriority w:val="99"/>
    <w:rsid w:val="00762C3E"/>
    <w:pPr>
      <w:widowControl w:val="0"/>
      <w:tabs>
        <w:tab w:val="left" w:pos="2898"/>
      </w:tabs>
      <w:autoSpaceDE w:val="0"/>
      <w:autoSpaceDN w:val="0"/>
      <w:adjustRightInd w:val="0"/>
    </w:pPr>
    <w:rPr>
      <w:color w:val="000000"/>
      <w:sz w:val="22"/>
      <w:szCs w:val="22"/>
    </w:rPr>
  </w:style>
  <w:style w:type="character" w:customStyle="1" w:styleId="FormFill-InChar">
    <w:name w:val="Form Fill-In Char"/>
    <w:basedOn w:val="DefaultParagraphFont"/>
    <w:link w:val="FormFill-In"/>
    <w:uiPriority w:val="99"/>
    <w:locked/>
    <w:rsid w:val="00762C3E"/>
    <w:rPr>
      <w:color w:val="000000"/>
      <w:sz w:val="22"/>
      <w:szCs w:val="22"/>
    </w:rPr>
  </w:style>
  <w:style w:type="character" w:customStyle="1" w:styleId="HeaderChar">
    <w:name w:val="Header Char"/>
    <w:basedOn w:val="DefaultParagraphFont"/>
    <w:link w:val="Header"/>
    <w:uiPriority w:val="99"/>
    <w:rsid w:val="00EA5C45"/>
    <w:rPr>
      <w:snapToGrid w:val="0"/>
      <w:sz w:val="24"/>
      <w:szCs w:val="24"/>
    </w:rPr>
  </w:style>
  <w:style w:type="character" w:customStyle="1" w:styleId="FooterChar">
    <w:name w:val="Footer Char"/>
    <w:basedOn w:val="DefaultParagraphFont"/>
    <w:link w:val="Footer"/>
    <w:uiPriority w:val="99"/>
    <w:rsid w:val="00EA5C45"/>
    <w:rPr>
      <w:sz w:val="24"/>
      <w:szCs w:val="24"/>
    </w:rPr>
  </w:style>
  <w:style w:type="character" w:customStyle="1" w:styleId="Heading2Char">
    <w:name w:val="Heading 2 Char"/>
    <w:basedOn w:val="DefaultParagraphFont"/>
    <w:link w:val="Heading2"/>
    <w:uiPriority w:val="99"/>
    <w:rsid w:val="00443F0A"/>
    <w:rPr>
      <w:b/>
      <w:bCs/>
      <w:sz w:val="24"/>
      <w:szCs w:val="24"/>
    </w:rPr>
  </w:style>
  <w:style w:type="table" w:styleId="TableGrid">
    <w:name w:val="Table Grid"/>
    <w:basedOn w:val="TableNormal"/>
    <w:uiPriority w:val="59"/>
    <w:rsid w:val="00C96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63002"/>
    <w:rPr>
      <w:sz w:val="16"/>
      <w:szCs w:val="16"/>
    </w:rPr>
  </w:style>
  <w:style w:type="paragraph" w:styleId="CommentText">
    <w:name w:val="annotation text"/>
    <w:basedOn w:val="Normal"/>
    <w:link w:val="CommentTextChar"/>
    <w:uiPriority w:val="99"/>
    <w:semiHidden/>
    <w:unhideWhenUsed/>
    <w:rsid w:val="00963002"/>
    <w:rPr>
      <w:sz w:val="20"/>
      <w:szCs w:val="20"/>
    </w:rPr>
  </w:style>
  <w:style w:type="character" w:customStyle="1" w:styleId="CommentTextChar">
    <w:name w:val="Comment Text Char"/>
    <w:basedOn w:val="DefaultParagraphFont"/>
    <w:link w:val="CommentText"/>
    <w:uiPriority w:val="99"/>
    <w:semiHidden/>
    <w:rsid w:val="00963002"/>
  </w:style>
  <w:style w:type="paragraph" w:styleId="CommentSubject">
    <w:name w:val="annotation subject"/>
    <w:basedOn w:val="CommentText"/>
    <w:next w:val="CommentText"/>
    <w:link w:val="CommentSubjectChar"/>
    <w:uiPriority w:val="99"/>
    <w:semiHidden/>
    <w:unhideWhenUsed/>
    <w:rsid w:val="00963002"/>
    <w:rPr>
      <w:b/>
      <w:bCs/>
    </w:rPr>
  </w:style>
  <w:style w:type="character" w:customStyle="1" w:styleId="CommentSubjectChar">
    <w:name w:val="Comment Subject Char"/>
    <w:basedOn w:val="CommentTextChar"/>
    <w:link w:val="CommentSubject"/>
    <w:uiPriority w:val="99"/>
    <w:semiHidden/>
    <w:rsid w:val="00963002"/>
    <w:rPr>
      <w:b/>
      <w:bCs/>
    </w:rPr>
  </w:style>
  <w:style w:type="paragraph" w:customStyle="1" w:styleId="Spacer4">
    <w:name w:val="Spacer4"/>
    <w:qFormat/>
    <w:rsid w:val="00A53563"/>
    <w:pPr>
      <w:widowControl w:val="0"/>
      <w:tabs>
        <w:tab w:val="num" w:pos="360"/>
      </w:tabs>
    </w:pPr>
    <w:rPr>
      <w:sz w:val="8"/>
      <w:szCs w:val="22"/>
    </w:rPr>
  </w:style>
  <w:style w:type="paragraph" w:customStyle="1" w:styleId="Normalspace">
    <w:name w:val="Normal+space"/>
    <w:qFormat/>
    <w:rsid w:val="00A53563"/>
    <w:pPr>
      <w:widowControl w:val="0"/>
      <w:spacing w:before="120"/>
    </w:pPr>
    <w:rPr>
      <w:bCs/>
      <w:sz w:val="22"/>
      <w:szCs w:val="22"/>
    </w:rPr>
  </w:style>
  <w:style w:type="character" w:styleId="IntenseEmphasis">
    <w:name w:val="Intense Emphasis"/>
    <w:basedOn w:val="DefaultParagraphFont"/>
    <w:uiPriority w:val="21"/>
    <w:qFormat/>
    <w:rsid w:val="00C55A43"/>
    <w:rPr>
      <w:b/>
      <w:bCs/>
      <w:i/>
      <w:iCs/>
      <w:color w:val="4F81BD" w:themeColor="accent1"/>
    </w:rPr>
  </w:style>
  <w:style w:type="paragraph" w:customStyle="1" w:styleId="Normal1space">
    <w:name w:val="Normal+1space"/>
    <w:basedOn w:val="Normalspace"/>
    <w:qFormat/>
    <w:rsid w:val="005E7EED"/>
    <w:pPr>
      <w:ind w:left="270"/>
    </w:pPr>
  </w:style>
  <w:style w:type="paragraph" w:styleId="NoSpacing">
    <w:name w:val="No Spacing"/>
    <w:uiPriority w:val="1"/>
    <w:qFormat/>
    <w:rsid w:val="008C38B9"/>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12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35799-6241-4349-A85E-1C41871CE568}">
  <ds:schemaRefs>
    <ds:schemaRef ds:uri="http://schemas.openxmlformats.org/officeDocument/2006/bibliography"/>
  </ds:schemaRefs>
</ds:datastoreItem>
</file>

<file path=customXml/itemProps2.xml><?xml version="1.0" encoding="utf-8"?>
<ds:datastoreItem xmlns:ds="http://schemas.openxmlformats.org/officeDocument/2006/customXml" ds:itemID="{ACD2331A-311C-43DB-8863-F50AF7C9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2349</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2014-07-03T15:28:00Z</dcterms:created>
  <dcterms:modified xsi:type="dcterms:W3CDTF">2014-07-03T16:36:00Z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