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8EA" w:rsidRPr="00DF68EA" w:rsidRDefault="00DF68EA" w:rsidP="00DF68EA">
      <w:pPr>
        <w:tabs>
          <w:tab w:val="left" w:pos="-720"/>
        </w:tabs>
        <w:suppressAutoHyphens/>
        <w:spacing w:line="240" w:lineRule="auto"/>
        <w:contextualSpacing/>
        <w:jc w:val="right"/>
      </w:pPr>
      <w:bookmarkStart w:id="0" w:name="_GoBack"/>
      <w:bookmarkEnd w:id="0"/>
      <w:r w:rsidRPr="00DF68EA">
        <w:t>OMB Control No: 0970-0401</w:t>
      </w:r>
    </w:p>
    <w:p w:rsidR="00DF68EA" w:rsidRDefault="00DF68EA" w:rsidP="00DF68EA">
      <w:pPr>
        <w:tabs>
          <w:tab w:val="left" w:pos="-720"/>
        </w:tabs>
        <w:suppressAutoHyphens/>
        <w:spacing w:line="240" w:lineRule="auto"/>
        <w:contextualSpacing/>
        <w:jc w:val="right"/>
      </w:pPr>
      <w:r w:rsidRPr="00DF68EA">
        <w:t>Expiration date: 5/31/2018</w:t>
      </w:r>
    </w:p>
    <w:p w:rsidR="00DF68EA" w:rsidRDefault="00DF68EA" w:rsidP="00DF68EA">
      <w:pPr>
        <w:tabs>
          <w:tab w:val="left" w:pos="-720"/>
        </w:tabs>
        <w:suppressAutoHyphens/>
        <w:spacing w:line="240" w:lineRule="auto"/>
        <w:contextualSpacing/>
        <w:rPr>
          <w:b/>
        </w:rPr>
      </w:pPr>
    </w:p>
    <w:p w:rsidR="00DF68EA" w:rsidRPr="00DF68EA" w:rsidRDefault="00DF68EA" w:rsidP="00DF68EA">
      <w:pPr>
        <w:tabs>
          <w:tab w:val="left" w:pos="-720"/>
        </w:tabs>
        <w:suppressAutoHyphens/>
        <w:spacing w:line="240" w:lineRule="auto"/>
        <w:contextualSpacing/>
        <w:rPr>
          <w:b/>
          <w:i/>
          <w:sz w:val="20"/>
          <w:szCs w:val="20"/>
        </w:rPr>
      </w:pPr>
      <w:proofErr w:type="gramStart"/>
      <w:r w:rsidRPr="00DF68EA">
        <w:rPr>
          <w:b/>
          <w:i/>
          <w:sz w:val="20"/>
          <w:szCs w:val="20"/>
        </w:rPr>
        <w:t>THE PAPERWORK REDUCTION ACT OF 1995 (Pub.</w:t>
      </w:r>
      <w:proofErr w:type="gramEnd"/>
      <w:r w:rsidRPr="00DF68EA">
        <w:rPr>
          <w:b/>
          <w:i/>
          <w:sz w:val="20"/>
          <w:szCs w:val="20"/>
        </w:rPr>
        <w:t xml:space="preserve"> L. 104-13)</w:t>
      </w:r>
    </w:p>
    <w:p w:rsidR="00DF68EA" w:rsidRPr="00DF68EA" w:rsidRDefault="00DF68EA" w:rsidP="00DF68EA">
      <w:pPr>
        <w:tabs>
          <w:tab w:val="left" w:pos="-720"/>
        </w:tabs>
        <w:suppressAutoHyphens/>
        <w:spacing w:line="240" w:lineRule="auto"/>
        <w:contextualSpacing/>
        <w:rPr>
          <w:i/>
          <w:sz w:val="20"/>
          <w:szCs w:val="20"/>
        </w:rPr>
      </w:pPr>
      <w:r w:rsidRPr="00DF68EA">
        <w:rPr>
          <w:i/>
          <w:sz w:val="20"/>
          <w:szCs w:val="20"/>
        </w:rPr>
        <w:t>Public reporting burden for this collection of information is estimated to average 0.16 hours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3C4AED" w:rsidRPr="003C4AED" w:rsidRDefault="003C4AED" w:rsidP="003C4AED">
      <w:pPr>
        <w:pStyle w:val="Heading1"/>
        <w:jc w:val="center"/>
        <w:rPr>
          <w:color w:val="auto"/>
          <w:u w:val="single"/>
        </w:rPr>
      </w:pPr>
      <w:r w:rsidRPr="003C4AED">
        <w:rPr>
          <w:rStyle w:val="notranslate"/>
          <w:color w:val="auto"/>
          <w:u w:val="single"/>
        </w:rPr>
        <w:t>Solicitation of Opinions for 2017 ACF Native American Grantee Meeting</w:t>
      </w:r>
    </w:p>
    <w:p w:rsidR="003C4AED" w:rsidRDefault="003C4AED" w:rsidP="0040282D">
      <w:pPr>
        <w:spacing w:line="240" w:lineRule="auto"/>
        <w:contextualSpacing/>
        <w:rPr>
          <w:highlight w:val="yellow"/>
          <w:u w:val="single"/>
        </w:rPr>
      </w:pPr>
    </w:p>
    <w:p w:rsidR="00D0429A" w:rsidRPr="003C4AED" w:rsidRDefault="00D0429A" w:rsidP="003C4AED">
      <w:pPr>
        <w:spacing w:line="240" w:lineRule="auto"/>
        <w:contextualSpacing/>
        <w:rPr>
          <w:szCs w:val="24"/>
        </w:rPr>
      </w:pPr>
      <w:r w:rsidRPr="003C4AED">
        <w:rPr>
          <w:szCs w:val="24"/>
        </w:rPr>
        <w:t>What:</w:t>
      </w:r>
      <w:r w:rsidR="0040282D" w:rsidRPr="003C4AED">
        <w:rPr>
          <w:szCs w:val="24"/>
        </w:rPr>
        <w:t xml:space="preserve"> </w:t>
      </w:r>
      <w:r w:rsidRPr="003C4AED">
        <w:rPr>
          <w:szCs w:val="24"/>
        </w:rPr>
        <w:t xml:space="preserve">Native American Grantee Meeting </w:t>
      </w:r>
      <w:r w:rsidRPr="003C4AED">
        <w:rPr>
          <w:b/>
          <w:i/>
          <w:szCs w:val="24"/>
        </w:rPr>
        <w:t xml:space="preserve">Partnering </w:t>
      </w:r>
      <w:proofErr w:type="gramStart"/>
      <w:r w:rsidRPr="003C4AED">
        <w:rPr>
          <w:b/>
          <w:i/>
          <w:szCs w:val="24"/>
        </w:rPr>
        <w:t>Across</w:t>
      </w:r>
      <w:proofErr w:type="gramEnd"/>
      <w:r w:rsidRPr="003C4AED">
        <w:rPr>
          <w:b/>
          <w:i/>
          <w:szCs w:val="24"/>
        </w:rPr>
        <w:t xml:space="preserve"> Nations, Oceans, and Generations: Supporting Healthy, Sustainable, Thriving Communities</w:t>
      </w:r>
      <w:r w:rsidR="0040282D" w:rsidRPr="003C4AED">
        <w:rPr>
          <w:szCs w:val="24"/>
        </w:rPr>
        <w:t xml:space="preserve"> hosted by the Administration for Children and Families (ACF)</w:t>
      </w:r>
    </w:p>
    <w:p w:rsidR="003C4AED" w:rsidRDefault="00D0429A" w:rsidP="003C4AED">
      <w:pPr>
        <w:spacing w:line="240" w:lineRule="auto"/>
        <w:contextualSpacing/>
        <w:rPr>
          <w:rFonts w:cs="Times New Roman"/>
          <w:szCs w:val="24"/>
        </w:rPr>
      </w:pPr>
      <w:r w:rsidRPr="003C4AED">
        <w:rPr>
          <w:rFonts w:cs="Times New Roman"/>
          <w:szCs w:val="24"/>
        </w:rPr>
        <w:t>When: July 24-27, 2017</w:t>
      </w:r>
    </w:p>
    <w:p w:rsidR="00D0429A" w:rsidRPr="003C4AED" w:rsidRDefault="00D0429A" w:rsidP="003C4AED">
      <w:pPr>
        <w:spacing w:line="240" w:lineRule="auto"/>
        <w:contextualSpacing/>
        <w:rPr>
          <w:rFonts w:cs="Times New Roman"/>
          <w:color w:val="000000" w:themeColor="text1"/>
          <w:szCs w:val="24"/>
        </w:rPr>
      </w:pPr>
      <w:r w:rsidRPr="003C4AED">
        <w:rPr>
          <w:rFonts w:cs="Times New Roman"/>
          <w:szCs w:val="24"/>
        </w:rPr>
        <w:t xml:space="preserve">Where: </w:t>
      </w:r>
      <w:r w:rsidRPr="003C4AED">
        <w:rPr>
          <w:rFonts w:cs="Times New Roman"/>
          <w:color w:val="000000" w:themeColor="text1"/>
          <w:szCs w:val="24"/>
        </w:rPr>
        <w:t>Doubletree Hotel-Crystal City, Arlington VA</w:t>
      </w:r>
    </w:p>
    <w:p w:rsidR="003C4AED" w:rsidRDefault="003C4AED" w:rsidP="0040282D">
      <w:pPr>
        <w:rPr>
          <w:rFonts w:cs="Times New Roman"/>
          <w:b/>
          <w:szCs w:val="24"/>
        </w:rPr>
      </w:pPr>
    </w:p>
    <w:p w:rsidR="0040282D" w:rsidRPr="003C4AED" w:rsidRDefault="0040282D" w:rsidP="0040282D">
      <w:pPr>
        <w:rPr>
          <w:rFonts w:cs="Times New Roman"/>
          <w:b/>
          <w:sz w:val="28"/>
          <w:szCs w:val="28"/>
        </w:rPr>
      </w:pPr>
      <w:r w:rsidRPr="003C4AED">
        <w:rPr>
          <w:rFonts w:cs="Times New Roman"/>
          <w:b/>
          <w:sz w:val="28"/>
          <w:szCs w:val="28"/>
        </w:rPr>
        <w:t>Part I.</w:t>
      </w:r>
    </w:p>
    <w:p w:rsidR="0040282D" w:rsidRPr="0061795B" w:rsidRDefault="0040282D" w:rsidP="0061795B">
      <w:pPr>
        <w:rPr>
          <w:rFonts w:cs="Times New Roman"/>
          <w:szCs w:val="24"/>
        </w:rPr>
      </w:pPr>
      <w:r w:rsidRPr="0061795B">
        <w:rPr>
          <w:rFonts w:cs="Times New Roman"/>
          <w:szCs w:val="24"/>
        </w:rPr>
        <w:t xml:space="preserve">Please indicate your </w:t>
      </w:r>
      <w:r w:rsidR="00ED1DCF">
        <w:rPr>
          <w:rFonts w:cs="Times New Roman"/>
          <w:szCs w:val="24"/>
        </w:rPr>
        <w:t xml:space="preserve">all your </w:t>
      </w:r>
      <w:r w:rsidRPr="0061795B">
        <w:rPr>
          <w:rFonts w:cs="Times New Roman"/>
          <w:szCs w:val="24"/>
        </w:rPr>
        <w:t>ACF Grants, if any (e.g., Head Start, ANA-EMI, Tribal TANF</w:t>
      </w:r>
      <w:r w:rsidR="00ED1DCF">
        <w:rPr>
          <w:rFonts w:cs="Times New Roman"/>
          <w:szCs w:val="24"/>
        </w:rPr>
        <w:t>, Tribal IV-E, Tribal Child Support</w:t>
      </w:r>
      <w:r w:rsidRPr="0061795B">
        <w:rPr>
          <w:rFonts w:cs="Times New Roman"/>
          <w:szCs w:val="24"/>
        </w:rPr>
        <w:t>):</w:t>
      </w:r>
    </w:p>
    <w:p w:rsidR="0040282D" w:rsidRPr="0040282D" w:rsidRDefault="0040282D" w:rsidP="0040282D">
      <w:pPr>
        <w:rPr>
          <w:rFonts w:cs="Times New Roman"/>
          <w:b/>
          <w:szCs w:val="24"/>
        </w:rPr>
      </w:pPr>
      <w:r w:rsidRPr="0040282D">
        <w:rPr>
          <w:rFonts w:cs="Times New Roman"/>
          <w:b/>
          <w:szCs w:val="24"/>
        </w:rPr>
        <w:t>______________________________________________________________________________</w:t>
      </w:r>
    </w:p>
    <w:p w:rsidR="0040282D" w:rsidRPr="003C4AED" w:rsidRDefault="0040282D" w:rsidP="0040282D">
      <w:pPr>
        <w:rPr>
          <w:rFonts w:cs="Times New Roman"/>
          <w:b/>
          <w:sz w:val="28"/>
          <w:szCs w:val="28"/>
        </w:rPr>
      </w:pPr>
      <w:r w:rsidRPr="003C4AED">
        <w:rPr>
          <w:rFonts w:cs="Times New Roman"/>
          <w:b/>
          <w:sz w:val="28"/>
          <w:szCs w:val="28"/>
        </w:rPr>
        <w:t>Part II.</w:t>
      </w:r>
    </w:p>
    <w:p w:rsidR="0061795B" w:rsidRDefault="0040282D" w:rsidP="0040282D">
      <w:r>
        <w:t>The ACF Native American Grantee Meeting theme is "</w:t>
      </w:r>
      <w:r w:rsidRPr="0061795B">
        <w:rPr>
          <w:b/>
          <w:i/>
        </w:rPr>
        <w:t xml:space="preserve">Partnering </w:t>
      </w:r>
      <w:proofErr w:type="gramStart"/>
      <w:r w:rsidRPr="0061795B">
        <w:rPr>
          <w:b/>
          <w:i/>
        </w:rPr>
        <w:t>Across</w:t>
      </w:r>
      <w:proofErr w:type="gramEnd"/>
      <w:r w:rsidRPr="0061795B">
        <w:rPr>
          <w:b/>
          <w:i/>
        </w:rPr>
        <w:t xml:space="preserve"> Nations, Oceans, and Generations: Supporting Healthy, Sustainable, Thriving Communities</w:t>
      </w:r>
      <w:r>
        <w:t xml:space="preserve">" </w:t>
      </w:r>
    </w:p>
    <w:p w:rsidR="003C4AED" w:rsidRDefault="0061795B" w:rsidP="0040282D">
      <w:pPr>
        <w:spacing w:line="240" w:lineRule="auto"/>
        <w:contextualSpacing/>
        <w:rPr>
          <w:color w:val="000000"/>
        </w:rPr>
      </w:pPr>
      <w:r>
        <w:t xml:space="preserve">We are interested in your opinions about which of the following possible </w:t>
      </w:r>
      <w:r w:rsidR="00583AE3">
        <w:t xml:space="preserve">ACF Native American </w:t>
      </w:r>
      <w:r>
        <w:t xml:space="preserve">Grantee Meeting topics/presentations </w:t>
      </w:r>
      <w:r w:rsidR="003C4AED">
        <w:t xml:space="preserve">would be most useful to you or are best </w:t>
      </w:r>
      <w:r>
        <w:rPr>
          <w:color w:val="000000"/>
        </w:rPr>
        <w:t>aligned with the interests and the needs of your communities.</w:t>
      </w:r>
    </w:p>
    <w:p w:rsidR="003C4AED" w:rsidRDefault="003C4AED" w:rsidP="0040282D">
      <w:pPr>
        <w:spacing w:line="240" w:lineRule="auto"/>
        <w:contextualSpacing/>
        <w:rPr>
          <w:color w:val="000000"/>
        </w:rPr>
      </w:pPr>
    </w:p>
    <w:p w:rsidR="0061795B" w:rsidRDefault="003C4AED" w:rsidP="0040282D">
      <w:pPr>
        <w:spacing w:line="240" w:lineRule="auto"/>
        <w:contextualSpacing/>
        <w:rPr>
          <w:color w:val="000000"/>
        </w:rPr>
      </w:pPr>
      <w:r>
        <w:rPr>
          <w:color w:val="000000"/>
        </w:rPr>
        <w:t xml:space="preserve">PLEASE </w:t>
      </w:r>
      <w:proofErr w:type="gramStart"/>
      <w:r>
        <w:rPr>
          <w:color w:val="000000"/>
        </w:rPr>
        <w:t>CHECK</w:t>
      </w:r>
      <w:r w:rsidR="0061795B">
        <w:rPr>
          <w:color w:val="000000"/>
        </w:rPr>
        <w:t xml:space="preserve">  </w:t>
      </w:r>
      <w:r w:rsidR="00583AE3">
        <w:rPr>
          <w:color w:val="000000"/>
        </w:rPr>
        <w:t>BOXES</w:t>
      </w:r>
      <w:proofErr w:type="gramEnd"/>
      <w:r w:rsidR="00583AE3">
        <w:rPr>
          <w:color w:val="000000"/>
        </w:rPr>
        <w:t xml:space="preserve"> AS APPROPRIATE:</w:t>
      </w:r>
    </w:p>
    <w:p w:rsidR="0061795B" w:rsidRDefault="003C4AED" w:rsidP="0040282D">
      <w:pPr>
        <w:spacing w:line="240" w:lineRule="auto"/>
        <w:contextualSpacing/>
        <w:rPr>
          <w:color w:val="000000"/>
        </w:rPr>
      </w:pPr>
      <w:r>
        <w:rPr>
          <w:color w:val="000000"/>
        </w:rPr>
        <w:t xml:space="preserve"> </w:t>
      </w:r>
    </w:p>
    <w:tbl>
      <w:tblPr>
        <w:tblStyle w:val="TableGrid"/>
        <w:tblW w:w="0" w:type="auto"/>
        <w:tblLook w:val="04A0" w:firstRow="1" w:lastRow="0" w:firstColumn="1" w:lastColumn="0" w:noHBand="0" w:noVBand="1"/>
      </w:tblPr>
      <w:tblGrid>
        <w:gridCol w:w="2710"/>
        <w:gridCol w:w="1777"/>
        <w:gridCol w:w="1650"/>
        <w:gridCol w:w="1778"/>
        <w:gridCol w:w="1661"/>
      </w:tblGrid>
      <w:tr w:rsidR="00E1422B" w:rsidTr="00DA5D09">
        <w:trPr>
          <w:tblHeader/>
        </w:trPr>
        <w:tc>
          <w:tcPr>
            <w:tcW w:w="2710" w:type="dxa"/>
            <w:shd w:val="clear" w:color="auto" w:fill="FBD4B4" w:themeFill="accent6" w:themeFillTint="66"/>
          </w:tcPr>
          <w:p w:rsidR="00E1422B" w:rsidRPr="004C434F" w:rsidRDefault="00E1422B" w:rsidP="0040282D">
            <w:pPr>
              <w:contextualSpacing/>
              <w:rPr>
                <w:color w:val="000000"/>
                <w:sz w:val="20"/>
                <w:szCs w:val="20"/>
              </w:rPr>
            </w:pPr>
            <w:r w:rsidRPr="004C434F">
              <w:rPr>
                <w:color w:val="000000"/>
                <w:sz w:val="20"/>
                <w:szCs w:val="20"/>
              </w:rPr>
              <w:t>Possible ACF Native American Grantee Meeting Topics/Presentations:</w:t>
            </w:r>
          </w:p>
        </w:tc>
        <w:tc>
          <w:tcPr>
            <w:tcW w:w="1857" w:type="dxa"/>
            <w:shd w:val="clear" w:color="auto" w:fill="FBD4B4" w:themeFill="accent6" w:themeFillTint="66"/>
          </w:tcPr>
          <w:p w:rsidR="00E1422B" w:rsidRPr="004C434F" w:rsidRDefault="00583AE3" w:rsidP="00583AE3">
            <w:pPr>
              <w:contextualSpacing/>
              <w:rPr>
                <w:color w:val="000000"/>
                <w:sz w:val="20"/>
                <w:szCs w:val="20"/>
              </w:rPr>
            </w:pPr>
            <w:r>
              <w:rPr>
                <w:color w:val="000000"/>
                <w:sz w:val="20"/>
                <w:szCs w:val="20"/>
              </w:rPr>
              <w:t>Check box if possible meeting topic meets your</w:t>
            </w:r>
            <w:r w:rsidR="00E1422B" w:rsidRPr="004C434F">
              <w:rPr>
                <w:color w:val="000000"/>
                <w:sz w:val="20"/>
                <w:szCs w:val="20"/>
              </w:rPr>
              <w:t xml:space="preserve"> interests and needs</w:t>
            </w:r>
          </w:p>
        </w:tc>
        <w:tc>
          <w:tcPr>
            <w:tcW w:w="1727" w:type="dxa"/>
            <w:shd w:val="clear" w:color="auto" w:fill="FBD4B4" w:themeFill="accent6" w:themeFillTint="66"/>
          </w:tcPr>
          <w:p w:rsidR="00E1422B" w:rsidRDefault="00583AE3" w:rsidP="0040282D">
            <w:pPr>
              <w:contextualSpacing/>
              <w:rPr>
                <w:color w:val="000000"/>
                <w:sz w:val="20"/>
                <w:szCs w:val="20"/>
              </w:rPr>
            </w:pPr>
            <w:r>
              <w:rPr>
                <w:color w:val="000000"/>
                <w:sz w:val="20"/>
                <w:szCs w:val="20"/>
              </w:rPr>
              <w:t>Check box if you are w</w:t>
            </w:r>
            <w:r w:rsidR="00E1422B">
              <w:rPr>
                <w:color w:val="000000"/>
                <w:sz w:val="20"/>
                <w:szCs w:val="20"/>
              </w:rPr>
              <w:t xml:space="preserve">illing to </w:t>
            </w:r>
            <w:r>
              <w:rPr>
                <w:color w:val="000000"/>
                <w:sz w:val="20"/>
                <w:szCs w:val="20"/>
              </w:rPr>
              <w:t>h</w:t>
            </w:r>
            <w:r w:rsidR="00E1422B">
              <w:rPr>
                <w:color w:val="000000"/>
                <w:sz w:val="20"/>
                <w:szCs w:val="20"/>
              </w:rPr>
              <w:t xml:space="preserve">elp </w:t>
            </w:r>
            <w:r>
              <w:rPr>
                <w:color w:val="000000"/>
                <w:sz w:val="20"/>
                <w:szCs w:val="20"/>
              </w:rPr>
              <w:t xml:space="preserve">with this </w:t>
            </w:r>
          </w:p>
          <w:p w:rsidR="00E1422B" w:rsidRPr="004C434F" w:rsidRDefault="00E1422B" w:rsidP="005F55B0">
            <w:pPr>
              <w:contextualSpacing/>
              <w:rPr>
                <w:color w:val="000000"/>
                <w:sz w:val="20"/>
                <w:szCs w:val="20"/>
              </w:rPr>
            </w:pPr>
          </w:p>
        </w:tc>
        <w:tc>
          <w:tcPr>
            <w:tcW w:w="1857" w:type="dxa"/>
            <w:shd w:val="clear" w:color="auto" w:fill="FBD4B4" w:themeFill="accent6" w:themeFillTint="66"/>
          </w:tcPr>
          <w:p w:rsidR="00E1422B" w:rsidRPr="004C434F" w:rsidRDefault="00583AE3" w:rsidP="00583AE3">
            <w:pPr>
              <w:contextualSpacing/>
              <w:rPr>
                <w:color w:val="000000"/>
                <w:sz w:val="20"/>
                <w:szCs w:val="20"/>
              </w:rPr>
            </w:pPr>
            <w:r>
              <w:rPr>
                <w:color w:val="000000"/>
                <w:sz w:val="20"/>
                <w:szCs w:val="20"/>
              </w:rPr>
              <w:t xml:space="preserve">Check box if the possible meeting topic does not meet your interests or </w:t>
            </w:r>
            <w:r w:rsidR="00E1422B" w:rsidRPr="004C434F">
              <w:rPr>
                <w:color w:val="000000"/>
                <w:sz w:val="20"/>
                <w:szCs w:val="20"/>
              </w:rPr>
              <w:t>needs</w:t>
            </w:r>
          </w:p>
        </w:tc>
        <w:tc>
          <w:tcPr>
            <w:tcW w:w="1705" w:type="dxa"/>
            <w:shd w:val="clear" w:color="auto" w:fill="FBD4B4" w:themeFill="accent6" w:themeFillTint="66"/>
          </w:tcPr>
          <w:p w:rsidR="00E1422B" w:rsidRPr="004C434F" w:rsidRDefault="00E1422B" w:rsidP="00583AE3">
            <w:pPr>
              <w:contextualSpacing/>
              <w:rPr>
                <w:color w:val="000000"/>
                <w:sz w:val="20"/>
                <w:szCs w:val="20"/>
              </w:rPr>
            </w:pPr>
            <w:r w:rsidRPr="004C434F">
              <w:rPr>
                <w:color w:val="000000"/>
                <w:sz w:val="20"/>
                <w:szCs w:val="20"/>
              </w:rPr>
              <w:t>No Opinion</w:t>
            </w:r>
            <w:r w:rsidR="00583AE3">
              <w:rPr>
                <w:color w:val="000000"/>
                <w:sz w:val="20"/>
                <w:szCs w:val="20"/>
              </w:rPr>
              <w:t xml:space="preserve"> or more information is needed</w:t>
            </w:r>
          </w:p>
        </w:tc>
      </w:tr>
      <w:tr w:rsidR="00E1422B" w:rsidTr="00DA5D09">
        <w:tc>
          <w:tcPr>
            <w:tcW w:w="2710" w:type="dxa"/>
          </w:tcPr>
          <w:p w:rsidR="00E1422B" w:rsidRPr="003518B8" w:rsidRDefault="00E1422B" w:rsidP="008B10B7">
            <w:pPr>
              <w:ind w:left="360"/>
              <w:rPr>
                <w:sz w:val="20"/>
                <w:szCs w:val="20"/>
              </w:rPr>
            </w:pPr>
            <w:r w:rsidRPr="003518B8">
              <w:rPr>
                <w:sz w:val="20"/>
                <w:szCs w:val="20"/>
              </w:rPr>
              <w:t xml:space="preserve">Story Telling as Program/Project Communication and Dissemination </w:t>
            </w:r>
            <w:r w:rsidR="005F55B0" w:rsidRPr="003518B8">
              <w:rPr>
                <w:sz w:val="20"/>
                <w:szCs w:val="20"/>
              </w:rPr>
              <w:t>T</w:t>
            </w:r>
            <w:r w:rsidRPr="003518B8">
              <w:rPr>
                <w:sz w:val="20"/>
                <w:szCs w:val="20"/>
              </w:rPr>
              <w:t>ool</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E1422B" w:rsidP="008B10B7">
            <w:pPr>
              <w:ind w:left="360"/>
              <w:rPr>
                <w:sz w:val="20"/>
                <w:szCs w:val="20"/>
              </w:rPr>
            </w:pPr>
            <w:r w:rsidRPr="003518B8">
              <w:rPr>
                <w:i/>
                <w:sz w:val="20"/>
                <w:szCs w:val="20"/>
              </w:rPr>
              <w:t>ACF Principles for Working with Federally Recognized Indian Tribes</w:t>
            </w:r>
            <w:r w:rsidRPr="003518B8">
              <w:rPr>
                <w:sz w:val="20"/>
                <w:szCs w:val="20"/>
              </w:rPr>
              <w:t xml:space="preserve"> </w:t>
            </w:r>
            <w:r w:rsidRPr="003518B8">
              <w:rPr>
                <w:sz w:val="20"/>
                <w:szCs w:val="20"/>
              </w:rPr>
              <w:lastRenderedPageBreak/>
              <w:t>– Rollout Listening Session</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E1422B" w:rsidP="008B10B7">
            <w:pPr>
              <w:ind w:left="360"/>
              <w:rPr>
                <w:sz w:val="20"/>
                <w:szCs w:val="20"/>
              </w:rPr>
            </w:pPr>
            <w:r w:rsidRPr="003518B8">
              <w:rPr>
                <w:sz w:val="20"/>
                <w:szCs w:val="20"/>
              </w:rPr>
              <w:lastRenderedPageBreak/>
              <w:t xml:space="preserve">Human Trafficking in Native Communities </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13028C" w:rsidP="008B10B7">
            <w:pPr>
              <w:ind w:left="360"/>
              <w:rPr>
                <w:rFonts w:cs="Times New Roman"/>
                <w:sz w:val="20"/>
                <w:szCs w:val="20"/>
              </w:rPr>
            </w:pPr>
            <w:proofErr w:type="spellStart"/>
            <w:r w:rsidRPr="003518B8">
              <w:rPr>
                <w:rFonts w:cs="Times New Roman"/>
                <w:sz w:val="20"/>
                <w:szCs w:val="20"/>
              </w:rPr>
              <w:t>Nānā</w:t>
            </w:r>
            <w:proofErr w:type="spellEnd"/>
            <w:r w:rsidRPr="003518B8">
              <w:rPr>
                <w:rFonts w:cs="Times New Roman"/>
                <w:sz w:val="20"/>
                <w:szCs w:val="20"/>
              </w:rPr>
              <w:t xml:space="preserve"> </w:t>
            </w:r>
            <w:proofErr w:type="spellStart"/>
            <w:r w:rsidRPr="003518B8">
              <w:rPr>
                <w:rFonts w:cs="Times New Roman"/>
                <w:sz w:val="20"/>
                <w:szCs w:val="20"/>
              </w:rPr>
              <w:t>ka</w:t>
            </w:r>
            <w:proofErr w:type="spellEnd"/>
            <w:r w:rsidRPr="003518B8">
              <w:rPr>
                <w:rFonts w:cs="Times New Roman"/>
                <w:sz w:val="20"/>
                <w:szCs w:val="20"/>
              </w:rPr>
              <w:t xml:space="preserve"> </w:t>
            </w:r>
            <w:proofErr w:type="spellStart"/>
            <w:r w:rsidRPr="003518B8">
              <w:rPr>
                <w:rFonts w:cs="Times New Roman"/>
                <w:sz w:val="20"/>
                <w:szCs w:val="20"/>
              </w:rPr>
              <w:t>maka</w:t>
            </w:r>
            <w:proofErr w:type="spellEnd"/>
            <w:r w:rsidRPr="003518B8">
              <w:rPr>
                <w:rFonts w:cs="Times New Roman"/>
                <w:sz w:val="20"/>
                <w:szCs w:val="20"/>
              </w:rPr>
              <w:t xml:space="preserve">; </w:t>
            </w:r>
            <w:proofErr w:type="spellStart"/>
            <w:r w:rsidRPr="003518B8">
              <w:rPr>
                <w:rFonts w:cs="Times New Roman"/>
                <w:sz w:val="20"/>
                <w:szCs w:val="20"/>
              </w:rPr>
              <w:t>ho’olohe</w:t>
            </w:r>
            <w:proofErr w:type="spellEnd"/>
            <w:r w:rsidRPr="003518B8">
              <w:rPr>
                <w:rFonts w:cs="Times New Roman"/>
                <w:sz w:val="20"/>
                <w:szCs w:val="20"/>
              </w:rPr>
              <w:t xml:space="preserve"> </w:t>
            </w:r>
            <w:proofErr w:type="spellStart"/>
            <w:r w:rsidRPr="003518B8">
              <w:rPr>
                <w:rFonts w:cs="Times New Roman"/>
                <w:sz w:val="20"/>
                <w:szCs w:val="20"/>
              </w:rPr>
              <w:t>ka</w:t>
            </w:r>
            <w:proofErr w:type="spellEnd"/>
            <w:r w:rsidRPr="003518B8">
              <w:rPr>
                <w:rFonts w:cs="Times New Roman"/>
                <w:sz w:val="20"/>
                <w:szCs w:val="20"/>
              </w:rPr>
              <w:t xml:space="preserve"> </w:t>
            </w:r>
            <w:proofErr w:type="spellStart"/>
            <w:r w:rsidRPr="003518B8">
              <w:rPr>
                <w:rFonts w:cs="Times New Roman"/>
                <w:sz w:val="20"/>
                <w:szCs w:val="20"/>
              </w:rPr>
              <w:t>pepeiao</w:t>
            </w:r>
            <w:proofErr w:type="spellEnd"/>
            <w:r w:rsidRPr="003518B8">
              <w:rPr>
                <w:rFonts w:cs="Times New Roman"/>
                <w:sz w:val="20"/>
                <w:szCs w:val="20"/>
              </w:rPr>
              <w:t xml:space="preserve"> (observe with the eyes, listen with the ears): Putting Native Hawaiian values at the Center of Evaluation and Research</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E1422B" w:rsidP="008B10B7">
            <w:pPr>
              <w:ind w:left="360"/>
              <w:rPr>
                <w:sz w:val="20"/>
                <w:szCs w:val="20"/>
              </w:rPr>
            </w:pPr>
            <w:r w:rsidRPr="003518B8">
              <w:rPr>
                <w:sz w:val="20"/>
                <w:szCs w:val="20"/>
              </w:rPr>
              <w:t>The Head Start American Indian/Alaska Native Family and Child Experiences Survey (FACES)</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E1422B" w:rsidP="008B10B7">
            <w:pPr>
              <w:ind w:left="360"/>
              <w:rPr>
                <w:rFonts w:eastAsia="Times New Roman" w:cs="Times New Roman"/>
                <w:sz w:val="20"/>
                <w:szCs w:val="20"/>
              </w:rPr>
            </w:pPr>
            <w:r w:rsidRPr="003518B8">
              <w:rPr>
                <w:rFonts w:eastAsia="Times New Roman" w:cs="Times New Roman"/>
                <w:sz w:val="20"/>
                <w:szCs w:val="20"/>
              </w:rPr>
              <w:t xml:space="preserve">Coordination of Tribal </w:t>
            </w:r>
          </w:p>
          <w:p w:rsidR="00E1422B" w:rsidRPr="003518B8" w:rsidRDefault="00E1422B" w:rsidP="008B10B7">
            <w:pPr>
              <w:ind w:left="360"/>
              <w:rPr>
                <w:sz w:val="20"/>
                <w:szCs w:val="20"/>
              </w:rPr>
            </w:pPr>
            <w:r w:rsidRPr="003518B8">
              <w:rPr>
                <w:rFonts w:eastAsia="Times New Roman" w:cs="Times New Roman"/>
                <w:sz w:val="20"/>
                <w:szCs w:val="20"/>
              </w:rPr>
              <w:t xml:space="preserve">TANF &amp; Child Welfare Services </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E1422B" w:rsidP="008B10B7">
            <w:pPr>
              <w:ind w:left="360"/>
              <w:rPr>
                <w:sz w:val="20"/>
                <w:szCs w:val="20"/>
              </w:rPr>
            </w:pPr>
            <w:r w:rsidRPr="003518B8">
              <w:rPr>
                <w:sz w:val="20"/>
                <w:szCs w:val="20"/>
              </w:rPr>
              <w:t>Introducing ACF’s Office of Planning, Research and Evaluation’s (OPRE) new Division of Data and Improvement</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E1422B" w:rsidP="008B10B7">
            <w:pPr>
              <w:ind w:left="360"/>
              <w:rPr>
                <w:sz w:val="20"/>
                <w:szCs w:val="20"/>
              </w:rPr>
            </w:pPr>
            <w:r w:rsidRPr="003518B8">
              <w:rPr>
                <w:sz w:val="20"/>
                <w:szCs w:val="20"/>
              </w:rPr>
              <w:t xml:space="preserve">Supporting the use of administrative data: OPRE Resources to help grantees and their partners use administrative data to address </w:t>
            </w:r>
            <w:r w:rsidR="005F55B0" w:rsidRPr="003518B8">
              <w:rPr>
                <w:sz w:val="20"/>
                <w:szCs w:val="20"/>
              </w:rPr>
              <w:t xml:space="preserve">community-level </w:t>
            </w:r>
            <w:r w:rsidRPr="003518B8">
              <w:rPr>
                <w:sz w:val="20"/>
                <w:szCs w:val="20"/>
              </w:rPr>
              <w:t>questions</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E1422B" w:rsidP="008B10B7">
            <w:pPr>
              <w:ind w:left="360"/>
              <w:rPr>
                <w:rFonts w:eastAsia="Times New Roman" w:cs="Times New Roman"/>
                <w:sz w:val="20"/>
                <w:szCs w:val="20"/>
              </w:rPr>
            </w:pPr>
            <w:r w:rsidRPr="003518B8">
              <w:rPr>
                <w:rFonts w:eastAsia="Times New Roman" w:cs="Times New Roman"/>
                <w:sz w:val="20"/>
                <w:szCs w:val="20"/>
              </w:rPr>
              <w:t xml:space="preserve">Planned Language Approach </w:t>
            </w:r>
          </w:p>
          <w:p w:rsidR="00E1422B" w:rsidRPr="003518B8" w:rsidRDefault="00E1422B" w:rsidP="008B10B7">
            <w:pPr>
              <w:ind w:left="360"/>
              <w:rPr>
                <w:sz w:val="20"/>
                <w:szCs w:val="20"/>
              </w:rPr>
            </w:pPr>
            <w:r w:rsidRPr="003518B8">
              <w:rPr>
                <w:rFonts w:eastAsia="Times New Roman" w:cs="Times New Roman"/>
                <w:sz w:val="20"/>
                <w:szCs w:val="20"/>
              </w:rPr>
              <w:t>(PLA)</w:t>
            </w:r>
            <w:r w:rsidR="005F55B0" w:rsidRPr="003518B8">
              <w:rPr>
                <w:rFonts w:eastAsia="Times New Roman" w:cs="Times New Roman"/>
                <w:sz w:val="20"/>
                <w:szCs w:val="20"/>
              </w:rPr>
              <w:t xml:space="preserve"> -</w:t>
            </w:r>
            <w:r w:rsidRPr="003518B8">
              <w:rPr>
                <w:rFonts w:eastAsia="Times New Roman" w:cs="Times New Roman"/>
                <w:sz w:val="20"/>
                <w:szCs w:val="20"/>
              </w:rPr>
              <w:t xml:space="preserve"> </w:t>
            </w:r>
            <w:r w:rsidR="005F55B0" w:rsidRPr="003518B8">
              <w:rPr>
                <w:rFonts w:eastAsia="Times New Roman" w:cs="Times New Roman"/>
                <w:sz w:val="20"/>
                <w:szCs w:val="20"/>
              </w:rPr>
              <w:t>C</w:t>
            </w:r>
            <w:r w:rsidRPr="003518B8">
              <w:rPr>
                <w:rFonts w:eastAsia="Times New Roman" w:cs="Times New Roman"/>
                <w:sz w:val="20"/>
                <w:szCs w:val="20"/>
              </w:rPr>
              <w:t xml:space="preserve">omprehensive </w:t>
            </w:r>
            <w:r w:rsidR="005F55B0" w:rsidRPr="003518B8">
              <w:rPr>
                <w:rFonts w:eastAsia="Times New Roman" w:cs="Times New Roman"/>
                <w:sz w:val="20"/>
                <w:szCs w:val="20"/>
              </w:rPr>
              <w:t>P</w:t>
            </w:r>
            <w:r w:rsidRPr="003518B8">
              <w:rPr>
                <w:rFonts w:eastAsia="Times New Roman" w:cs="Times New Roman"/>
                <w:sz w:val="20"/>
                <w:szCs w:val="20"/>
              </w:rPr>
              <w:t xml:space="preserve">rocess for </w:t>
            </w:r>
            <w:r w:rsidR="005F55B0" w:rsidRPr="003518B8">
              <w:rPr>
                <w:rFonts w:eastAsia="Times New Roman" w:cs="Times New Roman"/>
                <w:sz w:val="20"/>
                <w:szCs w:val="20"/>
              </w:rPr>
              <w:t>M</w:t>
            </w:r>
            <w:r w:rsidRPr="003518B8">
              <w:rPr>
                <w:rFonts w:eastAsia="Times New Roman" w:cs="Times New Roman"/>
                <w:sz w:val="20"/>
                <w:szCs w:val="20"/>
              </w:rPr>
              <w:t xml:space="preserve">anaging and </w:t>
            </w:r>
            <w:r w:rsidR="005F55B0" w:rsidRPr="003518B8">
              <w:rPr>
                <w:rFonts w:eastAsia="Times New Roman" w:cs="Times New Roman"/>
                <w:sz w:val="20"/>
                <w:szCs w:val="20"/>
              </w:rPr>
              <w:t>I</w:t>
            </w:r>
            <w:r w:rsidRPr="003518B8">
              <w:rPr>
                <w:rFonts w:eastAsia="Times New Roman" w:cs="Times New Roman"/>
                <w:sz w:val="20"/>
                <w:szCs w:val="20"/>
              </w:rPr>
              <w:t xml:space="preserve">mplementing </w:t>
            </w:r>
            <w:r w:rsidR="005F55B0" w:rsidRPr="003518B8">
              <w:rPr>
                <w:rFonts w:eastAsia="Times New Roman" w:cs="Times New Roman"/>
                <w:sz w:val="20"/>
                <w:szCs w:val="20"/>
              </w:rPr>
              <w:t>H</w:t>
            </w:r>
            <w:r w:rsidRPr="003518B8">
              <w:rPr>
                <w:rFonts w:eastAsia="Times New Roman" w:cs="Times New Roman"/>
                <w:sz w:val="20"/>
                <w:szCs w:val="20"/>
              </w:rPr>
              <w:t>igh</w:t>
            </w:r>
            <w:r w:rsidR="005F55B0" w:rsidRPr="003518B8">
              <w:rPr>
                <w:rFonts w:eastAsia="Times New Roman" w:cs="Times New Roman"/>
                <w:sz w:val="20"/>
                <w:szCs w:val="20"/>
              </w:rPr>
              <w:t xml:space="preserve"> Q</w:t>
            </w:r>
            <w:r w:rsidRPr="003518B8">
              <w:rPr>
                <w:rFonts w:eastAsia="Times New Roman" w:cs="Times New Roman"/>
                <w:sz w:val="20"/>
                <w:szCs w:val="20"/>
              </w:rPr>
              <w:t xml:space="preserve">uality </w:t>
            </w:r>
            <w:r w:rsidR="005F55B0" w:rsidRPr="003518B8">
              <w:rPr>
                <w:rFonts w:eastAsia="Times New Roman" w:cs="Times New Roman"/>
                <w:sz w:val="20"/>
                <w:szCs w:val="20"/>
              </w:rPr>
              <w:t>L</w:t>
            </w:r>
            <w:r w:rsidRPr="003518B8">
              <w:rPr>
                <w:rFonts w:eastAsia="Times New Roman" w:cs="Times New Roman"/>
                <w:sz w:val="20"/>
                <w:szCs w:val="20"/>
              </w:rPr>
              <w:t xml:space="preserve">anguage and </w:t>
            </w:r>
            <w:r w:rsidR="005F55B0" w:rsidRPr="003518B8">
              <w:rPr>
                <w:rFonts w:eastAsia="Times New Roman" w:cs="Times New Roman"/>
                <w:sz w:val="20"/>
                <w:szCs w:val="20"/>
              </w:rPr>
              <w:t>L</w:t>
            </w:r>
            <w:r w:rsidRPr="003518B8">
              <w:rPr>
                <w:rFonts w:eastAsia="Times New Roman" w:cs="Times New Roman"/>
                <w:sz w:val="20"/>
                <w:szCs w:val="20"/>
              </w:rPr>
              <w:t xml:space="preserve">iteracy </w:t>
            </w:r>
            <w:r w:rsidR="005F55B0" w:rsidRPr="003518B8">
              <w:rPr>
                <w:rFonts w:eastAsia="Times New Roman" w:cs="Times New Roman"/>
                <w:sz w:val="20"/>
                <w:szCs w:val="20"/>
              </w:rPr>
              <w:t>P</w:t>
            </w:r>
            <w:r w:rsidRPr="003518B8">
              <w:rPr>
                <w:rFonts w:eastAsia="Times New Roman" w:cs="Times New Roman"/>
                <w:sz w:val="20"/>
                <w:szCs w:val="20"/>
              </w:rPr>
              <w:t xml:space="preserve">ractices in </w:t>
            </w:r>
            <w:r w:rsidR="005F55B0" w:rsidRPr="003518B8">
              <w:rPr>
                <w:rFonts w:eastAsia="Times New Roman" w:cs="Times New Roman"/>
                <w:sz w:val="20"/>
                <w:szCs w:val="20"/>
              </w:rPr>
              <w:t>E</w:t>
            </w:r>
            <w:r w:rsidRPr="003518B8">
              <w:rPr>
                <w:rFonts w:eastAsia="Times New Roman" w:cs="Times New Roman"/>
                <w:sz w:val="20"/>
                <w:szCs w:val="20"/>
              </w:rPr>
              <w:t xml:space="preserve">arly </w:t>
            </w:r>
            <w:r w:rsidR="005F55B0" w:rsidRPr="003518B8">
              <w:rPr>
                <w:rFonts w:eastAsia="Times New Roman" w:cs="Times New Roman"/>
                <w:sz w:val="20"/>
                <w:szCs w:val="20"/>
              </w:rPr>
              <w:t>C</w:t>
            </w:r>
            <w:r w:rsidRPr="003518B8">
              <w:rPr>
                <w:rFonts w:eastAsia="Times New Roman" w:cs="Times New Roman"/>
                <w:sz w:val="20"/>
                <w:szCs w:val="20"/>
              </w:rPr>
              <w:t xml:space="preserve">hildhood </w:t>
            </w:r>
            <w:r w:rsidR="005F55B0" w:rsidRPr="003518B8">
              <w:rPr>
                <w:rFonts w:eastAsia="Times New Roman" w:cs="Times New Roman"/>
                <w:sz w:val="20"/>
                <w:szCs w:val="20"/>
              </w:rPr>
              <w:t>S</w:t>
            </w:r>
            <w:r w:rsidRPr="003518B8">
              <w:rPr>
                <w:rFonts w:eastAsia="Times New Roman" w:cs="Times New Roman"/>
                <w:sz w:val="20"/>
                <w:szCs w:val="20"/>
              </w:rPr>
              <w:t>ettings</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E1422B" w:rsidP="008B10B7">
            <w:pPr>
              <w:ind w:left="360"/>
              <w:rPr>
                <w:rFonts w:eastAsia="Times New Roman" w:cs="Times New Roman"/>
                <w:sz w:val="20"/>
                <w:szCs w:val="20"/>
              </w:rPr>
            </w:pPr>
            <w:r w:rsidRPr="003518B8">
              <w:rPr>
                <w:rFonts w:eastAsia="Times New Roman" w:cs="Times New Roman"/>
                <w:sz w:val="20"/>
                <w:szCs w:val="20"/>
              </w:rPr>
              <w:t>Head Start Revised Performance Standards</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024A86" w:rsidP="008B10B7">
            <w:pPr>
              <w:ind w:left="360"/>
              <w:rPr>
                <w:rFonts w:eastAsia="Times New Roman" w:cs="Times New Roman"/>
                <w:sz w:val="20"/>
                <w:szCs w:val="20"/>
              </w:rPr>
            </w:pPr>
            <w:r w:rsidRPr="003518B8">
              <w:rPr>
                <w:sz w:val="20"/>
                <w:szCs w:val="20"/>
              </w:rPr>
              <w:t xml:space="preserve">Activities of </w:t>
            </w:r>
            <w:r w:rsidR="00E1422B" w:rsidRPr="003518B8">
              <w:rPr>
                <w:sz w:val="20"/>
                <w:szCs w:val="20"/>
              </w:rPr>
              <w:t>AI/AN Head Start Collaboration Office: Showcase</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E1422B" w:rsidP="008B10B7">
            <w:pPr>
              <w:ind w:left="360"/>
              <w:rPr>
                <w:sz w:val="20"/>
                <w:szCs w:val="20"/>
              </w:rPr>
            </w:pPr>
            <w:r w:rsidRPr="003518B8">
              <w:rPr>
                <w:sz w:val="20"/>
                <w:szCs w:val="20"/>
              </w:rPr>
              <w:t xml:space="preserve">Strategies for Engaging Youth in your </w:t>
            </w:r>
            <w:r w:rsidR="00024A86" w:rsidRPr="003518B8">
              <w:rPr>
                <w:sz w:val="20"/>
                <w:szCs w:val="20"/>
              </w:rPr>
              <w:t>P</w:t>
            </w:r>
            <w:r w:rsidRPr="003518B8">
              <w:rPr>
                <w:sz w:val="20"/>
                <w:szCs w:val="20"/>
              </w:rPr>
              <w:t>rojects/</w:t>
            </w:r>
            <w:r w:rsidR="00024A86" w:rsidRPr="003518B8">
              <w:rPr>
                <w:sz w:val="20"/>
                <w:szCs w:val="20"/>
              </w:rPr>
              <w:t>P</w:t>
            </w:r>
            <w:r w:rsidRPr="003518B8">
              <w:rPr>
                <w:sz w:val="20"/>
                <w:szCs w:val="20"/>
              </w:rPr>
              <w:t>rograms</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E1422B" w:rsidP="008B10B7">
            <w:pPr>
              <w:ind w:left="360"/>
              <w:rPr>
                <w:sz w:val="20"/>
                <w:szCs w:val="20"/>
              </w:rPr>
            </w:pPr>
            <w:r w:rsidRPr="003518B8">
              <w:rPr>
                <w:sz w:val="20"/>
                <w:szCs w:val="20"/>
              </w:rPr>
              <w:t>Applying for Grants Through Grants.gov: Step-by-Step</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E1422B" w:rsidP="008B10B7">
            <w:pPr>
              <w:ind w:left="360"/>
              <w:rPr>
                <w:sz w:val="20"/>
                <w:szCs w:val="20"/>
              </w:rPr>
            </w:pPr>
            <w:r w:rsidRPr="003518B8">
              <w:rPr>
                <w:sz w:val="20"/>
                <w:szCs w:val="20"/>
              </w:rPr>
              <w:lastRenderedPageBreak/>
              <w:t>Applying for Grants Through Grants.gov: Using Workspace</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52647E" w:rsidTr="00DA5D09">
        <w:tc>
          <w:tcPr>
            <w:tcW w:w="2710" w:type="dxa"/>
          </w:tcPr>
          <w:p w:rsidR="0052647E" w:rsidRPr="003518B8" w:rsidRDefault="0052647E" w:rsidP="008B10B7">
            <w:pPr>
              <w:ind w:left="360"/>
              <w:rPr>
                <w:sz w:val="20"/>
                <w:szCs w:val="20"/>
              </w:rPr>
            </w:pPr>
            <w:r w:rsidRPr="003518B8">
              <w:rPr>
                <w:rFonts w:cs="Times New Roman"/>
                <w:sz w:val="20"/>
                <w:szCs w:val="20"/>
              </w:rPr>
              <w:t>Everything you wanted to know about grant opportunities within ACF but were afraid to ask</w:t>
            </w:r>
          </w:p>
        </w:tc>
        <w:tc>
          <w:tcPr>
            <w:tcW w:w="1857" w:type="dxa"/>
          </w:tcPr>
          <w:p w:rsidR="0052647E" w:rsidRDefault="0052647E" w:rsidP="0040282D">
            <w:pPr>
              <w:contextualSpacing/>
              <w:rPr>
                <w:color w:val="000000"/>
              </w:rPr>
            </w:pPr>
          </w:p>
        </w:tc>
        <w:tc>
          <w:tcPr>
            <w:tcW w:w="1727" w:type="dxa"/>
          </w:tcPr>
          <w:p w:rsidR="0052647E" w:rsidRDefault="0052647E" w:rsidP="0040282D">
            <w:pPr>
              <w:contextualSpacing/>
              <w:rPr>
                <w:color w:val="000000"/>
              </w:rPr>
            </w:pPr>
          </w:p>
        </w:tc>
        <w:tc>
          <w:tcPr>
            <w:tcW w:w="1857" w:type="dxa"/>
          </w:tcPr>
          <w:p w:rsidR="0052647E" w:rsidRDefault="0052647E" w:rsidP="0040282D">
            <w:pPr>
              <w:contextualSpacing/>
              <w:rPr>
                <w:color w:val="000000"/>
              </w:rPr>
            </w:pPr>
          </w:p>
        </w:tc>
        <w:tc>
          <w:tcPr>
            <w:tcW w:w="1705" w:type="dxa"/>
          </w:tcPr>
          <w:p w:rsidR="0052647E" w:rsidRDefault="0052647E" w:rsidP="0040282D">
            <w:pPr>
              <w:contextualSpacing/>
              <w:rPr>
                <w:color w:val="000000"/>
              </w:rPr>
            </w:pPr>
          </w:p>
        </w:tc>
      </w:tr>
      <w:tr w:rsidR="0052647E" w:rsidTr="00DA5D09">
        <w:tc>
          <w:tcPr>
            <w:tcW w:w="2710" w:type="dxa"/>
          </w:tcPr>
          <w:p w:rsidR="0052647E" w:rsidRPr="003518B8" w:rsidRDefault="0052647E" w:rsidP="008B10B7">
            <w:pPr>
              <w:ind w:left="360"/>
              <w:rPr>
                <w:sz w:val="20"/>
                <w:szCs w:val="20"/>
              </w:rPr>
            </w:pPr>
            <w:r w:rsidRPr="003518B8">
              <w:rPr>
                <w:sz w:val="20"/>
                <w:szCs w:val="20"/>
              </w:rPr>
              <w:t>Emergency Preparedness: What Do You Need to Know Before, During, and After the Emergency?</w:t>
            </w:r>
          </w:p>
        </w:tc>
        <w:tc>
          <w:tcPr>
            <w:tcW w:w="1857" w:type="dxa"/>
          </w:tcPr>
          <w:p w:rsidR="0052647E" w:rsidRDefault="0052647E" w:rsidP="0040282D">
            <w:pPr>
              <w:contextualSpacing/>
              <w:rPr>
                <w:color w:val="000000"/>
              </w:rPr>
            </w:pPr>
          </w:p>
        </w:tc>
        <w:tc>
          <w:tcPr>
            <w:tcW w:w="1727" w:type="dxa"/>
          </w:tcPr>
          <w:p w:rsidR="0052647E" w:rsidRDefault="0052647E" w:rsidP="0040282D">
            <w:pPr>
              <w:contextualSpacing/>
              <w:rPr>
                <w:color w:val="000000"/>
              </w:rPr>
            </w:pPr>
          </w:p>
        </w:tc>
        <w:tc>
          <w:tcPr>
            <w:tcW w:w="1857" w:type="dxa"/>
          </w:tcPr>
          <w:p w:rsidR="0052647E" w:rsidRDefault="0052647E" w:rsidP="0040282D">
            <w:pPr>
              <w:contextualSpacing/>
              <w:rPr>
                <w:color w:val="000000"/>
              </w:rPr>
            </w:pPr>
          </w:p>
        </w:tc>
        <w:tc>
          <w:tcPr>
            <w:tcW w:w="1705" w:type="dxa"/>
          </w:tcPr>
          <w:p w:rsidR="0052647E" w:rsidRDefault="0052647E" w:rsidP="0040282D">
            <w:pPr>
              <w:contextualSpacing/>
              <w:rPr>
                <w:color w:val="000000"/>
              </w:rPr>
            </w:pPr>
          </w:p>
        </w:tc>
      </w:tr>
      <w:tr w:rsidR="00E1422B" w:rsidTr="00DA5D09">
        <w:tc>
          <w:tcPr>
            <w:tcW w:w="2710" w:type="dxa"/>
          </w:tcPr>
          <w:p w:rsidR="00E1422B" w:rsidRPr="003518B8" w:rsidRDefault="00E1422B" w:rsidP="008B10B7">
            <w:pPr>
              <w:ind w:left="360"/>
              <w:rPr>
                <w:sz w:val="20"/>
                <w:szCs w:val="20"/>
              </w:rPr>
            </w:pPr>
            <w:r w:rsidRPr="003518B8">
              <w:rPr>
                <w:sz w:val="20"/>
                <w:szCs w:val="20"/>
              </w:rPr>
              <w:t>Trauma-Informed Human Services in ACF</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E1422B" w:rsidP="008B10B7">
            <w:pPr>
              <w:ind w:left="360"/>
              <w:rPr>
                <w:sz w:val="20"/>
                <w:szCs w:val="20"/>
              </w:rPr>
            </w:pPr>
            <w:r w:rsidRPr="003518B8">
              <w:rPr>
                <w:sz w:val="20"/>
                <w:szCs w:val="20"/>
              </w:rPr>
              <w:t>How the Family and Youth Services Bureau Works for Tribes (Runaway and Homeless Youth, Family Violence Prevention and Services, and Adolescent Pregnancy Prevention)</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E1422B" w:rsidP="008B10B7">
            <w:pPr>
              <w:ind w:left="360"/>
              <w:rPr>
                <w:sz w:val="20"/>
                <w:szCs w:val="20"/>
              </w:rPr>
            </w:pPr>
            <w:r w:rsidRPr="003518B8">
              <w:rPr>
                <w:sz w:val="20"/>
                <w:szCs w:val="20"/>
              </w:rPr>
              <w:t>Research to Practice: Child Safety and Risk Assessments in American Indian and Alaska Native Communities</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E1422B" w:rsidP="008B10B7">
            <w:pPr>
              <w:ind w:left="360"/>
              <w:rPr>
                <w:sz w:val="20"/>
                <w:szCs w:val="20"/>
              </w:rPr>
            </w:pPr>
            <w:r w:rsidRPr="003518B8">
              <w:rPr>
                <w:sz w:val="20"/>
                <w:szCs w:val="20"/>
              </w:rPr>
              <w:t>Community Based Participatory Research</w:t>
            </w:r>
            <w:r w:rsidR="00024A86" w:rsidRPr="003518B8">
              <w:rPr>
                <w:sz w:val="20"/>
                <w:szCs w:val="20"/>
              </w:rPr>
              <w:t xml:space="preserve"> in Native American Communities</w:t>
            </w:r>
            <w:r w:rsidRPr="003518B8">
              <w:rPr>
                <w:sz w:val="20"/>
                <w:szCs w:val="20"/>
              </w:rPr>
              <w:t xml:space="preserve">: What is That and </w:t>
            </w:r>
            <w:r w:rsidR="00024A86" w:rsidRPr="003518B8">
              <w:rPr>
                <w:sz w:val="20"/>
                <w:szCs w:val="20"/>
              </w:rPr>
              <w:t>Why</w:t>
            </w:r>
            <w:r w:rsidRPr="003518B8">
              <w:rPr>
                <w:sz w:val="20"/>
                <w:szCs w:val="20"/>
              </w:rPr>
              <w:t xml:space="preserve"> Is It Important?</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B521C4" w:rsidP="008B10B7">
            <w:pPr>
              <w:ind w:left="360"/>
              <w:rPr>
                <w:sz w:val="20"/>
                <w:szCs w:val="20"/>
              </w:rPr>
            </w:pPr>
            <w:r w:rsidRPr="003518B8">
              <w:rPr>
                <w:sz w:val="20"/>
                <w:szCs w:val="20"/>
              </w:rPr>
              <w:t xml:space="preserve">Using </w:t>
            </w:r>
            <w:r w:rsidR="00E1422B" w:rsidRPr="003518B8">
              <w:rPr>
                <w:sz w:val="20"/>
                <w:szCs w:val="20"/>
              </w:rPr>
              <w:t>Roadmap for Collaborative and Effective Evaluation in Tribal Communities</w:t>
            </w:r>
            <w:r w:rsidRPr="003518B8">
              <w:rPr>
                <w:sz w:val="20"/>
                <w:szCs w:val="20"/>
              </w:rPr>
              <w:t xml:space="preserve"> for </w:t>
            </w:r>
            <w:r w:rsidR="00024A86" w:rsidRPr="003518B8">
              <w:rPr>
                <w:sz w:val="20"/>
                <w:szCs w:val="20"/>
              </w:rPr>
              <w:t>M</w:t>
            </w:r>
            <w:r w:rsidRPr="003518B8">
              <w:rPr>
                <w:sz w:val="20"/>
                <w:szCs w:val="20"/>
              </w:rPr>
              <w:t xml:space="preserve">ore </w:t>
            </w:r>
            <w:r w:rsidR="00024A86" w:rsidRPr="003518B8">
              <w:rPr>
                <w:sz w:val="20"/>
                <w:szCs w:val="20"/>
              </w:rPr>
              <w:t>U</w:t>
            </w:r>
            <w:r w:rsidRPr="003518B8">
              <w:rPr>
                <w:sz w:val="20"/>
                <w:szCs w:val="20"/>
              </w:rPr>
              <w:t xml:space="preserve">seful and </w:t>
            </w:r>
            <w:r w:rsidR="00024A86" w:rsidRPr="003518B8">
              <w:rPr>
                <w:sz w:val="20"/>
                <w:szCs w:val="20"/>
              </w:rPr>
              <w:t>M</w:t>
            </w:r>
            <w:r w:rsidRPr="003518B8">
              <w:rPr>
                <w:sz w:val="20"/>
                <w:szCs w:val="20"/>
              </w:rPr>
              <w:t xml:space="preserve">eaningful </w:t>
            </w:r>
            <w:r w:rsidR="00024A86" w:rsidRPr="003518B8">
              <w:rPr>
                <w:sz w:val="20"/>
                <w:szCs w:val="20"/>
              </w:rPr>
              <w:t>P</w:t>
            </w:r>
            <w:r w:rsidRPr="003518B8">
              <w:rPr>
                <w:sz w:val="20"/>
                <w:szCs w:val="20"/>
              </w:rPr>
              <w:t xml:space="preserve">rogram </w:t>
            </w:r>
            <w:r w:rsidR="00024A86" w:rsidRPr="003518B8">
              <w:rPr>
                <w:sz w:val="20"/>
                <w:szCs w:val="20"/>
              </w:rPr>
              <w:t>E</w:t>
            </w:r>
            <w:r w:rsidRPr="003518B8">
              <w:rPr>
                <w:sz w:val="20"/>
                <w:szCs w:val="20"/>
              </w:rPr>
              <w:t>valuations</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E1422B" w:rsidP="008B10B7">
            <w:pPr>
              <w:ind w:left="360"/>
              <w:rPr>
                <w:sz w:val="20"/>
                <w:szCs w:val="20"/>
              </w:rPr>
            </w:pPr>
            <w:r w:rsidRPr="003518B8">
              <w:rPr>
                <w:sz w:val="20"/>
                <w:szCs w:val="20"/>
              </w:rPr>
              <w:t xml:space="preserve">National Tribal Behavioral Health Agenda (NTBHA)- First-of-its-kind </w:t>
            </w:r>
            <w:r w:rsidR="00024A86" w:rsidRPr="003518B8">
              <w:rPr>
                <w:sz w:val="20"/>
                <w:szCs w:val="20"/>
              </w:rPr>
              <w:t>C</w:t>
            </w:r>
            <w:r w:rsidRPr="003518B8">
              <w:rPr>
                <w:sz w:val="20"/>
                <w:szCs w:val="20"/>
              </w:rPr>
              <w:t>ollaborative Tribal-Federal Blueprint for Improving the Behavioral Health of American Indians and Alaska Natives: Showcase</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B521C4" w:rsidTr="00DA5D09">
        <w:tc>
          <w:tcPr>
            <w:tcW w:w="2710" w:type="dxa"/>
          </w:tcPr>
          <w:p w:rsidR="00B521C4" w:rsidRPr="003518B8" w:rsidRDefault="00B521C4" w:rsidP="008B10B7">
            <w:pPr>
              <w:ind w:left="360"/>
              <w:rPr>
                <w:sz w:val="20"/>
                <w:szCs w:val="20"/>
              </w:rPr>
            </w:pPr>
            <w:r w:rsidRPr="003518B8">
              <w:rPr>
                <w:sz w:val="20"/>
                <w:szCs w:val="20"/>
              </w:rPr>
              <w:t>Evidence-Based Practice</w:t>
            </w:r>
            <w:r w:rsidR="003943B2" w:rsidRPr="003518B8">
              <w:rPr>
                <w:sz w:val="20"/>
                <w:szCs w:val="20"/>
              </w:rPr>
              <w:t xml:space="preserve"> and Practice-Based </w:t>
            </w:r>
            <w:r w:rsidR="003943B2" w:rsidRPr="003518B8">
              <w:rPr>
                <w:sz w:val="20"/>
                <w:szCs w:val="20"/>
              </w:rPr>
              <w:lastRenderedPageBreak/>
              <w:t>Evidence</w:t>
            </w:r>
            <w:r w:rsidRPr="003518B8">
              <w:rPr>
                <w:sz w:val="20"/>
                <w:szCs w:val="20"/>
              </w:rPr>
              <w:t xml:space="preserve">: </w:t>
            </w:r>
            <w:r w:rsidR="0052647E" w:rsidRPr="003518B8">
              <w:rPr>
                <w:sz w:val="20"/>
                <w:szCs w:val="20"/>
              </w:rPr>
              <w:t>Showcasing the</w:t>
            </w:r>
            <w:r w:rsidR="003943B2" w:rsidRPr="003518B8">
              <w:rPr>
                <w:sz w:val="20"/>
                <w:szCs w:val="20"/>
              </w:rPr>
              <w:t xml:space="preserve"> Effectiveness of Native Practice in Native Contexts</w:t>
            </w:r>
          </w:p>
        </w:tc>
        <w:tc>
          <w:tcPr>
            <w:tcW w:w="1857" w:type="dxa"/>
          </w:tcPr>
          <w:p w:rsidR="00B521C4" w:rsidRDefault="00B521C4" w:rsidP="0040282D">
            <w:pPr>
              <w:contextualSpacing/>
              <w:rPr>
                <w:color w:val="000000"/>
              </w:rPr>
            </w:pPr>
          </w:p>
        </w:tc>
        <w:tc>
          <w:tcPr>
            <w:tcW w:w="1727" w:type="dxa"/>
          </w:tcPr>
          <w:p w:rsidR="00B521C4" w:rsidRDefault="00B521C4" w:rsidP="0040282D">
            <w:pPr>
              <w:contextualSpacing/>
              <w:rPr>
                <w:color w:val="000000"/>
              </w:rPr>
            </w:pPr>
          </w:p>
        </w:tc>
        <w:tc>
          <w:tcPr>
            <w:tcW w:w="1857" w:type="dxa"/>
          </w:tcPr>
          <w:p w:rsidR="00B521C4" w:rsidRDefault="00B521C4" w:rsidP="0040282D">
            <w:pPr>
              <w:contextualSpacing/>
              <w:rPr>
                <w:color w:val="000000"/>
              </w:rPr>
            </w:pPr>
          </w:p>
        </w:tc>
        <w:tc>
          <w:tcPr>
            <w:tcW w:w="1705" w:type="dxa"/>
          </w:tcPr>
          <w:p w:rsidR="00B521C4" w:rsidRDefault="00B521C4" w:rsidP="0040282D">
            <w:pPr>
              <w:contextualSpacing/>
              <w:rPr>
                <w:color w:val="000000"/>
              </w:rPr>
            </w:pPr>
          </w:p>
        </w:tc>
      </w:tr>
      <w:tr w:rsidR="00E1422B" w:rsidTr="00DA5D09">
        <w:tc>
          <w:tcPr>
            <w:tcW w:w="2710" w:type="dxa"/>
          </w:tcPr>
          <w:p w:rsidR="00E1422B" w:rsidRPr="003518B8" w:rsidRDefault="00E1422B" w:rsidP="008B10B7">
            <w:pPr>
              <w:ind w:left="360"/>
              <w:rPr>
                <w:sz w:val="20"/>
                <w:szCs w:val="20"/>
              </w:rPr>
            </w:pPr>
            <w:r w:rsidRPr="003518B8">
              <w:rPr>
                <w:sz w:val="20"/>
                <w:szCs w:val="20"/>
              </w:rPr>
              <w:lastRenderedPageBreak/>
              <w:t>Native Language Immersion: Showcase</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13028C" w:rsidTr="00DA5D09">
        <w:tc>
          <w:tcPr>
            <w:tcW w:w="2710" w:type="dxa"/>
          </w:tcPr>
          <w:p w:rsidR="0013028C" w:rsidRPr="003518B8" w:rsidRDefault="0013028C" w:rsidP="008B10B7">
            <w:pPr>
              <w:ind w:left="360"/>
              <w:rPr>
                <w:sz w:val="20"/>
                <w:szCs w:val="20"/>
              </w:rPr>
            </w:pPr>
            <w:r w:rsidRPr="003518B8">
              <w:rPr>
                <w:sz w:val="20"/>
                <w:szCs w:val="20"/>
              </w:rPr>
              <w:t xml:space="preserve">Assessing Native Languages in Early Childhood </w:t>
            </w:r>
          </w:p>
        </w:tc>
        <w:tc>
          <w:tcPr>
            <w:tcW w:w="1857" w:type="dxa"/>
          </w:tcPr>
          <w:p w:rsidR="0013028C" w:rsidRDefault="0013028C" w:rsidP="0040282D">
            <w:pPr>
              <w:contextualSpacing/>
              <w:rPr>
                <w:color w:val="000000"/>
              </w:rPr>
            </w:pPr>
          </w:p>
        </w:tc>
        <w:tc>
          <w:tcPr>
            <w:tcW w:w="1727" w:type="dxa"/>
          </w:tcPr>
          <w:p w:rsidR="0013028C" w:rsidRDefault="0013028C" w:rsidP="0040282D">
            <w:pPr>
              <w:contextualSpacing/>
              <w:rPr>
                <w:color w:val="000000"/>
              </w:rPr>
            </w:pPr>
          </w:p>
        </w:tc>
        <w:tc>
          <w:tcPr>
            <w:tcW w:w="1857" w:type="dxa"/>
          </w:tcPr>
          <w:p w:rsidR="0013028C" w:rsidRDefault="0013028C" w:rsidP="0040282D">
            <w:pPr>
              <w:contextualSpacing/>
              <w:rPr>
                <w:color w:val="000000"/>
              </w:rPr>
            </w:pPr>
          </w:p>
        </w:tc>
        <w:tc>
          <w:tcPr>
            <w:tcW w:w="1705" w:type="dxa"/>
          </w:tcPr>
          <w:p w:rsidR="0013028C" w:rsidRDefault="0013028C" w:rsidP="0040282D">
            <w:pPr>
              <w:contextualSpacing/>
              <w:rPr>
                <w:color w:val="000000"/>
              </w:rPr>
            </w:pPr>
          </w:p>
        </w:tc>
      </w:tr>
      <w:tr w:rsidR="00E1422B" w:rsidTr="00DA5D09">
        <w:tc>
          <w:tcPr>
            <w:tcW w:w="2710" w:type="dxa"/>
          </w:tcPr>
          <w:p w:rsidR="00E1422B" w:rsidRPr="003518B8" w:rsidRDefault="00E1422B" w:rsidP="008B10B7">
            <w:pPr>
              <w:ind w:left="360"/>
              <w:rPr>
                <w:sz w:val="20"/>
                <w:szCs w:val="20"/>
              </w:rPr>
            </w:pPr>
            <w:r w:rsidRPr="003518B8">
              <w:rPr>
                <w:sz w:val="20"/>
                <w:szCs w:val="20"/>
              </w:rPr>
              <w:t>Braiding TANF, OCS and ANA Funds to Support Native Community Self-Sufficiency</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E1422B" w:rsidP="008B10B7">
            <w:pPr>
              <w:ind w:left="360"/>
              <w:rPr>
                <w:sz w:val="20"/>
                <w:szCs w:val="20"/>
              </w:rPr>
            </w:pPr>
            <w:r w:rsidRPr="003518B8">
              <w:rPr>
                <w:sz w:val="20"/>
                <w:szCs w:val="20"/>
              </w:rPr>
              <w:t>Federal Title IV-E Funds: Meeting Tribal Child Welfare Needs</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E1422B" w:rsidP="008B10B7">
            <w:pPr>
              <w:ind w:left="360"/>
              <w:rPr>
                <w:sz w:val="20"/>
                <w:szCs w:val="20"/>
              </w:rPr>
            </w:pPr>
            <w:r w:rsidRPr="003518B8">
              <w:rPr>
                <w:sz w:val="20"/>
                <w:szCs w:val="20"/>
              </w:rPr>
              <w:t>Homelessness in Native Communities</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E1422B" w:rsidP="008B10B7">
            <w:pPr>
              <w:ind w:left="360"/>
              <w:rPr>
                <w:sz w:val="20"/>
                <w:szCs w:val="20"/>
              </w:rPr>
            </w:pPr>
            <w:r w:rsidRPr="003518B8">
              <w:rPr>
                <w:sz w:val="20"/>
                <w:szCs w:val="20"/>
              </w:rPr>
              <w:t>Tribal Home Visiting: Using Logic Model to Guide Project Design and Implementation</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13028C" w:rsidTr="00DA5D09">
        <w:tc>
          <w:tcPr>
            <w:tcW w:w="2710" w:type="dxa"/>
          </w:tcPr>
          <w:p w:rsidR="0013028C" w:rsidRPr="003518B8" w:rsidRDefault="0013028C" w:rsidP="008B10B7">
            <w:pPr>
              <w:ind w:left="360"/>
              <w:rPr>
                <w:rFonts w:cs="Times New Roman"/>
                <w:sz w:val="20"/>
                <w:szCs w:val="20"/>
              </w:rPr>
            </w:pPr>
            <w:r w:rsidRPr="003518B8">
              <w:rPr>
                <w:rFonts w:cs="Times New Roman"/>
                <w:sz w:val="20"/>
                <w:szCs w:val="20"/>
              </w:rPr>
              <w:t>Managing Your Program/Project: Administrative Nuts and Bolts</w:t>
            </w:r>
          </w:p>
        </w:tc>
        <w:tc>
          <w:tcPr>
            <w:tcW w:w="1857" w:type="dxa"/>
          </w:tcPr>
          <w:p w:rsidR="0013028C" w:rsidRDefault="0013028C" w:rsidP="0040282D">
            <w:pPr>
              <w:contextualSpacing/>
              <w:rPr>
                <w:color w:val="000000"/>
              </w:rPr>
            </w:pPr>
          </w:p>
        </w:tc>
        <w:tc>
          <w:tcPr>
            <w:tcW w:w="1727" w:type="dxa"/>
          </w:tcPr>
          <w:p w:rsidR="0013028C" w:rsidRDefault="0013028C" w:rsidP="0040282D">
            <w:pPr>
              <w:contextualSpacing/>
              <w:rPr>
                <w:color w:val="000000"/>
              </w:rPr>
            </w:pPr>
          </w:p>
        </w:tc>
        <w:tc>
          <w:tcPr>
            <w:tcW w:w="1857" w:type="dxa"/>
          </w:tcPr>
          <w:p w:rsidR="0013028C" w:rsidRDefault="0013028C" w:rsidP="0040282D">
            <w:pPr>
              <w:contextualSpacing/>
              <w:rPr>
                <w:color w:val="000000"/>
              </w:rPr>
            </w:pPr>
          </w:p>
        </w:tc>
        <w:tc>
          <w:tcPr>
            <w:tcW w:w="1705" w:type="dxa"/>
          </w:tcPr>
          <w:p w:rsidR="0013028C" w:rsidRDefault="0013028C" w:rsidP="0040282D">
            <w:pPr>
              <w:contextualSpacing/>
              <w:rPr>
                <w:color w:val="000000"/>
              </w:rPr>
            </w:pPr>
          </w:p>
        </w:tc>
      </w:tr>
      <w:tr w:rsidR="00E1422B" w:rsidTr="00DA5D09">
        <w:tc>
          <w:tcPr>
            <w:tcW w:w="2710" w:type="dxa"/>
          </w:tcPr>
          <w:p w:rsidR="00E1422B" w:rsidRPr="003518B8" w:rsidRDefault="00E1422B" w:rsidP="008B10B7">
            <w:pPr>
              <w:ind w:left="360"/>
              <w:rPr>
                <w:sz w:val="20"/>
                <w:szCs w:val="20"/>
              </w:rPr>
            </w:pPr>
            <w:r w:rsidRPr="003518B8">
              <w:rPr>
                <w:sz w:val="20"/>
                <w:szCs w:val="20"/>
              </w:rPr>
              <w:t>Tribal Home Visiting: Needs and Readiness Assessments</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E1422B" w:rsidP="008B10B7">
            <w:pPr>
              <w:ind w:left="360"/>
              <w:rPr>
                <w:sz w:val="20"/>
                <w:szCs w:val="20"/>
              </w:rPr>
            </w:pPr>
            <w:r w:rsidRPr="003518B8">
              <w:rPr>
                <w:sz w:val="20"/>
                <w:szCs w:val="20"/>
              </w:rPr>
              <w:t>Sustainability in Action: Tribal Home Visiting Showcase</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B521C4" w:rsidTr="00DA5D09">
        <w:tc>
          <w:tcPr>
            <w:tcW w:w="2710" w:type="dxa"/>
          </w:tcPr>
          <w:p w:rsidR="00B521C4" w:rsidRPr="003518B8" w:rsidRDefault="00B521C4" w:rsidP="008B10B7">
            <w:pPr>
              <w:ind w:left="360"/>
              <w:rPr>
                <w:sz w:val="20"/>
                <w:szCs w:val="20"/>
              </w:rPr>
            </w:pPr>
            <w:r w:rsidRPr="003518B8">
              <w:rPr>
                <w:sz w:val="20"/>
                <w:szCs w:val="20"/>
              </w:rPr>
              <w:t>Moving from Short-Term Project Results to Lasting Impact in Native Communities</w:t>
            </w:r>
          </w:p>
        </w:tc>
        <w:tc>
          <w:tcPr>
            <w:tcW w:w="1857" w:type="dxa"/>
          </w:tcPr>
          <w:p w:rsidR="00B521C4" w:rsidRDefault="00B521C4" w:rsidP="0040282D">
            <w:pPr>
              <w:contextualSpacing/>
              <w:rPr>
                <w:color w:val="000000"/>
              </w:rPr>
            </w:pPr>
          </w:p>
        </w:tc>
        <w:tc>
          <w:tcPr>
            <w:tcW w:w="1727" w:type="dxa"/>
          </w:tcPr>
          <w:p w:rsidR="00B521C4" w:rsidRDefault="00B521C4" w:rsidP="0040282D">
            <w:pPr>
              <w:contextualSpacing/>
              <w:rPr>
                <w:color w:val="000000"/>
              </w:rPr>
            </w:pPr>
          </w:p>
        </w:tc>
        <w:tc>
          <w:tcPr>
            <w:tcW w:w="1857" w:type="dxa"/>
          </w:tcPr>
          <w:p w:rsidR="00B521C4" w:rsidRDefault="00B521C4" w:rsidP="0040282D">
            <w:pPr>
              <w:contextualSpacing/>
              <w:rPr>
                <w:color w:val="000000"/>
              </w:rPr>
            </w:pPr>
          </w:p>
        </w:tc>
        <w:tc>
          <w:tcPr>
            <w:tcW w:w="1705" w:type="dxa"/>
          </w:tcPr>
          <w:p w:rsidR="00B521C4" w:rsidRDefault="00B521C4" w:rsidP="0040282D">
            <w:pPr>
              <w:contextualSpacing/>
              <w:rPr>
                <w:color w:val="000000"/>
              </w:rPr>
            </w:pPr>
          </w:p>
        </w:tc>
      </w:tr>
      <w:tr w:rsidR="00E1422B" w:rsidTr="00DA5D09">
        <w:tc>
          <w:tcPr>
            <w:tcW w:w="2710" w:type="dxa"/>
          </w:tcPr>
          <w:p w:rsidR="00E1422B" w:rsidRPr="003518B8" w:rsidRDefault="00E1422B" w:rsidP="008B10B7">
            <w:pPr>
              <w:ind w:left="360"/>
              <w:rPr>
                <w:sz w:val="20"/>
                <w:szCs w:val="20"/>
              </w:rPr>
            </w:pPr>
            <w:r w:rsidRPr="003518B8">
              <w:rPr>
                <w:sz w:val="20"/>
                <w:szCs w:val="20"/>
              </w:rPr>
              <w:t>Using Technology for Native Language Learning</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E1422B" w:rsidP="008B10B7">
            <w:pPr>
              <w:ind w:left="360"/>
              <w:rPr>
                <w:sz w:val="20"/>
                <w:szCs w:val="20"/>
              </w:rPr>
            </w:pPr>
            <w:r w:rsidRPr="003518B8">
              <w:rPr>
                <w:sz w:val="20"/>
                <w:szCs w:val="20"/>
              </w:rPr>
              <w:t xml:space="preserve">Perpetuating cultural traditions and Indigenous languages in Pacific Islands </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024A86" w:rsidTr="00DA5D09">
        <w:tc>
          <w:tcPr>
            <w:tcW w:w="2710" w:type="dxa"/>
          </w:tcPr>
          <w:p w:rsidR="00024A86" w:rsidRPr="003518B8" w:rsidRDefault="00024A86" w:rsidP="008B10B7">
            <w:pPr>
              <w:ind w:left="360"/>
              <w:rPr>
                <w:sz w:val="20"/>
                <w:szCs w:val="20"/>
              </w:rPr>
            </w:pPr>
            <w:r w:rsidRPr="003518B8">
              <w:rPr>
                <w:sz w:val="20"/>
                <w:szCs w:val="20"/>
              </w:rPr>
              <w:t>Cultural Competence: What is It and Why It Matters</w:t>
            </w:r>
          </w:p>
        </w:tc>
        <w:tc>
          <w:tcPr>
            <w:tcW w:w="1857" w:type="dxa"/>
          </w:tcPr>
          <w:p w:rsidR="00024A86" w:rsidRDefault="00024A86" w:rsidP="0040282D">
            <w:pPr>
              <w:contextualSpacing/>
              <w:rPr>
                <w:color w:val="000000"/>
              </w:rPr>
            </w:pPr>
          </w:p>
        </w:tc>
        <w:tc>
          <w:tcPr>
            <w:tcW w:w="1727" w:type="dxa"/>
          </w:tcPr>
          <w:p w:rsidR="00024A86" w:rsidRDefault="00024A86" w:rsidP="0040282D">
            <w:pPr>
              <w:contextualSpacing/>
              <w:rPr>
                <w:color w:val="000000"/>
              </w:rPr>
            </w:pPr>
          </w:p>
        </w:tc>
        <w:tc>
          <w:tcPr>
            <w:tcW w:w="1857" w:type="dxa"/>
          </w:tcPr>
          <w:p w:rsidR="00024A86" w:rsidRDefault="00024A86" w:rsidP="0040282D">
            <w:pPr>
              <w:contextualSpacing/>
              <w:rPr>
                <w:color w:val="000000"/>
              </w:rPr>
            </w:pPr>
          </w:p>
        </w:tc>
        <w:tc>
          <w:tcPr>
            <w:tcW w:w="1705" w:type="dxa"/>
          </w:tcPr>
          <w:p w:rsidR="00024A86" w:rsidRDefault="00024A86" w:rsidP="0040282D">
            <w:pPr>
              <w:contextualSpacing/>
              <w:rPr>
                <w:color w:val="000000"/>
              </w:rPr>
            </w:pPr>
          </w:p>
        </w:tc>
      </w:tr>
      <w:tr w:rsidR="00E1422B" w:rsidTr="00DA5D09">
        <w:tc>
          <w:tcPr>
            <w:tcW w:w="2710" w:type="dxa"/>
          </w:tcPr>
          <w:p w:rsidR="00E1422B" w:rsidRPr="003518B8" w:rsidRDefault="00E1422B" w:rsidP="008B10B7">
            <w:pPr>
              <w:ind w:left="360"/>
              <w:rPr>
                <w:sz w:val="20"/>
                <w:szCs w:val="20"/>
              </w:rPr>
            </w:pPr>
            <w:r w:rsidRPr="003518B8">
              <w:rPr>
                <w:sz w:val="20"/>
                <w:szCs w:val="20"/>
              </w:rPr>
              <w:t xml:space="preserve">Establishing Diversified Economies </w:t>
            </w:r>
            <w:r w:rsidR="00024A86" w:rsidRPr="003518B8">
              <w:rPr>
                <w:sz w:val="20"/>
                <w:szCs w:val="20"/>
              </w:rPr>
              <w:t>to Sustain</w:t>
            </w:r>
            <w:r w:rsidRPr="003518B8">
              <w:rPr>
                <w:sz w:val="20"/>
                <w:szCs w:val="20"/>
              </w:rPr>
              <w:t xml:space="preserve"> Economic Security </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E1422B" w:rsidP="008B10B7">
            <w:pPr>
              <w:ind w:left="360"/>
              <w:rPr>
                <w:sz w:val="20"/>
                <w:szCs w:val="20"/>
              </w:rPr>
            </w:pPr>
            <w:r w:rsidRPr="003518B8">
              <w:rPr>
                <w:sz w:val="20"/>
                <w:szCs w:val="20"/>
              </w:rPr>
              <w:t xml:space="preserve">Meet Your Program </w:t>
            </w:r>
            <w:r w:rsidRPr="003518B8">
              <w:rPr>
                <w:sz w:val="20"/>
                <w:szCs w:val="20"/>
              </w:rPr>
              <w:lastRenderedPageBreak/>
              <w:t>Specialist</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E1422B" w:rsidP="008B10B7">
            <w:pPr>
              <w:ind w:left="360"/>
              <w:rPr>
                <w:sz w:val="20"/>
                <w:szCs w:val="20"/>
              </w:rPr>
            </w:pPr>
            <w:r w:rsidRPr="003518B8">
              <w:rPr>
                <w:sz w:val="20"/>
                <w:szCs w:val="20"/>
              </w:rPr>
              <w:lastRenderedPageBreak/>
              <w:t>Meet Your Grants Specialist</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E1422B" w:rsidP="008B10B7">
            <w:pPr>
              <w:ind w:left="360"/>
              <w:rPr>
                <w:sz w:val="20"/>
                <w:szCs w:val="20"/>
              </w:rPr>
            </w:pPr>
            <w:r w:rsidRPr="003518B8">
              <w:rPr>
                <w:sz w:val="20"/>
                <w:szCs w:val="20"/>
              </w:rPr>
              <w:t>Toolkits and Toolboxes: What’s Available to Support Native American Tribes and Organizations Apply for Funding and Manage Grants</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E1422B" w:rsidP="008B10B7">
            <w:pPr>
              <w:ind w:left="360"/>
              <w:rPr>
                <w:sz w:val="20"/>
                <w:szCs w:val="20"/>
              </w:rPr>
            </w:pPr>
            <w:r w:rsidRPr="003518B8">
              <w:rPr>
                <w:sz w:val="20"/>
                <w:szCs w:val="20"/>
              </w:rPr>
              <w:t>Johns Hopkins Center for American Indian Health ‘Empowering Our Spirits’ Suicide Prevention Intervention: Showcase and Model for Grantees</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E1422B" w:rsidP="008B10B7">
            <w:pPr>
              <w:ind w:left="360"/>
              <w:rPr>
                <w:sz w:val="20"/>
                <w:szCs w:val="20"/>
              </w:rPr>
            </w:pPr>
            <w:r w:rsidRPr="003518B8">
              <w:rPr>
                <w:sz w:val="20"/>
                <w:szCs w:val="20"/>
              </w:rPr>
              <w:t>Johns Hopkins Center for American Indian Health ‘</w:t>
            </w:r>
            <w:proofErr w:type="spellStart"/>
            <w:r w:rsidRPr="003518B8">
              <w:rPr>
                <w:sz w:val="20"/>
                <w:szCs w:val="20"/>
              </w:rPr>
              <w:t>NativeVision</w:t>
            </w:r>
            <w:proofErr w:type="spellEnd"/>
            <w:r w:rsidRPr="003518B8">
              <w:rPr>
                <w:sz w:val="20"/>
                <w:szCs w:val="20"/>
              </w:rPr>
              <w:t xml:space="preserve"> Sports and Life Skills’: Showcase and Model for Grantees</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E1422B" w:rsidP="008B10B7">
            <w:pPr>
              <w:ind w:left="360"/>
              <w:rPr>
                <w:sz w:val="20"/>
                <w:szCs w:val="20"/>
              </w:rPr>
            </w:pPr>
            <w:r w:rsidRPr="003518B8">
              <w:rPr>
                <w:sz w:val="20"/>
                <w:szCs w:val="20"/>
              </w:rPr>
              <w:t>Family-Center Diabetes Programs: Reducing Risk Factors</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3943B2" w:rsidTr="00DA5D09">
        <w:tc>
          <w:tcPr>
            <w:tcW w:w="2710" w:type="dxa"/>
          </w:tcPr>
          <w:p w:rsidR="003943B2" w:rsidRPr="003518B8" w:rsidRDefault="003943B2" w:rsidP="008B10B7">
            <w:pPr>
              <w:ind w:left="360"/>
              <w:rPr>
                <w:sz w:val="20"/>
                <w:szCs w:val="20"/>
              </w:rPr>
            </w:pPr>
            <w:r w:rsidRPr="003518B8">
              <w:rPr>
                <w:sz w:val="20"/>
                <w:szCs w:val="20"/>
              </w:rPr>
              <w:t>Monitoring and Evaluation Toolkit: A Tutorial</w:t>
            </w:r>
          </w:p>
        </w:tc>
        <w:tc>
          <w:tcPr>
            <w:tcW w:w="1857" w:type="dxa"/>
          </w:tcPr>
          <w:p w:rsidR="003943B2" w:rsidRDefault="003943B2" w:rsidP="0040282D">
            <w:pPr>
              <w:contextualSpacing/>
              <w:rPr>
                <w:color w:val="000000"/>
              </w:rPr>
            </w:pPr>
          </w:p>
        </w:tc>
        <w:tc>
          <w:tcPr>
            <w:tcW w:w="1727" w:type="dxa"/>
          </w:tcPr>
          <w:p w:rsidR="003943B2" w:rsidRDefault="003943B2" w:rsidP="0040282D">
            <w:pPr>
              <w:contextualSpacing/>
              <w:rPr>
                <w:color w:val="000000"/>
              </w:rPr>
            </w:pPr>
          </w:p>
        </w:tc>
        <w:tc>
          <w:tcPr>
            <w:tcW w:w="1857" w:type="dxa"/>
          </w:tcPr>
          <w:p w:rsidR="003943B2" w:rsidRDefault="003943B2" w:rsidP="0040282D">
            <w:pPr>
              <w:contextualSpacing/>
              <w:rPr>
                <w:color w:val="000000"/>
              </w:rPr>
            </w:pPr>
          </w:p>
        </w:tc>
        <w:tc>
          <w:tcPr>
            <w:tcW w:w="1705" w:type="dxa"/>
          </w:tcPr>
          <w:p w:rsidR="003943B2" w:rsidRDefault="003943B2" w:rsidP="0040282D">
            <w:pPr>
              <w:contextualSpacing/>
              <w:rPr>
                <w:color w:val="000000"/>
              </w:rPr>
            </w:pPr>
          </w:p>
        </w:tc>
      </w:tr>
      <w:tr w:rsidR="003943B2" w:rsidTr="00DA5D09">
        <w:tc>
          <w:tcPr>
            <w:tcW w:w="2710" w:type="dxa"/>
          </w:tcPr>
          <w:p w:rsidR="003943B2" w:rsidRPr="003518B8" w:rsidRDefault="003943B2" w:rsidP="008B10B7">
            <w:pPr>
              <w:ind w:left="360"/>
              <w:rPr>
                <w:sz w:val="20"/>
                <w:szCs w:val="20"/>
              </w:rPr>
            </w:pPr>
            <w:r w:rsidRPr="003518B8">
              <w:rPr>
                <w:sz w:val="20"/>
                <w:szCs w:val="20"/>
              </w:rPr>
              <w:t>Crowdfunding/Foundation Funding</w:t>
            </w:r>
          </w:p>
        </w:tc>
        <w:tc>
          <w:tcPr>
            <w:tcW w:w="1857" w:type="dxa"/>
          </w:tcPr>
          <w:p w:rsidR="003943B2" w:rsidRDefault="003943B2" w:rsidP="0040282D">
            <w:pPr>
              <w:contextualSpacing/>
              <w:rPr>
                <w:color w:val="000000"/>
              </w:rPr>
            </w:pPr>
          </w:p>
        </w:tc>
        <w:tc>
          <w:tcPr>
            <w:tcW w:w="1727" w:type="dxa"/>
          </w:tcPr>
          <w:p w:rsidR="003943B2" w:rsidRDefault="003943B2" w:rsidP="0040282D">
            <w:pPr>
              <w:contextualSpacing/>
              <w:rPr>
                <w:color w:val="000000"/>
              </w:rPr>
            </w:pPr>
          </w:p>
        </w:tc>
        <w:tc>
          <w:tcPr>
            <w:tcW w:w="1857" w:type="dxa"/>
          </w:tcPr>
          <w:p w:rsidR="003943B2" w:rsidRDefault="003943B2" w:rsidP="0040282D">
            <w:pPr>
              <w:contextualSpacing/>
              <w:rPr>
                <w:color w:val="000000"/>
              </w:rPr>
            </w:pPr>
          </w:p>
        </w:tc>
        <w:tc>
          <w:tcPr>
            <w:tcW w:w="1705" w:type="dxa"/>
          </w:tcPr>
          <w:p w:rsidR="003943B2" w:rsidRDefault="003943B2" w:rsidP="0040282D">
            <w:pPr>
              <w:contextualSpacing/>
              <w:rPr>
                <w:color w:val="000000"/>
              </w:rPr>
            </w:pPr>
          </w:p>
        </w:tc>
      </w:tr>
      <w:tr w:rsidR="003943B2" w:rsidTr="00DA5D09">
        <w:tc>
          <w:tcPr>
            <w:tcW w:w="2710" w:type="dxa"/>
          </w:tcPr>
          <w:p w:rsidR="003943B2" w:rsidRPr="003518B8" w:rsidRDefault="003943B2" w:rsidP="008B10B7">
            <w:pPr>
              <w:ind w:left="360"/>
              <w:rPr>
                <w:sz w:val="20"/>
                <w:szCs w:val="20"/>
              </w:rPr>
            </w:pPr>
            <w:r w:rsidRPr="003518B8">
              <w:rPr>
                <w:sz w:val="20"/>
                <w:szCs w:val="20"/>
              </w:rPr>
              <w:t xml:space="preserve">Marketing Outreach for Native Artists/Entrepreneurs </w:t>
            </w:r>
          </w:p>
        </w:tc>
        <w:tc>
          <w:tcPr>
            <w:tcW w:w="1857" w:type="dxa"/>
          </w:tcPr>
          <w:p w:rsidR="003943B2" w:rsidRDefault="003943B2" w:rsidP="0040282D">
            <w:pPr>
              <w:contextualSpacing/>
              <w:rPr>
                <w:color w:val="000000"/>
              </w:rPr>
            </w:pPr>
          </w:p>
        </w:tc>
        <w:tc>
          <w:tcPr>
            <w:tcW w:w="1727" w:type="dxa"/>
          </w:tcPr>
          <w:p w:rsidR="003943B2" w:rsidRDefault="003943B2" w:rsidP="0040282D">
            <w:pPr>
              <w:contextualSpacing/>
              <w:rPr>
                <w:color w:val="000000"/>
              </w:rPr>
            </w:pPr>
          </w:p>
        </w:tc>
        <w:tc>
          <w:tcPr>
            <w:tcW w:w="1857" w:type="dxa"/>
          </w:tcPr>
          <w:p w:rsidR="003943B2" w:rsidRDefault="003943B2" w:rsidP="0040282D">
            <w:pPr>
              <w:contextualSpacing/>
              <w:rPr>
                <w:color w:val="000000"/>
              </w:rPr>
            </w:pPr>
          </w:p>
        </w:tc>
        <w:tc>
          <w:tcPr>
            <w:tcW w:w="1705" w:type="dxa"/>
          </w:tcPr>
          <w:p w:rsidR="003943B2" w:rsidRDefault="003943B2" w:rsidP="0040282D">
            <w:pPr>
              <w:contextualSpacing/>
              <w:rPr>
                <w:color w:val="000000"/>
              </w:rPr>
            </w:pPr>
          </w:p>
        </w:tc>
      </w:tr>
      <w:tr w:rsidR="003943B2" w:rsidTr="00DA5D09">
        <w:tc>
          <w:tcPr>
            <w:tcW w:w="2710" w:type="dxa"/>
          </w:tcPr>
          <w:p w:rsidR="003943B2" w:rsidRPr="003518B8" w:rsidRDefault="003943B2" w:rsidP="008B10B7">
            <w:pPr>
              <w:ind w:left="360"/>
              <w:rPr>
                <w:sz w:val="20"/>
                <w:szCs w:val="20"/>
              </w:rPr>
            </w:pPr>
            <w:r w:rsidRPr="003518B8">
              <w:rPr>
                <w:sz w:val="20"/>
                <w:szCs w:val="20"/>
              </w:rPr>
              <w:t xml:space="preserve">Project Self-Evaluation </w:t>
            </w:r>
          </w:p>
        </w:tc>
        <w:tc>
          <w:tcPr>
            <w:tcW w:w="1857" w:type="dxa"/>
          </w:tcPr>
          <w:p w:rsidR="003943B2" w:rsidRDefault="003943B2" w:rsidP="0040282D">
            <w:pPr>
              <w:contextualSpacing/>
              <w:rPr>
                <w:color w:val="000000"/>
              </w:rPr>
            </w:pPr>
          </w:p>
        </w:tc>
        <w:tc>
          <w:tcPr>
            <w:tcW w:w="1727" w:type="dxa"/>
          </w:tcPr>
          <w:p w:rsidR="003943B2" w:rsidRDefault="003943B2" w:rsidP="0040282D">
            <w:pPr>
              <w:contextualSpacing/>
              <w:rPr>
                <w:color w:val="000000"/>
              </w:rPr>
            </w:pPr>
          </w:p>
        </w:tc>
        <w:tc>
          <w:tcPr>
            <w:tcW w:w="1857" w:type="dxa"/>
          </w:tcPr>
          <w:p w:rsidR="003943B2" w:rsidRDefault="003943B2" w:rsidP="0040282D">
            <w:pPr>
              <w:contextualSpacing/>
              <w:rPr>
                <w:color w:val="000000"/>
              </w:rPr>
            </w:pPr>
          </w:p>
        </w:tc>
        <w:tc>
          <w:tcPr>
            <w:tcW w:w="1705" w:type="dxa"/>
          </w:tcPr>
          <w:p w:rsidR="003943B2" w:rsidRDefault="003943B2" w:rsidP="0040282D">
            <w:pPr>
              <w:contextualSpacing/>
              <w:rPr>
                <w:color w:val="000000"/>
              </w:rPr>
            </w:pPr>
          </w:p>
        </w:tc>
      </w:tr>
      <w:tr w:rsidR="003943B2" w:rsidTr="00DA5D09">
        <w:tc>
          <w:tcPr>
            <w:tcW w:w="2710" w:type="dxa"/>
          </w:tcPr>
          <w:p w:rsidR="003943B2" w:rsidRPr="003518B8" w:rsidRDefault="003943B2" w:rsidP="008B10B7">
            <w:pPr>
              <w:ind w:left="360"/>
              <w:rPr>
                <w:sz w:val="20"/>
                <w:szCs w:val="20"/>
              </w:rPr>
            </w:pPr>
            <w:r w:rsidRPr="003518B8">
              <w:rPr>
                <w:sz w:val="20"/>
                <w:szCs w:val="20"/>
              </w:rPr>
              <w:t>Partnering with AmeriCorps/VISTA</w:t>
            </w:r>
          </w:p>
        </w:tc>
        <w:tc>
          <w:tcPr>
            <w:tcW w:w="1857" w:type="dxa"/>
          </w:tcPr>
          <w:p w:rsidR="003943B2" w:rsidRDefault="003943B2" w:rsidP="0040282D">
            <w:pPr>
              <w:contextualSpacing/>
              <w:rPr>
                <w:color w:val="000000"/>
              </w:rPr>
            </w:pPr>
          </w:p>
        </w:tc>
        <w:tc>
          <w:tcPr>
            <w:tcW w:w="1727" w:type="dxa"/>
          </w:tcPr>
          <w:p w:rsidR="003943B2" w:rsidRDefault="003943B2" w:rsidP="0040282D">
            <w:pPr>
              <w:contextualSpacing/>
              <w:rPr>
                <w:color w:val="000000"/>
              </w:rPr>
            </w:pPr>
          </w:p>
        </w:tc>
        <w:tc>
          <w:tcPr>
            <w:tcW w:w="1857" w:type="dxa"/>
          </w:tcPr>
          <w:p w:rsidR="003943B2" w:rsidRDefault="003943B2" w:rsidP="0040282D">
            <w:pPr>
              <w:contextualSpacing/>
              <w:rPr>
                <w:color w:val="000000"/>
              </w:rPr>
            </w:pPr>
          </w:p>
        </w:tc>
        <w:tc>
          <w:tcPr>
            <w:tcW w:w="1705" w:type="dxa"/>
          </w:tcPr>
          <w:p w:rsidR="003943B2" w:rsidRDefault="003943B2" w:rsidP="0040282D">
            <w:pPr>
              <w:contextualSpacing/>
              <w:rPr>
                <w:color w:val="000000"/>
              </w:rPr>
            </w:pPr>
          </w:p>
        </w:tc>
      </w:tr>
      <w:tr w:rsidR="008B10B7" w:rsidTr="00DA5D09">
        <w:tc>
          <w:tcPr>
            <w:tcW w:w="2710" w:type="dxa"/>
          </w:tcPr>
          <w:p w:rsidR="008B10B7" w:rsidRPr="003518B8" w:rsidRDefault="008B10B7" w:rsidP="008B10B7">
            <w:pPr>
              <w:ind w:left="360"/>
              <w:rPr>
                <w:sz w:val="20"/>
                <w:szCs w:val="20"/>
              </w:rPr>
            </w:pPr>
            <w:r w:rsidRPr="003518B8">
              <w:rPr>
                <w:sz w:val="20"/>
                <w:szCs w:val="20"/>
              </w:rPr>
              <w:t>Partnering with Universities and Academics</w:t>
            </w:r>
          </w:p>
        </w:tc>
        <w:tc>
          <w:tcPr>
            <w:tcW w:w="1857" w:type="dxa"/>
          </w:tcPr>
          <w:p w:rsidR="008B10B7" w:rsidRDefault="008B10B7" w:rsidP="0040282D">
            <w:pPr>
              <w:contextualSpacing/>
              <w:rPr>
                <w:color w:val="000000"/>
              </w:rPr>
            </w:pPr>
          </w:p>
        </w:tc>
        <w:tc>
          <w:tcPr>
            <w:tcW w:w="1727" w:type="dxa"/>
          </w:tcPr>
          <w:p w:rsidR="008B10B7" w:rsidRDefault="008B10B7" w:rsidP="0040282D">
            <w:pPr>
              <w:contextualSpacing/>
              <w:rPr>
                <w:color w:val="000000"/>
              </w:rPr>
            </w:pPr>
          </w:p>
        </w:tc>
        <w:tc>
          <w:tcPr>
            <w:tcW w:w="1857" w:type="dxa"/>
          </w:tcPr>
          <w:p w:rsidR="008B10B7" w:rsidRDefault="008B10B7" w:rsidP="0040282D">
            <w:pPr>
              <w:contextualSpacing/>
              <w:rPr>
                <w:color w:val="000000"/>
              </w:rPr>
            </w:pPr>
          </w:p>
        </w:tc>
        <w:tc>
          <w:tcPr>
            <w:tcW w:w="1705" w:type="dxa"/>
          </w:tcPr>
          <w:p w:rsidR="008B10B7" w:rsidRDefault="008B10B7" w:rsidP="0040282D">
            <w:pPr>
              <w:contextualSpacing/>
              <w:rPr>
                <w:color w:val="000000"/>
              </w:rPr>
            </w:pPr>
          </w:p>
        </w:tc>
      </w:tr>
      <w:tr w:rsidR="003943B2" w:rsidTr="00DA5D09">
        <w:tc>
          <w:tcPr>
            <w:tcW w:w="2710" w:type="dxa"/>
          </w:tcPr>
          <w:p w:rsidR="003943B2" w:rsidRPr="003518B8" w:rsidRDefault="003943B2" w:rsidP="008B10B7">
            <w:pPr>
              <w:ind w:left="360"/>
              <w:rPr>
                <w:sz w:val="20"/>
                <w:szCs w:val="20"/>
              </w:rPr>
            </w:pPr>
            <w:r w:rsidRPr="003518B8">
              <w:rPr>
                <w:sz w:val="20"/>
                <w:szCs w:val="20"/>
              </w:rPr>
              <w:t>Data Visualization/Share your Success</w:t>
            </w:r>
          </w:p>
        </w:tc>
        <w:tc>
          <w:tcPr>
            <w:tcW w:w="1857" w:type="dxa"/>
          </w:tcPr>
          <w:p w:rsidR="003943B2" w:rsidRDefault="003943B2" w:rsidP="0040282D">
            <w:pPr>
              <w:contextualSpacing/>
              <w:rPr>
                <w:color w:val="000000"/>
              </w:rPr>
            </w:pPr>
          </w:p>
        </w:tc>
        <w:tc>
          <w:tcPr>
            <w:tcW w:w="1727" w:type="dxa"/>
          </w:tcPr>
          <w:p w:rsidR="003943B2" w:rsidRDefault="003943B2" w:rsidP="0040282D">
            <w:pPr>
              <w:contextualSpacing/>
              <w:rPr>
                <w:color w:val="000000"/>
              </w:rPr>
            </w:pPr>
          </w:p>
        </w:tc>
        <w:tc>
          <w:tcPr>
            <w:tcW w:w="1857" w:type="dxa"/>
          </w:tcPr>
          <w:p w:rsidR="003943B2" w:rsidRDefault="003943B2" w:rsidP="0040282D">
            <w:pPr>
              <w:contextualSpacing/>
              <w:rPr>
                <w:color w:val="000000"/>
              </w:rPr>
            </w:pPr>
          </w:p>
        </w:tc>
        <w:tc>
          <w:tcPr>
            <w:tcW w:w="1705" w:type="dxa"/>
          </w:tcPr>
          <w:p w:rsidR="003943B2" w:rsidRDefault="003943B2" w:rsidP="0040282D">
            <w:pPr>
              <w:contextualSpacing/>
              <w:rPr>
                <w:color w:val="000000"/>
              </w:rPr>
            </w:pPr>
          </w:p>
        </w:tc>
      </w:tr>
      <w:tr w:rsidR="003943B2" w:rsidTr="00DA5D09">
        <w:tc>
          <w:tcPr>
            <w:tcW w:w="2710" w:type="dxa"/>
          </w:tcPr>
          <w:p w:rsidR="003943B2" w:rsidRPr="003518B8" w:rsidRDefault="003943B2" w:rsidP="008B10B7">
            <w:pPr>
              <w:ind w:left="360"/>
              <w:rPr>
                <w:sz w:val="20"/>
                <w:szCs w:val="20"/>
              </w:rPr>
            </w:pPr>
            <w:r w:rsidRPr="003518B8">
              <w:rPr>
                <w:sz w:val="20"/>
                <w:szCs w:val="20"/>
              </w:rPr>
              <w:t>Monitoring and Evaluation Toolkit: A Tutorial</w:t>
            </w:r>
          </w:p>
        </w:tc>
        <w:tc>
          <w:tcPr>
            <w:tcW w:w="1857" w:type="dxa"/>
          </w:tcPr>
          <w:p w:rsidR="003943B2" w:rsidRDefault="003943B2" w:rsidP="0040282D">
            <w:pPr>
              <w:contextualSpacing/>
              <w:rPr>
                <w:color w:val="000000"/>
              </w:rPr>
            </w:pPr>
          </w:p>
        </w:tc>
        <w:tc>
          <w:tcPr>
            <w:tcW w:w="1727" w:type="dxa"/>
          </w:tcPr>
          <w:p w:rsidR="003943B2" w:rsidRDefault="003943B2" w:rsidP="0040282D">
            <w:pPr>
              <w:contextualSpacing/>
              <w:rPr>
                <w:color w:val="000000"/>
              </w:rPr>
            </w:pPr>
          </w:p>
        </w:tc>
        <w:tc>
          <w:tcPr>
            <w:tcW w:w="1857" w:type="dxa"/>
          </w:tcPr>
          <w:p w:rsidR="003943B2" w:rsidRDefault="003943B2" w:rsidP="0040282D">
            <w:pPr>
              <w:contextualSpacing/>
              <w:rPr>
                <w:color w:val="000000"/>
              </w:rPr>
            </w:pPr>
          </w:p>
        </w:tc>
        <w:tc>
          <w:tcPr>
            <w:tcW w:w="1705" w:type="dxa"/>
          </w:tcPr>
          <w:p w:rsidR="003943B2" w:rsidRDefault="003943B2" w:rsidP="0040282D">
            <w:pPr>
              <w:contextualSpacing/>
              <w:rPr>
                <w:color w:val="000000"/>
              </w:rPr>
            </w:pPr>
          </w:p>
        </w:tc>
      </w:tr>
      <w:tr w:rsidR="003943B2" w:rsidTr="00DA5D09">
        <w:tc>
          <w:tcPr>
            <w:tcW w:w="2710" w:type="dxa"/>
          </w:tcPr>
          <w:p w:rsidR="003943B2" w:rsidRPr="003518B8" w:rsidRDefault="003943B2" w:rsidP="008B10B7">
            <w:pPr>
              <w:ind w:left="360"/>
              <w:rPr>
                <w:sz w:val="20"/>
                <w:szCs w:val="20"/>
              </w:rPr>
            </w:pPr>
            <w:r w:rsidRPr="003518B8">
              <w:rPr>
                <w:sz w:val="20"/>
                <w:szCs w:val="20"/>
              </w:rPr>
              <w:t>Crowdfunding/Foundation Funding</w:t>
            </w:r>
          </w:p>
        </w:tc>
        <w:tc>
          <w:tcPr>
            <w:tcW w:w="1857" w:type="dxa"/>
          </w:tcPr>
          <w:p w:rsidR="003943B2" w:rsidRDefault="003943B2" w:rsidP="0040282D">
            <w:pPr>
              <w:contextualSpacing/>
              <w:rPr>
                <w:color w:val="000000"/>
              </w:rPr>
            </w:pPr>
          </w:p>
        </w:tc>
        <w:tc>
          <w:tcPr>
            <w:tcW w:w="1727" w:type="dxa"/>
          </w:tcPr>
          <w:p w:rsidR="003943B2" w:rsidRDefault="003943B2" w:rsidP="0040282D">
            <w:pPr>
              <w:contextualSpacing/>
              <w:rPr>
                <w:color w:val="000000"/>
              </w:rPr>
            </w:pPr>
          </w:p>
        </w:tc>
        <w:tc>
          <w:tcPr>
            <w:tcW w:w="1857" w:type="dxa"/>
          </w:tcPr>
          <w:p w:rsidR="003943B2" w:rsidRDefault="003943B2" w:rsidP="0040282D">
            <w:pPr>
              <w:contextualSpacing/>
              <w:rPr>
                <w:color w:val="000000"/>
              </w:rPr>
            </w:pPr>
          </w:p>
        </w:tc>
        <w:tc>
          <w:tcPr>
            <w:tcW w:w="1705" w:type="dxa"/>
          </w:tcPr>
          <w:p w:rsidR="003943B2" w:rsidRDefault="003943B2" w:rsidP="0040282D">
            <w:pPr>
              <w:contextualSpacing/>
              <w:rPr>
                <w:color w:val="000000"/>
              </w:rPr>
            </w:pPr>
          </w:p>
        </w:tc>
      </w:tr>
      <w:tr w:rsidR="003943B2" w:rsidTr="00DA5D09">
        <w:tc>
          <w:tcPr>
            <w:tcW w:w="2710" w:type="dxa"/>
          </w:tcPr>
          <w:p w:rsidR="003943B2" w:rsidRPr="003518B8" w:rsidRDefault="003943B2" w:rsidP="008B10B7">
            <w:pPr>
              <w:ind w:left="360"/>
              <w:rPr>
                <w:sz w:val="20"/>
                <w:szCs w:val="20"/>
              </w:rPr>
            </w:pPr>
            <w:r w:rsidRPr="003518B8">
              <w:rPr>
                <w:sz w:val="20"/>
                <w:szCs w:val="20"/>
              </w:rPr>
              <w:t xml:space="preserve">Marketing Outreach for Native Artists/Entrepreneurs </w:t>
            </w:r>
          </w:p>
        </w:tc>
        <w:tc>
          <w:tcPr>
            <w:tcW w:w="1857" w:type="dxa"/>
          </w:tcPr>
          <w:p w:rsidR="003943B2" w:rsidRDefault="003943B2" w:rsidP="0040282D">
            <w:pPr>
              <w:contextualSpacing/>
              <w:rPr>
                <w:color w:val="000000"/>
              </w:rPr>
            </w:pPr>
          </w:p>
        </w:tc>
        <w:tc>
          <w:tcPr>
            <w:tcW w:w="1727" w:type="dxa"/>
          </w:tcPr>
          <w:p w:rsidR="003943B2" w:rsidRDefault="003943B2" w:rsidP="0040282D">
            <w:pPr>
              <w:contextualSpacing/>
              <w:rPr>
                <w:color w:val="000000"/>
              </w:rPr>
            </w:pPr>
          </w:p>
        </w:tc>
        <w:tc>
          <w:tcPr>
            <w:tcW w:w="1857" w:type="dxa"/>
          </w:tcPr>
          <w:p w:rsidR="003943B2" w:rsidRDefault="003943B2" w:rsidP="0040282D">
            <w:pPr>
              <w:contextualSpacing/>
              <w:rPr>
                <w:color w:val="000000"/>
              </w:rPr>
            </w:pPr>
          </w:p>
        </w:tc>
        <w:tc>
          <w:tcPr>
            <w:tcW w:w="1705" w:type="dxa"/>
          </w:tcPr>
          <w:p w:rsidR="003943B2" w:rsidRDefault="003943B2" w:rsidP="0040282D">
            <w:pPr>
              <w:contextualSpacing/>
              <w:rPr>
                <w:color w:val="000000"/>
              </w:rPr>
            </w:pPr>
          </w:p>
        </w:tc>
      </w:tr>
      <w:tr w:rsidR="0052647E" w:rsidTr="00DA5D09">
        <w:tc>
          <w:tcPr>
            <w:tcW w:w="2710" w:type="dxa"/>
          </w:tcPr>
          <w:p w:rsidR="0052647E" w:rsidRPr="003518B8" w:rsidRDefault="0052647E" w:rsidP="008B10B7">
            <w:pPr>
              <w:ind w:left="360"/>
              <w:rPr>
                <w:sz w:val="20"/>
                <w:szCs w:val="20"/>
              </w:rPr>
            </w:pPr>
            <w:r w:rsidRPr="003518B8">
              <w:rPr>
                <w:sz w:val="20"/>
                <w:szCs w:val="20"/>
              </w:rPr>
              <w:t xml:space="preserve">Get the Word Out: Sharing Your Program/Project Success </w:t>
            </w:r>
            <w:r w:rsidRPr="003518B8">
              <w:rPr>
                <w:sz w:val="20"/>
                <w:szCs w:val="20"/>
              </w:rPr>
              <w:lastRenderedPageBreak/>
              <w:t>Internally and Externally</w:t>
            </w:r>
          </w:p>
        </w:tc>
        <w:tc>
          <w:tcPr>
            <w:tcW w:w="1857" w:type="dxa"/>
          </w:tcPr>
          <w:p w:rsidR="0052647E" w:rsidRDefault="0052647E" w:rsidP="0040282D">
            <w:pPr>
              <w:contextualSpacing/>
              <w:rPr>
                <w:color w:val="000000"/>
              </w:rPr>
            </w:pPr>
          </w:p>
        </w:tc>
        <w:tc>
          <w:tcPr>
            <w:tcW w:w="1727" w:type="dxa"/>
          </w:tcPr>
          <w:p w:rsidR="0052647E" w:rsidRDefault="0052647E" w:rsidP="0040282D">
            <w:pPr>
              <w:contextualSpacing/>
              <w:rPr>
                <w:color w:val="000000"/>
              </w:rPr>
            </w:pPr>
          </w:p>
        </w:tc>
        <w:tc>
          <w:tcPr>
            <w:tcW w:w="1857" w:type="dxa"/>
          </w:tcPr>
          <w:p w:rsidR="0052647E" w:rsidRDefault="0052647E" w:rsidP="0040282D">
            <w:pPr>
              <w:contextualSpacing/>
              <w:rPr>
                <w:color w:val="000000"/>
              </w:rPr>
            </w:pPr>
          </w:p>
        </w:tc>
        <w:tc>
          <w:tcPr>
            <w:tcW w:w="1705" w:type="dxa"/>
          </w:tcPr>
          <w:p w:rsidR="0052647E" w:rsidRDefault="0052647E" w:rsidP="0040282D">
            <w:pPr>
              <w:contextualSpacing/>
              <w:rPr>
                <w:color w:val="000000"/>
              </w:rPr>
            </w:pPr>
          </w:p>
        </w:tc>
      </w:tr>
      <w:tr w:rsidR="00B521C4" w:rsidTr="00DA5D09">
        <w:tc>
          <w:tcPr>
            <w:tcW w:w="2710" w:type="dxa"/>
          </w:tcPr>
          <w:p w:rsidR="00B521C4" w:rsidRPr="003518B8" w:rsidRDefault="00B521C4" w:rsidP="008B10B7">
            <w:pPr>
              <w:ind w:left="360"/>
              <w:rPr>
                <w:sz w:val="20"/>
                <w:szCs w:val="20"/>
              </w:rPr>
            </w:pPr>
            <w:r w:rsidRPr="003518B8">
              <w:rPr>
                <w:sz w:val="20"/>
                <w:szCs w:val="20"/>
              </w:rPr>
              <w:lastRenderedPageBreak/>
              <w:t>The Power of Place: Rural and Urban</w:t>
            </w:r>
          </w:p>
        </w:tc>
        <w:tc>
          <w:tcPr>
            <w:tcW w:w="1857" w:type="dxa"/>
          </w:tcPr>
          <w:p w:rsidR="00B521C4" w:rsidRDefault="00B521C4" w:rsidP="0040282D">
            <w:pPr>
              <w:contextualSpacing/>
              <w:rPr>
                <w:color w:val="000000"/>
              </w:rPr>
            </w:pPr>
          </w:p>
        </w:tc>
        <w:tc>
          <w:tcPr>
            <w:tcW w:w="1727" w:type="dxa"/>
          </w:tcPr>
          <w:p w:rsidR="00B521C4" w:rsidRDefault="00B521C4" w:rsidP="0040282D">
            <w:pPr>
              <w:contextualSpacing/>
              <w:rPr>
                <w:color w:val="000000"/>
              </w:rPr>
            </w:pPr>
          </w:p>
        </w:tc>
        <w:tc>
          <w:tcPr>
            <w:tcW w:w="1857" w:type="dxa"/>
          </w:tcPr>
          <w:p w:rsidR="00B521C4" w:rsidRDefault="00B521C4" w:rsidP="0040282D">
            <w:pPr>
              <w:contextualSpacing/>
              <w:rPr>
                <w:color w:val="000000"/>
              </w:rPr>
            </w:pPr>
          </w:p>
        </w:tc>
        <w:tc>
          <w:tcPr>
            <w:tcW w:w="1705" w:type="dxa"/>
          </w:tcPr>
          <w:p w:rsidR="00B521C4" w:rsidRDefault="00B521C4" w:rsidP="0040282D">
            <w:pPr>
              <w:contextualSpacing/>
              <w:rPr>
                <w:color w:val="000000"/>
              </w:rPr>
            </w:pPr>
          </w:p>
        </w:tc>
      </w:tr>
      <w:tr w:rsidR="0052647E" w:rsidTr="00DA5D09">
        <w:tc>
          <w:tcPr>
            <w:tcW w:w="2710" w:type="dxa"/>
          </w:tcPr>
          <w:p w:rsidR="0052647E" w:rsidRPr="003518B8" w:rsidRDefault="0052647E" w:rsidP="008B10B7">
            <w:pPr>
              <w:ind w:left="360"/>
              <w:rPr>
                <w:sz w:val="20"/>
                <w:szCs w:val="20"/>
              </w:rPr>
            </w:pPr>
            <w:r w:rsidRPr="003518B8">
              <w:rPr>
                <w:sz w:val="20"/>
                <w:szCs w:val="20"/>
              </w:rPr>
              <w:t>Program Integrity: Ensuring Program/Project Funds Are Used Properly</w:t>
            </w:r>
          </w:p>
        </w:tc>
        <w:tc>
          <w:tcPr>
            <w:tcW w:w="1857" w:type="dxa"/>
          </w:tcPr>
          <w:p w:rsidR="0052647E" w:rsidRDefault="0052647E" w:rsidP="0040282D">
            <w:pPr>
              <w:contextualSpacing/>
              <w:rPr>
                <w:color w:val="000000"/>
              </w:rPr>
            </w:pPr>
          </w:p>
        </w:tc>
        <w:tc>
          <w:tcPr>
            <w:tcW w:w="1727" w:type="dxa"/>
          </w:tcPr>
          <w:p w:rsidR="0052647E" w:rsidRDefault="0052647E" w:rsidP="0040282D">
            <w:pPr>
              <w:contextualSpacing/>
              <w:rPr>
                <w:color w:val="000000"/>
              </w:rPr>
            </w:pPr>
          </w:p>
        </w:tc>
        <w:tc>
          <w:tcPr>
            <w:tcW w:w="1857" w:type="dxa"/>
          </w:tcPr>
          <w:p w:rsidR="0052647E" w:rsidRDefault="0052647E" w:rsidP="0040282D">
            <w:pPr>
              <w:contextualSpacing/>
              <w:rPr>
                <w:color w:val="000000"/>
              </w:rPr>
            </w:pPr>
          </w:p>
        </w:tc>
        <w:tc>
          <w:tcPr>
            <w:tcW w:w="1705" w:type="dxa"/>
          </w:tcPr>
          <w:p w:rsidR="0052647E" w:rsidRDefault="0052647E" w:rsidP="0040282D">
            <w:pPr>
              <w:contextualSpacing/>
              <w:rPr>
                <w:color w:val="000000"/>
              </w:rPr>
            </w:pPr>
          </w:p>
        </w:tc>
      </w:tr>
      <w:tr w:rsidR="00B521C4" w:rsidTr="00DA5D09">
        <w:tc>
          <w:tcPr>
            <w:tcW w:w="2710" w:type="dxa"/>
          </w:tcPr>
          <w:p w:rsidR="00B521C4" w:rsidRPr="003518B8" w:rsidRDefault="00B521C4" w:rsidP="008B10B7">
            <w:pPr>
              <w:ind w:left="360"/>
              <w:rPr>
                <w:sz w:val="20"/>
                <w:szCs w:val="20"/>
              </w:rPr>
            </w:pPr>
            <w:r w:rsidRPr="003518B8">
              <w:rPr>
                <w:sz w:val="20"/>
                <w:szCs w:val="20"/>
              </w:rPr>
              <w:t>The Roles of Culture, Language, and Connection as Protective Factors</w:t>
            </w:r>
          </w:p>
        </w:tc>
        <w:tc>
          <w:tcPr>
            <w:tcW w:w="1857" w:type="dxa"/>
          </w:tcPr>
          <w:p w:rsidR="00B521C4" w:rsidRDefault="00B521C4" w:rsidP="0040282D">
            <w:pPr>
              <w:contextualSpacing/>
              <w:rPr>
                <w:color w:val="000000"/>
              </w:rPr>
            </w:pPr>
          </w:p>
        </w:tc>
        <w:tc>
          <w:tcPr>
            <w:tcW w:w="1727" w:type="dxa"/>
          </w:tcPr>
          <w:p w:rsidR="00B521C4" w:rsidRDefault="00B521C4" w:rsidP="0040282D">
            <w:pPr>
              <w:contextualSpacing/>
              <w:rPr>
                <w:color w:val="000000"/>
              </w:rPr>
            </w:pPr>
          </w:p>
        </w:tc>
        <w:tc>
          <w:tcPr>
            <w:tcW w:w="1857" w:type="dxa"/>
          </w:tcPr>
          <w:p w:rsidR="00B521C4" w:rsidRDefault="00B521C4" w:rsidP="0040282D">
            <w:pPr>
              <w:contextualSpacing/>
              <w:rPr>
                <w:color w:val="000000"/>
              </w:rPr>
            </w:pPr>
          </w:p>
        </w:tc>
        <w:tc>
          <w:tcPr>
            <w:tcW w:w="1705" w:type="dxa"/>
          </w:tcPr>
          <w:p w:rsidR="00B521C4" w:rsidRDefault="00B521C4" w:rsidP="0040282D">
            <w:pPr>
              <w:contextualSpacing/>
              <w:rPr>
                <w:color w:val="000000"/>
              </w:rPr>
            </w:pPr>
          </w:p>
        </w:tc>
      </w:tr>
      <w:tr w:rsidR="00E1422B" w:rsidTr="00DA5D09">
        <w:tc>
          <w:tcPr>
            <w:tcW w:w="2710" w:type="dxa"/>
          </w:tcPr>
          <w:p w:rsidR="00024A86" w:rsidRPr="003518B8" w:rsidRDefault="00E1422B" w:rsidP="008B10B7">
            <w:pPr>
              <w:ind w:left="360"/>
              <w:rPr>
                <w:sz w:val="20"/>
                <w:szCs w:val="20"/>
              </w:rPr>
            </w:pPr>
            <w:r w:rsidRPr="003518B8">
              <w:rPr>
                <w:sz w:val="20"/>
                <w:szCs w:val="20"/>
              </w:rPr>
              <w:t>ANA Grantee Data Review: Showcase</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D1DCF" w:rsidTr="00DA5D09">
        <w:tc>
          <w:tcPr>
            <w:tcW w:w="2710" w:type="dxa"/>
          </w:tcPr>
          <w:p w:rsidR="00ED1DCF" w:rsidRPr="003518B8" w:rsidRDefault="00ED1DCF" w:rsidP="008B10B7">
            <w:pPr>
              <w:ind w:left="360"/>
              <w:rPr>
                <w:sz w:val="20"/>
                <w:szCs w:val="20"/>
              </w:rPr>
            </w:pPr>
            <w:r w:rsidRPr="003518B8">
              <w:rPr>
                <w:sz w:val="20"/>
                <w:szCs w:val="20"/>
              </w:rPr>
              <w:t>Data Collection: Tools and Resources</w:t>
            </w:r>
          </w:p>
        </w:tc>
        <w:tc>
          <w:tcPr>
            <w:tcW w:w="1857" w:type="dxa"/>
          </w:tcPr>
          <w:p w:rsidR="00ED1DCF" w:rsidRDefault="00ED1DCF" w:rsidP="0040282D">
            <w:pPr>
              <w:contextualSpacing/>
              <w:rPr>
                <w:color w:val="000000"/>
              </w:rPr>
            </w:pPr>
          </w:p>
        </w:tc>
        <w:tc>
          <w:tcPr>
            <w:tcW w:w="1727" w:type="dxa"/>
          </w:tcPr>
          <w:p w:rsidR="00ED1DCF" w:rsidRDefault="00ED1DCF" w:rsidP="0040282D">
            <w:pPr>
              <w:contextualSpacing/>
              <w:rPr>
                <w:color w:val="000000"/>
              </w:rPr>
            </w:pPr>
          </w:p>
        </w:tc>
        <w:tc>
          <w:tcPr>
            <w:tcW w:w="1857" w:type="dxa"/>
          </w:tcPr>
          <w:p w:rsidR="00ED1DCF" w:rsidRDefault="00ED1DCF" w:rsidP="0040282D">
            <w:pPr>
              <w:contextualSpacing/>
              <w:rPr>
                <w:color w:val="000000"/>
              </w:rPr>
            </w:pPr>
          </w:p>
        </w:tc>
        <w:tc>
          <w:tcPr>
            <w:tcW w:w="1705" w:type="dxa"/>
          </w:tcPr>
          <w:p w:rsidR="00ED1DCF" w:rsidRDefault="00ED1DCF" w:rsidP="0040282D">
            <w:pPr>
              <w:contextualSpacing/>
              <w:rPr>
                <w:color w:val="000000"/>
              </w:rPr>
            </w:pPr>
          </w:p>
        </w:tc>
      </w:tr>
      <w:tr w:rsidR="00ED1DCF" w:rsidTr="00DA5D09">
        <w:tc>
          <w:tcPr>
            <w:tcW w:w="2710" w:type="dxa"/>
          </w:tcPr>
          <w:p w:rsidR="00ED1DCF" w:rsidRPr="003518B8" w:rsidRDefault="00ED1DCF" w:rsidP="008B10B7">
            <w:pPr>
              <w:ind w:left="360"/>
              <w:rPr>
                <w:sz w:val="20"/>
                <w:szCs w:val="20"/>
              </w:rPr>
            </w:pPr>
            <w:r w:rsidRPr="003518B8">
              <w:rPr>
                <w:sz w:val="20"/>
                <w:szCs w:val="20"/>
              </w:rPr>
              <w:t>Data Analysis: Now That You Have Collected Data, What’s Next?</w:t>
            </w:r>
          </w:p>
        </w:tc>
        <w:tc>
          <w:tcPr>
            <w:tcW w:w="1857" w:type="dxa"/>
          </w:tcPr>
          <w:p w:rsidR="00ED1DCF" w:rsidRDefault="00ED1DCF" w:rsidP="0040282D">
            <w:pPr>
              <w:contextualSpacing/>
              <w:rPr>
                <w:color w:val="000000"/>
              </w:rPr>
            </w:pPr>
          </w:p>
        </w:tc>
        <w:tc>
          <w:tcPr>
            <w:tcW w:w="1727" w:type="dxa"/>
          </w:tcPr>
          <w:p w:rsidR="00ED1DCF" w:rsidRDefault="00ED1DCF" w:rsidP="0040282D">
            <w:pPr>
              <w:contextualSpacing/>
              <w:rPr>
                <w:color w:val="000000"/>
              </w:rPr>
            </w:pPr>
          </w:p>
        </w:tc>
        <w:tc>
          <w:tcPr>
            <w:tcW w:w="1857" w:type="dxa"/>
          </w:tcPr>
          <w:p w:rsidR="00ED1DCF" w:rsidRDefault="00ED1DCF" w:rsidP="0040282D">
            <w:pPr>
              <w:contextualSpacing/>
              <w:rPr>
                <w:color w:val="000000"/>
              </w:rPr>
            </w:pPr>
          </w:p>
        </w:tc>
        <w:tc>
          <w:tcPr>
            <w:tcW w:w="1705" w:type="dxa"/>
          </w:tcPr>
          <w:p w:rsidR="00ED1DCF" w:rsidRDefault="00ED1DCF" w:rsidP="0040282D">
            <w:pPr>
              <w:contextualSpacing/>
              <w:rPr>
                <w:color w:val="000000"/>
              </w:rPr>
            </w:pPr>
          </w:p>
        </w:tc>
      </w:tr>
      <w:tr w:rsidR="003943B2" w:rsidTr="00DA5D09">
        <w:tc>
          <w:tcPr>
            <w:tcW w:w="2710" w:type="dxa"/>
          </w:tcPr>
          <w:p w:rsidR="003943B2" w:rsidRPr="003518B8" w:rsidRDefault="003943B2" w:rsidP="008B10B7">
            <w:pPr>
              <w:ind w:left="360"/>
              <w:rPr>
                <w:sz w:val="20"/>
                <w:szCs w:val="20"/>
              </w:rPr>
            </w:pPr>
            <w:r w:rsidRPr="003518B8">
              <w:rPr>
                <w:sz w:val="20"/>
                <w:szCs w:val="20"/>
              </w:rPr>
              <w:t>ACF Data Share: What data does AFC collect and what data do grantees need/want and how can we share – a grantee discussion forum with staff</w:t>
            </w:r>
          </w:p>
        </w:tc>
        <w:tc>
          <w:tcPr>
            <w:tcW w:w="1857" w:type="dxa"/>
          </w:tcPr>
          <w:p w:rsidR="003943B2" w:rsidRDefault="003943B2" w:rsidP="0040282D">
            <w:pPr>
              <w:contextualSpacing/>
              <w:rPr>
                <w:color w:val="000000"/>
              </w:rPr>
            </w:pPr>
          </w:p>
        </w:tc>
        <w:tc>
          <w:tcPr>
            <w:tcW w:w="1727" w:type="dxa"/>
          </w:tcPr>
          <w:p w:rsidR="003943B2" w:rsidRDefault="003943B2" w:rsidP="0040282D">
            <w:pPr>
              <w:contextualSpacing/>
              <w:rPr>
                <w:color w:val="000000"/>
              </w:rPr>
            </w:pPr>
          </w:p>
        </w:tc>
        <w:tc>
          <w:tcPr>
            <w:tcW w:w="1857" w:type="dxa"/>
          </w:tcPr>
          <w:p w:rsidR="003943B2" w:rsidRDefault="003943B2" w:rsidP="0040282D">
            <w:pPr>
              <w:contextualSpacing/>
              <w:rPr>
                <w:color w:val="000000"/>
              </w:rPr>
            </w:pPr>
          </w:p>
        </w:tc>
        <w:tc>
          <w:tcPr>
            <w:tcW w:w="1705" w:type="dxa"/>
          </w:tcPr>
          <w:p w:rsidR="003943B2" w:rsidRDefault="003943B2" w:rsidP="0040282D">
            <w:pPr>
              <w:contextualSpacing/>
              <w:rPr>
                <w:color w:val="000000"/>
              </w:rPr>
            </w:pPr>
          </w:p>
        </w:tc>
      </w:tr>
      <w:tr w:rsidR="00024A86" w:rsidTr="00DA5D09">
        <w:tc>
          <w:tcPr>
            <w:tcW w:w="2710" w:type="dxa"/>
          </w:tcPr>
          <w:p w:rsidR="00024A86" w:rsidRPr="003518B8" w:rsidRDefault="00024A86" w:rsidP="008B10B7">
            <w:pPr>
              <w:ind w:left="360"/>
              <w:rPr>
                <w:sz w:val="20"/>
                <w:szCs w:val="20"/>
              </w:rPr>
            </w:pPr>
            <w:r w:rsidRPr="003518B8">
              <w:rPr>
                <w:sz w:val="20"/>
                <w:szCs w:val="20"/>
              </w:rPr>
              <w:t>ANA Native Youth Initiative for Leadership, Empowerment, and Development (I-LEAD): Showcase</w:t>
            </w:r>
          </w:p>
        </w:tc>
        <w:tc>
          <w:tcPr>
            <w:tcW w:w="1857" w:type="dxa"/>
          </w:tcPr>
          <w:p w:rsidR="00024A86" w:rsidRDefault="00024A86" w:rsidP="0040282D">
            <w:pPr>
              <w:contextualSpacing/>
              <w:rPr>
                <w:color w:val="000000"/>
              </w:rPr>
            </w:pPr>
          </w:p>
        </w:tc>
        <w:tc>
          <w:tcPr>
            <w:tcW w:w="1727" w:type="dxa"/>
          </w:tcPr>
          <w:p w:rsidR="00024A86" w:rsidRDefault="00024A86" w:rsidP="0040282D">
            <w:pPr>
              <w:contextualSpacing/>
              <w:rPr>
                <w:color w:val="000000"/>
              </w:rPr>
            </w:pPr>
          </w:p>
        </w:tc>
        <w:tc>
          <w:tcPr>
            <w:tcW w:w="1857" w:type="dxa"/>
          </w:tcPr>
          <w:p w:rsidR="00024A86" w:rsidRDefault="00024A86" w:rsidP="0040282D">
            <w:pPr>
              <w:contextualSpacing/>
              <w:rPr>
                <w:color w:val="000000"/>
              </w:rPr>
            </w:pPr>
          </w:p>
        </w:tc>
        <w:tc>
          <w:tcPr>
            <w:tcW w:w="1705" w:type="dxa"/>
          </w:tcPr>
          <w:p w:rsidR="00024A86" w:rsidRDefault="00024A86" w:rsidP="0040282D">
            <w:pPr>
              <w:contextualSpacing/>
              <w:rPr>
                <w:color w:val="000000"/>
              </w:rPr>
            </w:pPr>
          </w:p>
        </w:tc>
      </w:tr>
      <w:tr w:rsidR="00024A86" w:rsidTr="00DA5D09">
        <w:tc>
          <w:tcPr>
            <w:tcW w:w="2710" w:type="dxa"/>
          </w:tcPr>
          <w:p w:rsidR="00024A86" w:rsidRPr="003518B8" w:rsidRDefault="00024A86" w:rsidP="008B10B7">
            <w:pPr>
              <w:ind w:left="360"/>
              <w:rPr>
                <w:sz w:val="20"/>
                <w:szCs w:val="20"/>
              </w:rPr>
            </w:pPr>
            <w:r w:rsidRPr="003518B8">
              <w:rPr>
                <w:sz w:val="20"/>
                <w:szCs w:val="20"/>
              </w:rPr>
              <w:t>ANA Native Language Community Coordination (NLCC) Demonstration: Showcase</w:t>
            </w:r>
          </w:p>
        </w:tc>
        <w:tc>
          <w:tcPr>
            <w:tcW w:w="1857" w:type="dxa"/>
          </w:tcPr>
          <w:p w:rsidR="00024A86" w:rsidRDefault="00024A86" w:rsidP="0040282D">
            <w:pPr>
              <w:contextualSpacing/>
              <w:rPr>
                <w:color w:val="000000"/>
              </w:rPr>
            </w:pPr>
          </w:p>
        </w:tc>
        <w:tc>
          <w:tcPr>
            <w:tcW w:w="1727" w:type="dxa"/>
          </w:tcPr>
          <w:p w:rsidR="00024A86" w:rsidRDefault="00024A86" w:rsidP="0040282D">
            <w:pPr>
              <w:contextualSpacing/>
              <w:rPr>
                <w:color w:val="000000"/>
              </w:rPr>
            </w:pPr>
          </w:p>
        </w:tc>
        <w:tc>
          <w:tcPr>
            <w:tcW w:w="1857" w:type="dxa"/>
          </w:tcPr>
          <w:p w:rsidR="00024A86" w:rsidRDefault="00024A86" w:rsidP="0040282D">
            <w:pPr>
              <w:contextualSpacing/>
              <w:rPr>
                <w:color w:val="000000"/>
              </w:rPr>
            </w:pPr>
          </w:p>
        </w:tc>
        <w:tc>
          <w:tcPr>
            <w:tcW w:w="1705" w:type="dxa"/>
          </w:tcPr>
          <w:p w:rsidR="00024A86" w:rsidRDefault="00024A86" w:rsidP="0040282D">
            <w:pPr>
              <w:contextualSpacing/>
              <w:rPr>
                <w:color w:val="000000"/>
              </w:rPr>
            </w:pPr>
          </w:p>
        </w:tc>
      </w:tr>
      <w:tr w:rsidR="008B10B7" w:rsidTr="00DA5D09">
        <w:tc>
          <w:tcPr>
            <w:tcW w:w="2710" w:type="dxa"/>
          </w:tcPr>
          <w:p w:rsidR="008B10B7" w:rsidRPr="003518B8" w:rsidRDefault="008B10B7" w:rsidP="008B10B7">
            <w:pPr>
              <w:ind w:left="360"/>
              <w:rPr>
                <w:sz w:val="20"/>
                <w:szCs w:val="20"/>
              </w:rPr>
            </w:pPr>
            <w:r w:rsidRPr="003518B8">
              <w:rPr>
                <w:rFonts w:cs="Times New Roman"/>
                <w:sz w:val="20"/>
                <w:szCs w:val="20"/>
              </w:rPr>
              <w:t xml:space="preserve">Communication strategies – building effective programs and pathways for youth, elders, community etc. </w:t>
            </w:r>
          </w:p>
        </w:tc>
        <w:tc>
          <w:tcPr>
            <w:tcW w:w="1857" w:type="dxa"/>
          </w:tcPr>
          <w:p w:rsidR="008B10B7" w:rsidRDefault="008B10B7" w:rsidP="0040282D">
            <w:pPr>
              <w:contextualSpacing/>
              <w:rPr>
                <w:color w:val="000000"/>
              </w:rPr>
            </w:pPr>
          </w:p>
        </w:tc>
        <w:tc>
          <w:tcPr>
            <w:tcW w:w="1727" w:type="dxa"/>
          </w:tcPr>
          <w:p w:rsidR="008B10B7" w:rsidRDefault="008B10B7" w:rsidP="0040282D">
            <w:pPr>
              <w:contextualSpacing/>
              <w:rPr>
                <w:color w:val="000000"/>
              </w:rPr>
            </w:pPr>
          </w:p>
        </w:tc>
        <w:tc>
          <w:tcPr>
            <w:tcW w:w="1857" w:type="dxa"/>
          </w:tcPr>
          <w:p w:rsidR="008B10B7" w:rsidRDefault="008B10B7" w:rsidP="0040282D">
            <w:pPr>
              <w:contextualSpacing/>
              <w:rPr>
                <w:color w:val="000000"/>
              </w:rPr>
            </w:pPr>
          </w:p>
        </w:tc>
        <w:tc>
          <w:tcPr>
            <w:tcW w:w="1705" w:type="dxa"/>
          </w:tcPr>
          <w:p w:rsidR="008B10B7" w:rsidRDefault="008B10B7" w:rsidP="0040282D">
            <w:pPr>
              <w:contextualSpacing/>
              <w:rPr>
                <w:color w:val="000000"/>
              </w:rPr>
            </w:pPr>
          </w:p>
        </w:tc>
      </w:tr>
      <w:tr w:rsidR="008B10B7" w:rsidTr="00DA5D09">
        <w:tc>
          <w:tcPr>
            <w:tcW w:w="2710" w:type="dxa"/>
          </w:tcPr>
          <w:p w:rsidR="008B10B7" w:rsidRPr="003518B8" w:rsidRDefault="008B10B7" w:rsidP="008B10B7">
            <w:pPr>
              <w:ind w:left="360"/>
              <w:rPr>
                <w:sz w:val="20"/>
                <w:szCs w:val="20"/>
              </w:rPr>
            </w:pPr>
            <w:r w:rsidRPr="003518B8">
              <w:rPr>
                <w:rFonts w:cs="Times New Roman"/>
                <w:sz w:val="20"/>
                <w:szCs w:val="20"/>
              </w:rPr>
              <w:t>Intergenerational Leadership</w:t>
            </w:r>
          </w:p>
        </w:tc>
        <w:tc>
          <w:tcPr>
            <w:tcW w:w="1857" w:type="dxa"/>
          </w:tcPr>
          <w:p w:rsidR="008B10B7" w:rsidRDefault="008B10B7" w:rsidP="0040282D">
            <w:pPr>
              <w:contextualSpacing/>
              <w:rPr>
                <w:color w:val="000000"/>
              </w:rPr>
            </w:pPr>
          </w:p>
        </w:tc>
        <w:tc>
          <w:tcPr>
            <w:tcW w:w="1727" w:type="dxa"/>
          </w:tcPr>
          <w:p w:rsidR="008B10B7" w:rsidRDefault="008B10B7" w:rsidP="0040282D">
            <w:pPr>
              <w:contextualSpacing/>
              <w:rPr>
                <w:color w:val="000000"/>
              </w:rPr>
            </w:pPr>
          </w:p>
        </w:tc>
        <w:tc>
          <w:tcPr>
            <w:tcW w:w="1857" w:type="dxa"/>
          </w:tcPr>
          <w:p w:rsidR="008B10B7" w:rsidRDefault="008B10B7" w:rsidP="0040282D">
            <w:pPr>
              <w:contextualSpacing/>
              <w:rPr>
                <w:color w:val="000000"/>
              </w:rPr>
            </w:pPr>
          </w:p>
        </w:tc>
        <w:tc>
          <w:tcPr>
            <w:tcW w:w="1705" w:type="dxa"/>
          </w:tcPr>
          <w:p w:rsidR="008B10B7" w:rsidRDefault="008B10B7" w:rsidP="0040282D">
            <w:pPr>
              <w:contextualSpacing/>
              <w:rPr>
                <w:color w:val="000000"/>
              </w:rPr>
            </w:pPr>
          </w:p>
        </w:tc>
      </w:tr>
      <w:tr w:rsidR="008B10B7" w:rsidTr="00DA5D09">
        <w:tc>
          <w:tcPr>
            <w:tcW w:w="2710" w:type="dxa"/>
          </w:tcPr>
          <w:p w:rsidR="008B10B7" w:rsidRPr="003518B8" w:rsidRDefault="008B10B7" w:rsidP="008B10B7">
            <w:pPr>
              <w:ind w:left="360"/>
              <w:rPr>
                <w:rFonts w:cs="Times New Roman"/>
                <w:sz w:val="20"/>
                <w:szCs w:val="20"/>
              </w:rPr>
            </w:pPr>
            <w:r w:rsidRPr="003518B8">
              <w:rPr>
                <w:rFonts w:cs="Times New Roman"/>
                <w:sz w:val="20"/>
                <w:szCs w:val="20"/>
              </w:rPr>
              <w:t xml:space="preserve">Asset Mapping </w:t>
            </w:r>
          </w:p>
          <w:p w:rsidR="008B10B7" w:rsidRPr="003518B8" w:rsidRDefault="008B10B7" w:rsidP="008B10B7">
            <w:pPr>
              <w:contextualSpacing/>
              <w:rPr>
                <w:sz w:val="20"/>
                <w:szCs w:val="20"/>
              </w:rPr>
            </w:pPr>
          </w:p>
        </w:tc>
        <w:tc>
          <w:tcPr>
            <w:tcW w:w="1857" w:type="dxa"/>
          </w:tcPr>
          <w:p w:rsidR="008B10B7" w:rsidRDefault="008B10B7" w:rsidP="0040282D">
            <w:pPr>
              <w:contextualSpacing/>
              <w:rPr>
                <w:color w:val="000000"/>
              </w:rPr>
            </w:pPr>
          </w:p>
        </w:tc>
        <w:tc>
          <w:tcPr>
            <w:tcW w:w="1727" w:type="dxa"/>
          </w:tcPr>
          <w:p w:rsidR="008B10B7" w:rsidRDefault="008B10B7" w:rsidP="0040282D">
            <w:pPr>
              <w:contextualSpacing/>
              <w:rPr>
                <w:color w:val="000000"/>
              </w:rPr>
            </w:pPr>
          </w:p>
        </w:tc>
        <w:tc>
          <w:tcPr>
            <w:tcW w:w="1857" w:type="dxa"/>
          </w:tcPr>
          <w:p w:rsidR="008B10B7" w:rsidRDefault="008B10B7" w:rsidP="0040282D">
            <w:pPr>
              <w:contextualSpacing/>
              <w:rPr>
                <w:color w:val="000000"/>
              </w:rPr>
            </w:pPr>
          </w:p>
        </w:tc>
        <w:tc>
          <w:tcPr>
            <w:tcW w:w="1705" w:type="dxa"/>
          </w:tcPr>
          <w:p w:rsidR="008B10B7" w:rsidRDefault="008B10B7" w:rsidP="0040282D">
            <w:pPr>
              <w:contextualSpacing/>
              <w:rPr>
                <w:color w:val="000000"/>
              </w:rPr>
            </w:pPr>
          </w:p>
        </w:tc>
      </w:tr>
      <w:tr w:rsidR="00E1422B" w:rsidTr="00DA5D09">
        <w:tc>
          <w:tcPr>
            <w:tcW w:w="2710" w:type="dxa"/>
          </w:tcPr>
          <w:p w:rsidR="00E1422B" w:rsidRPr="003518B8" w:rsidRDefault="00B521C4" w:rsidP="008B10B7">
            <w:pPr>
              <w:ind w:left="360"/>
              <w:rPr>
                <w:sz w:val="20"/>
                <w:szCs w:val="20"/>
              </w:rPr>
            </w:pPr>
            <w:r w:rsidRPr="003518B8">
              <w:rPr>
                <w:sz w:val="20"/>
                <w:szCs w:val="20"/>
              </w:rPr>
              <w:t>*</w:t>
            </w:r>
            <w:r w:rsidR="00E1422B" w:rsidRPr="003518B8">
              <w:rPr>
                <w:sz w:val="20"/>
                <w:szCs w:val="20"/>
              </w:rPr>
              <w:t>Native Empowerment Dialogue (NED) Talks: Historical Strengths and Resilience</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B521C4" w:rsidP="008B10B7">
            <w:pPr>
              <w:ind w:left="360"/>
              <w:rPr>
                <w:sz w:val="20"/>
                <w:szCs w:val="20"/>
              </w:rPr>
            </w:pPr>
            <w:r w:rsidRPr="003518B8">
              <w:rPr>
                <w:sz w:val="20"/>
                <w:szCs w:val="20"/>
              </w:rPr>
              <w:t>*</w:t>
            </w:r>
            <w:r w:rsidR="00E1422B" w:rsidRPr="003518B8">
              <w:rPr>
                <w:sz w:val="20"/>
                <w:szCs w:val="20"/>
              </w:rPr>
              <w:t>Native Empowerment Dialogue (NED) Talks: Economic Development</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B521C4" w:rsidP="008B10B7">
            <w:pPr>
              <w:ind w:left="360"/>
              <w:rPr>
                <w:sz w:val="20"/>
                <w:szCs w:val="20"/>
              </w:rPr>
            </w:pPr>
            <w:r w:rsidRPr="003518B8">
              <w:rPr>
                <w:sz w:val="20"/>
                <w:szCs w:val="20"/>
              </w:rPr>
              <w:t>*</w:t>
            </w:r>
            <w:r w:rsidR="00E1422B" w:rsidRPr="003518B8">
              <w:rPr>
                <w:sz w:val="20"/>
                <w:szCs w:val="20"/>
              </w:rPr>
              <w:t xml:space="preserve">Native Empowerment </w:t>
            </w:r>
            <w:r w:rsidR="00E1422B" w:rsidRPr="003518B8">
              <w:rPr>
                <w:sz w:val="20"/>
                <w:szCs w:val="20"/>
              </w:rPr>
              <w:lastRenderedPageBreak/>
              <w:t>Dialogue (NED) Talks: Native Languages</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B521C4" w:rsidP="008B10B7">
            <w:pPr>
              <w:ind w:left="360"/>
              <w:rPr>
                <w:sz w:val="20"/>
                <w:szCs w:val="20"/>
              </w:rPr>
            </w:pPr>
            <w:r w:rsidRPr="003518B8">
              <w:rPr>
                <w:sz w:val="20"/>
                <w:szCs w:val="20"/>
              </w:rPr>
              <w:lastRenderedPageBreak/>
              <w:t>*</w:t>
            </w:r>
            <w:r w:rsidR="00E1422B" w:rsidRPr="003518B8">
              <w:rPr>
                <w:sz w:val="20"/>
                <w:szCs w:val="20"/>
              </w:rPr>
              <w:t>Native Empowerment Dialogue (NED) Talks: Inclusiveness in Community Programming</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B521C4" w:rsidP="008B10B7">
            <w:pPr>
              <w:ind w:left="360"/>
              <w:rPr>
                <w:sz w:val="20"/>
                <w:szCs w:val="20"/>
              </w:rPr>
            </w:pPr>
            <w:r w:rsidRPr="003518B8">
              <w:rPr>
                <w:sz w:val="20"/>
                <w:szCs w:val="20"/>
              </w:rPr>
              <w:t>*</w:t>
            </w:r>
            <w:r w:rsidR="00E1422B" w:rsidRPr="003518B8">
              <w:rPr>
                <w:sz w:val="20"/>
                <w:szCs w:val="20"/>
              </w:rPr>
              <w:t>Native Empowerment Dialogue (NED) Talks: Returning to Our Ancestors Instructions for Health and Well-Being</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E1422B" w:rsidTr="00DA5D09">
        <w:tc>
          <w:tcPr>
            <w:tcW w:w="2710" w:type="dxa"/>
          </w:tcPr>
          <w:p w:rsidR="00E1422B" w:rsidRPr="003518B8" w:rsidRDefault="00B521C4" w:rsidP="008B10B7">
            <w:pPr>
              <w:ind w:left="360"/>
              <w:rPr>
                <w:sz w:val="20"/>
                <w:szCs w:val="20"/>
              </w:rPr>
            </w:pPr>
            <w:r w:rsidRPr="003518B8">
              <w:rPr>
                <w:sz w:val="20"/>
                <w:szCs w:val="20"/>
              </w:rPr>
              <w:t>*Native Empowerment Dialogue (NED) Talks: Maintaining Our Sense of Humor</w:t>
            </w:r>
          </w:p>
        </w:tc>
        <w:tc>
          <w:tcPr>
            <w:tcW w:w="1857" w:type="dxa"/>
          </w:tcPr>
          <w:p w:rsidR="00E1422B" w:rsidRDefault="00E1422B" w:rsidP="0040282D">
            <w:pPr>
              <w:contextualSpacing/>
              <w:rPr>
                <w:color w:val="000000"/>
              </w:rPr>
            </w:pPr>
          </w:p>
        </w:tc>
        <w:tc>
          <w:tcPr>
            <w:tcW w:w="1727" w:type="dxa"/>
          </w:tcPr>
          <w:p w:rsidR="00E1422B" w:rsidRDefault="00E1422B" w:rsidP="0040282D">
            <w:pPr>
              <w:contextualSpacing/>
              <w:rPr>
                <w:color w:val="000000"/>
              </w:rPr>
            </w:pPr>
          </w:p>
        </w:tc>
        <w:tc>
          <w:tcPr>
            <w:tcW w:w="1857" w:type="dxa"/>
          </w:tcPr>
          <w:p w:rsidR="00E1422B" w:rsidRDefault="00E1422B" w:rsidP="0040282D">
            <w:pPr>
              <w:contextualSpacing/>
              <w:rPr>
                <w:color w:val="000000"/>
              </w:rPr>
            </w:pPr>
          </w:p>
        </w:tc>
        <w:tc>
          <w:tcPr>
            <w:tcW w:w="1705" w:type="dxa"/>
          </w:tcPr>
          <w:p w:rsidR="00E1422B" w:rsidRDefault="00E1422B" w:rsidP="0040282D">
            <w:pPr>
              <w:contextualSpacing/>
              <w:rPr>
                <w:color w:val="000000"/>
              </w:rPr>
            </w:pPr>
          </w:p>
        </w:tc>
      </w:tr>
      <w:tr w:rsidR="00024A86" w:rsidTr="00DA5D09">
        <w:tc>
          <w:tcPr>
            <w:tcW w:w="2710" w:type="dxa"/>
          </w:tcPr>
          <w:p w:rsidR="00024A86" w:rsidRPr="003518B8" w:rsidRDefault="00024A86" w:rsidP="00ED1DCF">
            <w:pPr>
              <w:rPr>
                <w:sz w:val="20"/>
                <w:szCs w:val="20"/>
              </w:rPr>
            </w:pPr>
            <w:r w:rsidRPr="003518B8">
              <w:rPr>
                <w:b/>
                <w:sz w:val="20"/>
                <w:szCs w:val="20"/>
              </w:rPr>
              <w:t>ACF Grantee Poster Session</w:t>
            </w:r>
            <w:r w:rsidRPr="003518B8">
              <w:rPr>
                <w:sz w:val="20"/>
                <w:szCs w:val="20"/>
              </w:rPr>
              <w:t xml:space="preserve">: </w:t>
            </w:r>
            <w:r w:rsidR="00ED1DCF" w:rsidRPr="003518B8">
              <w:rPr>
                <w:sz w:val="20"/>
                <w:szCs w:val="20"/>
              </w:rPr>
              <w:t xml:space="preserve">Opportunity to </w:t>
            </w:r>
            <w:r w:rsidR="00ED1DCF" w:rsidRPr="003518B8">
              <w:rPr>
                <w:rFonts w:eastAsia="Times New Roman" w:cs="Times New Roman"/>
                <w:sz w:val="20"/>
                <w:szCs w:val="20"/>
              </w:rPr>
              <w:t>visually present grant project for all meeting attendees and facilitate networking and information sharing.</w:t>
            </w:r>
            <w:r w:rsidR="00ED1DCF" w:rsidRPr="003518B8">
              <w:rPr>
                <w:sz w:val="20"/>
                <w:szCs w:val="20"/>
              </w:rPr>
              <w:t xml:space="preserve"> </w:t>
            </w:r>
          </w:p>
        </w:tc>
        <w:tc>
          <w:tcPr>
            <w:tcW w:w="1857" w:type="dxa"/>
          </w:tcPr>
          <w:p w:rsidR="00024A86" w:rsidRDefault="00024A86" w:rsidP="0040282D">
            <w:pPr>
              <w:contextualSpacing/>
              <w:rPr>
                <w:color w:val="000000"/>
              </w:rPr>
            </w:pPr>
          </w:p>
        </w:tc>
        <w:tc>
          <w:tcPr>
            <w:tcW w:w="1727" w:type="dxa"/>
          </w:tcPr>
          <w:p w:rsidR="00024A86" w:rsidRDefault="00024A86" w:rsidP="0040282D">
            <w:pPr>
              <w:contextualSpacing/>
              <w:rPr>
                <w:color w:val="000000"/>
              </w:rPr>
            </w:pPr>
          </w:p>
        </w:tc>
        <w:tc>
          <w:tcPr>
            <w:tcW w:w="1857" w:type="dxa"/>
          </w:tcPr>
          <w:p w:rsidR="00024A86" w:rsidRDefault="00024A86" w:rsidP="0040282D">
            <w:pPr>
              <w:contextualSpacing/>
              <w:rPr>
                <w:color w:val="000000"/>
              </w:rPr>
            </w:pPr>
          </w:p>
        </w:tc>
        <w:tc>
          <w:tcPr>
            <w:tcW w:w="1705" w:type="dxa"/>
          </w:tcPr>
          <w:p w:rsidR="00024A86" w:rsidRDefault="00024A86" w:rsidP="0040282D">
            <w:pPr>
              <w:contextualSpacing/>
              <w:rPr>
                <w:color w:val="000000"/>
              </w:rPr>
            </w:pPr>
          </w:p>
        </w:tc>
      </w:tr>
    </w:tbl>
    <w:p w:rsidR="00E1422B" w:rsidRDefault="00B521C4" w:rsidP="0061795B">
      <w:pPr>
        <w:spacing w:line="240" w:lineRule="auto"/>
        <w:contextualSpacing/>
        <w:rPr>
          <w:color w:val="000000"/>
          <w:sz w:val="20"/>
          <w:szCs w:val="20"/>
        </w:rPr>
      </w:pPr>
      <w:r w:rsidRPr="00024A86">
        <w:rPr>
          <w:color w:val="FF0000"/>
        </w:rPr>
        <w:t>*</w:t>
      </w:r>
      <w:r w:rsidRPr="00B521C4">
        <w:rPr>
          <w:color w:val="000000"/>
          <w:sz w:val="20"/>
          <w:szCs w:val="20"/>
        </w:rPr>
        <w:t xml:space="preserve"> </w:t>
      </w:r>
      <w:r>
        <w:rPr>
          <w:color w:val="000000"/>
          <w:sz w:val="20"/>
          <w:szCs w:val="20"/>
        </w:rPr>
        <w:t>Native Empowerment Dialogue (NED) Talks are relatively short</w:t>
      </w:r>
      <w:r w:rsidR="005F55B0">
        <w:rPr>
          <w:color w:val="000000"/>
          <w:sz w:val="20"/>
          <w:szCs w:val="20"/>
        </w:rPr>
        <w:t xml:space="preserve"> (15-25 minutes) and designed to spark discussion, introduce ideas, and pose questions for later conversations among Meeting participants.</w:t>
      </w:r>
    </w:p>
    <w:p w:rsidR="005F55B0" w:rsidRDefault="005F55B0" w:rsidP="0061795B">
      <w:pPr>
        <w:spacing w:line="240" w:lineRule="auto"/>
        <w:contextualSpacing/>
        <w:rPr>
          <w:color w:val="000000"/>
        </w:rPr>
      </w:pPr>
    </w:p>
    <w:p w:rsidR="0061795B" w:rsidRDefault="0061795B" w:rsidP="0061795B">
      <w:pPr>
        <w:spacing w:line="240" w:lineRule="auto"/>
        <w:contextualSpacing/>
        <w:rPr>
          <w:color w:val="000000"/>
        </w:rPr>
      </w:pPr>
      <w:r>
        <w:rPr>
          <w:color w:val="000000"/>
        </w:rPr>
        <w:t xml:space="preserve">If there are topics/presentations that are not reflected </w:t>
      </w:r>
      <w:r w:rsidR="00BD3F6E">
        <w:rPr>
          <w:color w:val="000000"/>
        </w:rPr>
        <w:t>above</w:t>
      </w:r>
      <w:r>
        <w:rPr>
          <w:color w:val="000000"/>
        </w:rPr>
        <w:t>, but which you would like to see as part of the ACF Native American Grantee Meeting</w:t>
      </w:r>
      <w:r w:rsidR="003518B8">
        <w:rPr>
          <w:color w:val="000000"/>
        </w:rPr>
        <w:t xml:space="preserve"> to meet your needs</w:t>
      </w:r>
      <w:r>
        <w:rPr>
          <w:color w:val="000000"/>
        </w:rPr>
        <w:t>, please indicate in the space provided:</w:t>
      </w:r>
    </w:p>
    <w:p w:rsidR="0061795B" w:rsidRDefault="0061795B" w:rsidP="0040282D">
      <w:pPr>
        <w:spacing w:line="240" w:lineRule="auto"/>
        <w:contextualSpacing/>
        <w:rPr>
          <w:color w:val="000000"/>
        </w:rPr>
      </w:pPr>
    </w:p>
    <w:tbl>
      <w:tblPr>
        <w:tblStyle w:val="TableGrid"/>
        <w:tblW w:w="0" w:type="auto"/>
        <w:tblLook w:val="04A0" w:firstRow="1" w:lastRow="0" w:firstColumn="1" w:lastColumn="0" w:noHBand="0" w:noVBand="1"/>
      </w:tblPr>
      <w:tblGrid>
        <w:gridCol w:w="4490"/>
        <w:gridCol w:w="5086"/>
      </w:tblGrid>
      <w:tr w:rsidR="00E1422B" w:rsidRPr="004C434F" w:rsidTr="00E1422B">
        <w:tc>
          <w:tcPr>
            <w:tcW w:w="4518" w:type="dxa"/>
            <w:shd w:val="clear" w:color="auto" w:fill="FBD4B4" w:themeFill="accent6" w:themeFillTint="66"/>
          </w:tcPr>
          <w:p w:rsidR="00E1422B" w:rsidRPr="004C434F" w:rsidRDefault="00E1422B" w:rsidP="00E1422B">
            <w:pPr>
              <w:contextualSpacing/>
              <w:rPr>
                <w:color w:val="000000"/>
                <w:sz w:val="20"/>
                <w:szCs w:val="20"/>
              </w:rPr>
            </w:pPr>
            <w:r>
              <w:rPr>
                <w:color w:val="000000"/>
                <w:sz w:val="20"/>
                <w:szCs w:val="20"/>
              </w:rPr>
              <w:t>Recommended</w:t>
            </w:r>
            <w:r w:rsidRPr="004C434F">
              <w:rPr>
                <w:color w:val="000000"/>
                <w:sz w:val="20"/>
                <w:szCs w:val="20"/>
              </w:rPr>
              <w:t xml:space="preserve"> ACF Native American Grantee Meeting Topic/Presentation:</w:t>
            </w:r>
          </w:p>
        </w:tc>
        <w:tc>
          <w:tcPr>
            <w:tcW w:w="5130" w:type="dxa"/>
            <w:shd w:val="clear" w:color="auto" w:fill="FBD4B4" w:themeFill="accent6" w:themeFillTint="66"/>
          </w:tcPr>
          <w:p w:rsidR="00E1422B" w:rsidRPr="004C434F" w:rsidRDefault="00E1422B" w:rsidP="00ED1DCF">
            <w:pPr>
              <w:contextualSpacing/>
              <w:rPr>
                <w:color w:val="000000"/>
                <w:sz w:val="20"/>
                <w:szCs w:val="20"/>
              </w:rPr>
            </w:pPr>
            <w:r>
              <w:rPr>
                <w:color w:val="000000"/>
                <w:sz w:val="20"/>
                <w:szCs w:val="20"/>
              </w:rPr>
              <w:t>Willing To Help With This  [</w:t>
            </w:r>
            <w:r w:rsidR="00ED1DCF">
              <w:rPr>
                <w:color w:val="000000"/>
                <w:sz w:val="20"/>
                <w:szCs w:val="20"/>
              </w:rPr>
              <w:t xml:space="preserve">Check if </w:t>
            </w:r>
            <w:r>
              <w:rPr>
                <w:color w:val="000000"/>
                <w:sz w:val="20"/>
                <w:szCs w:val="20"/>
              </w:rPr>
              <w:t>YES]</w:t>
            </w:r>
          </w:p>
        </w:tc>
      </w:tr>
      <w:tr w:rsidR="00E1422B" w:rsidTr="00E1422B">
        <w:tc>
          <w:tcPr>
            <w:tcW w:w="4518" w:type="dxa"/>
          </w:tcPr>
          <w:p w:rsidR="00E1422B" w:rsidRDefault="00B521C4" w:rsidP="00ED6D1C">
            <w:pPr>
              <w:contextualSpacing/>
              <w:rPr>
                <w:color w:val="000000"/>
                <w:sz w:val="20"/>
                <w:szCs w:val="20"/>
              </w:rPr>
            </w:pPr>
            <w:r>
              <w:rPr>
                <w:color w:val="000000"/>
                <w:sz w:val="20"/>
                <w:szCs w:val="20"/>
              </w:rPr>
              <w:t>Native Empowerment Dialogue (NED) Talks:</w:t>
            </w:r>
          </w:p>
          <w:p w:rsidR="00B521C4" w:rsidRDefault="00B521C4" w:rsidP="00ED6D1C">
            <w:pPr>
              <w:contextualSpacing/>
              <w:rPr>
                <w:color w:val="000000"/>
                <w:sz w:val="20"/>
                <w:szCs w:val="20"/>
              </w:rPr>
            </w:pPr>
          </w:p>
          <w:p w:rsidR="00B521C4" w:rsidRPr="00A038DE" w:rsidRDefault="00B521C4" w:rsidP="00ED6D1C">
            <w:pPr>
              <w:contextualSpacing/>
              <w:rPr>
                <w:color w:val="000000"/>
                <w:sz w:val="20"/>
                <w:szCs w:val="20"/>
              </w:rPr>
            </w:pPr>
          </w:p>
        </w:tc>
        <w:tc>
          <w:tcPr>
            <w:tcW w:w="5130" w:type="dxa"/>
          </w:tcPr>
          <w:p w:rsidR="00E1422B" w:rsidRDefault="00E1422B" w:rsidP="00ED6D1C">
            <w:pPr>
              <w:contextualSpacing/>
              <w:rPr>
                <w:color w:val="000000"/>
              </w:rPr>
            </w:pPr>
          </w:p>
        </w:tc>
      </w:tr>
      <w:tr w:rsidR="00E1422B" w:rsidTr="00E1422B">
        <w:tc>
          <w:tcPr>
            <w:tcW w:w="4518" w:type="dxa"/>
          </w:tcPr>
          <w:p w:rsidR="00E1422B" w:rsidRPr="00A038DE" w:rsidRDefault="003518B8" w:rsidP="00ED6D1C">
            <w:pPr>
              <w:contextualSpacing/>
              <w:rPr>
                <w:color w:val="000000"/>
                <w:sz w:val="20"/>
                <w:szCs w:val="20"/>
              </w:rPr>
            </w:pPr>
            <w:r>
              <w:rPr>
                <w:color w:val="000000"/>
                <w:sz w:val="20"/>
                <w:szCs w:val="20"/>
              </w:rPr>
              <w:t>Possible Workshop:</w:t>
            </w:r>
          </w:p>
        </w:tc>
        <w:tc>
          <w:tcPr>
            <w:tcW w:w="5130" w:type="dxa"/>
          </w:tcPr>
          <w:p w:rsidR="00E1422B" w:rsidRDefault="00E1422B" w:rsidP="00ED6D1C">
            <w:pPr>
              <w:contextualSpacing/>
              <w:rPr>
                <w:color w:val="000000"/>
              </w:rPr>
            </w:pPr>
          </w:p>
        </w:tc>
      </w:tr>
      <w:tr w:rsidR="00E1422B" w:rsidTr="00E1422B">
        <w:tc>
          <w:tcPr>
            <w:tcW w:w="4518" w:type="dxa"/>
          </w:tcPr>
          <w:p w:rsidR="00E1422B" w:rsidRPr="00A038DE" w:rsidRDefault="003518B8" w:rsidP="00ED6D1C">
            <w:pPr>
              <w:contextualSpacing/>
              <w:rPr>
                <w:color w:val="000000"/>
                <w:sz w:val="20"/>
                <w:szCs w:val="20"/>
              </w:rPr>
            </w:pPr>
            <w:r>
              <w:rPr>
                <w:color w:val="000000"/>
                <w:sz w:val="20"/>
                <w:szCs w:val="20"/>
              </w:rPr>
              <w:t>Possible Workshop:</w:t>
            </w:r>
          </w:p>
        </w:tc>
        <w:tc>
          <w:tcPr>
            <w:tcW w:w="5130" w:type="dxa"/>
          </w:tcPr>
          <w:p w:rsidR="00E1422B" w:rsidRDefault="00E1422B" w:rsidP="00ED6D1C">
            <w:pPr>
              <w:contextualSpacing/>
              <w:rPr>
                <w:color w:val="000000"/>
              </w:rPr>
            </w:pPr>
          </w:p>
        </w:tc>
      </w:tr>
      <w:tr w:rsidR="00E1422B" w:rsidTr="00E1422B">
        <w:tc>
          <w:tcPr>
            <w:tcW w:w="4518" w:type="dxa"/>
          </w:tcPr>
          <w:p w:rsidR="00E1422B" w:rsidRPr="00A038DE" w:rsidRDefault="003518B8" w:rsidP="00ED6D1C">
            <w:pPr>
              <w:contextualSpacing/>
              <w:rPr>
                <w:color w:val="000000"/>
                <w:sz w:val="20"/>
                <w:szCs w:val="20"/>
              </w:rPr>
            </w:pPr>
            <w:r>
              <w:rPr>
                <w:color w:val="000000"/>
                <w:sz w:val="20"/>
                <w:szCs w:val="20"/>
              </w:rPr>
              <w:t>Possible Workshop:</w:t>
            </w:r>
          </w:p>
        </w:tc>
        <w:tc>
          <w:tcPr>
            <w:tcW w:w="5130" w:type="dxa"/>
          </w:tcPr>
          <w:p w:rsidR="00E1422B" w:rsidRDefault="00E1422B" w:rsidP="00ED6D1C">
            <w:pPr>
              <w:contextualSpacing/>
              <w:rPr>
                <w:color w:val="000000"/>
              </w:rPr>
            </w:pPr>
          </w:p>
        </w:tc>
      </w:tr>
      <w:tr w:rsidR="00E1422B" w:rsidTr="00E1422B">
        <w:tc>
          <w:tcPr>
            <w:tcW w:w="4518" w:type="dxa"/>
          </w:tcPr>
          <w:p w:rsidR="00E1422B" w:rsidRPr="00A038DE" w:rsidRDefault="003518B8" w:rsidP="00ED6D1C">
            <w:pPr>
              <w:contextualSpacing/>
              <w:rPr>
                <w:color w:val="000000"/>
                <w:sz w:val="20"/>
                <w:szCs w:val="20"/>
              </w:rPr>
            </w:pPr>
            <w:r>
              <w:rPr>
                <w:color w:val="000000"/>
                <w:sz w:val="20"/>
                <w:szCs w:val="20"/>
              </w:rPr>
              <w:t>Possible Workshop:</w:t>
            </w:r>
          </w:p>
        </w:tc>
        <w:tc>
          <w:tcPr>
            <w:tcW w:w="5130" w:type="dxa"/>
          </w:tcPr>
          <w:p w:rsidR="00E1422B" w:rsidRDefault="00E1422B" w:rsidP="00ED6D1C">
            <w:pPr>
              <w:contextualSpacing/>
              <w:rPr>
                <w:color w:val="000000"/>
              </w:rPr>
            </w:pPr>
          </w:p>
        </w:tc>
      </w:tr>
    </w:tbl>
    <w:p w:rsidR="0061795B" w:rsidRDefault="0061795B" w:rsidP="0040282D">
      <w:pPr>
        <w:spacing w:line="240" w:lineRule="auto"/>
        <w:contextualSpacing/>
        <w:rPr>
          <w:color w:val="000000"/>
        </w:rPr>
      </w:pPr>
    </w:p>
    <w:p w:rsidR="0061795B" w:rsidRPr="003C4AED" w:rsidRDefault="0061795B" w:rsidP="0040282D">
      <w:pPr>
        <w:spacing w:line="240" w:lineRule="auto"/>
        <w:contextualSpacing/>
        <w:rPr>
          <w:b/>
          <w:color w:val="000000"/>
          <w:sz w:val="28"/>
          <w:szCs w:val="28"/>
        </w:rPr>
      </w:pPr>
      <w:r w:rsidRPr="003C4AED">
        <w:rPr>
          <w:b/>
          <w:color w:val="000000"/>
          <w:sz w:val="28"/>
          <w:szCs w:val="28"/>
        </w:rPr>
        <w:t>Part III.</w:t>
      </w:r>
    </w:p>
    <w:p w:rsidR="0061795B" w:rsidRDefault="0061795B" w:rsidP="0040282D">
      <w:pPr>
        <w:spacing w:line="240" w:lineRule="auto"/>
        <w:contextualSpacing/>
        <w:rPr>
          <w:color w:val="000000"/>
        </w:rPr>
      </w:pPr>
      <w:r>
        <w:rPr>
          <w:color w:val="000000"/>
        </w:rPr>
        <w:t>If you are interested in participating in or otherwise contributing to one or more ACF Native American Grantee Meeting presentations, please provide contact information:</w:t>
      </w:r>
    </w:p>
    <w:p w:rsidR="00DF68EA" w:rsidRDefault="00DF68EA" w:rsidP="0040282D">
      <w:pPr>
        <w:spacing w:line="240" w:lineRule="auto"/>
        <w:contextualSpacing/>
        <w:rPr>
          <w:b/>
          <w:color w:val="000000"/>
        </w:rPr>
      </w:pPr>
    </w:p>
    <w:p w:rsidR="0061795B" w:rsidRDefault="0061795B" w:rsidP="0040282D">
      <w:pPr>
        <w:spacing w:line="240" w:lineRule="auto"/>
        <w:contextualSpacing/>
        <w:rPr>
          <w:color w:val="000000"/>
        </w:rPr>
      </w:pPr>
      <w:r w:rsidRPr="00DF68EA">
        <w:rPr>
          <w:b/>
          <w:color w:val="000000"/>
        </w:rPr>
        <w:t>Name</w:t>
      </w:r>
      <w:proofErr w:type="gramStart"/>
      <w:r>
        <w:rPr>
          <w:color w:val="000000"/>
        </w:rPr>
        <w:t>:_</w:t>
      </w:r>
      <w:proofErr w:type="gramEnd"/>
      <w:r>
        <w:rPr>
          <w:color w:val="000000"/>
        </w:rPr>
        <w:t>_______________________________</w:t>
      </w:r>
    </w:p>
    <w:p w:rsidR="0061795B" w:rsidRDefault="0061795B" w:rsidP="0040282D">
      <w:pPr>
        <w:spacing w:line="240" w:lineRule="auto"/>
        <w:contextualSpacing/>
        <w:rPr>
          <w:color w:val="000000"/>
        </w:rPr>
      </w:pPr>
      <w:r w:rsidRPr="00DF68EA">
        <w:rPr>
          <w:b/>
          <w:color w:val="000000"/>
        </w:rPr>
        <w:t>Affiliation</w:t>
      </w:r>
      <w:proofErr w:type="gramStart"/>
      <w:r>
        <w:rPr>
          <w:color w:val="000000"/>
        </w:rPr>
        <w:t>:_</w:t>
      </w:r>
      <w:proofErr w:type="gramEnd"/>
      <w:r>
        <w:rPr>
          <w:color w:val="000000"/>
        </w:rPr>
        <w:t>___________________________</w:t>
      </w:r>
    </w:p>
    <w:p w:rsidR="0061795B" w:rsidRDefault="0061795B" w:rsidP="0040282D">
      <w:pPr>
        <w:spacing w:line="240" w:lineRule="auto"/>
        <w:contextualSpacing/>
        <w:rPr>
          <w:color w:val="000000"/>
        </w:rPr>
      </w:pPr>
      <w:r w:rsidRPr="00DF68EA">
        <w:rPr>
          <w:b/>
          <w:color w:val="000000"/>
        </w:rPr>
        <w:t>Contact Phone</w:t>
      </w:r>
      <w:r>
        <w:rPr>
          <w:color w:val="000000"/>
        </w:rPr>
        <w:t>: ________________________</w:t>
      </w:r>
    </w:p>
    <w:p w:rsidR="00ED1DCF" w:rsidRDefault="0061795B" w:rsidP="0040282D">
      <w:pPr>
        <w:spacing w:line="240" w:lineRule="auto"/>
        <w:contextualSpacing/>
      </w:pPr>
      <w:r w:rsidRPr="00DF68EA">
        <w:rPr>
          <w:b/>
          <w:color w:val="000000"/>
        </w:rPr>
        <w:t>Contact e-mail</w:t>
      </w:r>
      <w:r>
        <w:rPr>
          <w:color w:val="000000"/>
        </w:rPr>
        <w:t>:________________________</w:t>
      </w:r>
      <w:r w:rsidR="00DF68EA">
        <w:t xml:space="preserve"> </w:t>
      </w:r>
    </w:p>
    <w:sectPr w:rsidR="00ED1DCF" w:rsidSect="00583AE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BB4" w:rsidRDefault="00D27BB4" w:rsidP="0061795B">
      <w:pPr>
        <w:spacing w:after="0" w:line="240" w:lineRule="auto"/>
      </w:pPr>
      <w:r>
        <w:separator/>
      </w:r>
    </w:p>
  </w:endnote>
  <w:endnote w:type="continuationSeparator" w:id="0">
    <w:p w:rsidR="00D27BB4" w:rsidRDefault="00D27BB4" w:rsidP="00617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446072"/>
      <w:docPartObj>
        <w:docPartGallery w:val="Page Numbers (Bottom of Page)"/>
        <w:docPartUnique/>
      </w:docPartObj>
    </w:sdtPr>
    <w:sdtEndPr>
      <w:rPr>
        <w:noProof/>
      </w:rPr>
    </w:sdtEndPr>
    <w:sdtContent>
      <w:p w:rsidR="0061795B" w:rsidRDefault="0061795B">
        <w:pPr>
          <w:pStyle w:val="Footer"/>
          <w:jc w:val="right"/>
        </w:pPr>
        <w:r>
          <w:fldChar w:fldCharType="begin"/>
        </w:r>
        <w:r>
          <w:instrText xml:space="preserve"> PAGE   \* MERGEFORMAT </w:instrText>
        </w:r>
        <w:r>
          <w:fldChar w:fldCharType="separate"/>
        </w:r>
        <w:r w:rsidR="00293607">
          <w:rPr>
            <w:noProof/>
          </w:rPr>
          <w:t>2</w:t>
        </w:r>
        <w:r>
          <w:rPr>
            <w:noProof/>
          </w:rPr>
          <w:fldChar w:fldCharType="end"/>
        </w:r>
      </w:p>
    </w:sdtContent>
  </w:sdt>
  <w:p w:rsidR="0061795B" w:rsidRDefault="006179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BB4" w:rsidRDefault="00D27BB4" w:rsidP="0061795B">
      <w:pPr>
        <w:spacing w:after="0" w:line="240" w:lineRule="auto"/>
      </w:pPr>
      <w:r>
        <w:separator/>
      </w:r>
    </w:p>
  </w:footnote>
  <w:footnote w:type="continuationSeparator" w:id="0">
    <w:p w:rsidR="00D27BB4" w:rsidRDefault="00D27BB4" w:rsidP="006179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D7AC7"/>
    <w:multiLevelType w:val="hybridMultilevel"/>
    <w:tmpl w:val="E2880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A820E6"/>
    <w:multiLevelType w:val="hybridMultilevel"/>
    <w:tmpl w:val="B810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E43937"/>
    <w:multiLevelType w:val="hybridMultilevel"/>
    <w:tmpl w:val="74545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A655D8"/>
    <w:multiLevelType w:val="hybridMultilevel"/>
    <w:tmpl w:val="13DE9DE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D9134E9"/>
    <w:multiLevelType w:val="hybridMultilevel"/>
    <w:tmpl w:val="08EEE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E4721DE"/>
    <w:multiLevelType w:val="hybridMultilevel"/>
    <w:tmpl w:val="10BA3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9F54DA"/>
    <w:multiLevelType w:val="hybridMultilevel"/>
    <w:tmpl w:val="CED0B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3CB2323"/>
    <w:multiLevelType w:val="hybridMultilevel"/>
    <w:tmpl w:val="4FE0B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6"/>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71D"/>
    <w:rsid w:val="00024A86"/>
    <w:rsid w:val="000C56B7"/>
    <w:rsid w:val="00114898"/>
    <w:rsid w:val="0013028C"/>
    <w:rsid w:val="00177389"/>
    <w:rsid w:val="001B5E71"/>
    <w:rsid w:val="002866CC"/>
    <w:rsid w:val="00293607"/>
    <w:rsid w:val="002A3C50"/>
    <w:rsid w:val="003518B8"/>
    <w:rsid w:val="00360FC4"/>
    <w:rsid w:val="003943B2"/>
    <w:rsid w:val="003C4AED"/>
    <w:rsid w:val="003F15D0"/>
    <w:rsid w:val="0040282D"/>
    <w:rsid w:val="004703CE"/>
    <w:rsid w:val="004A08F6"/>
    <w:rsid w:val="004C434F"/>
    <w:rsid w:val="0050414C"/>
    <w:rsid w:val="0052647E"/>
    <w:rsid w:val="00583AE3"/>
    <w:rsid w:val="005F55B0"/>
    <w:rsid w:val="0061795B"/>
    <w:rsid w:val="00736549"/>
    <w:rsid w:val="008B10B7"/>
    <w:rsid w:val="00A038DE"/>
    <w:rsid w:val="00A20332"/>
    <w:rsid w:val="00AD2C49"/>
    <w:rsid w:val="00B06FAB"/>
    <w:rsid w:val="00B521C4"/>
    <w:rsid w:val="00BD3F6E"/>
    <w:rsid w:val="00D0429A"/>
    <w:rsid w:val="00D27BB4"/>
    <w:rsid w:val="00DA5D09"/>
    <w:rsid w:val="00DF671D"/>
    <w:rsid w:val="00DF68EA"/>
    <w:rsid w:val="00E1422B"/>
    <w:rsid w:val="00E43522"/>
    <w:rsid w:val="00EC477C"/>
    <w:rsid w:val="00ED11D7"/>
    <w:rsid w:val="00ED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9A"/>
    <w:rPr>
      <w:rFonts w:cstheme="minorBidi"/>
    </w:rPr>
  </w:style>
  <w:style w:type="paragraph" w:styleId="Heading1">
    <w:name w:val="heading 1"/>
    <w:basedOn w:val="Normal"/>
    <w:next w:val="Normal"/>
    <w:link w:val="Heading1Char"/>
    <w:uiPriority w:val="9"/>
    <w:qFormat/>
    <w:rsid w:val="00E435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1B5E71"/>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177389"/>
    <w:pPr>
      <w:keepNext/>
      <w:keepLines/>
      <w:spacing w:before="200" w:after="0"/>
      <w:outlineLvl w:val="2"/>
    </w:pPr>
    <w:rPr>
      <w:rFonts w:asciiTheme="majorHAnsi" w:eastAsiaTheme="majorEastAsia" w:hAnsiTheme="majorHAnsi"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7389"/>
    <w:rPr>
      <w:rFonts w:asciiTheme="majorHAnsi" w:eastAsiaTheme="majorEastAsia" w:hAnsiTheme="majorHAnsi" w:cstheme="majorBidi"/>
      <w:b/>
      <w:bCs/>
      <w:i/>
    </w:rPr>
  </w:style>
  <w:style w:type="character" w:customStyle="1" w:styleId="Heading2Char">
    <w:name w:val="Heading 2 Char"/>
    <w:basedOn w:val="DefaultParagraphFont"/>
    <w:link w:val="Heading2"/>
    <w:uiPriority w:val="9"/>
    <w:rsid w:val="001B5E71"/>
    <w:rPr>
      <w:rFonts w:eastAsiaTheme="majorEastAsia" w:cstheme="majorBidi"/>
      <w:b/>
      <w:bCs/>
      <w:sz w:val="28"/>
      <w:szCs w:val="26"/>
    </w:rPr>
  </w:style>
  <w:style w:type="paragraph" w:styleId="NoSpacing">
    <w:name w:val="No Spacing"/>
    <w:uiPriority w:val="1"/>
    <w:qFormat/>
    <w:rsid w:val="00DF671D"/>
    <w:pPr>
      <w:spacing w:after="0" w:line="240" w:lineRule="auto"/>
    </w:pPr>
    <w:rPr>
      <w:rFonts w:asciiTheme="minorHAnsi" w:hAnsiTheme="minorHAnsi" w:cstheme="minorBidi"/>
      <w:sz w:val="22"/>
    </w:rPr>
  </w:style>
  <w:style w:type="paragraph" w:styleId="ListParagraph">
    <w:name w:val="List Paragraph"/>
    <w:basedOn w:val="Normal"/>
    <w:uiPriority w:val="34"/>
    <w:qFormat/>
    <w:rsid w:val="0040282D"/>
    <w:pPr>
      <w:ind w:left="720"/>
      <w:contextualSpacing/>
    </w:pPr>
  </w:style>
  <w:style w:type="paragraph" w:styleId="Header">
    <w:name w:val="header"/>
    <w:basedOn w:val="Normal"/>
    <w:link w:val="HeaderChar"/>
    <w:uiPriority w:val="99"/>
    <w:unhideWhenUsed/>
    <w:rsid w:val="00617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95B"/>
    <w:rPr>
      <w:rFonts w:cstheme="minorBidi"/>
    </w:rPr>
  </w:style>
  <w:style w:type="paragraph" w:styleId="Footer">
    <w:name w:val="footer"/>
    <w:basedOn w:val="Normal"/>
    <w:link w:val="FooterChar"/>
    <w:uiPriority w:val="99"/>
    <w:unhideWhenUsed/>
    <w:rsid w:val="00617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95B"/>
    <w:rPr>
      <w:rFonts w:cstheme="minorBidi"/>
    </w:rPr>
  </w:style>
  <w:style w:type="table" w:styleId="TableGrid">
    <w:name w:val="Table Grid"/>
    <w:basedOn w:val="TableNormal"/>
    <w:uiPriority w:val="59"/>
    <w:rsid w:val="0061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43522"/>
    <w:rPr>
      <w:rFonts w:asciiTheme="majorHAnsi" w:eastAsiaTheme="majorEastAsia" w:hAnsiTheme="majorHAnsi" w:cstheme="majorBidi"/>
      <w:b/>
      <w:bCs/>
      <w:color w:val="365F91" w:themeColor="accent1" w:themeShade="BF"/>
      <w:sz w:val="28"/>
      <w:szCs w:val="28"/>
    </w:rPr>
  </w:style>
  <w:style w:type="character" w:customStyle="1" w:styleId="notranslate">
    <w:name w:val="notranslate"/>
    <w:rsid w:val="003C4A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29A"/>
    <w:rPr>
      <w:rFonts w:cstheme="minorBidi"/>
    </w:rPr>
  </w:style>
  <w:style w:type="paragraph" w:styleId="Heading1">
    <w:name w:val="heading 1"/>
    <w:basedOn w:val="Normal"/>
    <w:next w:val="Normal"/>
    <w:link w:val="Heading1Char"/>
    <w:uiPriority w:val="9"/>
    <w:qFormat/>
    <w:rsid w:val="00E435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1B5E71"/>
    <w:pPr>
      <w:keepNext/>
      <w:keepLines/>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177389"/>
    <w:pPr>
      <w:keepNext/>
      <w:keepLines/>
      <w:spacing w:before="200" w:after="0"/>
      <w:outlineLvl w:val="2"/>
    </w:pPr>
    <w:rPr>
      <w:rFonts w:asciiTheme="majorHAnsi" w:eastAsiaTheme="majorEastAsia" w:hAnsiTheme="majorHAnsi"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77389"/>
    <w:rPr>
      <w:rFonts w:asciiTheme="majorHAnsi" w:eastAsiaTheme="majorEastAsia" w:hAnsiTheme="majorHAnsi" w:cstheme="majorBidi"/>
      <w:b/>
      <w:bCs/>
      <w:i/>
    </w:rPr>
  </w:style>
  <w:style w:type="character" w:customStyle="1" w:styleId="Heading2Char">
    <w:name w:val="Heading 2 Char"/>
    <w:basedOn w:val="DefaultParagraphFont"/>
    <w:link w:val="Heading2"/>
    <w:uiPriority w:val="9"/>
    <w:rsid w:val="001B5E71"/>
    <w:rPr>
      <w:rFonts w:eastAsiaTheme="majorEastAsia" w:cstheme="majorBidi"/>
      <w:b/>
      <w:bCs/>
      <w:sz w:val="28"/>
      <w:szCs w:val="26"/>
    </w:rPr>
  </w:style>
  <w:style w:type="paragraph" w:styleId="NoSpacing">
    <w:name w:val="No Spacing"/>
    <w:uiPriority w:val="1"/>
    <w:qFormat/>
    <w:rsid w:val="00DF671D"/>
    <w:pPr>
      <w:spacing w:after="0" w:line="240" w:lineRule="auto"/>
    </w:pPr>
    <w:rPr>
      <w:rFonts w:asciiTheme="minorHAnsi" w:hAnsiTheme="minorHAnsi" w:cstheme="minorBidi"/>
      <w:sz w:val="22"/>
    </w:rPr>
  </w:style>
  <w:style w:type="paragraph" w:styleId="ListParagraph">
    <w:name w:val="List Paragraph"/>
    <w:basedOn w:val="Normal"/>
    <w:uiPriority w:val="34"/>
    <w:qFormat/>
    <w:rsid w:val="0040282D"/>
    <w:pPr>
      <w:ind w:left="720"/>
      <w:contextualSpacing/>
    </w:pPr>
  </w:style>
  <w:style w:type="paragraph" w:styleId="Header">
    <w:name w:val="header"/>
    <w:basedOn w:val="Normal"/>
    <w:link w:val="HeaderChar"/>
    <w:uiPriority w:val="99"/>
    <w:unhideWhenUsed/>
    <w:rsid w:val="00617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95B"/>
    <w:rPr>
      <w:rFonts w:cstheme="minorBidi"/>
    </w:rPr>
  </w:style>
  <w:style w:type="paragraph" w:styleId="Footer">
    <w:name w:val="footer"/>
    <w:basedOn w:val="Normal"/>
    <w:link w:val="FooterChar"/>
    <w:uiPriority w:val="99"/>
    <w:unhideWhenUsed/>
    <w:rsid w:val="006179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95B"/>
    <w:rPr>
      <w:rFonts w:cstheme="minorBidi"/>
    </w:rPr>
  </w:style>
  <w:style w:type="table" w:styleId="TableGrid">
    <w:name w:val="Table Grid"/>
    <w:basedOn w:val="TableNormal"/>
    <w:uiPriority w:val="59"/>
    <w:rsid w:val="0061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43522"/>
    <w:rPr>
      <w:rFonts w:asciiTheme="majorHAnsi" w:eastAsiaTheme="majorEastAsia" w:hAnsiTheme="majorHAnsi" w:cstheme="majorBidi"/>
      <w:b/>
      <w:bCs/>
      <w:color w:val="365F91" w:themeColor="accent1" w:themeShade="BF"/>
      <w:sz w:val="28"/>
      <w:szCs w:val="28"/>
    </w:rPr>
  </w:style>
  <w:style w:type="character" w:customStyle="1" w:styleId="notranslate">
    <w:name w:val="notranslate"/>
    <w:rsid w:val="003C4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561880">
      <w:bodyDiv w:val="1"/>
      <w:marLeft w:val="0"/>
      <w:marRight w:val="0"/>
      <w:marTop w:val="0"/>
      <w:marBottom w:val="0"/>
      <w:divBdr>
        <w:top w:val="none" w:sz="0" w:space="0" w:color="auto"/>
        <w:left w:val="none" w:sz="0" w:space="0" w:color="auto"/>
        <w:bottom w:val="none" w:sz="0" w:space="0" w:color="auto"/>
        <w:right w:val="none" w:sz="0" w:space="0" w:color="auto"/>
      </w:divBdr>
      <w:divsChild>
        <w:div w:id="9795449">
          <w:marLeft w:val="0"/>
          <w:marRight w:val="0"/>
          <w:marTop w:val="0"/>
          <w:marBottom w:val="0"/>
          <w:divBdr>
            <w:top w:val="none" w:sz="0" w:space="0" w:color="auto"/>
            <w:left w:val="none" w:sz="0" w:space="0" w:color="auto"/>
            <w:bottom w:val="none" w:sz="0" w:space="0" w:color="auto"/>
            <w:right w:val="none" w:sz="0" w:space="0" w:color="auto"/>
          </w:divBdr>
        </w:div>
        <w:div w:id="2120492734">
          <w:marLeft w:val="0"/>
          <w:marRight w:val="0"/>
          <w:marTop w:val="0"/>
          <w:marBottom w:val="0"/>
          <w:divBdr>
            <w:top w:val="none" w:sz="0" w:space="0" w:color="auto"/>
            <w:left w:val="none" w:sz="0" w:space="0" w:color="auto"/>
            <w:bottom w:val="none" w:sz="0" w:space="0" w:color="auto"/>
            <w:right w:val="none" w:sz="0" w:space="0" w:color="auto"/>
          </w:divBdr>
        </w:div>
        <w:div w:id="1697267666">
          <w:marLeft w:val="0"/>
          <w:marRight w:val="0"/>
          <w:marTop w:val="0"/>
          <w:marBottom w:val="0"/>
          <w:divBdr>
            <w:top w:val="none" w:sz="0" w:space="0" w:color="auto"/>
            <w:left w:val="none" w:sz="0" w:space="0" w:color="auto"/>
            <w:bottom w:val="none" w:sz="0" w:space="0" w:color="auto"/>
            <w:right w:val="none" w:sz="0" w:space="0" w:color="auto"/>
          </w:divBdr>
        </w:div>
        <w:div w:id="1681548147">
          <w:marLeft w:val="0"/>
          <w:marRight w:val="0"/>
          <w:marTop w:val="0"/>
          <w:marBottom w:val="0"/>
          <w:divBdr>
            <w:top w:val="none" w:sz="0" w:space="0" w:color="auto"/>
            <w:left w:val="none" w:sz="0" w:space="0" w:color="auto"/>
            <w:bottom w:val="none" w:sz="0" w:space="0" w:color="auto"/>
            <w:right w:val="none" w:sz="0" w:space="0" w:color="auto"/>
          </w:divBdr>
        </w:div>
        <w:div w:id="1803768123">
          <w:marLeft w:val="0"/>
          <w:marRight w:val="0"/>
          <w:marTop w:val="0"/>
          <w:marBottom w:val="0"/>
          <w:divBdr>
            <w:top w:val="none" w:sz="0" w:space="0" w:color="auto"/>
            <w:left w:val="none" w:sz="0" w:space="0" w:color="auto"/>
            <w:bottom w:val="none" w:sz="0" w:space="0" w:color="auto"/>
            <w:right w:val="none" w:sz="0" w:space="0" w:color="auto"/>
          </w:divBdr>
        </w:div>
        <w:div w:id="1514028958">
          <w:marLeft w:val="0"/>
          <w:marRight w:val="0"/>
          <w:marTop w:val="0"/>
          <w:marBottom w:val="0"/>
          <w:divBdr>
            <w:top w:val="none" w:sz="0" w:space="0" w:color="auto"/>
            <w:left w:val="none" w:sz="0" w:space="0" w:color="auto"/>
            <w:bottom w:val="none" w:sz="0" w:space="0" w:color="auto"/>
            <w:right w:val="none" w:sz="0" w:space="0" w:color="auto"/>
          </w:divBdr>
        </w:div>
        <w:div w:id="952246478">
          <w:marLeft w:val="0"/>
          <w:marRight w:val="0"/>
          <w:marTop w:val="0"/>
          <w:marBottom w:val="0"/>
          <w:divBdr>
            <w:top w:val="none" w:sz="0" w:space="0" w:color="auto"/>
            <w:left w:val="none" w:sz="0" w:space="0" w:color="auto"/>
            <w:bottom w:val="none" w:sz="0" w:space="0" w:color="auto"/>
            <w:right w:val="none" w:sz="0" w:space="0" w:color="auto"/>
          </w:divBdr>
        </w:div>
      </w:divsChild>
    </w:div>
    <w:div w:id="487211944">
      <w:bodyDiv w:val="1"/>
      <w:marLeft w:val="0"/>
      <w:marRight w:val="0"/>
      <w:marTop w:val="0"/>
      <w:marBottom w:val="0"/>
      <w:divBdr>
        <w:top w:val="none" w:sz="0" w:space="0" w:color="auto"/>
        <w:left w:val="none" w:sz="0" w:space="0" w:color="auto"/>
        <w:bottom w:val="none" w:sz="0" w:space="0" w:color="auto"/>
        <w:right w:val="none" w:sz="0" w:space="0" w:color="auto"/>
      </w:divBdr>
    </w:div>
    <w:div w:id="677466885">
      <w:bodyDiv w:val="1"/>
      <w:marLeft w:val="0"/>
      <w:marRight w:val="0"/>
      <w:marTop w:val="0"/>
      <w:marBottom w:val="0"/>
      <w:divBdr>
        <w:top w:val="none" w:sz="0" w:space="0" w:color="auto"/>
        <w:left w:val="none" w:sz="0" w:space="0" w:color="auto"/>
        <w:bottom w:val="none" w:sz="0" w:space="0" w:color="auto"/>
        <w:right w:val="none" w:sz="0" w:space="0" w:color="auto"/>
      </w:divBdr>
    </w:div>
    <w:div w:id="717515611">
      <w:bodyDiv w:val="1"/>
      <w:marLeft w:val="0"/>
      <w:marRight w:val="0"/>
      <w:marTop w:val="0"/>
      <w:marBottom w:val="0"/>
      <w:divBdr>
        <w:top w:val="none" w:sz="0" w:space="0" w:color="auto"/>
        <w:left w:val="none" w:sz="0" w:space="0" w:color="auto"/>
        <w:bottom w:val="none" w:sz="0" w:space="0" w:color="auto"/>
        <w:right w:val="none" w:sz="0" w:space="0" w:color="auto"/>
      </w:divBdr>
      <w:divsChild>
        <w:div w:id="1448309366">
          <w:marLeft w:val="0"/>
          <w:marRight w:val="0"/>
          <w:marTop w:val="0"/>
          <w:marBottom w:val="0"/>
          <w:divBdr>
            <w:top w:val="none" w:sz="0" w:space="0" w:color="auto"/>
            <w:left w:val="none" w:sz="0" w:space="0" w:color="auto"/>
            <w:bottom w:val="none" w:sz="0" w:space="0" w:color="auto"/>
            <w:right w:val="none" w:sz="0" w:space="0" w:color="auto"/>
          </w:divBdr>
        </w:div>
        <w:div w:id="869421113">
          <w:marLeft w:val="0"/>
          <w:marRight w:val="0"/>
          <w:marTop w:val="0"/>
          <w:marBottom w:val="0"/>
          <w:divBdr>
            <w:top w:val="none" w:sz="0" w:space="0" w:color="auto"/>
            <w:left w:val="none" w:sz="0" w:space="0" w:color="auto"/>
            <w:bottom w:val="none" w:sz="0" w:space="0" w:color="auto"/>
            <w:right w:val="none" w:sz="0" w:space="0" w:color="auto"/>
          </w:divBdr>
        </w:div>
      </w:divsChild>
    </w:div>
    <w:div w:id="780881523">
      <w:bodyDiv w:val="1"/>
      <w:marLeft w:val="0"/>
      <w:marRight w:val="0"/>
      <w:marTop w:val="0"/>
      <w:marBottom w:val="0"/>
      <w:divBdr>
        <w:top w:val="none" w:sz="0" w:space="0" w:color="auto"/>
        <w:left w:val="none" w:sz="0" w:space="0" w:color="auto"/>
        <w:bottom w:val="none" w:sz="0" w:space="0" w:color="auto"/>
        <w:right w:val="none" w:sz="0" w:space="0" w:color="auto"/>
      </w:divBdr>
    </w:div>
    <w:div w:id="871185248">
      <w:bodyDiv w:val="1"/>
      <w:marLeft w:val="0"/>
      <w:marRight w:val="0"/>
      <w:marTop w:val="0"/>
      <w:marBottom w:val="0"/>
      <w:divBdr>
        <w:top w:val="none" w:sz="0" w:space="0" w:color="auto"/>
        <w:left w:val="none" w:sz="0" w:space="0" w:color="auto"/>
        <w:bottom w:val="none" w:sz="0" w:space="0" w:color="auto"/>
        <w:right w:val="none" w:sz="0" w:space="0" w:color="auto"/>
      </w:divBdr>
    </w:div>
    <w:div w:id="1120300604">
      <w:bodyDiv w:val="1"/>
      <w:marLeft w:val="0"/>
      <w:marRight w:val="0"/>
      <w:marTop w:val="0"/>
      <w:marBottom w:val="0"/>
      <w:divBdr>
        <w:top w:val="none" w:sz="0" w:space="0" w:color="auto"/>
        <w:left w:val="none" w:sz="0" w:space="0" w:color="auto"/>
        <w:bottom w:val="none" w:sz="0" w:space="0" w:color="auto"/>
        <w:right w:val="none" w:sz="0" w:space="0" w:color="auto"/>
      </w:divBdr>
      <w:divsChild>
        <w:div w:id="875194443">
          <w:marLeft w:val="0"/>
          <w:marRight w:val="0"/>
          <w:marTop w:val="0"/>
          <w:marBottom w:val="0"/>
          <w:divBdr>
            <w:top w:val="none" w:sz="0" w:space="0" w:color="auto"/>
            <w:left w:val="none" w:sz="0" w:space="0" w:color="auto"/>
            <w:bottom w:val="none" w:sz="0" w:space="0" w:color="auto"/>
            <w:right w:val="none" w:sz="0" w:space="0" w:color="auto"/>
          </w:divBdr>
        </w:div>
        <w:div w:id="694690508">
          <w:marLeft w:val="0"/>
          <w:marRight w:val="0"/>
          <w:marTop w:val="0"/>
          <w:marBottom w:val="0"/>
          <w:divBdr>
            <w:top w:val="none" w:sz="0" w:space="0" w:color="auto"/>
            <w:left w:val="none" w:sz="0" w:space="0" w:color="auto"/>
            <w:bottom w:val="none" w:sz="0" w:space="0" w:color="auto"/>
            <w:right w:val="none" w:sz="0" w:space="0" w:color="auto"/>
          </w:divBdr>
        </w:div>
        <w:div w:id="125588437">
          <w:marLeft w:val="0"/>
          <w:marRight w:val="0"/>
          <w:marTop w:val="0"/>
          <w:marBottom w:val="0"/>
          <w:divBdr>
            <w:top w:val="none" w:sz="0" w:space="0" w:color="auto"/>
            <w:left w:val="none" w:sz="0" w:space="0" w:color="auto"/>
            <w:bottom w:val="none" w:sz="0" w:space="0" w:color="auto"/>
            <w:right w:val="none" w:sz="0" w:space="0" w:color="auto"/>
          </w:divBdr>
        </w:div>
        <w:div w:id="757291283">
          <w:marLeft w:val="0"/>
          <w:marRight w:val="0"/>
          <w:marTop w:val="0"/>
          <w:marBottom w:val="0"/>
          <w:divBdr>
            <w:top w:val="none" w:sz="0" w:space="0" w:color="auto"/>
            <w:left w:val="none" w:sz="0" w:space="0" w:color="auto"/>
            <w:bottom w:val="none" w:sz="0" w:space="0" w:color="auto"/>
            <w:right w:val="none" w:sz="0" w:space="0" w:color="auto"/>
          </w:divBdr>
        </w:div>
      </w:divsChild>
    </w:div>
    <w:div w:id="1711412532">
      <w:bodyDiv w:val="1"/>
      <w:marLeft w:val="0"/>
      <w:marRight w:val="0"/>
      <w:marTop w:val="0"/>
      <w:marBottom w:val="0"/>
      <w:divBdr>
        <w:top w:val="none" w:sz="0" w:space="0" w:color="auto"/>
        <w:left w:val="none" w:sz="0" w:space="0" w:color="auto"/>
        <w:bottom w:val="none" w:sz="0" w:space="0" w:color="auto"/>
        <w:right w:val="none" w:sz="0" w:space="0" w:color="auto"/>
      </w:divBdr>
    </w:div>
    <w:div w:id="191569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05F96-17C4-4DC2-8FEC-2EAFA0405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Camille ANA Policy</dc:creator>
  <cp:lastModifiedBy>Windows User</cp:lastModifiedBy>
  <cp:revision>2</cp:revision>
  <dcterms:created xsi:type="dcterms:W3CDTF">2017-04-24T15:27:00Z</dcterms:created>
  <dcterms:modified xsi:type="dcterms:W3CDTF">2017-04-24T15:27:00Z</dcterms:modified>
</cp:coreProperties>
</file>