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7A" w:rsidRDefault="0015507A" w:rsidP="0015507A">
      <w:pPr>
        <w:ind w:left="720" w:hanging="360"/>
        <w:jc w:val="center"/>
        <w:rPr>
          <w:b/>
          <w:sz w:val="32"/>
          <w:szCs w:val="32"/>
        </w:rPr>
      </w:pPr>
      <w:r w:rsidRPr="001A0939">
        <w:rPr>
          <w:b/>
          <w:sz w:val="32"/>
          <w:szCs w:val="32"/>
        </w:rPr>
        <w:t xml:space="preserve">LEGAL AUTHORITIES </w:t>
      </w:r>
      <w:r w:rsidRPr="001A0939">
        <w:rPr>
          <w:b/>
          <w:sz w:val="32"/>
          <w:szCs w:val="32"/>
        </w:rPr>
        <w:br/>
        <w:t>PAPERWORK REDUCTION ACT SUBMISSION</w:t>
      </w:r>
    </w:p>
    <w:p w:rsidR="0015507A" w:rsidRDefault="0015507A" w:rsidP="001550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Supplemental Nonimmigrant Visa Application</w:t>
      </w:r>
    </w:p>
    <w:p w:rsidR="0015507A" w:rsidRDefault="0015507A" w:rsidP="001550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OMB-1405-0134</w:t>
      </w:r>
    </w:p>
    <w:p w:rsidR="0015507A" w:rsidRDefault="0015507A" w:rsidP="001550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DS-157</w:t>
      </w:r>
    </w:p>
    <w:p w:rsidR="0015507A" w:rsidRDefault="0015507A" w:rsidP="0015507A">
      <w:pPr>
        <w:rPr>
          <w:b/>
          <w:bCs/>
          <w:sz w:val="32"/>
          <w:szCs w:val="32"/>
        </w:rPr>
      </w:pPr>
    </w:p>
    <w:p w:rsidR="0015507A" w:rsidRPr="00B403AF" w:rsidRDefault="00F15E02" w:rsidP="00B403AF">
      <w:pPr>
        <w:pStyle w:val="p6"/>
        <w:widowControl/>
        <w:numPr>
          <w:ilvl w:val="0"/>
          <w:numId w:val="2"/>
        </w:numPr>
        <w:tabs>
          <w:tab w:val="clear" w:pos="204"/>
        </w:tabs>
        <w:spacing w:line="240" w:lineRule="auto"/>
        <w:rPr>
          <w:b/>
          <w:bCs/>
          <w:sz w:val="32"/>
          <w:szCs w:val="32"/>
        </w:rPr>
      </w:pPr>
      <w:hyperlink r:id="rId8" w:history="1">
        <w:r w:rsidR="00B403AF" w:rsidRPr="00F15E02">
          <w:rPr>
            <w:rStyle w:val="Hyperlink"/>
          </w:rPr>
          <w:t>Public Law 111-8 Section 602</w:t>
        </w:r>
        <w:r w:rsidR="00A36387" w:rsidRPr="00F15E02">
          <w:rPr>
            <w:rStyle w:val="Hyperlink"/>
          </w:rPr>
          <w:t xml:space="preserve"> (</w:t>
        </w:r>
        <w:r w:rsidR="00B403AF" w:rsidRPr="00F15E02">
          <w:rPr>
            <w:rStyle w:val="Hyperlink"/>
          </w:rPr>
          <w:t>Afghan Allies Protection Act</w:t>
        </w:r>
        <w:r w:rsidR="00A36387" w:rsidRPr="00F15E02">
          <w:rPr>
            <w:rStyle w:val="Hyperlink"/>
          </w:rPr>
          <w:t>)</w:t>
        </w:r>
      </w:hyperlink>
    </w:p>
    <w:p w:rsidR="00B403AF" w:rsidRPr="005970F2" w:rsidRDefault="00F15E02" w:rsidP="00B403AF">
      <w:pPr>
        <w:pStyle w:val="p6"/>
        <w:widowControl/>
        <w:numPr>
          <w:ilvl w:val="0"/>
          <w:numId w:val="2"/>
        </w:numPr>
        <w:tabs>
          <w:tab w:val="clear" w:pos="204"/>
        </w:tabs>
        <w:spacing w:line="240" w:lineRule="auto"/>
        <w:rPr>
          <w:b/>
          <w:bCs/>
          <w:sz w:val="32"/>
          <w:szCs w:val="32"/>
        </w:rPr>
      </w:pPr>
      <w:hyperlink r:id="rId9" w:history="1">
        <w:r w:rsidR="00B403AF" w:rsidRPr="00F15E02">
          <w:rPr>
            <w:rStyle w:val="Hyperlink"/>
          </w:rPr>
          <w:t>Public Law 110-181 Section 1244 (Special Immigrant Status for Certain Iraqis)</w:t>
        </w:r>
      </w:hyperlink>
    </w:p>
    <w:p w:rsidR="00A36387" w:rsidRPr="00B403AF" w:rsidRDefault="00F15E02" w:rsidP="00A36387">
      <w:pPr>
        <w:pStyle w:val="p6"/>
        <w:widowControl/>
        <w:numPr>
          <w:ilvl w:val="0"/>
          <w:numId w:val="2"/>
        </w:numPr>
        <w:tabs>
          <w:tab w:val="clear" w:pos="204"/>
        </w:tabs>
        <w:spacing w:line="240" w:lineRule="auto"/>
        <w:rPr>
          <w:b/>
          <w:bCs/>
          <w:sz w:val="32"/>
          <w:szCs w:val="32"/>
        </w:rPr>
      </w:pPr>
      <w:hyperlink r:id="rId10" w:history="1">
        <w:r w:rsidR="00A36387" w:rsidRPr="00F15E02">
          <w:rPr>
            <w:rStyle w:val="Hyperlink"/>
          </w:rPr>
          <w:t>8 U.S.C. 1202(f) (INA 222(f))</w:t>
        </w:r>
      </w:hyperlink>
    </w:p>
    <w:p w:rsidR="0015507A" w:rsidRPr="00CF6006" w:rsidRDefault="0015507A" w:rsidP="0015507A">
      <w:pPr>
        <w:ind w:left="720" w:hanging="360"/>
        <w:rPr>
          <w:b/>
        </w:rPr>
      </w:pPr>
    </w:p>
    <w:p w:rsidR="00F802C6" w:rsidRDefault="007F2F60">
      <w:bookmarkStart w:id="0" w:name="_GoBack"/>
      <w:bookmarkEnd w:id="0"/>
    </w:p>
    <w:sectPr w:rsidR="00F802C6" w:rsidSect="00FD5644">
      <w:head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95" w:rsidRDefault="00B403AF">
      <w:r>
        <w:separator/>
      </w:r>
    </w:p>
  </w:endnote>
  <w:endnote w:type="continuationSeparator" w:id="0">
    <w:p w:rsidR="00CA0295" w:rsidRDefault="00B4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95" w:rsidRDefault="00B403AF">
      <w:r>
        <w:separator/>
      </w:r>
    </w:p>
  </w:footnote>
  <w:footnote w:type="continuationSeparator" w:id="0">
    <w:p w:rsidR="00CA0295" w:rsidRDefault="00B40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94" w:rsidRDefault="007F2F60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1D5"/>
    <w:multiLevelType w:val="hybridMultilevel"/>
    <w:tmpl w:val="BB309E7E"/>
    <w:lvl w:ilvl="0" w:tplc="9FC60A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1A7E6C"/>
    <w:multiLevelType w:val="hybridMultilevel"/>
    <w:tmpl w:val="252C5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7A"/>
    <w:rsid w:val="0015507A"/>
    <w:rsid w:val="001C04E1"/>
    <w:rsid w:val="001E62F8"/>
    <w:rsid w:val="00595F60"/>
    <w:rsid w:val="005970F2"/>
    <w:rsid w:val="00681746"/>
    <w:rsid w:val="007B67F9"/>
    <w:rsid w:val="007F2F60"/>
    <w:rsid w:val="00A36387"/>
    <w:rsid w:val="00B403AF"/>
    <w:rsid w:val="00CA0295"/>
    <w:rsid w:val="00DA5FFA"/>
    <w:rsid w:val="00DE558E"/>
    <w:rsid w:val="00F1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507A"/>
    <w:rPr>
      <w:color w:val="0000FF"/>
      <w:u w:val="single"/>
    </w:rPr>
  </w:style>
  <w:style w:type="paragraph" w:styleId="Header">
    <w:name w:val="header"/>
    <w:basedOn w:val="Normal"/>
    <w:link w:val="HeaderChar"/>
    <w:rsid w:val="00155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507A"/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15507A"/>
    <w:pPr>
      <w:widowControl w:val="0"/>
      <w:tabs>
        <w:tab w:val="left" w:pos="204"/>
      </w:tabs>
      <w:spacing w:line="238" w:lineRule="atLeast"/>
    </w:pPr>
    <w:rPr>
      <w:szCs w:val="20"/>
    </w:rPr>
  </w:style>
  <w:style w:type="paragraph" w:styleId="ListParagraph">
    <w:name w:val="List Paragraph"/>
    <w:basedOn w:val="Normal"/>
    <w:uiPriority w:val="34"/>
    <w:qFormat/>
    <w:rsid w:val="00155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8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5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5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58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507A"/>
    <w:rPr>
      <w:color w:val="0000FF"/>
      <w:u w:val="single"/>
    </w:rPr>
  </w:style>
  <w:style w:type="paragraph" w:styleId="Header">
    <w:name w:val="header"/>
    <w:basedOn w:val="Normal"/>
    <w:link w:val="HeaderChar"/>
    <w:rsid w:val="00155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507A"/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15507A"/>
    <w:pPr>
      <w:widowControl w:val="0"/>
      <w:tabs>
        <w:tab w:val="left" w:pos="204"/>
      </w:tabs>
      <w:spacing w:line="238" w:lineRule="atLeast"/>
    </w:pPr>
    <w:rPr>
      <w:szCs w:val="20"/>
    </w:rPr>
  </w:style>
  <w:style w:type="paragraph" w:styleId="ListParagraph">
    <w:name w:val="List Paragraph"/>
    <w:basedOn w:val="Normal"/>
    <w:uiPriority w:val="34"/>
    <w:qFormat/>
    <w:rsid w:val="00155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8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5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5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58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PLAW-111publ8/pdf/PLAW-111publ8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w.cornell.edu/uscode/text/8/1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po.gov/fdsys/pkg/PLAW-110publ181/html/PLAW-110publ18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Taylor</dc:creator>
  <cp:lastModifiedBy>"%username%"</cp:lastModifiedBy>
  <cp:revision>4</cp:revision>
  <dcterms:created xsi:type="dcterms:W3CDTF">2014-12-15T14:12:00Z</dcterms:created>
  <dcterms:modified xsi:type="dcterms:W3CDTF">2015-01-08T14:04:00Z</dcterms:modified>
</cp:coreProperties>
</file>