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6A" w:rsidRDefault="00EC046A" w:rsidP="00EC046A">
      <w:pPr>
        <w:pStyle w:val="Title"/>
        <w:rPr>
          <w:u w:val="none"/>
        </w:rPr>
      </w:pPr>
      <w:bookmarkStart w:id="0" w:name="_GoBack"/>
      <w:bookmarkEnd w:id="0"/>
      <w:r>
        <w:rPr>
          <w:u w:val="none"/>
        </w:rPr>
        <w:t>Legal Authorities</w:t>
      </w:r>
    </w:p>
    <w:p w:rsidR="00EC046A" w:rsidRDefault="00EC046A" w:rsidP="00EC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Application/License for Temporary Export of Unclassified Defense Articles</w:t>
      </w:r>
    </w:p>
    <w:p w:rsidR="00EC046A" w:rsidRDefault="00EC046A" w:rsidP="00EC046A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1405-0023</w:t>
      </w:r>
    </w:p>
    <w:p w:rsidR="00EC046A" w:rsidRDefault="00EC046A" w:rsidP="00EC046A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DSP-73</w:t>
      </w:r>
    </w:p>
    <w:p w:rsidR="001A4289" w:rsidRDefault="001A4289" w:rsidP="003D419E">
      <w:pPr>
        <w:rPr>
          <w:sz w:val="28"/>
        </w:rPr>
      </w:pPr>
    </w:p>
    <w:p w:rsidR="001A4289" w:rsidRDefault="004070B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 123</w:t>
      </w:r>
      <w:r w:rsidR="001A4289">
        <w:rPr>
          <w:sz w:val="28"/>
        </w:rPr>
        <w:t xml:space="preserve"> of the International Traffic in Arms Regulations (22 CFR 12</w:t>
      </w:r>
      <w:r w:rsidR="007F7430">
        <w:rPr>
          <w:sz w:val="28"/>
        </w:rPr>
        <w:t>3</w:t>
      </w:r>
      <w:r w:rsidR="001A4289">
        <w:rPr>
          <w:sz w:val="28"/>
        </w:rPr>
        <w:t>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5" w:history="1">
        <w:r w:rsidRPr="003A24F1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6" w:history="1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RDefault="00A31E65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3A1346" w:rsidRDefault="003A1346" w:rsidP="003A1346">
      <w:pPr>
        <w:ind w:left="720"/>
        <w:rPr>
          <w:sz w:val="28"/>
        </w:rPr>
      </w:pPr>
      <w:hyperlink r:id="rId7" w:history="1">
        <w:r w:rsidRPr="00864B4F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3A1346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A4289"/>
    <w:rsid w:val="002B3524"/>
    <w:rsid w:val="003A1346"/>
    <w:rsid w:val="003D419E"/>
    <w:rsid w:val="004070BA"/>
    <w:rsid w:val="0048379B"/>
    <w:rsid w:val="00776189"/>
    <w:rsid w:val="007F185C"/>
    <w:rsid w:val="007F7430"/>
    <w:rsid w:val="008654FE"/>
    <w:rsid w:val="009F786B"/>
    <w:rsid w:val="00A31E65"/>
    <w:rsid w:val="00A73712"/>
    <w:rsid w:val="00A80231"/>
    <w:rsid w:val="00EC046A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EC046A"/>
    <w:rPr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815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2015-01-14T13:55:00Z</dcterms:created>
  <dcterms:modified xsi:type="dcterms:W3CDTF">2015-01-14T13:55:00Z</dcterms:modified>
</cp:coreProperties>
</file>