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58C42AEF" w14:textId="4DA5FDE2" w:rsidR="0032265D" w:rsidRPr="00E43EE7" w:rsidRDefault="0032265D" w:rsidP="00D34083">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F567A03" w14:textId="77777777" w:rsidR="0032265D" w:rsidRPr="00E43EE7" w:rsidRDefault="0032265D" w:rsidP="00D34083">
      <w:pPr>
        <w:jc w:val="center"/>
        <w:rPr>
          <w:rFonts w:cs="Times New Roman"/>
          <w:b/>
        </w:rPr>
      </w:pPr>
    </w:p>
    <w:p w14:paraId="7409B4CB" w14:textId="77777777" w:rsidR="00004A77" w:rsidRPr="00E43EE7" w:rsidRDefault="00004A77" w:rsidP="00D34083">
      <w:pPr>
        <w:jc w:val="center"/>
        <w:rPr>
          <w:rFonts w:cs="Times New Roman"/>
          <w:b/>
          <w:i/>
        </w:rPr>
      </w:pPr>
    </w:p>
    <w:p w14:paraId="3393B209" w14:textId="6CB34EBC"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Messaging Taglines and Concepts Supporting a National </w:t>
      </w:r>
      <w:r w:rsidR="006C3A4F" w:rsidRPr="00E43EE7">
        <w:rPr>
          <w:b/>
        </w:rPr>
        <w:t>Awareness</w:t>
      </w:r>
      <w:r w:rsidR="00860E7A" w:rsidRPr="00E43EE7">
        <w:rPr>
          <w:b/>
        </w:rPr>
        <w:t xml:space="preserve"> Campaign</w:t>
      </w:r>
      <w:r w:rsidR="006C3A4F" w:rsidRPr="00E43EE7">
        <w:rPr>
          <w:b/>
        </w:rPr>
        <w:t xml:space="preserve"> for “Move Over” Laws</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77777777" w:rsidR="0014477F" w:rsidRPr="00E43EE7" w:rsidRDefault="00D82685" w:rsidP="00D82685">
      <w:pPr>
        <w:rPr>
          <w:rFonts w:cs="Times New Roman"/>
          <w:b/>
          <w:i/>
        </w:rPr>
      </w:pPr>
      <w:r w:rsidRPr="00E43EE7">
        <w:rPr>
          <w:rFonts w:cs="Times New Roman"/>
          <w:b/>
          <w:i/>
        </w:rPr>
        <w:t xml:space="preserve">NOTE TO RECRUITER: </w:t>
      </w:r>
      <w:r w:rsidR="00860E7A" w:rsidRPr="00E43EE7">
        <w:rPr>
          <w:rFonts w:cs="Times New Roman"/>
          <w:b/>
          <w:i/>
        </w:rPr>
        <w:t xml:space="preserve">Ask to speak to anyone in the household between </w:t>
      </w:r>
    </w:p>
    <w:p w14:paraId="249F3339" w14:textId="7BFC221B" w:rsidR="00D82685" w:rsidRPr="00E43EE7" w:rsidRDefault="006C3A4F" w:rsidP="00D82685">
      <w:pPr>
        <w:rPr>
          <w:rFonts w:cs="Times New Roman"/>
          <w:b/>
          <w:i/>
        </w:rPr>
      </w:pPr>
      <w:proofErr w:type="gramStart"/>
      <w:r w:rsidRPr="00E43EE7">
        <w:rPr>
          <w:rFonts w:cs="Times New Roman"/>
          <w:b/>
          <w:i/>
        </w:rPr>
        <w:t>the</w:t>
      </w:r>
      <w:proofErr w:type="gramEnd"/>
      <w:r w:rsidRPr="00E43EE7">
        <w:rPr>
          <w:rFonts w:cs="Times New Roman"/>
          <w:b/>
          <w:i/>
        </w:rPr>
        <w:t xml:space="preserve"> ages of 18 and 65</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77777777" w:rsidR="00D82685" w:rsidRPr="00E43EE7" w:rsidRDefault="00D82685" w:rsidP="00D82685">
      <w:pPr>
        <w:rPr>
          <w:rFonts w:cs="Times New Roman"/>
        </w:rPr>
      </w:pPr>
      <w:r w:rsidRPr="00E43EE7">
        <w:rPr>
          <w:rFonts w:cs="Times New Roman"/>
        </w:rPr>
        <w:t>Hello, this is __________________, f</w:t>
      </w:r>
      <w:bookmarkStart w:id="0" w:name="_GoBack"/>
      <w:bookmarkEnd w:id="0"/>
      <w:r w:rsidRPr="00E43EE7">
        <w:rPr>
          <w:rFonts w:cs="Times New Roman"/>
        </w:rPr>
        <w:t xml:space="preserve">rom </w:t>
      </w:r>
      <w:r w:rsidRPr="00E43EE7">
        <w:rPr>
          <w:rFonts w:cs="Times New Roman"/>
          <w:i/>
        </w:rPr>
        <w:t>(NAME OF FOCUS GROUP COMPANY)</w:t>
      </w:r>
      <w:r w:rsidRPr="00E43EE7">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77777777" w:rsidR="00860E7A" w:rsidRPr="00875915" w:rsidRDefault="00860E7A" w:rsidP="00860E7A">
      <w:pPr>
        <w:numPr>
          <w:ilvl w:val="0"/>
          <w:numId w:val="45"/>
        </w:numPr>
      </w:pPr>
      <w:r w:rsidRPr="00875915">
        <w:t xml:space="preserve">Do you, or does anyone in your immediate family,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7777777" w:rsidR="00860E7A" w:rsidRPr="00875915" w:rsidRDefault="00860E7A" w:rsidP="00860E7A">
      <w:pPr>
        <w:ind w:firstLine="720"/>
      </w:pPr>
      <w:r w:rsidRPr="00875915">
        <w:rPr>
          <w:rFonts w:cs="Times New Roman"/>
        </w:rPr>
        <w:t xml:space="preserve">(   )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0C0872F1" w14:textId="77777777" w:rsidR="00860E7A" w:rsidRPr="00875915" w:rsidRDefault="00860E7A" w:rsidP="00860E7A"/>
    <w:p w14:paraId="3B2E4E95" w14:textId="77777777" w:rsidR="00860E7A" w:rsidRPr="00875915" w:rsidRDefault="00860E7A" w:rsidP="00860E7A">
      <w:pPr>
        <w:numPr>
          <w:ilvl w:val="0"/>
          <w:numId w:val="45"/>
        </w:numPr>
      </w:pPr>
      <w:r w:rsidRPr="00875915">
        <w:t xml:space="preserve">In which of these age groups is your age?  </w:t>
      </w:r>
      <w:r w:rsidRPr="00875915">
        <w:rPr>
          <w:i/>
        </w:rPr>
        <w:t>(</w:t>
      </w:r>
      <w:r w:rsidR="003F71D2" w:rsidRPr="00875915">
        <w:rPr>
          <w:rFonts w:cs="Times New Roman"/>
          <w:b/>
          <w:i/>
        </w:rPr>
        <w:t xml:space="preserve">NOTE TO RECRUITER: </w:t>
      </w:r>
      <w:r w:rsidRPr="00875915">
        <w:rPr>
          <w:b/>
          <w:i/>
        </w:rPr>
        <w:t>Read list of the two age groups)</w:t>
      </w:r>
    </w:p>
    <w:p w14:paraId="7A898B75" w14:textId="77777777" w:rsidR="00860E7A" w:rsidRPr="00875915" w:rsidRDefault="00860E7A" w:rsidP="00860E7A"/>
    <w:p w14:paraId="09B805D6" w14:textId="1208B939" w:rsidR="00860E7A" w:rsidRPr="00875915" w:rsidRDefault="00860E7A" w:rsidP="00860E7A">
      <w:pPr>
        <w:ind w:left="720"/>
      </w:pPr>
      <w:r w:rsidRPr="00875915">
        <w:rPr>
          <w:rFonts w:cs="Times New Roman"/>
        </w:rPr>
        <w:t>(   )</w:t>
      </w:r>
      <w:r w:rsidR="00A0393A">
        <w:t xml:space="preserve"> 18 to </w:t>
      </w:r>
      <w:r w:rsidR="006C3A4F">
        <w:t>4</w:t>
      </w:r>
      <w:r w:rsidRPr="00875915">
        <w:t>5</w:t>
      </w:r>
      <w:r w:rsidR="00A0393A">
        <w:t xml:space="preserve">   </w:t>
      </w:r>
      <w:r w:rsidR="00A0393A">
        <w:rPr>
          <w:rFonts w:cs="Times New Roman"/>
          <w:b/>
          <w:i/>
        </w:rPr>
        <w:t>(</w:t>
      </w:r>
      <w:r w:rsidR="00A0393A" w:rsidRPr="00875915">
        <w:rPr>
          <w:rFonts w:cs="Times New Roman"/>
          <w:b/>
          <w:i/>
        </w:rPr>
        <w:t xml:space="preserve">NOTE TO RECRUITER: </w:t>
      </w:r>
      <w:r w:rsidR="00A0393A">
        <w:rPr>
          <w:b/>
          <w:i/>
        </w:rPr>
        <w:t xml:space="preserve">Quota: </w:t>
      </w:r>
      <w:r w:rsidR="00A0393A" w:rsidRPr="00875915">
        <w:rPr>
          <w:b/>
          <w:i/>
        </w:rPr>
        <w:t xml:space="preserve"> </w:t>
      </w:r>
      <w:r w:rsidR="00A0393A">
        <w:rPr>
          <w:b/>
          <w:i/>
        </w:rPr>
        <w:t>recruit 6)</w:t>
      </w:r>
    </w:p>
    <w:p w14:paraId="73C49FCE" w14:textId="0F001A97" w:rsidR="00860E7A" w:rsidRPr="00875915" w:rsidRDefault="00860E7A" w:rsidP="00860E7A">
      <w:pPr>
        <w:ind w:left="720"/>
      </w:pPr>
      <w:r w:rsidRPr="00875915">
        <w:rPr>
          <w:rFonts w:cs="Times New Roman"/>
        </w:rPr>
        <w:t xml:space="preserve">(   ) </w:t>
      </w:r>
      <w:r w:rsidR="00A0393A">
        <w:t xml:space="preserve">46 to </w:t>
      </w:r>
      <w:r w:rsidR="006C3A4F">
        <w:t>65</w:t>
      </w:r>
      <w:r w:rsidR="00A0393A">
        <w:t xml:space="preserve">   </w:t>
      </w:r>
      <w:r w:rsidR="00A0393A">
        <w:rPr>
          <w:rFonts w:cs="Times New Roman"/>
          <w:b/>
          <w:i/>
        </w:rPr>
        <w:t>(</w:t>
      </w:r>
      <w:r w:rsidR="00A0393A" w:rsidRPr="00875915">
        <w:rPr>
          <w:rFonts w:cs="Times New Roman"/>
          <w:b/>
          <w:i/>
        </w:rPr>
        <w:t xml:space="preserve">NOTE TO RECRUITER: </w:t>
      </w:r>
      <w:r w:rsidR="00A0393A">
        <w:rPr>
          <w:b/>
          <w:i/>
        </w:rPr>
        <w:t xml:space="preserve">Quota: </w:t>
      </w:r>
      <w:r w:rsidR="00A0393A" w:rsidRPr="00875915">
        <w:rPr>
          <w:b/>
          <w:i/>
        </w:rPr>
        <w:t xml:space="preserve"> </w:t>
      </w:r>
      <w:r w:rsidR="00A0393A">
        <w:rPr>
          <w:b/>
          <w:i/>
        </w:rPr>
        <w:t>recruit 6)</w:t>
      </w:r>
    </w:p>
    <w:p w14:paraId="5933A376" w14:textId="77777777" w:rsidR="00860E7A" w:rsidRPr="00875915" w:rsidRDefault="00860E7A" w:rsidP="00860E7A">
      <w:pPr>
        <w:ind w:left="720"/>
      </w:pPr>
    </w:p>
    <w:p w14:paraId="2D12C900" w14:textId="77777777" w:rsidR="00860E7A" w:rsidRPr="00875915" w:rsidRDefault="00860E7A" w:rsidP="00860E7A">
      <w:pPr>
        <w:ind w:firstLine="720"/>
        <w:rPr>
          <w:rFonts w:cs="Times New Roman"/>
          <w:b/>
        </w:rPr>
      </w:pPr>
      <w:r w:rsidRPr="00875915">
        <w:rPr>
          <w:rFonts w:cs="Times New Roman"/>
        </w:rPr>
        <w:t xml:space="preserve">(   ) </w:t>
      </w:r>
      <w:r w:rsidRPr="00875915">
        <w:t xml:space="preserve">“Neither,” other or </w:t>
      </w:r>
      <w:proofErr w:type="gramStart"/>
      <w:r w:rsidRPr="00875915">
        <w:t xml:space="preserve">refused  </w:t>
      </w:r>
      <w:r w:rsidRPr="00875915">
        <w:rPr>
          <w:rFonts w:cs="Times New Roman"/>
          <w:b/>
          <w:i/>
        </w:rPr>
        <w:t>(</w:t>
      </w:r>
      <w:proofErr w:type="gramEnd"/>
      <w:r w:rsidRPr="00875915">
        <w:rPr>
          <w:rFonts w:cs="Times New Roman"/>
          <w:b/>
          <w:i/>
        </w:rPr>
        <w:t>TERMINATE)</w:t>
      </w:r>
    </w:p>
    <w:p w14:paraId="0C3BFD6F" w14:textId="77777777" w:rsidR="00860E7A" w:rsidRPr="00875915" w:rsidRDefault="00860E7A" w:rsidP="00860E7A"/>
    <w:p w14:paraId="76CCF638" w14:textId="77777777" w:rsidR="00860E7A" w:rsidRDefault="00860E7A" w:rsidP="00860E7A"/>
    <w:p w14:paraId="7264DAC8" w14:textId="77777777" w:rsidR="006C3A4F" w:rsidRDefault="006C3A4F" w:rsidP="00860E7A"/>
    <w:p w14:paraId="05900798" w14:textId="00AAB994" w:rsidR="006C3A4F" w:rsidRPr="00875915" w:rsidRDefault="006C3A4F" w:rsidP="006C3A4F">
      <w:pPr>
        <w:numPr>
          <w:ilvl w:val="0"/>
          <w:numId w:val="45"/>
        </w:numPr>
        <w:rPr>
          <w:rFonts w:cs="Times New Roman"/>
          <w:lang w:val="es-ES"/>
        </w:rPr>
      </w:pPr>
      <w:r w:rsidRPr="00875915">
        <w:rPr>
          <w:rFonts w:cs="Times New Roman"/>
          <w:b/>
          <w:i/>
          <w:lang w:val="es-ES"/>
        </w:rPr>
        <w:t xml:space="preserve">(NOTE TO </w:t>
      </w:r>
      <w:proofErr w:type="spellStart"/>
      <w:r w:rsidRPr="00875915">
        <w:rPr>
          <w:rFonts w:cs="Times New Roman"/>
          <w:b/>
          <w:i/>
          <w:lang w:val="es-ES"/>
        </w:rPr>
        <w:t>RECRUITER</w:t>
      </w:r>
      <w:proofErr w:type="spellEnd"/>
      <w:r w:rsidRPr="00875915">
        <w:rPr>
          <w:rFonts w:cs="Times New Roman"/>
          <w:b/>
          <w:i/>
          <w:lang w:val="es-ES"/>
        </w:rPr>
        <w:t xml:space="preserve">: Do </w:t>
      </w:r>
      <w:proofErr w:type="spellStart"/>
      <w:r w:rsidRPr="00875915">
        <w:rPr>
          <w:rFonts w:cs="Times New Roman"/>
          <w:b/>
          <w:i/>
          <w:lang w:val="es-ES"/>
        </w:rPr>
        <w:t>not</w:t>
      </w:r>
      <w:proofErr w:type="spellEnd"/>
      <w:r w:rsidRPr="00875915">
        <w:rPr>
          <w:rFonts w:cs="Times New Roman"/>
          <w:b/>
          <w:i/>
          <w:lang w:val="es-ES"/>
        </w:rPr>
        <w:t xml:space="preserve"> </w:t>
      </w:r>
      <w:proofErr w:type="spellStart"/>
      <w:r w:rsidRPr="00875915">
        <w:rPr>
          <w:rFonts w:cs="Times New Roman"/>
          <w:b/>
          <w:i/>
          <w:lang w:val="es-ES"/>
        </w:rPr>
        <w:t>ask</w:t>
      </w:r>
      <w:proofErr w:type="spellEnd"/>
      <w:r w:rsidRPr="00875915">
        <w:rPr>
          <w:rFonts w:cs="Times New Roman"/>
          <w:b/>
          <w:i/>
          <w:lang w:val="es-ES"/>
        </w:rPr>
        <w:t xml:space="preserve"> </w:t>
      </w:r>
      <w:proofErr w:type="spellStart"/>
      <w:r>
        <w:rPr>
          <w:rFonts w:cs="Times New Roman"/>
          <w:b/>
          <w:i/>
          <w:lang w:val="es-ES"/>
        </w:rPr>
        <w:t>gender</w:t>
      </w:r>
      <w:proofErr w:type="spellEnd"/>
      <w:r>
        <w:rPr>
          <w:rFonts w:cs="Times New Roman"/>
          <w:b/>
          <w:i/>
          <w:lang w:val="es-ES"/>
        </w:rPr>
        <w:t xml:space="preserve"> </w:t>
      </w:r>
      <w:r w:rsidRPr="00875915">
        <w:rPr>
          <w:rFonts w:cs="Times New Roman"/>
          <w:b/>
          <w:i/>
          <w:lang w:val="es-ES"/>
        </w:rPr>
        <w:t>(</w:t>
      </w:r>
      <w:proofErr w:type="spellStart"/>
      <w:r w:rsidRPr="00875915">
        <w:rPr>
          <w:rFonts w:cs="Times New Roman"/>
          <w:b/>
          <w:i/>
          <w:lang w:val="es-ES"/>
        </w:rPr>
        <w:t>but</w:t>
      </w:r>
      <w:proofErr w:type="spellEnd"/>
      <w:r w:rsidRPr="00875915">
        <w:rPr>
          <w:rFonts w:cs="Times New Roman"/>
          <w:b/>
          <w:i/>
          <w:lang w:val="es-ES"/>
        </w:rPr>
        <w:t xml:space="preserve"> </w:t>
      </w:r>
      <w:proofErr w:type="spellStart"/>
      <w:r w:rsidRPr="00875915">
        <w:rPr>
          <w:rFonts w:cs="Times New Roman"/>
          <w:b/>
          <w:i/>
          <w:lang w:val="es-ES"/>
        </w:rPr>
        <w:t>judge</w:t>
      </w:r>
      <w:proofErr w:type="spellEnd"/>
      <w:r w:rsidRPr="00875915">
        <w:rPr>
          <w:rFonts w:cs="Times New Roman"/>
          <w:b/>
          <w:i/>
          <w:lang w:val="es-ES"/>
        </w:rPr>
        <w:t xml:space="preserve"> </w:t>
      </w:r>
      <w:proofErr w:type="spellStart"/>
      <w:r w:rsidRPr="00875915">
        <w:rPr>
          <w:rFonts w:cs="Times New Roman"/>
          <w:b/>
          <w:i/>
          <w:lang w:val="es-ES"/>
        </w:rPr>
        <w:t>based</w:t>
      </w:r>
      <w:proofErr w:type="spellEnd"/>
      <w:r w:rsidRPr="00875915">
        <w:rPr>
          <w:rFonts w:cs="Times New Roman"/>
          <w:b/>
          <w:i/>
          <w:lang w:val="es-ES"/>
        </w:rPr>
        <w:t xml:space="preserve"> </w:t>
      </w:r>
      <w:proofErr w:type="spellStart"/>
      <w:r w:rsidRPr="00875915">
        <w:rPr>
          <w:rFonts w:cs="Times New Roman"/>
          <w:b/>
          <w:i/>
          <w:lang w:val="es-ES"/>
        </w:rPr>
        <w:t>on</w:t>
      </w:r>
      <w:proofErr w:type="spellEnd"/>
      <w:r w:rsidRPr="00875915">
        <w:rPr>
          <w:rFonts w:cs="Times New Roman"/>
          <w:b/>
          <w:i/>
          <w:lang w:val="es-ES"/>
        </w:rPr>
        <w:t xml:space="preserve"> </w:t>
      </w:r>
      <w:proofErr w:type="spellStart"/>
      <w:r w:rsidRPr="00875915">
        <w:rPr>
          <w:rFonts w:cs="Times New Roman"/>
          <w:b/>
          <w:i/>
          <w:lang w:val="es-ES"/>
        </w:rPr>
        <w:t>voice</w:t>
      </w:r>
      <w:proofErr w:type="spellEnd"/>
      <w:r w:rsidRPr="00875915">
        <w:rPr>
          <w:rFonts w:cs="Times New Roman"/>
          <w:b/>
          <w:i/>
          <w:lang w:val="es-ES"/>
        </w:rPr>
        <w:t xml:space="preserve"> and </w:t>
      </w:r>
      <w:proofErr w:type="spellStart"/>
      <w:r w:rsidRPr="00875915">
        <w:rPr>
          <w:rFonts w:cs="Times New Roman"/>
          <w:b/>
          <w:i/>
          <w:lang w:val="es-ES"/>
        </w:rPr>
        <w:t>other</w:t>
      </w:r>
      <w:proofErr w:type="spellEnd"/>
      <w:r w:rsidRPr="00875915">
        <w:rPr>
          <w:rFonts w:cs="Times New Roman"/>
          <w:b/>
          <w:i/>
          <w:lang w:val="es-ES"/>
        </w:rPr>
        <w:t xml:space="preserve"> </w:t>
      </w:r>
      <w:proofErr w:type="spellStart"/>
      <w:r>
        <w:rPr>
          <w:rFonts w:cs="Times New Roman"/>
          <w:b/>
          <w:i/>
          <w:lang w:val="es-ES"/>
        </w:rPr>
        <w:t>cues</w:t>
      </w:r>
      <w:proofErr w:type="spellEnd"/>
      <w:r>
        <w:rPr>
          <w:rFonts w:cs="Times New Roman"/>
          <w:b/>
          <w:i/>
          <w:lang w:val="es-ES"/>
        </w:rPr>
        <w:t>))</w:t>
      </w:r>
    </w:p>
    <w:p w14:paraId="01800639" w14:textId="77777777" w:rsidR="006C3A4F" w:rsidRDefault="006C3A4F" w:rsidP="006C3A4F">
      <w:pPr>
        <w:rPr>
          <w:rFonts w:cs="Times New Roman"/>
          <w:b/>
          <w:lang w:val="es-ES"/>
        </w:rPr>
      </w:pPr>
    </w:p>
    <w:p w14:paraId="277B6E6F" w14:textId="428D14DA" w:rsidR="006C3A4F" w:rsidRPr="003D1952" w:rsidRDefault="006C3A4F" w:rsidP="006C3A4F">
      <w:pPr>
        <w:ind w:left="720"/>
        <w:rPr>
          <w:rFonts w:cs="Times New Roman"/>
          <w:lang w:val="es-ES"/>
        </w:rPr>
      </w:pPr>
      <w:r w:rsidRPr="00875915">
        <w:rPr>
          <w:rFonts w:cs="Times New Roman"/>
          <w:lang w:val="es-ES"/>
        </w:rPr>
        <w:t xml:space="preserve">(  ) </w:t>
      </w:r>
      <w:proofErr w:type="spellStart"/>
      <w:r w:rsidRPr="003D1952">
        <w:rPr>
          <w:rFonts w:cs="Times New Roman"/>
          <w:lang w:val="es-ES"/>
        </w:rPr>
        <w:t>Male</w:t>
      </w:r>
      <w:proofErr w:type="spellEnd"/>
      <w:r w:rsidR="00A0393A">
        <w:rPr>
          <w:rFonts w:cs="Times New Roman"/>
          <w:lang w:val="es-ES"/>
        </w:rPr>
        <w:t xml:space="preserve">   </w:t>
      </w:r>
      <w:r w:rsidR="00A0393A">
        <w:rPr>
          <w:rFonts w:cs="Times New Roman"/>
          <w:b/>
          <w:i/>
        </w:rPr>
        <w:t>(</w:t>
      </w:r>
      <w:r w:rsidR="00A0393A" w:rsidRPr="00875915">
        <w:rPr>
          <w:rFonts w:cs="Times New Roman"/>
          <w:b/>
          <w:i/>
        </w:rPr>
        <w:t xml:space="preserve">NOTE TO RECRUITER: </w:t>
      </w:r>
      <w:r w:rsidR="00A0393A">
        <w:rPr>
          <w:b/>
          <w:i/>
        </w:rPr>
        <w:t xml:space="preserve">Quota: </w:t>
      </w:r>
      <w:r w:rsidR="00A0393A" w:rsidRPr="00875915">
        <w:rPr>
          <w:b/>
          <w:i/>
        </w:rPr>
        <w:t xml:space="preserve"> </w:t>
      </w:r>
      <w:r w:rsidR="00A0393A">
        <w:rPr>
          <w:b/>
          <w:i/>
        </w:rPr>
        <w:t>recruit 6)</w:t>
      </w:r>
    </w:p>
    <w:p w14:paraId="454854DE" w14:textId="3965BBEC" w:rsidR="006C3A4F" w:rsidRDefault="006C3A4F" w:rsidP="006C3A4F">
      <w:pPr>
        <w:ind w:left="720"/>
        <w:rPr>
          <w:rFonts w:cs="Times New Roman"/>
          <w:lang w:val="es-ES"/>
        </w:rPr>
      </w:pPr>
      <w:r w:rsidRPr="00875915">
        <w:rPr>
          <w:rFonts w:cs="Times New Roman"/>
          <w:lang w:val="es-ES"/>
        </w:rPr>
        <w:t xml:space="preserve">(  ) </w:t>
      </w:r>
      <w:proofErr w:type="spellStart"/>
      <w:r w:rsidRPr="003D1952">
        <w:rPr>
          <w:rFonts w:cs="Times New Roman"/>
          <w:lang w:val="es-ES"/>
        </w:rPr>
        <w:t>Female</w:t>
      </w:r>
      <w:proofErr w:type="spellEnd"/>
      <w:r w:rsidR="00A0393A">
        <w:rPr>
          <w:rFonts w:cs="Times New Roman"/>
          <w:lang w:val="es-ES"/>
        </w:rPr>
        <w:t xml:space="preserve">   </w:t>
      </w:r>
      <w:r w:rsidR="00A0393A">
        <w:rPr>
          <w:rFonts w:cs="Times New Roman"/>
          <w:b/>
          <w:i/>
        </w:rPr>
        <w:t>(</w:t>
      </w:r>
      <w:r w:rsidR="00A0393A" w:rsidRPr="00875915">
        <w:rPr>
          <w:rFonts w:cs="Times New Roman"/>
          <w:b/>
          <w:i/>
        </w:rPr>
        <w:t xml:space="preserve">NOTE TO RECRUITER: </w:t>
      </w:r>
      <w:r w:rsidR="00A0393A">
        <w:rPr>
          <w:b/>
          <w:i/>
        </w:rPr>
        <w:t xml:space="preserve">Quota: </w:t>
      </w:r>
      <w:r w:rsidR="00A0393A" w:rsidRPr="00875915">
        <w:rPr>
          <w:b/>
          <w:i/>
        </w:rPr>
        <w:t xml:space="preserve"> </w:t>
      </w:r>
      <w:r w:rsidR="00A0393A">
        <w:rPr>
          <w:b/>
          <w:i/>
        </w:rPr>
        <w:t>recruit 6)</w:t>
      </w:r>
    </w:p>
    <w:p w14:paraId="02ECA500" w14:textId="77777777" w:rsidR="006C3A4F" w:rsidRPr="003D1952" w:rsidRDefault="006C3A4F" w:rsidP="006C3A4F">
      <w:pPr>
        <w:ind w:left="720"/>
        <w:rPr>
          <w:rFonts w:cs="Times New Roman"/>
          <w:lang w:val="es-ES"/>
        </w:rPr>
      </w:pPr>
    </w:p>
    <w:p w14:paraId="7011B54A" w14:textId="77777777" w:rsidR="006C3A4F" w:rsidRDefault="006C3A4F" w:rsidP="006C3A4F">
      <w:pPr>
        <w:rPr>
          <w:rFonts w:cs="Times New Roman"/>
          <w:b/>
        </w:rPr>
      </w:pPr>
    </w:p>
    <w:p w14:paraId="628BDC16" w14:textId="77777777" w:rsidR="009530FC" w:rsidRPr="00875915" w:rsidRDefault="009530FC"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57795D4A" w:rsidR="00860E7A" w:rsidRPr="00875915" w:rsidRDefault="00A0393A" w:rsidP="00860E7A">
      <w:pPr>
        <w:rPr>
          <w:b/>
        </w:rPr>
      </w:pPr>
      <w:r>
        <w:rPr>
          <w:b/>
          <w:i/>
        </w:rPr>
        <w:lastRenderedPageBreak/>
        <w:t>(</w:t>
      </w:r>
      <w:r w:rsidR="00860E7A" w:rsidRPr="00875915">
        <w:rPr>
          <w:b/>
          <w:i/>
        </w:rPr>
        <w:t>NOTE TO RECRUITER: question</w:t>
      </w:r>
      <w:r w:rsidR="006C3A4F">
        <w:rPr>
          <w:b/>
          <w:i/>
        </w:rPr>
        <w:t xml:space="preserve"> 6</w:t>
      </w:r>
      <w:r w:rsidR="00860E7A" w:rsidRPr="00875915">
        <w:rPr>
          <w:b/>
          <w:i/>
        </w:rPr>
        <w:t xml:space="preserve"> is an articulation question.  What the respondent says is not important; rather, judge </w:t>
      </w:r>
      <w:r w:rsidR="009530FC">
        <w:rPr>
          <w:b/>
          <w:i/>
        </w:rPr>
        <w:t>her/</w:t>
      </w:r>
      <w:r w:rsidR="00860E7A" w:rsidRPr="00875915">
        <w:rPr>
          <w:b/>
          <w:i/>
        </w:rPr>
        <w:t>his ability and willingness to comment with a specific point-of-view.</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w:t>
      </w:r>
      <w:proofErr w:type="gramStart"/>
      <w:r w:rsidR="00860E7A" w:rsidRPr="00875915">
        <w:t xml:space="preserve">articulate  </w:t>
      </w:r>
      <w:r w:rsidRPr="00875915">
        <w:rPr>
          <w:rFonts w:cs="Times New Roman"/>
          <w:b/>
          <w:i/>
        </w:rPr>
        <w:t>(</w:t>
      </w:r>
      <w:proofErr w:type="gramEnd"/>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92B0AF0" w14:textId="3FC7C9F2" w:rsidR="00B17705" w:rsidRPr="00B17705" w:rsidRDefault="00B17705" w:rsidP="001E7125">
      <w:pPr>
        <w:numPr>
          <w:ilvl w:val="0"/>
          <w:numId w:val="45"/>
        </w:numPr>
        <w:rPr>
          <w:szCs w:val="32"/>
        </w:rPr>
      </w:pPr>
      <w:r>
        <w:rPr>
          <w:rFonts w:cs="Calibri"/>
          <w:bCs/>
          <w:szCs w:val="30"/>
        </w:rPr>
        <w:t xml:space="preserve">This next question is about a traffic law known as the “move over law.” Which of these </w:t>
      </w:r>
      <w:r w:rsidR="00EB0695">
        <w:rPr>
          <w:rFonts w:cs="Calibri"/>
          <w:bCs/>
          <w:szCs w:val="30"/>
        </w:rPr>
        <w:t xml:space="preserve">four statements </w:t>
      </w:r>
      <w:r>
        <w:rPr>
          <w:rFonts w:cs="Calibri"/>
          <w:bCs/>
          <w:szCs w:val="30"/>
        </w:rPr>
        <w:t>best matches your level of famil</w:t>
      </w:r>
      <w:r w:rsidR="00F67E5F">
        <w:rPr>
          <w:rFonts w:cs="Calibri"/>
          <w:bCs/>
          <w:szCs w:val="30"/>
        </w:rPr>
        <w:t xml:space="preserve">iarity with the move over law?  </w:t>
      </w:r>
      <w:r w:rsidR="00F67E5F" w:rsidRPr="00875915">
        <w:rPr>
          <w:rFonts w:cs="Calibri"/>
          <w:bCs/>
          <w:szCs w:val="30"/>
        </w:rPr>
        <w:t>(</w:t>
      </w:r>
      <w:r w:rsidR="00F67E5F" w:rsidRPr="00875915">
        <w:rPr>
          <w:b/>
          <w:i/>
        </w:rPr>
        <w:t>NOTE TO RECRUITER: Read list.</w:t>
      </w:r>
      <w:r w:rsidR="00F67E5F">
        <w:rPr>
          <w:b/>
          <w:i/>
        </w:rPr>
        <w:t>)</w:t>
      </w:r>
    </w:p>
    <w:p w14:paraId="095087D9" w14:textId="1A68F220" w:rsidR="001E7125" w:rsidRPr="00875915" w:rsidRDefault="00FB3EF2" w:rsidP="001E7125">
      <w:pPr>
        <w:rPr>
          <w:szCs w:val="32"/>
        </w:rPr>
      </w:pPr>
      <w:r>
        <w:rPr>
          <w:szCs w:val="32"/>
        </w:rPr>
        <w:t xml:space="preserve"> </w:t>
      </w:r>
    </w:p>
    <w:p w14:paraId="06204EF6" w14:textId="40949138" w:rsidR="00860E7A" w:rsidRPr="00B17705" w:rsidRDefault="001E7125" w:rsidP="00B17705">
      <w:pPr>
        <w:ind w:left="720"/>
        <w:rPr>
          <w:rFonts w:cs="Calibri"/>
          <w:bCs/>
          <w:szCs w:val="30"/>
        </w:rPr>
      </w:pPr>
      <w:r w:rsidRPr="00875915">
        <w:rPr>
          <w:rFonts w:cs="Times New Roman"/>
        </w:rPr>
        <w:t xml:space="preserve">(   ) </w:t>
      </w:r>
      <w:r w:rsidR="00B17705">
        <w:rPr>
          <w:rFonts w:cs="Times New Roman"/>
        </w:rPr>
        <w:t>You have not heard of it</w:t>
      </w:r>
    </w:p>
    <w:p w14:paraId="051CF30B" w14:textId="77777777" w:rsidR="00F15DBD" w:rsidRPr="00875915" w:rsidRDefault="00F15DBD" w:rsidP="00F15DBD">
      <w:pPr>
        <w:ind w:left="720"/>
        <w:rPr>
          <w:rFonts w:cs="Times New Roman"/>
        </w:rPr>
      </w:pPr>
    </w:p>
    <w:p w14:paraId="03E07495" w14:textId="55417C96" w:rsidR="00F15DBD" w:rsidRPr="00B17705" w:rsidRDefault="00F15DBD" w:rsidP="00B17705">
      <w:pPr>
        <w:ind w:left="720"/>
        <w:rPr>
          <w:rFonts w:cs="Calibri"/>
          <w:bCs/>
          <w:szCs w:val="30"/>
        </w:rPr>
      </w:pPr>
      <w:r w:rsidRPr="00875915">
        <w:rPr>
          <w:rFonts w:cs="Times New Roman"/>
        </w:rPr>
        <w:t xml:space="preserve">(   ) </w:t>
      </w:r>
      <w:r w:rsidR="00B17705">
        <w:rPr>
          <w:rFonts w:cs="Times New Roman"/>
        </w:rPr>
        <w:t>You have heard of it, but you don’t know much about it</w:t>
      </w:r>
      <w:r w:rsidR="00EB0695">
        <w:rPr>
          <w:rFonts w:cs="Times New Roman"/>
        </w:rPr>
        <w:t xml:space="preserve"> or you’re unsure what it is</w:t>
      </w:r>
    </w:p>
    <w:p w14:paraId="42A4B1F8" w14:textId="77777777" w:rsidR="00F15DBD" w:rsidRPr="00875915" w:rsidRDefault="00F15DBD" w:rsidP="00F15DBD">
      <w:pPr>
        <w:ind w:left="1440" w:hanging="720"/>
        <w:rPr>
          <w:rFonts w:cs="Times New Roman"/>
        </w:rPr>
      </w:pPr>
    </w:p>
    <w:p w14:paraId="522E6FE1" w14:textId="4BE3F48F" w:rsidR="00F15DBD" w:rsidRPr="00B17705" w:rsidRDefault="00F15DBD" w:rsidP="00B17705">
      <w:pPr>
        <w:ind w:left="1440" w:hanging="720"/>
        <w:rPr>
          <w:rFonts w:cs="Calibri"/>
          <w:bCs/>
          <w:szCs w:val="30"/>
        </w:rPr>
      </w:pPr>
      <w:r w:rsidRPr="00875915">
        <w:rPr>
          <w:rFonts w:cs="Times New Roman"/>
        </w:rPr>
        <w:t xml:space="preserve">(   ) </w:t>
      </w:r>
      <w:r w:rsidR="00B17705">
        <w:rPr>
          <w:rFonts w:cs="Calibri"/>
          <w:bCs/>
          <w:szCs w:val="30"/>
        </w:rPr>
        <w:t>You know enough about it to be able to explain what it is to another person</w:t>
      </w:r>
      <w:r w:rsidR="00EB0695">
        <w:rPr>
          <w:rFonts w:cs="Calibri"/>
          <w:bCs/>
          <w:szCs w:val="30"/>
        </w:rPr>
        <w:t xml:space="preserve"> </w:t>
      </w:r>
      <w:r w:rsidR="00EB0695" w:rsidRPr="00875915">
        <w:rPr>
          <w:rFonts w:cs="Times New Roman"/>
          <w:b/>
          <w:i/>
        </w:rPr>
        <w:t>(TERMINATE)</w:t>
      </w:r>
    </w:p>
    <w:p w14:paraId="434C456E" w14:textId="77777777" w:rsidR="00F15DBD" w:rsidRPr="00875915" w:rsidRDefault="00F15DBD" w:rsidP="00F15DBD">
      <w:pPr>
        <w:ind w:left="720"/>
        <w:rPr>
          <w:rFonts w:cs="Times New Roman"/>
        </w:rPr>
      </w:pPr>
    </w:p>
    <w:p w14:paraId="7CBEB823" w14:textId="7CD6D891" w:rsidR="00860E7A" w:rsidRPr="00875915" w:rsidRDefault="00F15DBD" w:rsidP="00EB0695">
      <w:pPr>
        <w:ind w:left="720"/>
      </w:pPr>
      <w:r w:rsidRPr="00875915">
        <w:rPr>
          <w:rFonts w:cs="Times New Roman"/>
        </w:rPr>
        <w:t xml:space="preserve">(   ) </w:t>
      </w:r>
      <w:r w:rsidR="00EB0695">
        <w:rPr>
          <w:rFonts w:cs="Calibri"/>
          <w:bCs/>
          <w:szCs w:val="30"/>
        </w:rPr>
        <w:t>You are very familiar with it</w:t>
      </w:r>
      <w:r w:rsidRPr="00875915">
        <w:t xml:space="preserve"> </w:t>
      </w:r>
      <w:r w:rsidRPr="00875915">
        <w:rPr>
          <w:rFonts w:cs="Times New Roman"/>
          <w:b/>
          <w:i/>
        </w:rPr>
        <w:t>(TERMINATE)</w:t>
      </w:r>
    </w:p>
    <w:p w14:paraId="6010764F" w14:textId="77777777" w:rsidR="00F15DBD" w:rsidRDefault="00F15DBD" w:rsidP="00EB0695"/>
    <w:p w14:paraId="65AA2BC7" w14:textId="77777777" w:rsidR="00EB0695" w:rsidRDefault="00EB0695" w:rsidP="00EB0695"/>
    <w:p w14:paraId="4C5E5D0A" w14:textId="77777777" w:rsidR="00EB0695" w:rsidRPr="00875915" w:rsidRDefault="00EB0695" w:rsidP="00EB0695"/>
    <w:p w14:paraId="238C696E" w14:textId="59EBC5D9" w:rsidR="00F15DBD" w:rsidRPr="00875915" w:rsidRDefault="00F15DBD" w:rsidP="00F15DBD">
      <w:pPr>
        <w:ind w:left="720"/>
      </w:pPr>
      <w:r w:rsidRPr="00875915">
        <w:rPr>
          <w:rFonts w:cs="Times New Roman"/>
        </w:rPr>
        <w:t xml:space="preserve">(   ) </w:t>
      </w:r>
      <w:r w:rsidRPr="00875915">
        <w:rPr>
          <w:i/>
        </w:rPr>
        <w:t>Refused to answer</w:t>
      </w:r>
      <w:r w:rsidRPr="00875915">
        <w:t xml:space="preserve"> </w:t>
      </w:r>
      <w:r w:rsidRPr="00875915">
        <w:rPr>
          <w:rFonts w:cs="Times New Roman"/>
          <w:b/>
          <w:i/>
        </w:rPr>
        <w:t>(TERMINATE)</w:t>
      </w:r>
    </w:p>
    <w:p w14:paraId="3BAB1EB6" w14:textId="77777777" w:rsidR="00860E7A" w:rsidRPr="00875915" w:rsidRDefault="00860E7A" w:rsidP="00860E7A">
      <w:pPr>
        <w:rPr>
          <w:i/>
        </w:rPr>
      </w:pPr>
    </w:p>
    <w:p w14:paraId="2EC5F9AB" w14:textId="77777777" w:rsidR="00860E7A" w:rsidRPr="00875915" w:rsidRDefault="00860E7A" w:rsidP="00860E7A"/>
    <w:p w14:paraId="1762E10B" w14:textId="77777777" w:rsidR="00FD0DF1" w:rsidRPr="00875915" w:rsidRDefault="00FD0DF1" w:rsidP="00FD0DF1">
      <w:pPr>
        <w:ind w:left="720"/>
        <w:rPr>
          <w:rFonts w:cs="Times New Roman"/>
        </w:rPr>
      </w:pPr>
    </w:p>
    <w:p w14:paraId="0F9238D8" w14:textId="23611660" w:rsidR="002F3657" w:rsidRDefault="002F3657" w:rsidP="00734246">
      <w:pPr>
        <w:numPr>
          <w:ilvl w:val="0"/>
          <w:numId w:val="45"/>
        </w:numPr>
        <w:rPr>
          <w:rFonts w:cs="Times New Roman"/>
        </w:rPr>
      </w:pPr>
      <w:r>
        <w:rPr>
          <w:rFonts w:cs="Times New Roman"/>
        </w:rPr>
        <w:t>Are you of Hispanic or Latino descent?</w:t>
      </w:r>
    </w:p>
    <w:p w14:paraId="21812C21" w14:textId="00A288F2" w:rsidR="002F3657" w:rsidRPr="002F3657" w:rsidRDefault="002F3657" w:rsidP="002F3657">
      <w:pPr>
        <w:pStyle w:val="ListParagraph"/>
        <w:ind w:left="360"/>
        <w:rPr>
          <w:rFonts w:eastAsiaTheme="minorHAnsi" w:cs="Times New Roman"/>
        </w:rPr>
      </w:pPr>
      <w:r w:rsidRPr="002F3657">
        <w:rPr>
          <w:rFonts w:cs="Times New Roman"/>
          <w:bCs/>
        </w:rPr>
        <w:t xml:space="preserve">(   ) </w:t>
      </w:r>
      <w:r>
        <w:rPr>
          <w:rFonts w:cs="Times New Roman"/>
        </w:rPr>
        <w:t>YES</w:t>
      </w:r>
    </w:p>
    <w:p w14:paraId="7386AEB9" w14:textId="048ECAEF" w:rsidR="002F3657" w:rsidRPr="002F3657" w:rsidRDefault="002F3657" w:rsidP="002F3657">
      <w:pPr>
        <w:pStyle w:val="ListParagraph"/>
        <w:ind w:left="360"/>
        <w:rPr>
          <w:rFonts w:cs="Times New Roman"/>
        </w:rPr>
      </w:pPr>
      <w:r w:rsidRPr="002F3657">
        <w:rPr>
          <w:rFonts w:cs="Times New Roman"/>
          <w:bCs/>
        </w:rPr>
        <w:t xml:space="preserve">(   ) </w:t>
      </w:r>
      <w:r>
        <w:rPr>
          <w:rFonts w:cs="Times New Roman"/>
        </w:rPr>
        <w:t>NO</w:t>
      </w:r>
    </w:p>
    <w:p w14:paraId="779B7EEC" w14:textId="77777777" w:rsidR="002F3657" w:rsidRDefault="002F3657" w:rsidP="002F3657">
      <w:pPr>
        <w:ind w:left="720"/>
        <w:rPr>
          <w:rFonts w:cs="Times New Roman"/>
        </w:rPr>
      </w:pPr>
    </w:p>
    <w:p w14:paraId="446849DD" w14:textId="43747D5D" w:rsidR="00FD0DF1" w:rsidRPr="00875915" w:rsidRDefault="002F3657" w:rsidP="00734246">
      <w:pPr>
        <w:numPr>
          <w:ilvl w:val="0"/>
          <w:numId w:val="45"/>
        </w:numPr>
        <w:rPr>
          <w:rFonts w:cs="Times New Roman"/>
        </w:rPr>
      </w:pPr>
      <w:r>
        <w:rPr>
          <w:rFonts w:cs="Times New Roman"/>
        </w:rPr>
        <w:t>Select one or more of the following that</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6DCC6CFF" w14:textId="77777777" w:rsidR="00860E7A" w:rsidRPr="00875915" w:rsidRDefault="00860E7A" w:rsidP="00860E7A"/>
    <w:p w14:paraId="077FF1F2" w14:textId="77777777" w:rsidR="00860E7A" w:rsidRPr="00875915" w:rsidRDefault="00860E7A" w:rsidP="007B56DE">
      <w:pPr>
        <w:rPr>
          <w:rFonts w:cs="Times New Roman"/>
          <w:b/>
        </w:rPr>
      </w:pP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6BF60A02" w:rsidR="00734246" w:rsidRPr="00875915" w:rsidRDefault="00734246" w:rsidP="00734246">
      <w:r w:rsidRPr="00875915">
        <w:t>Based on your responses, we would like to invite you to participate in a focus group research study about advertising campaign ideas.  The group discussion will be about an hour</w:t>
      </w:r>
      <w:r w:rsidR="00A0393A">
        <w:t>-and-fifteen</w:t>
      </w:r>
      <w:r w:rsidRPr="00875915">
        <w:t>-minutes in length, and for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CADEC" w14:textId="77777777" w:rsidR="007D47FB" w:rsidRDefault="007D47FB">
      <w:r>
        <w:separator/>
      </w:r>
    </w:p>
  </w:endnote>
  <w:endnote w:type="continuationSeparator" w:id="0">
    <w:p w14:paraId="568031EC" w14:textId="77777777" w:rsidR="007D47FB" w:rsidRDefault="007D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A0393A" w:rsidRDefault="00A0393A"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A0393A" w:rsidRDefault="00A0393A"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77777777" w:rsidR="00A0393A" w:rsidRDefault="00A0393A"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0F0">
      <w:rPr>
        <w:rStyle w:val="PageNumber"/>
        <w:noProof/>
      </w:rPr>
      <w:t>1</w:t>
    </w:r>
    <w:r>
      <w:rPr>
        <w:rStyle w:val="PageNumber"/>
      </w:rPr>
      <w:fldChar w:fldCharType="end"/>
    </w:r>
  </w:p>
  <w:p w14:paraId="74D01F0B" w14:textId="21B4A082" w:rsidR="00A0393A" w:rsidRDefault="00F920F0" w:rsidP="00A57960">
    <w:pPr>
      <w:ind w:right="360"/>
      <w:rPr>
        <w:rFonts w:ascii="Helvetica" w:hAnsi="Helvetica"/>
        <w:sz w:val="16"/>
      </w:rPr>
    </w:pPr>
    <w:r>
      <w:rPr>
        <w:rFonts w:ascii="Helvetica" w:hAnsi="Helvetica"/>
        <w:sz w:val="16"/>
      </w:rPr>
      <w:t>NHTSA Form 1341</w:t>
    </w:r>
  </w:p>
  <w:p w14:paraId="6F43EEE4" w14:textId="77777777" w:rsidR="00A0393A" w:rsidRDefault="00A0393A"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E9EA2" w14:textId="77777777" w:rsidR="007D47FB" w:rsidRDefault="007D47FB">
      <w:r>
        <w:separator/>
      </w:r>
    </w:p>
  </w:footnote>
  <w:footnote w:type="continuationSeparator" w:id="0">
    <w:p w14:paraId="6C193EEE" w14:textId="77777777" w:rsidR="007D47FB" w:rsidRDefault="007D4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8D17" w14:textId="77777777" w:rsidR="00A0393A" w:rsidRPr="00D34083" w:rsidRDefault="00A0393A"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A0393A" w:rsidRDefault="00A0393A">
    <w:pPr>
      <w:pStyle w:val="Header"/>
    </w:pPr>
  </w:p>
  <w:p w14:paraId="0339FF1A" w14:textId="77777777" w:rsidR="00A0393A" w:rsidRDefault="00A03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37465"/>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2F3657"/>
    <w:rsid w:val="003153BA"/>
    <w:rsid w:val="0032265D"/>
    <w:rsid w:val="00345B6D"/>
    <w:rsid w:val="00370F28"/>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7FB"/>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D2D38"/>
    <w:rsid w:val="00A0393A"/>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D51A1"/>
    <w:rsid w:val="00ED74EF"/>
    <w:rsid w:val="00EE6A6C"/>
    <w:rsid w:val="00F15DBD"/>
    <w:rsid w:val="00F16C14"/>
    <w:rsid w:val="00F16E19"/>
    <w:rsid w:val="00F2339D"/>
    <w:rsid w:val="00F23EBF"/>
    <w:rsid w:val="00F26B1B"/>
    <w:rsid w:val="00F4044F"/>
    <w:rsid w:val="00F40A9B"/>
    <w:rsid w:val="00F40F7E"/>
    <w:rsid w:val="00F51BC1"/>
    <w:rsid w:val="00F67E5F"/>
    <w:rsid w:val="00F81B91"/>
    <w:rsid w:val="00F82005"/>
    <w:rsid w:val="00F821F5"/>
    <w:rsid w:val="00F920F0"/>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6264-9352-49A8-ACD0-F099E384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2013-07-23T18:41:00Z</cp:lastPrinted>
  <dcterms:created xsi:type="dcterms:W3CDTF">2016-03-08T13:56:00Z</dcterms:created>
  <dcterms:modified xsi:type="dcterms:W3CDTF">2016-03-08T13:56:00Z</dcterms:modified>
</cp:coreProperties>
</file>