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Department of Transportation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Office of the Chief Information Officer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018B4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  <w:r w:rsidRPr="00DD4A49">
        <w:rPr>
          <w:rFonts w:ascii="Times New Roman" w:hAnsi="Times New Roman"/>
          <w:b/>
          <w:bCs/>
          <w:sz w:val="24"/>
          <w:u w:val="single"/>
        </w:rPr>
        <w:t>Supporting Statement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EC3F9E" w:rsidRDefault="00EC3F9E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Qual</w:t>
      </w:r>
      <w:r w:rsidR="00C018B4">
        <w:rPr>
          <w:rFonts w:ascii="Times New Roman" w:hAnsi="Times New Roman"/>
          <w:b/>
          <w:bCs/>
          <w:sz w:val="24"/>
        </w:rPr>
        <w:t xml:space="preserve">ification of Pipeline Personnel </w:t>
      </w:r>
    </w:p>
    <w:p w:rsidR="00EC3F9E" w:rsidRDefault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OMB Control No. </w:t>
      </w:r>
      <w:r w:rsidR="00EC3F9E">
        <w:rPr>
          <w:rFonts w:ascii="Times New Roman" w:hAnsi="Times New Roman"/>
          <w:b/>
          <w:bCs/>
          <w:sz w:val="24"/>
        </w:rPr>
        <w:t>2137-0600</w:t>
      </w:r>
    </w:p>
    <w:p w:rsidR="00EC3F9E" w:rsidRDefault="00EC3F9E">
      <w:pPr>
        <w:widowControl/>
        <w:rPr>
          <w:rFonts w:ascii="Times New Roman" w:hAnsi="Times New Roman"/>
          <w:b/>
          <w:bCs/>
          <w:sz w:val="24"/>
        </w:rPr>
      </w:pPr>
    </w:p>
    <w:p w:rsidR="00EC3F9E" w:rsidRDefault="00EC3F9E">
      <w:pPr>
        <w:widowControl/>
        <w:rPr>
          <w:rFonts w:ascii="Times New Roman" w:hAnsi="Times New Roman"/>
          <w:b/>
          <w:bCs/>
          <w:sz w:val="24"/>
        </w:rPr>
      </w:pPr>
    </w:p>
    <w:p w:rsidR="00C018B4" w:rsidRDefault="00C018B4" w:rsidP="00C018B4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C018B4" w:rsidRDefault="00C018B4" w:rsidP="00C018B4">
      <w:pPr>
        <w:widowControl/>
        <w:rPr>
          <w:rFonts w:ascii="Times New Roman" w:hAnsi="Times New Roman"/>
          <w:b/>
          <w:bCs/>
          <w:sz w:val="24"/>
        </w:rPr>
      </w:pPr>
    </w:p>
    <w:p w:rsidR="00C018B4" w:rsidRPr="00A1491E" w:rsidRDefault="00C018B4" w:rsidP="00C018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to request the Office of Management and Budget’s (OMB) renewed three-year approved clearance for the information collection entitled,</w:t>
      </w:r>
      <w:r w:rsidRPr="00224036">
        <w:rPr>
          <w:rFonts w:ascii="Times New Roman" w:hAnsi="Times New Roman"/>
          <w:sz w:val="24"/>
        </w:rPr>
        <w:t xml:space="preserve"> “</w:t>
      </w:r>
      <w:r w:rsidR="002B718D" w:rsidRPr="002B718D">
        <w:rPr>
          <w:rFonts w:ascii="Times New Roman" w:hAnsi="Times New Roman"/>
          <w:sz w:val="24"/>
        </w:rPr>
        <w:t>Qualification of Pipeline Personnel</w:t>
      </w:r>
      <w:r w:rsidRPr="00224036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(OMB Control No. 2137-0</w:t>
      </w:r>
      <w:r w:rsidR="002B718D">
        <w:rPr>
          <w:rFonts w:ascii="Times New Roman" w:hAnsi="Times New Roman"/>
          <w:sz w:val="24"/>
        </w:rPr>
        <w:t>600</w:t>
      </w:r>
      <w:r>
        <w:rPr>
          <w:rFonts w:ascii="Times New Roman" w:hAnsi="Times New Roman"/>
          <w:sz w:val="24"/>
        </w:rPr>
        <w:t xml:space="preserve">, which is currently due to expire on </w:t>
      </w:r>
      <w:r w:rsidR="00600278">
        <w:rPr>
          <w:rFonts w:ascii="Times New Roman" w:hAnsi="Times New Roman"/>
          <w:sz w:val="24"/>
        </w:rPr>
        <w:t>April 30, 2015</w:t>
      </w:r>
      <w:bookmarkStart w:id="0" w:name="_GoBack"/>
      <w:bookmarkEnd w:id="0"/>
      <w:r w:rsidRPr="00A1491E">
        <w:rPr>
          <w:rFonts w:ascii="Times New Roman" w:hAnsi="Times New Roman"/>
          <w:sz w:val="24"/>
        </w:rPr>
        <w:t>.</w:t>
      </w:r>
    </w:p>
    <w:p w:rsidR="00C018B4" w:rsidRDefault="00C018B4">
      <w:pPr>
        <w:widowControl/>
        <w:rPr>
          <w:rFonts w:ascii="Times New Roman" w:hAnsi="Times New Roman"/>
          <w:b/>
          <w:bCs/>
          <w:sz w:val="24"/>
        </w:rPr>
      </w:pPr>
    </w:p>
    <w:p w:rsidR="00030C4E" w:rsidRPr="00735F44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u w:val="single"/>
        </w:rPr>
      </w:pPr>
      <w:proofErr w:type="gramStart"/>
      <w:r w:rsidRPr="00735F44">
        <w:rPr>
          <w:rFonts w:ascii="Times New Roman" w:hAnsi="Times New Roman"/>
          <w:b/>
          <w:sz w:val="24"/>
          <w:u w:val="single"/>
        </w:rPr>
        <w:t>Part B. Collections of Information Employing Statistical Methods.</w:t>
      </w:r>
      <w:proofErr w:type="gramEnd"/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This information collection does not employ statistical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1.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potential respondent universe and any sampling selection method to be used.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is no potential respondent universe or any sampling selection method being used.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2.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3.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methods to maximize response rate.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methods to maximize the response rate.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4.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tests of procedures or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tests of procedures or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5.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</w:rPr>
      </w:pPr>
      <w:r w:rsidRPr="00E8518B">
        <w:rPr>
          <w:rFonts w:ascii="Times New Roman" w:hAnsi="Times New Roman"/>
          <w:sz w:val="24"/>
        </w:rPr>
        <w:t xml:space="preserve">There were no individuals consulted on statistical aspects of this information collection.  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</w:p>
    <w:p w:rsidR="00030C4E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</w:p>
    <w:sectPr w:rsidR="00030C4E" w:rsidSect="00790A3D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5D" w:rsidRDefault="00C7075D">
      <w:r>
        <w:separator/>
      </w:r>
    </w:p>
  </w:endnote>
  <w:endnote w:type="continuationSeparator" w:id="0">
    <w:p w:rsidR="00C7075D" w:rsidRDefault="00C7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00" w:rsidRDefault="00CC6700">
    <w:pPr>
      <w:spacing w:line="240" w:lineRule="exact"/>
    </w:pPr>
  </w:p>
  <w:p w:rsidR="00CC6700" w:rsidRDefault="00CC6700">
    <w:pPr>
      <w:tabs>
        <w:tab w:val="center" w:pos="4536"/>
        <w:tab w:val="right" w:pos="9216"/>
      </w:tabs>
      <w:ind w:left="-144" w:right="14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 w:rsidR="00CC750A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CC750A">
      <w:rPr>
        <w:rFonts w:ascii="Times New Roman" w:hAnsi="Times New Roman"/>
        <w:sz w:val="24"/>
      </w:rPr>
      <w:fldChar w:fldCharType="separate"/>
    </w:r>
    <w:r w:rsidR="00600278">
      <w:rPr>
        <w:rFonts w:ascii="Times New Roman" w:hAnsi="Times New Roman"/>
        <w:noProof/>
        <w:sz w:val="24"/>
      </w:rPr>
      <w:t>1</w:t>
    </w:r>
    <w:r w:rsidR="00CC750A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5D" w:rsidRDefault="00C7075D">
      <w:r>
        <w:separator/>
      </w:r>
    </w:p>
  </w:footnote>
  <w:footnote w:type="continuationSeparator" w:id="0">
    <w:p w:rsidR="00C7075D" w:rsidRDefault="00C7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605"/>
    <w:multiLevelType w:val="hybridMultilevel"/>
    <w:tmpl w:val="552AA334"/>
    <w:lvl w:ilvl="0" w:tplc="5A3ABF10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393A8F"/>
    <w:multiLevelType w:val="hybridMultilevel"/>
    <w:tmpl w:val="42CE36C2"/>
    <w:lvl w:ilvl="0" w:tplc="7A0EEF6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12E9A"/>
    <w:multiLevelType w:val="hybridMultilevel"/>
    <w:tmpl w:val="4740E1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2F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10B17"/>
    <w:multiLevelType w:val="hybridMultilevel"/>
    <w:tmpl w:val="34D65676"/>
    <w:lvl w:ilvl="0" w:tplc="89BC97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4808E4"/>
    <w:multiLevelType w:val="hybridMultilevel"/>
    <w:tmpl w:val="55DADDC4"/>
    <w:lvl w:ilvl="0" w:tplc="74A8EA5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3525827"/>
    <w:multiLevelType w:val="hybridMultilevel"/>
    <w:tmpl w:val="E514CE98"/>
    <w:lvl w:ilvl="0" w:tplc="9E3CCF0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EB51E9"/>
    <w:multiLevelType w:val="hybridMultilevel"/>
    <w:tmpl w:val="C3E24924"/>
    <w:lvl w:ilvl="0" w:tplc="B54E2520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CB74D5C"/>
    <w:multiLevelType w:val="hybridMultilevel"/>
    <w:tmpl w:val="806E6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63380"/>
    <w:multiLevelType w:val="hybridMultilevel"/>
    <w:tmpl w:val="319A31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D19278A"/>
    <w:multiLevelType w:val="hybridMultilevel"/>
    <w:tmpl w:val="07D25DD4"/>
    <w:lvl w:ilvl="0" w:tplc="95CC3D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BF6665D"/>
    <w:multiLevelType w:val="multilevel"/>
    <w:tmpl w:val="319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9E"/>
    <w:rsid w:val="00002BA5"/>
    <w:rsid w:val="00030C4E"/>
    <w:rsid w:val="00191B7D"/>
    <w:rsid w:val="00216055"/>
    <w:rsid w:val="002325D2"/>
    <w:rsid w:val="002937DD"/>
    <w:rsid w:val="002B718D"/>
    <w:rsid w:val="002E6270"/>
    <w:rsid w:val="002F0B65"/>
    <w:rsid w:val="002F140B"/>
    <w:rsid w:val="00310354"/>
    <w:rsid w:val="00322D59"/>
    <w:rsid w:val="004D7E6C"/>
    <w:rsid w:val="005331ED"/>
    <w:rsid w:val="005850AC"/>
    <w:rsid w:val="00600278"/>
    <w:rsid w:val="006344D3"/>
    <w:rsid w:val="006569EC"/>
    <w:rsid w:val="0068535A"/>
    <w:rsid w:val="00790A3D"/>
    <w:rsid w:val="007D3AEE"/>
    <w:rsid w:val="008013F8"/>
    <w:rsid w:val="008E5CF1"/>
    <w:rsid w:val="009018DE"/>
    <w:rsid w:val="00953464"/>
    <w:rsid w:val="009A161D"/>
    <w:rsid w:val="00A36BD7"/>
    <w:rsid w:val="00A50DC4"/>
    <w:rsid w:val="00C018B4"/>
    <w:rsid w:val="00C17E68"/>
    <w:rsid w:val="00C46CB5"/>
    <w:rsid w:val="00C7075D"/>
    <w:rsid w:val="00CB2002"/>
    <w:rsid w:val="00CC6700"/>
    <w:rsid w:val="00CC750A"/>
    <w:rsid w:val="00D07E89"/>
    <w:rsid w:val="00D14EC0"/>
    <w:rsid w:val="00D77D83"/>
    <w:rsid w:val="00D94DE4"/>
    <w:rsid w:val="00DF7959"/>
    <w:rsid w:val="00E77475"/>
    <w:rsid w:val="00EC3F9E"/>
    <w:rsid w:val="00EC431E"/>
    <w:rsid w:val="00ED3897"/>
    <w:rsid w:val="00F32305"/>
    <w:rsid w:val="00F41E5B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A3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90A3D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90A3D"/>
  </w:style>
  <w:style w:type="paragraph" w:styleId="BodyText">
    <w:name w:val="Body Text"/>
    <w:basedOn w:val="Normal"/>
    <w:rsid w:val="00790A3D"/>
    <w:rPr>
      <w:rFonts w:ascii="Arial" w:hAnsi="Arial" w:cs="Arial"/>
      <w:sz w:val="24"/>
    </w:rPr>
  </w:style>
  <w:style w:type="paragraph" w:styleId="Subtitle">
    <w:name w:val="Subtitle"/>
    <w:basedOn w:val="Normal"/>
    <w:qFormat/>
    <w:rsid w:val="00C018B4"/>
    <w:rPr>
      <w:rFonts w:ascii="Letter Gothic 12cpi" w:hAnsi="Letter Gothic 12cpi"/>
      <w:b/>
      <w:b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A3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90A3D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90A3D"/>
  </w:style>
  <w:style w:type="paragraph" w:styleId="BodyText">
    <w:name w:val="Body Text"/>
    <w:basedOn w:val="Normal"/>
    <w:rsid w:val="00790A3D"/>
    <w:rPr>
      <w:rFonts w:ascii="Arial" w:hAnsi="Arial" w:cs="Arial"/>
      <w:sz w:val="24"/>
    </w:rPr>
  </w:style>
  <w:style w:type="paragraph" w:styleId="Subtitle">
    <w:name w:val="Subtitle"/>
    <w:basedOn w:val="Normal"/>
    <w:qFormat/>
    <w:rsid w:val="00C018B4"/>
    <w:rPr>
      <w:rFonts w:ascii="Letter Gothic 12cpi" w:hAnsi="Letter Gothic 12cp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pchandle</dc:creator>
  <cp:lastModifiedBy>Angela Dow</cp:lastModifiedBy>
  <cp:revision>2</cp:revision>
  <cp:lastPrinted>2008-12-03T13:18:00Z</cp:lastPrinted>
  <dcterms:created xsi:type="dcterms:W3CDTF">2015-02-03T21:57:00Z</dcterms:created>
  <dcterms:modified xsi:type="dcterms:W3CDTF">2015-02-03T21:57:00Z</dcterms:modified>
</cp:coreProperties>
</file>