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81D" w:rsidRPr="00CF378A" w:rsidRDefault="00AB72A8">
      <w:pPr>
        <w:tabs>
          <w:tab w:val="center" w:pos="4680"/>
        </w:tabs>
        <w:rPr>
          <w:rFonts w:ascii="Times New Roman" w:hAnsi="Times New Roman"/>
          <w:szCs w:val="24"/>
        </w:rPr>
      </w:pPr>
      <w:bookmarkStart w:id="0" w:name="_GoBack"/>
      <w:bookmarkEnd w:id="0"/>
      <w:r>
        <w:t xml:space="preserve"> </w:t>
      </w:r>
      <w:r w:rsidR="0042181D">
        <w:tab/>
      </w:r>
      <w:r w:rsidR="0042181D" w:rsidRPr="00CF378A">
        <w:rPr>
          <w:rFonts w:ascii="Times New Roman" w:hAnsi="Times New Roman"/>
          <w:szCs w:val="24"/>
        </w:rPr>
        <w:t>Supporting Statement</w:t>
      </w:r>
      <w:r w:rsidR="00113ABD" w:rsidRPr="00CF378A">
        <w:rPr>
          <w:rFonts w:ascii="Times New Roman" w:hAnsi="Times New Roman"/>
          <w:szCs w:val="24"/>
        </w:rPr>
        <w:t xml:space="preserve"> for Paperwork Reduction Act Submission</w:t>
      </w:r>
    </w:p>
    <w:p w:rsidR="00113ABD" w:rsidRPr="00CF378A" w:rsidRDefault="00113ABD" w:rsidP="00113ABD">
      <w:pPr>
        <w:tabs>
          <w:tab w:val="center" w:pos="4680"/>
        </w:tabs>
        <w:jc w:val="center"/>
        <w:rPr>
          <w:rFonts w:ascii="Times New Roman" w:hAnsi="Times New Roman"/>
          <w:szCs w:val="24"/>
        </w:rPr>
      </w:pPr>
      <w:r w:rsidRPr="00CF378A">
        <w:rPr>
          <w:rFonts w:ascii="Times New Roman" w:hAnsi="Times New Roman"/>
          <w:szCs w:val="24"/>
        </w:rPr>
        <w:t>OMB Control Number 3245-0121</w:t>
      </w:r>
    </w:p>
    <w:p w:rsidR="00113ABD" w:rsidRPr="00CF378A" w:rsidRDefault="00113ABD" w:rsidP="00113ABD">
      <w:pPr>
        <w:tabs>
          <w:tab w:val="center" w:pos="4680"/>
        </w:tabs>
        <w:jc w:val="center"/>
        <w:rPr>
          <w:rFonts w:ascii="Times New Roman" w:hAnsi="Times New Roman"/>
          <w:szCs w:val="24"/>
        </w:rPr>
      </w:pPr>
      <w:r w:rsidRPr="00CF378A">
        <w:rPr>
          <w:rFonts w:ascii="Times New Roman" w:hAnsi="Times New Roman"/>
          <w:szCs w:val="24"/>
        </w:rPr>
        <w:t>Governor’s Request for Disaster Declaration</w:t>
      </w:r>
    </w:p>
    <w:p w:rsidR="00FE0C4B" w:rsidRPr="00CF378A" w:rsidRDefault="00FE0C4B">
      <w:pPr>
        <w:rPr>
          <w:rFonts w:ascii="Times New Roman" w:hAnsi="Times New Roman"/>
          <w:szCs w:val="24"/>
        </w:rPr>
      </w:pPr>
    </w:p>
    <w:p w:rsidR="0042181D" w:rsidRPr="00CF378A" w:rsidRDefault="00003863">
      <w:pPr>
        <w:rPr>
          <w:rFonts w:ascii="Times New Roman" w:hAnsi="Times New Roman"/>
          <w:szCs w:val="24"/>
        </w:rPr>
      </w:pPr>
      <w:r w:rsidRPr="00CF378A">
        <w:rPr>
          <w:rFonts w:ascii="Times New Roman" w:hAnsi="Times New Roman"/>
          <w:szCs w:val="24"/>
        </w:rPr>
        <w:t xml:space="preserve">A. </w:t>
      </w:r>
      <w:r w:rsidR="00FE0C4B" w:rsidRPr="00CF378A">
        <w:rPr>
          <w:rFonts w:ascii="Times New Roman" w:hAnsi="Times New Roman"/>
          <w:szCs w:val="24"/>
        </w:rPr>
        <w:tab/>
      </w:r>
      <w:r w:rsidR="0042181D" w:rsidRPr="00CF378A">
        <w:rPr>
          <w:rFonts w:ascii="Times New Roman" w:hAnsi="Times New Roman"/>
          <w:szCs w:val="24"/>
        </w:rPr>
        <w:t>Justification</w:t>
      </w:r>
    </w:p>
    <w:p w:rsidR="0042181D" w:rsidRPr="006506B2" w:rsidRDefault="0042181D">
      <w:pPr>
        <w:rPr>
          <w:rFonts w:ascii="Times New Roman" w:hAnsi="Times New Roman"/>
          <w:sz w:val="16"/>
          <w:szCs w:val="16"/>
        </w:rPr>
      </w:pPr>
    </w:p>
    <w:p w:rsidR="00475F63" w:rsidRPr="00CF378A" w:rsidRDefault="0042181D" w:rsidP="00475F63">
      <w:pPr>
        <w:ind w:left="720" w:hanging="720"/>
        <w:rPr>
          <w:rFonts w:ascii="Times New Roman" w:hAnsi="Times New Roman"/>
          <w:i/>
          <w:szCs w:val="24"/>
        </w:rPr>
      </w:pPr>
      <w:r w:rsidRPr="00CF378A">
        <w:rPr>
          <w:rFonts w:ascii="Times New Roman" w:hAnsi="Times New Roman"/>
          <w:szCs w:val="24"/>
        </w:rPr>
        <w:t>1.</w:t>
      </w:r>
      <w:r w:rsidRPr="00CF378A">
        <w:rPr>
          <w:rFonts w:ascii="Times New Roman" w:hAnsi="Times New Roman"/>
          <w:szCs w:val="24"/>
        </w:rPr>
        <w:tab/>
      </w:r>
      <w:r w:rsidR="00475F63" w:rsidRPr="00CF378A">
        <w:rPr>
          <w:rFonts w:ascii="Times New Roman" w:hAnsi="Times New Roman"/>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2174E" w:rsidRPr="006506B2" w:rsidRDefault="0052174E" w:rsidP="0065664D">
      <w:pPr>
        <w:tabs>
          <w:tab w:val="left" w:pos="-1440"/>
        </w:tabs>
        <w:ind w:left="720" w:hanging="720"/>
        <w:rPr>
          <w:rFonts w:ascii="Times New Roman" w:hAnsi="Times New Roman"/>
          <w:sz w:val="16"/>
          <w:szCs w:val="16"/>
        </w:rPr>
      </w:pPr>
    </w:p>
    <w:p w:rsidR="0065664D" w:rsidRPr="00CF378A" w:rsidRDefault="00475F63" w:rsidP="006506B2">
      <w:pPr>
        <w:tabs>
          <w:tab w:val="left" w:pos="-1440"/>
        </w:tabs>
        <w:ind w:left="720" w:hanging="720"/>
        <w:rPr>
          <w:rFonts w:ascii="Times New Roman" w:hAnsi="Times New Roman"/>
          <w:szCs w:val="24"/>
        </w:rPr>
      </w:pPr>
      <w:r w:rsidRPr="00CF378A">
        <w:rPr>
          <w:rFonts w:ascii="Times New Roman" w:hAnsi="Times New Roman"/>
          <w:szCs w:val="24"/>
        </w:rPr>
        <w:tab/>
      </w:r>
      <w:r w:rsidR="0065664D" w:rsidRPr="00CF378A">
        <w:rPr>
          <w:rFonts w:ascii="Times New Roman" w:hAnsi="Times New Roman"/>
          <w:szCs w:val="24"/>
        </w:rPr>
        <w:t>Small Business Administration (SBA) disaster assistance is made available following the</w:t>
      </w:r>
      <w:r w:rsidR="006506B2">
        <w:rPr>
          <w:rFonts w:ascii="Times New Roman" w:hAnsi="Times New Roman"/>
          <w:szCs w:val="24"/>
        </w:rPr>
        <w:t xml:space="preserve"> </w:t>
      </w:r>
      <w:r w:rsidR="0065664D" w:rsidRPr="00CF378A">
        <w:rPr>
          <w:rFonts w:ascii="Times New Roman" w:hAnsi="Times New Roman"/>
          <w:szCs w:val="24"/>
        </w:rPr>
        <w:t>issuance of a disaster declaration by the President or SBA. There are five types of declarations;</w:t>
      </w:r>
      <w:r w:rsidR="0052174E">
        <w:rPr>
          <w:rFonts w:ascii="Times New Roman" w:hAnsi="Times New Roman"/>
          <w:szCs w:val="24"/>
        </w:rPr>
        <w:t xml:space="preserve"> </w:t>
      </w:r>
      <w:r w:rsidR="0065664D" w:rsidRPr="00CF378A">
        <w:rPr>
          <w:rFonts w:ascii="Times New Roman" w:hAnsi="Times New Roman"/>
          <w:szCs w:val="24"/>
        </w:rPr>
        <w:t xml:space="preserve">two issued by the President, and three issued by SBA. </w:t>
      </w:r>
    </w:p>
    <w:p w:rsidR="0065664D" w:rsidRPr="006506B2" w:rsidRDefault="0065664D" w:rsidP="0065664D">
      <w:pPr>
        <w:rPr>
          <w:rFonts w:ascii="Times New Roman" w:hAnsi="Times New Roman"/>
          <w:sz w:val="16"/>
          <w:szCs w:val="16"/>
        </w:rPr>
      </w:pPr>
    </w:p>
    <w:p w:rsidR="0065664D" w:rsidRPr="00CF378A" w:rsidRDefault="0065664D" w:rsidP="0065664D">
      <w:pPr>
        <w:tabs>
          <w:tab w:val="left" w:pos="-1440"/>
        </w:tabs>
        <w:ind w:left="1440" w:hanging="720"/>
        <w:rPr>
          <w:rFonts w:ascii="Times New Roman" w:hAnsi="Times New Roman"/>
          <w:szCs w:val="24"/>
        </w:rPr>
      </w:pPr>
      <w:r w:rsidRPr="00CF378A">
        <w:rPr>
          <w:rFonts w:ascii="Times New Roman" w:hAnsi="Times New Roman"/>
          <w:szCs w:val="24"/>
        </w:rPr>
        <w:t>a.</w:t>
      </w:r>
      <w:r w:rsidRPr="00CF378A">
        <w:rPr>
          <w:rFonts w:ascii="Times New Roman" w:hAnsi="Times New Roman"/>
          <w:szCs w:val="24"/>
        </w:rPr>
        <w:tab/>
        <w:t xml:space="preserve">Presidential declarations. </w:t>
      </w:r>
    </w:p>
    <w:p w:rsidR="0065664D" w:rsidRPr="006506B2" w:rsidRDefault="0065664D" w:rsidP="0065664D">
      <w:pPr>
        <w:tabs>
          <w:tab w:val="left" w:pos="-1440"/>
        </w:tabs>
        <w:ind w:left="1440" w:hanging="720"/>
        <w:rPr>
          <w:rFonts w:ascii="Times New Roman" w:hAnsi="Times New Roman"/>
          <w:sz w:val="16"/>
          <w:szCs w:val="16"/>
        </w:rPr>
      </w:pPr>
    </w:p>
    <w:p w:rsidR="0065664D" w:rsidRPr="00CF378A" w:rsidRDefault="0065664D" w:rsidP="0065664D">
      <w:pPr>
        <w:numPr>
          <w:ilvl w:val="0"/>
          <w:numId w:val="9"/>
        </w:numPr>
        <w:tabs>
          <w:tab w:val="left" w:pos="-1440"/>
        </w:tabs>
        <w:rPr>
          <w:rFonts w:ascii="Times New Roman" w:hAnsi="Times New Roman"/>
          <w:szCs w:val="24"/>
        </w:rPr>
      </w:pPr>
      <w:r w:rsidRPr="00CF378A">
        <w:rPr>
          <w:rFonts w:ascii="Times New Roman" w:hAnsi="Times New Roman"/>
          <w:szCs w:val="24"/>
        </w:rPr>
        <w:t xml:space="preserve">The President can declare a major disaster or an emergency, and authorize disaster assistance for individuals and households. </w:t>
      </w:r>
      <w:r w:rsidR="000921F9" w:rsidRPr="00CF378A">
        <w:rPr>
          <w:rFonts w:ascii="Times New Roman" w:hAnsi="Times New Roman"/>
          <w:szCs w:val="24"/>
        </w:rPr>
        <w:t xml:space="preserve"> 15 U.S.C. 636(b</w:t>
      </w:r>
      <w:r w:rsidR="009E394B" w:rsidRPr="00CF378A">
        <w:rPr>
          <w:rFonts w:ascii="Times New Roman" w:hAnsi="Times New Roman"/>
          <w:szCs w:val="24"/>
        </w:rPr>
        <w:t>) (</w:t>
      </w:r>
      <w:r w:rsidR="000921F9" w:rsidRPr="00CF378A">
        <w:rPr>
          <w:rFonts w:ascii="Times New Roman" w:hAnsi="Times New Roman"/>
          <w:szCs w:val="24"/>
        </w:rPr>
        <w:t>2</w:t>
      </w:r>
      <w:r w:rsidR="009E394B" w:rsidRPr="00CF378A">
        <w:rPr>
          <w:rFonts w:ascii="Times New Roman" w:hAnsi="Times New Roman"/>
          <w:szCs w:val="24"/>
        </w:rPr>
        <w:t>) (</w:t>
      </w:r>
      <w:r w:rsidR="000921F9" w:rsidRPr="00CF378A">
        <w:rPr>
          <w:rFonts w:ascii="Times New Roman" w:hAnsi="Times New Roman"/>
          <w:szCs w:val="24"/>
        </w:rPr>
        <w:t xml:space="preserve">A), and </w:t>
      </w:r>
      <w:r w:rsidRPr="00CF378A">
        <w:rPr>
          <w:rFonts w:ascii="Times New Roman" w:hAnsi="Times New Roman"/>
          <w:szCs w:val="24"/>
        </w:rPr>
        <w:t>13 C.F.R. 123.3(a</w:t>
      </w:r>
      <w:r w:rsidR="009E394B" w:rsidRPr="00CF378A">
        <w:rPr>
          <w:rFonts w:ascii="Times New Roman" w:hAnsi="Times New Roman"/>
          <w:szCs w:val="24"/>
        </w:rPr>
        <w:t>) (</w:t>
      </w:r>
      <w:r w:rsidRPr="00CF378A">
        <w:rPr>
          <w:rFonts w:ascii="Times New Roman" w:hAnsi="Times New Roman"/>
          <w:szCs w:val="24"/>
        </w:rPr>
        <w:t>1).</w:t>
      </w:r>
    </w:p>
    <w:p w:rsidR="0065664D" w:rsidRPr="006506B2" w:rsidRDefault="0065664D" w:rsidP="0065664D">
      <w:pPr>
        <w:tabs>
          <w:tab w:val="left" w:pos="-1440"/>
        </w:tabs>
        <w:ind w:left="1440"/>
        <w:rPr>
          <w:rFonts w:ascii="Times New Roman" w:hAnsi="Times New Roman"/>
          <w:sz w:val="16"/>
          <w:szCs w:val="16"/>
        </w:rPr>
      </w:pPr>
    </w:p>
    <w:p w:rsidR="0065664D" w:rsidRPr="00375268" w:rsidRDefault="0065664D" w:rsidP="00375268">
      <w:pPr>
        <w:numPr>
          <w:ilvl w:val="0"/>
          <w:numId w:val="9"/>
        </w:numPr>
        <w:tabs>
          <w:tab w:val="left" w:pos="-1440"/>
        </w:tabs>
        <w:rPr>
          <w:rFonts w:ascii="Times New Roman" w:hAnsi="Times New Roman"/>
          <w:szCs w:val="24"/>
        </w:rPr>
      </w:pPr>
      <w:r w:rsidRPr="00CF378A">
        <w:rPr>
          <w:rFonts w:ascii="Times New Roman" w:hAnsi="Times New Roman"/>
          <w:szCs w:val="24"/>
        </w:rPr>
        <w:t>The President can also declare a major disaster limited to public assistance only.  13 C.F.R. 123.3(a</w:t>
      </w:r>
      <w:r w:rsidR="009E394B" w:rsidRPr="00CF378A">
        <w:rPr>
          <w:rFonts w:ascii="Times New Roman" w:hAnsi="Times New Roman"/>
          <w:szCs w:val="24"/>
        </w:rPr>
        <w:t>) (</w:t>
      </w:r>
      <w:r w:rsidRPr="00CF378A">
        <w:rPr>
          <w:rFonts w:ascii="Times New Roman" w:hAnsi="Times New Roman"/>
          <w:szCs w:val="24"/>
        </w:rPr>
        <w:t>2).</w:t>
      </w:r>
    </w:p>
    <w:p w:rsidR="0065664D" w:rsidRPr="006506B2" w:rsidRDefault="0065664D" w:rsidP="0065664D">
      <w:pPr>
        <w:rPr>
          <w:rFonts w:ascii="Times New Roman" w:hAnsi="Times New Roman"/>
          <w:sz w:val="16"/>
          <w:szCs w:val="16"/>
        </w:rPr>
      </w:pPr>
    </w:p>
    <w:p w:rsidR="0065664D" w:rsidRPr="00CF378A" w:rsidRDefault="0065664D" w:rsidP="0065664D">
      <w:pPr>
        <w:tabs>
          <w:tab w:val="left" w:pos="-1440"/>
        </w:tabs>
        <w:ind w:left="1440" w:hanging="720"/>
        <w:rPr>
          <w:rFonts w:ascii="Times New Roman" w:hAnsi="Times New Roman"/>
          <w:szCs w:val="24"/>
        </w:rPr>
      </w:pPr>
      <w:r w:rsidRPr="00CF378A">
        <w:rPr>
          <w:rFonts w:ascii="Times New Roman" w:hAnsi="Times New Roman"/>
          <w:szCs w:val="24"/>
        </w:rPr>
        <w:t>b.</w:t>
      </w:r>
      <w:r w:rsidRPr="00CF378A">
        <w:rPr>
          <w:rFonts w:ascii="Times New Roman" w:hAnsi="Times New Roman"/>
          <w:szCs w:val="24"/>
        </w:rPr>
        <w:tab/>
        <w:t xml:space="preserve">Declarations by the Administrator of SBA.  </w:t>
      </w:r>
    </w:p>
    <w:p w:rsidR="0065664D" w:rsidRPr="006506B2" w:rsidRDefault="0065664D" w:rsidP="0065664D">
      <w:pPr>
        <w:tabs>
          <w:tab w:val="left" w:pos="-1440"/>
        </w:tabs>
        <w:ind w:left="1440" w:hanging="720"/>
        <w:rPr>
          <w:rFonts w:ascii="Times New Roman" w:hAnsi="Times New Roman"/>
          <w:sz w:val="16"/>
          <w:szCs w:val="16"/>
        </w:rPr>
      </w:pPr>
    </w:p>
    <w:p w:rsidR="0065664D" w:rsidRPr="00CF378A" w:rsidRDefault="003D222E" w:rsidP="003D222E">
      <w:pPr>
        <w:tabs>
          <w:tab w:val="left" w:pos="-1440"/>
        </w:tabs>
        <w:ind w:left="1440" w:hanging="720"/>
        <w:rPr>
          <w:rFonts w:ascii="Times New Roman" w:hAnsi="Times New Roman"/>
          <w:szCs w:val="24"/>
        </w:rPr>
      </w:pPr>
      <w:r>
        <w:rPr>
          <w:rFonts w:ascii="Times New Roman" w:hAnsi="Times New Roman"/>
          <w:szCs w:val="24"/>
        </w:rPr>
        <w:tab/>
      </w:r>
      <w:r w:rsidR="0065664D" w:rsidRPr="00CF378A">
        <w:rPr>
          <w:rFonts w:ascii="Times New Roman" w:hAnsi="Times New Roman"/>
          <w:szCs w:val="24"/>
        </w:rPr>
        <w:t xml:space="preserve">(1) Physical disaster declaration in response to </w:t>
      </w:r>
      <w:r w:rsidR="00C36158">
        <w:rPr>
          <w:rFonts w:ascii="Times New Roman" w:hAnsi="Times New Roman"/>
          <w:szCs w:val="24"/>
        </w:rPr>
        <w:t>a</w:t>
      </w:r>
      <w:r w:rsidR="00C36158" w:rsidRPr="00CF378A">
        <w:rPr>
          <w:rFonts w:ascii="Times New Roman" w:hAnsi="Times New Roman"/>
          <w:szCs w:val="24"/>
        </w:rPr>
        <w:t xml:space="preserve"> </w:t>
      </w:r>
      <w:r w:rsidR="0065664D" w:rsidRPr="00CF378A">
        <w:rPr>
          <w:rFonts w:ascii="Times New Roman" w:hAnsi="Times New Roman"/>
          <w:szCs w:val="24"/>
        </w:rPr>
        <w:t>request from</w:t>
      </w:r>
      <w:r w:rsidR="00C36158">
        <w:rPr>
          <w:rFonts w:ascii="Times New Roman" w:hAnsi="Times New Roman"/>
          <w:szCs w:val="24"/>
        </w:rPr>
        <w:t xml:space="preserve"> the</w:t>
      </w:r>
      <w:r w:rsidR="0065664D" w:rsidRPr="00CF378A">
        <w:rPr>
          <w:rFonts w:ascii="Times New Roman" w:hAnsi="Times New Roman"/>
          <w:szCs w:val="24"/>
        </w:rPr>
        <w:t xml:space="preserve"> Governor</w:t>
      </w:r>
      <w:r w:rsidR="00C36158">
        <w:rPr>
          <w:rFonts w:ascii="Times New Roman" w:hAnsi="Times New Roman"/>
          <w:szCs w:val="24"/>
        </w:rPr>
        <w:t xml:space="preserve"> of a State</w:t>
      </w:r>
      <w:r w:rsidR="0065664D" w:rsidRPr="00CF378A">
        <w:rPr>
          <w:rFonts w:ascii="Times New Roman" w:hAnsi="Times New Roman"/>
          <w:szCs w:val="24"/>
        </w:rPr>
        <w:t xml:space="preserve"> </w:t>
      </w:r>
      <w:r w:rsidR="00C36158">
        <w:rPr>
          <w:rFonts w:ascii="Times New Roman" w:hAnsi="Times New Roman"/>
          <w:szCs w:val="24"/>
        </w:rPr>
        <w:t>(which for this purpose, includes the District of Columbia and the U.S. territories and possessions)</w:t>
      </w:r>
      <w:r w:rsidR="0065664D" w:rsidRPr="00CF378A">
        <w:rPr>
          <w:rFonts w:ascii="Times New Roman" w:hAnsi="Times New Roman"/>
          <w:szCs w:val="24"/>
        </w:rPr>
        <w:t xml:space="preserve"> as a result of damages (to buildings, machinery, equipment, homes, and other property), which are of a lesser magnitude than for Presidential declarations.  The Governor of the affected State must provide a formal written request that the SBA declare a disaster area and include details regarding the disaster such as number of damaged homes or businesses, date(s), type of disaster, location, etc.  </w:t>
      </w:r>
      <w:r w:rsidR="00D6670B" w:rsidRPr="00CF378A">
        <w:rPr>
          <w:rFonts w:ascii="Times New Roman" w:hAnsi="Times New Roman"/>
          <w:szCs w:val="24"/>
        </w:rPr>
        <w:t>13 C.F.</w:t>
      </w:r>
      <w:r w:rsidR="0065664D" w:rsidRPr="00CF378A">
        <w:rPr>
          <w:rFonts w:ascii="Times New Roman" w:hAnsi="Times New Roman"/>
          <w:szCs w:val="24"/>
        </w:rPr>
        <w:t>R. 123.3(a</w:t>
      </w:r>
      <w:r w:rsidR="009E394B" w:rsidRPr="00CF378A">
        <w:rPr>
          <w:rFonts w:ascii="Times New Roman" w:hAnsi="Times New Roman"/>
          <w:szCs w:val="24"/>
        </w:rPr>
        <w:t>) (</w:t>
      </w:r>
      <w:r w:rsidR="0065664D" w:rsidRPr="00CF378A">
        <w:rPr>
          <w:rFonts w:ascii="Times New Roman" w:hAnsi="Times New Roman"/>
          <w:szCs w:val="24"/>
        </w:rPr>
        <w:t>3).</w:t>
      </w:r>
    </w:p>
    <w:p w:rsidR="0065664D" w:rsidRPr="00CF378A" w:rsidRDefault="0065664D" w:rsidP="0065664D">
      <w:pPr>
        <w:rPr>
          <w:rFonts w:ascii="Times New Roman" w:hAnsi="Times New Roman"/>
          <w:szCs w:val="24"/>
        </w:rPr>
      </w:pPr>
    </w:p>
    <w:p w:rsidR="0065664D" w:rsidRPr="00CF378A" w:rsidRDefault="0065664D" w:rsidP="005E64A7">
      <w:pPr>
        <w:tabs>
          <w:tab w:val="left" w:pos="-1440"/>
        </w:tabs>
        <w:ind w:left="1440" w:hanging="720"/>
        <w:rPr>
          <w:rFonts w:ascii="Times New Roman" w:hAnsi="Times New Roman"/>
          <w:szCs w:val="24"/>
        </w:rPr>
      </w:pPr>
      <w:r w:rsidRPr="00CF378A">
        <w:rPr>
          <w:rFonts w:ascii="Times New Roman" w:hAnsi="Times New Roman"/>
          <w:szCs w:val="24"/>
        </w:rPr>
        <w:tab/>
        <w:t xml:space="preserve">(2) Declaration of economic injury upon designation of a natural disaster by the Secretary of Agriculture </w:t>
      </w:r>
      <w:r w:rsidRPr="00CB6D42">
        <w:rPr>
          <w:rFonts w:ascii="Times New Roman" w:hAnsi="Times New Roman"/>
          <w:szCs w:val="24"/>
        </w:rPr>
        <w:t>affecting</w:t>
      </w:r>
      <w:r w:rsidR="00CB6D42">
        <w:rPr>
          <w:rFonts w:ascii="Times New Roman" w:hAnsi="Times New Roman"/>
          <w:b/>
          <w:szCs w:val="24"/>
        </w:rPr>
        <w:t xml:space="preserve"> </w:t>
      </w:r>
      <w:r w:rsidRPr="00CF378A">
        <w:rPr>
          <w:rFonts w:ascii="Times New Roman" w:hAnsi="Times New Roman"/>
          <w:szCs w:val="24"/>
        </w:rPr>
        <w:t>crop and/or livestock. 13 C.F.R. 123.3</w:t>
      </w:r>
      <w:r w:rsidR="00C36158">
        <w:rPr>
          <w:rFonts w:ascii="Times New Roman" w:hAnsi="Times New Roman"/>
          <w:szCs w:val="24"/>
        </w:rPr>
        <w:t>(a)</w:t>
      </w:r>
      <w:r w:rsidRPr="00CF378A">
        <w:rPr>
          <w:rFonts w:ascii="Times New Roman" w:hAnsi="Times New Roman"/>
          <w:szCs w:val="24"/>
        </w:rPr>
        <w:t>(4).</w:t>
      </w:r>
    </w:p>
    <w:p w:rsidR="0065664D" w:rsidRPr="00CF378A" w:rsidRDefault="0065664D" w:rsidP="0065664D">
      <w:pPr>
        <w:rPr>
          <w:rFonts w:ascii="Times New Roman" w:hAnsi="Times New Roman"/>
          <w:szCs w:val="24"/>
        </w:rPr>
      </w:pPr>
    </w:p>
    <w:p w:rsidR="0065664D" w:rsidRPr="00CF378A" w:rsidRDefault="0065664D" w:rsidP="003D222E">
      <w:pPr>
        <w:ind w:left="1440"/>
        <w:rPr>
          <w:rFonts w:ascii="Times New Roman" w:hAnsi="Times New Roman"/>
          <w:szCs w:val="24"/>
        </w:rPr>
      </w:pPr>
      <w:r w:rsidRPr="00CF378A">
        <w:rPr>
          <w:rFonts w:ascii="Times New Roman" w:hAnsi="Times New Roman"/>
          <w:szCs w:val="24"/>
        </w:rPr>
        <w:t>(3) Declaration of economic injury upon certification by a Governor that at least five small business concerns in a given disaster areas have suffered substantial economic injury as a result of the disaster.  The certification must be signed by the Governor, specify the county or counties</w:t>
      </w:r>
      <w:r w:rsidR="00D6670B" w:rsidRPr="00CF378A">
        <w:rPr>
          <w:rFonts w:ascii="Times New Roman" w:hAnsi="Times New Roman"/>
          <w:szCs w:val="24"/>
        </w:rPr>
        <w:t>,</w:t>
      </w:r>
      <w:r w:rsidRPr="00CF378A">
        <w:rPr>
          <w:rFonts w:ascii="Times New Roman" w:hAnsi="Times New Roman"/>
          <w:szCs w:val="24"/>
        </w:rPr>
        <w:t xml:space="preserve"> or other political subdivisions in which the disaster occurred, and must be delivered (with supporting documentation) to the SBA within 120 days of the disaster occurrence.  13 C.F.R. 123.3</w:t>
      </w:r>
      <w:r w:rsidR="00C36158">
        <w:rPr>
          <w:rFonts w:ascii="Times New Roman" w:hAnsi="Times New Roman"/>
          <w:szCs w:val="24"/>
        </w:rPr>
        <w:t>(a)</w:t>
      </w:r>
      <w:r w:rsidRPr="00CF378A">
        <w:rPr>
          <w:rFonts w:ascii="Times New Roman" w:hAnsi="Times New Roman"/>
          <w:szCs w:val="24"/>
        </w:rPr>
        <w:t>(5).</w:t>
      </w:r>
    </w:p>
    <w:p w:rsidR="005E64A7" w:rsidRDefault="005E64A7" w:rsidP="003E7C02">
      <w:pPr>
        <w:rPr>
          <w:rFonts w:ascii="Times New Roman" w:hAnsi="Times New Roman"/>
          <w:szCs w:val="24"/>
        </w:rPr>
      </w:pPr>
    </w:p>
    <w:p w:rsidR="0065664D" w:rsidRPr="00CF378A" w:rsidRDefault="0065664D" w:rsidP="0052174E">
      <w:pPr>
        <w:ind w:left="720"/>
        <w:rPr>
          <w:rFonts w:ascii="Times New Roman" w:hAnsi="Times New Roman"/>
          <w:szCs w:val="24"/>
        </w:rPr>
      </w:pPr>
      <w:r w:rsidRPr="00CF378A">
        <w:rPr>
          <w:rFonts w:ascii="Times New Roman" w:hAnsi="Times New Roman"/>
          <w:szCs w:val="24"/>
        </w:rPr>
        <w:t xml:space="preserve">This information collection only concerns </w:t>
      </w:r>
      <w:r w:rsidR="009318A5">
        <w:rPr>
          <w:rFonts w:ascii="Times New Roman" w:hAnsi="Times New Roman"/>
          <w:szCs w:val="24"/>
        </w:rPr>
        <w:t xml:space="preserve">the following declarations by SBA: </w:t>
      </w:r>
      <w:proofErr w:type="gramStart"/>
      <w:r w:rsidRPr="00CF378A">
        <w:rPr>
          <w:rFonts w:ascii="Times New Roman" w:hAnsi="Times New Roman"/>
          <w:szCs w:val="24"/>
        </w:rPr>
        <w:t xml:space="preserve">physical disaster declarations under </w:t>
      </w:r>
      <w:r w:rsidR="009E394B" w:rsidRPr="00CF378A">
        <w:rPr>
          <w:rFonts w:ascii="Times New Roman" w:hAnsi="Times New Roman"/>
          <w:szCs w:val="24"/>
        </w:rPr>
        <w:t>b (</w:t>
      </w:r>
      <w:r w:rsidRPr="00CF378A">
        <w:rPr>
          <w:rFonts w:ascii="Times New Roman" w:hAnsi="Times New Roman"/>
          <w:szCs w:val="24"/>
        </w:rPr>
        <w:t>1), and declarations regarding economic injury as</w:t>
      </w:r>
      <w:proofErr w:type="gramEnd"/>
      <w:r w:rsidRPr="00CF378A">
        <w:rPr>
          <w:rFonts w:ascii="Times New Roman" w:hAnsi="Times New Roman"/>
          <w:szCs w:val="24"/>
        </w:rPr>
        <w:t xml:space="preserve"> described in </w:t>
      </w:r>
      <w:r w:rsidR="009E394B" w:rsidRPr="00CF378A">
        <w:rPr>
          <w:rFonts w:ascii="Times New Roman" w:hAnsi="Times New Roman"/>
          <w:szCs w:val="24"/>
        </w:rPr>
        <w:t>b (</w:t>
      </w:r>
      <w:r w:rsidRPr="00CF378A">
        <w:rPr>
          <w:rFonts w:ascii="Times New Roman" w:hAnsi="Times New Roman"/>
          <w:szCs w:val="24"/>
        </w:rPr>
        <w:t>3).   The remaining three declarations are covered by information collections of the applicable Federal agency that make</w:t>
      </w:r>
      <w:r w:rsidR="00C36158">
        <w:rPr>
          <w:rFonts w:ascii="Times New Roman" w:hAnsi="Times New Roman"/>
          <w:szCs w:val="24"/>
        </w:rPr>
        <w:t>s</w:t>
      </w:r>
      <w:r w:rsidRPr="00CF378A">
        <w:rPr>
          <w:rFonts w:ascii="Times New Roman" w:hAnsi="Times New Roman"/>
          <w:szCs w:val="24"/>
        </w:rPr>
        <w:t xml:space="preserve"> those declarations.  Requests to the Administrator of </w:t>
      </w:r>
      <w:r w:rsidRPr="00CF378A">
        <w:rPr>
          <w:rFonts w:ascii="Times New Roman" w:hAnsi="Times New Roman"/>
          <w:szCs w:val="24"/>
        </w:rPr>
        <w:lastRenderedPageBreak/>
        <w:t>SBA are made for disaster assistance, but not all requests are approved; some are declined if the criteria have not been met.  The information must still be collected in order to make a decision.</w:t>
      </w:r>
    </w:p>
    <w:p w:rsidR="0065664D" w:rsidRPr="00CF378A" w:rsidRDefault="0065664D" w:rsidP="0065664D">
      <w:pPr>
        <w:rPr>
          <w:rFonts w:ascii="Times New Roman" w:hAnsi="Times New Roman"/>
          <w:szCs w:val="24"/>
        </w:rPr>
      </w:pPr>
    </w:p>
    <w:p w:rsidR="00475F63" w:rsidRPr="00CF378A" w:rsidRDefault="0052174E" w:rsidP="0065664D">
      <w:pPr>
        <w:tabs>
          <w:tab w:val="left" w:pos="-1440"/>
        </w:tabs>
        <w:ind w:left="720" w:hanging="720"/>
        <w:rPr>
          <w:rFonts w:ascii="Times New Roman" w:hAnsi="Times New Roman"/>
          <w:szCs w:val="24"/>
        </w:rPr>
      </w:pPr>
      <w:r>
        <w:rPr>
          <w:rFonts w:ascii="Times New Roman" w:hAnsi="Times New Roman"/>
          <w:szCs w:val="24"/>
        </w:rPr>
        <w:tab/>
      </w:r>
      <w:r w:rsidR="0065664D" w:rsidRPr="00CF378A">
        <w:rPr>
          <w:rFonts w:ascii="Times New Roman" w:hAnsi="Times New Roman"/>
          <w:szCs w:val="24"/>
        </w:rPr>
        <w:t>The authority for these declarations is contained in Section 7(b</w:t>
      </w:r>
      <w:r w:rsidR="007B6F6F" w:rsidRPr="00CF378A">
        <w:rPr>
          <w:rFonts w:ascii="Times New Roman" w:hAnsi="Times New Roman"/>
          <w:szCs w:val="24"/>
        </w:rPr>
        <w:t xml:space="preserve">) of the Small Business Act (as </w:t>
      </w:r>
      <w:r w:rsidR="0065664D" w:rsidRPr="00CF378A">
        <w:rPr>
          <w:rFonts w:ascii="Times New Roman" w:hAnsi="Times New Roman"/>
          <w:szCs w:val="24"/>
        </w:rPr>
        <w:t>amended) and in Section 123.3 of the Code of Federal Regulations</w:t>
      </w:r>
      <w:r w:rsidR="00750479" w:rsidRPr="00CF378A">
        <w:rPr>
          <w:rFonts w:ascii="Times New Roman" w:hAnsi="Times New Roman"/>
          <w:szCs w:val="24"/>
        </w:rPr>
        <w:t>; c</w:t>
      </w:r>
      <w:r w:rsidR="004F3EA6" w:rsidRPr="00CF378A">
        <w:rPr>
          <w:rFonts w:ascii="Times New Roman" w:hAnsi="Times New Roman"/>
          <w:szCs w:val="24"/>
        </w:rPr>
        <w:t xml:space="preserve">opies of these </w:t>
      </w:r>
      <w:r w:rsidR="00750479" w:rsidRPr="00CF378A">
        <w:rPr>
          <w:rFonts w:ascii="Times New Roman" w:hAnsi="Times New Roman"/>
          <w:szCs w:val="24"/>
        </w:rPr>
        <w:t xml:space="preserve">provisions </w:t>
      </w:r>
      <w:r w:rsidR="0065664D" w:rsidRPr="00CF378A">
        <w:rPr>
          <w:rFonts w:ascii="Times New Roman" w:hAnsi="Times New Roman"/>
          <w:szCs w:val="24"/>
        </w:rPr>
        <w:t>are attached</w:t>
      </w:r>
      <w:r w:rsidR="00750479" w:rsidRPr="00CF378A">
        <w:rPr>
          <w:rFonts w:ascii="Times New Roman" w:hAnsi="Times New Roman"/>
          <w:szCs w:val="24"/>
        </w:rPr>
        <w:t>.</w:t>
      </w:r>
    </w:p>
    <w:p w:rsidR="0042181D" w:rsidRPr="00CF378A" w:rsidRDefault="00475F63">
      <w:pPr>
        <w:rPr>
          <w:rFonts w:ascii="Times New Roman" w:hAnsi="Times New Roman"/>
          <w:szCs w:val="24"/>
        </w:rPr>
      </w:pPr>
      <w:r w:rsidRPr="00CF378A">
        <w:rPr>
          <w:rFonts w:ascii="Times New Roman" w:hAnsi="Times New Roman"/>
          <w:szCs w:val="24"/>
        </w:rPr>
        <w:tab/>
      </w:r>
    </w:p>
    <w:p w:rsidR="00506B82" w:rsidRPr="00CF378A" w:rsidRDefault="0042181D" w:rsidP="00506B82">
      <w:pPr>
        <w:widowControl/>
        <w:ind w:left="720" w:hanging="720"/>
        <w:jc w:val="both"/>
        <w:rPr>
          <w:rFonts w:ascii="Times New Roman" w:hAnsi="Times New Roman"/>
          <w:szCs w:val="24"/>
        </w:rPr>
      </w:pPr>
      <w:r w:rsidRPr="00CF378A">
        <w:rPr>
          <w:rFonts w:ascii="Times New Roman" w:hAnsi="Times New Roman"/>
          <w:szCs w:val="24"/>
        </w:rPr>
        <w:t>2.</w:t>
      </w:r>
      <w:r w:rsidRPr="00CF378A">
        <w:rPr>
          <w:rFonts w:ascii="Times New Roman" w:hAnsi="Times New Roman"/>
          <w:szCs w:val="24"/>
        </w:rPr>
        <w:tab/>
      </w:r>
      <w:r w:rsidR="00506B82" w:rsidRPr="00CF378A">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p>
    <w:p w:rsidR="00506B82" w:rsidRPr="00CF378A" w:rsidRDefault="00506B82">
      <w:pPr>
        <w:tabs>
          <w:tab w:val="left" w:pos="-1440"/>
        </w:tabs>
        <w:ind w:left="720" w:hanging="720"/>
        <w:rPr>
          <w:rFonts w:ascii="Times New Roman" w:hAnsi="Times New Roman"/>
          <w:szCs w:val="24"/>
        </w:rPr>
      </w:pPr>
    </w:p>
    <w:p w:rsidR="0042181D" w:rsidRPr="00CF378A" w:rsidRDefault="00506B82">
      <w:pPr>
        <w:tabs>
          <w:tab w:val="left" w:pos="-1440"/>
        </w:tabs>
        <w:ind w:left="720" w:hanging="720"/>
        <w:rPr>
          <w:rFonts w:ascii="Times New Roman" w:hAnsi="Times New Roman"/>
          <w:szCs w:val="24"/>
        </w:rPr>
      </w:pPr>
      <w:r w:rsidRPr="00CF378A">
        <w:rPr>
          <w:rFonts w:ascii="Times New Roman" w:hAnsi="Times New Roman"/>
          <w:szCs w:val="24"/>
        </w:rPr>
        <w:tab/>
      </w:r>
      <w:r w:rsidR="0065664D" w:rsidRPr="00CF378A">
        <w:rPr>
          <w:rFonts w:ascii="Times New Roman" w:hAnsi="Times New Roman"/>
          <w:szCs w:val="24"/>
        </w:rPr>
        <w:t xml:space="preserve">Information provided by the Governor of the State affected by the disaster is </w:t>
      </w:r>
      <w:r w:rsidR="0042181D" w:rsidRPr="00CF378A">
        <w:rPr>
          <w:rFonts w:ascii="Times New Roman" w:hAnsi="Times New Roman"/>
          <w:szCs w:val="24"/>
        </w:rPr>
        <w:t>evaluated by SBA</w:t>
      </w:r>
      <w:r w:rsidR="00750479" w:rsidRPr="00CF378A">
        <w:rPr>
          <w:rFonts w:ascii="Times New Roman" w:hAnsi="Times New Roman"/>
          <w:szCs w:val="24"/>
        </w:rPr>
        <w:t>’s</w:t>
      </w:r>
      <w:r w:rsidR="0042181D" w:rsidRPr="00CF378A">
        <w:rPr>
          <w:rFonts w:ascii="Times New Roman" w:hAnsi="Times New Roman"/>
          <w:szCs w:val="24"/>
        </w:rPr>
        <w:t xml:space="preserve"> Office of Disaster Assistance (ODA) staff and is used in conjunction with ODA-conducted damage surveys </w:t>
      </w:r>
      <w:r w:rsidR="00B1744A" w:rsidRPr="00CF378A">
        <w:rPr>
          <w:rFonts w:ascii="Times New Roman" w:hAnsi="Times New Roman"/>
          <w:szCs w:val="24"/>
        </w:rPr>
        <w:t>of the affected area</w:t>
      </w:r>
      <w:r w:rsidR="00C36158">
        <w:rPr>
          <w:rFonts w:ascii="Times New Roman" w:hAnsi="Times New Roman"/>
          <w:szCs w:val="24"/>
        </w:rPr>
        <w:t>, as applicable,</w:t>
      </w:r>
      <w:r w:rsidR="00B1744A" w:rsidRPr="00CF378A">
        <w:rPr>
          <w:rFonts w:ascii="Times New Roman" w:hAnsi="Times New Roman"/>
          <w:szCs w:val="24"/>
        </w:rPr>
        <w:t xml:space="preserve"> </w:t>
      </w:r>
      <w:r w:rsidR="0042181D" w:rsidRPr="00CF378A">
        <w:rPr>
          <w:rFonts w:ascii="Times New Roman" w:hAnsi="Times New Roman"/>
          <w:szCs w:val="24"/>
        </w:rPr>
        <w:t xml:space="preserve">to determine whether the criteria </w:t>
      </w:r>
      <w:r w:rsidR="00E6404F">
        <w:rPr>
          <w:rFonts w:ascii="Times New Roman" w:hAnsi="Times New Roman"/>
          <w:szCs w:val="24"/>
        </w:rPr>
        <w:t xml:space="preserve">for an SBA disaster declaration </w:t>
      </w:r>
      <w:r w:rsidR="0042181D" w:rsidRPr="00CF378A">
        <w:rPr>
          <w:rFonts w:ascii="Times New Roman" w:hAnsi="Times New Roman"/>
          <w:szCs w:val="24"/>
        </w:rPr>
        <w:t>have been met.</w:t>
      </w:r>
    </w:p>
    <w:p w:rsidR="0042181D" w:rsidRPr="00CF378A" w:rsidRDefault="0042181D">
      <w:pPr>
        <w:rPr>
          <w:rFonts w:ascii="Times New Roman" w:hAnsi="Times New Roman"/>
          <w:szCs w:val="24"/>
        </w:rPr>
      </w:pPr>
    </w:p>
    <w:p w:rsidR="00506B82" w:rsidRPr="00CF378A" w:rsidRDefault="0042181D" w:rsidP="00506B82">
      <w:pPr>
        <w:widowControl/>
        <w:ind w:left="720" w:hanging="720"/>
        <w:jc w:val="both"/>
        <w:rPr>
          <w:rFonts w:ascii="Times New Roman" w:hAnsi="Times New Roman"/>
          <w:szCs w:val="24"/>
        </w:rPr>
      </w:pPr>
      <w:r w:rsidRPr="00CF378A">
        <w:rPr>
          <w:rFonts w:ascii="Times New Roman" w:hAnsi="Times New Roman"/>
          <w:szCs w:val="24"/>
        </w:rPr>
        <w:t>3.</w:t>
      </w:r>
      <w:r w:rsidRPr="00CF378A">
        <w:rPr>
          <w:rFonts w:ascii="Times New Roman" w:hAnsi="Times New Roman"/>
          <w:szCs w:val="24"/>
        </w:rPr>
        <w:tab/>
      </w:r>
      <w:r w:rsidR="00506B82" w:rsidRPr="00CF378A">
        <w:rPr>
          <w:rFonts w:ascii="Times New Roman" w:hAnsi="Times New Roman"/>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506B82" w:rsidRPr="00CF378A" w:rsidRDefault="00506B82" w:rsidP="00506B82">
      <w:pPr>
        <w:tabs>
          <w:tab w:val="left" w:pos="-1440"/>
        </w:tabs>
        <w:rPr>
          <w:rFonts w:ascii="Times New Roman" w:hAnsi="Times New Roman"/>
          <w:szCs w:val="24"/>
        </w:rPr>
      </w:pPr>
    </w:p>
    <w:p w:rsidR="0065664D" w:rsidRPr="00CF378A" w:rsidRDefault="00506B82" w:rsidP="0065664D">
      <w:pPr>
        <w:tabs>
          <w:tab w:val="left" w:pos="-1440"/>
        </w:tabs>
        <w:ind w:left="720" w:hanging="720"/>
        <w:rPr>
          <w:rFonts w:ascii="Times New Roman" w:hAnsi="Times New Roman"/>
          <w:szCs w:val="24"/>
        </w:rPr>
      </w:pPr>
      <w:r w:rsidRPr="00CF378A">
        <w:rPr>
          <w:rFonts w:ascii="Times New Roman" w:hAnsi="Times New Roman"/>
          <w:szCs w:val="24"/>
        </w:rPr>
        <w:tab/>
      </w:r>
      <w:r w:rsidR="0065664D" w:rsidRPr="00CF378A">
        <w:rPr>
          <w:rFonts w:ascii="Times New Roman" w:hAnsi="Times New Roman"/>
          <w:szCs w:val="24"/>
        </w:rPr>
        <w:t xml:space="preserve">The information that must be provided in the request is outlined in SBA’s disaster regulations, which are available from the Agency’s website. There is no prescribed form for submission; however, currently </w:t>
      </w:r>
      <w:r w:rsidR="00CB6D42">
        <w:rPr>
          <w:rFonts w:ascii="Times New Roman" w:hAnsi="Times New Roman"/>
          <w:szCs w:val="24"/>
        </w:rPr>
        <w:t xml:space="preserve">all </w:t>
      </w:r>
      <w:r w:rsidR="0065664D" w:rsidRPr="00CF378A">
        <w:rPr>
          <w:rFonts w:ascii="Times New Roman" w:hAnsi="Times New Roman"/>
          <w:szCs w:val="24"/>
        </w:rPr>
        <w:t xml:space="preserve">Governors’ requests for declarations are submitted through facsimile </w:t>
      </w:r>
      <w:r w:rsidR="00132DAF">
        <w:rPr>
          <w:rFonts w:ascii="Times New Roman" w:hAnsi="Times New Roman"/>
          <w:szCs w:val="24"/>
        </w:rPr>
        <w:t>or</w:t>
      </w:r>
      <w:r w:rsidR="00CB6D42">
        <w:rPr>
          <w:rFonts w:ascii="Times New Roman" w:hAnsi="Times New Roman"/>
          <w:szCs w:val="24"/>
        </w:rPr>
        <w:t xml:space="preserve"> </w:t>
      </w:r>
      <w:r w:rsidR="00E631DB">
        <w:rPr>
          <w:rFonts w:ascii="Times New Roman" w:hAnsi="Times New Roman"/>
          <w:szCs w:val="24"/>
        </w:rPr>
        <w:t>e</w:t>
      </w:r>
      <w:r w:rsidR="00CB6D42">
        <w:rPr>
          <w:rFonts w:ascii="Times New Roman" w:hAnsi="Times New Roman"/>
          <w:szCs w:val="24"/>
        </w:rPr>
        <w:t>mail</w:t>
      </w:r>
      <w:r w:rsidR="0065664D" w:rsidRPr="00CF378A">
        <w:rPr>
          <w:rFonts w:ascii="Times New Roman" w:hAnsi="Times New Roman"/>
          <w:szCs w:val="24"/>
        </w:rPr>
        <w:t xml:space="preserve">.     </w:t>
      </w:r>
    </w:p>
    <w:p w:rsidR="0042181D" w:rsidRPr="00CF378A" w:rsidRDefault="0042181D">
      <w:pPr>
        <w:rPr>
          <w:rFonts w:ascii="Times New Roman" w:hAnsi="Times New Roman"/>
          <w:szCs w:val="24"/>
        </w:rPr>
      </w:pPr>
    </w:p>
    <w:p w:rsidR="00506B82" w:rsidRPr="00CF378A" w:rsidRDefault="00506B82" w:rsidP="0052174E">
      <w:pPr>
        <w:widowControl/>
        <w:ind w:left="720" w:hanging="720"/>
        <w:jc w:val="both"/>
        <w:rPr>
          <w:rFonts w:ascii="Times New Roman" w:hAnsi="Times New Roman"/>
          <w:szCs w:val="24"/>
        </w:rPr>
      </w:pPr>
      <w:r w:rsidRPr="003E7C02">
        <w:rPr>
          <w:rFonts w:ascii="Times New Roman" w:hAnsi="Times New Roman"/>
          <w:szCs w:val="24"/>
        </w:rPr>
        <w:t>4</w:t>
      </w:r>
      <w:r w:rsidRPr="00CF378A">
        <w:rPr>
          <w:rFonts w:ascii="Times New Roman" w:hAnsi="Times New Roman"/>
          <w:i/>
          <w:szCs w:val="24"/>
        </w:rPr>
        <w:t>.</w:t>
      </w:r>
      <w:r w:rsidRPr="00CF378A">
        <w:rPr>
          <w:rFonts w:ascii="Times New Roman" w:hAnsi="Times New Roman"/>
          <w:i/>
          <w:szCs w:val="24"/>
        </w:rPr>
        <w:tab/>
        <w:t xml:space="preserve">Describe efforts to identify duplication.  Show specifically why any similar information    </w:t>
      </w:r>
      <w:r w:rsidR="0052174E">
        <w:rPr>
          <w:rFonts w:ascii="Times New Roman" w:hAnsi="Times New Roman"/>
          <w:i/>
          <w:szCs w:val="24"/>
        </w:rPr>
        <w:t xml:space="preserve"> </w:t>
      </w:r>
      <w:r w:rsidRPr="00CF378A">
        <w:rPr>
          <w:rFonts w:ascii="Times New Roman" w:hAnsi="Times New Roman"/>
          <w:i/>
          <w:szCs w:val="24"/>
        </w:rPr>
        <w:t xml:space="preserve"> already available cannot be used or modified for use for the purposes described in item 2      above</w:t>
      </w:r>
      <w:r w:rsidRPr="00CF378A">
        <w:rPr>
          <w:rFonts w:ascii="Times New Roman" w:hAnsi="Times New Roman"/>
          <w:szCs w:val="24"/>
        </w:rPr>
        <w:t>.</w:t>
      </w:r>
    </w:p>
    <w:p w:rsidR="00D65D07" w:rsidRPr="00CF378A" w:rsidRDefault="00D65D07" w:rsidP="00D65D07">
      <w:pPr>
        <w:widowControl/>
        <w:ind w:left="360"/>
        <w:jc w:val="both"/>
        <w:rPr>
          <w:rFonts w:ascii="Times New Roman" w:hAnsi="Times New Roman"/>
          <w:szCs w:val="24"/>
        </w:rPr>
      </w:pPr>
    </w:p>
    <w:p w:rsidR="0042181D" w:rsidRPr="00CF378A" w:rsidRDefault="00506B82">
      <w:pPr>
        <w:tabs>
          <w:tab w:val="left" w:pos="-1440"/>
        </w:tabs>
        <w:ind w:left="720" w:hanging="720"/>
        <w:rPr>
          <w:rFonts w:ascii="Times New Roman" w:hAnsi="Times New Roman"/>
          <w:szCs w:val="24"/>
        </w:rPr>
      </w:pPr>
      <w:r w:rsidRPr="00CF378A">
        <w:rPr>
          <w:rFonts w:ascii="Times New Roman" w:hAnsi="Times New Roman"/>
          <w:szCs w:val="24"/>
        </w:rPr>
        <w:tab/>
      </w:r>
      <w:r w:rsidR="0042181D" w:rsidRPr="00CF378A">
        <w:rPr>
          <w:rFonts w:ascii="Times New Roman" w:hAnsi="Times New Roman"/>
          <w:szCs w:val="24"/>
        </w:rPr>
        <w:t xml:space="preserve">There </w:t>
      </w:r>
      <w:r w:rsidR="00852825" w:rsidRPr="00CF378A">
        <w:rPr>
          <w:rFonts w:ascii="Times New Roman" w:hAnsi="Times New Roman"/>
          <w:szCs w:val="24"/>
        </w:rPr>
        <w:t>is no duplication of effort.  OD</w:t>
      </w:r>
      <w:r w:rsidR="0042181D" w:rsidRPr="00CF378A">
        <w:rPr>
          <w:rFonts w:ascii="Times New Roman" w:hAnsi="Times New Roman"/>
          <w:szCs w:val="24"/>
        </w:rPr>
        <w:t>A relies on information which State governments already collect for other purposes</w:t>
      </w:r>
      <w:r w:rsidR="00B1744A" w:rsidRPr="00CF378A">
        <w:rPr>
          <w:rFonts w:ascii="Times New Roman" w:hAnsi="Times New Roman"/>
          <w:szCs w:val="24"/>
        </w:rPr>
        <w:t xml:space="preserve"> such as determining the applicability of State laws to disaster situations</w:t>
      </w:r>
      <w:r w:rsidR="0042181D" w:rsidRPr="00CF378A">
        <w:rPr>
          <w:rFonts w:ascii="Times New Roman" w:hAnsi="Times New Roman"/>
          <w:szCs w:val="24"/>
        </w:rPr>
        <w:t xml:space="preserve">. </w:t>
      </w:r>
    </w:p>
    <w:p w:rsidR="005E64A7" w:rsidRDefault="005E64A7" w:rsidP="005E64A7">
      <w:pPr>
        <w:rPr>
          <w:rFonts w:ascii="Times New Roman" w:hAnsi="Times New Roman"/>
          <w:szCs w:val="24"/>
        </w:rPr>
      </w:pPr>
    </w:p>
    <w:p w:rsidR="00D65D07" w:rsidRPr="00CF378A" w:rsidRDefault="005E64A7" w:rsidP="005E64A7">
      <w:pPr>
        <w:ind w:left="720" w:hanging="720"/>
        <w:rPr>
          <w:rFonts w:ascii="Times New Roman" w:hAnsi="Times New Roman"/>
          <w:szCs w:val="24"/>
        </w:rPr>
      </w:pPr>
      <w:r>
        <w:rPr>
          <w:rFonts w:ascii="Times New Roman" w:hAnsi="Times New Roman"/>
          <w:szCs w:val="24"/>
        </w:rPr>
        <w:t>5.</w:t>
      </w:r>
      <w:r w:rsidR="0042181D" w:rsidRPr="00CF378A">
        <w:rPr>
          <w:rFonts w:ascii="Times New Roman" w:hAnsi="Times New Roman"/>
          <w:szCs w:val="24"/>
        </w:rPr>
        <w:tab/>
      </w:r>
      <w:r w:rsidR="00D65D07" w:rsidRPr="00CF378A">
        <w:rPr>
          <w:rFonts w:ascii="Times New Roman" w:hAnsi="Times New Roman"/>
          <w:i/>
          <w:szCs w:val="24"/>
        </w:rPr>
        <w:t>If the collection of information impacts small businesses or other small entities (Item 5 of OMB Form 83-I), describe any methods used to minimize burden.</w:t>
      </w:r>
    </w:p>
    <w:p w:rsidR="00750479" w:rsidRPr="00CF378A" w:rsidRDefault="00750479" w:rsidP="0065664D">
      <w:pPr>
        <w:tabs>
          <w:tab w:val="left" w:pos="-1440"/>
        </w:tabs>
        <w:ind w:left="720" w:hanging="720"/>
        <w:rPr>
          <w:rFonts w:ascii="Times New Roman" w:hAnsi="Times New Roman"/>
          <w:szCs w:val="24"/>
        </w:rPr>
      </w:pPr>
      <w:r w:rsidRPr="00CF378A">
        <w:rPr>
          <w:rFonts w:ascii="Times New Roman" w:hAnsi="Times New Roman"/>
          <w:szCs w:val="24"/>
        </w:rPr>
        <w:tab/>
      </w:r>
    </w:p>
    <w:p w:rsidR="0065664D" w:rsidRPr="00CF378A" w:rsidRDefault="00750479" w:rsidP="0065664D">
      <w:pPr>
        <w:tabs>
          <w:tab w:val="left" w:pos="-1440"/>
        </w:tabs>
        <w:ind w:left="720" w:hanging="720"/>
        <w:rPr>
          <w:rFonts w:ascii="Times New Roman" w:hAnsi="Times New Roman"/>
          <w:szCs w:val="24"/>
        </w:rPr>
      </w:pPr>
      <w:r w:rsidRPr="00CF378A">
        <w:rPr>
          <w:rFonts w:ascii="Times New Roman" w:hAnsi="Times New Roman"/>
          <w:szCs w:val="24"/>
        </w:rPr>
        <w:tab/>
      </w:r>
      <w:r w:rsidR="0065664D" w:rsidRPr="00CF378A">
        <w:rPr>
          <w:rFonts w:ascii="Times New Roman" w:hAnsi="Times New Roman"/>
          <w:szCs w:val="24"/>
        </w:rPr>
        <w:t xml:space="preserve">No small businesses or other small entities are directly affected by this information collection.  If SBA determines that a disaster declaration should be made, based on the information provided by the State, there would be an indirect </w:t>
      </w:r>
      <w:r w:rsidRPr="00CF378A">
        <w:rPr>
          <w:rFonts w:ascii="Times New Roman" w:hAnsi="Times New Roman"/>
          <w:szCs w:val="24"/>
        </w:rPr>
        <w:t xml:space="preserve">impact </w:t>
      </w:r>
      <w:r w:rsidR="0065664D" w:rsidRPr="00CF378A">
        <w:rPr>
          <w:rFonts w:ascii="Times New Roman" w:hAnsi="Times New Roman"/>
          <w:szCs w:val="24"/>
        </w:rPr>
        <w:t xml:space="preserve">on businesses that </w:t>
      </w:r>
      <w:r w:rsidRPr="00CF378A">
        <w:rPr>
          <w:rFonts w:ascii="Times New Roman" w:hAnsi="Times New Roman"/>
          <w:szCs w:val="24"/>
        </w:rPr>
        <w:t xml:space="preserve">are eligible to </w:t>
      </w:r>
      <w:r w:rsidR="0065664D" w:rsidRPr="00CF378A">
        <w:rPr>
          <w:rFonts w:ascii="Times New Roman" w:hAnsi="Times New Roman"/>
          <w:szCs w:val="24"/>
        </w:rPr>
        <w:t>apply for assistance.</w:t>
      </w:r>
    </w:p>
    <w:p w:rsidR="00D65D07" w:rsidRPr="00CF378A" w:rsidRDefault="00D65D07" w:rsidP="00D65D07">
      <w:pPr>
        <w:tabs>
          <w:tab w:val="left" w:pos="-1440"/>
        </w:tabs>
        <w:rPr>
          <w:rFonts w:ascii="Times New Roman" w:hAnsi="Times New Roman"/>
          <w:szCs w:val="24"/>
        </w:rPr>
      </w:pPr>
    </w:p>
    <w:p w:rsidR="00D65D07" w:rsidRPr="00CF378A" w:rsidRDefault="0042181D" w:rsidP="00750479">
      <w:pPr>
        <w:tabs>
          <w:tab w:val="left" w:pos="-1440"/>
        </w:tabs>
        <w:ind w:left="720" w:hanging="720"/>
        <w:rPr>
          <w:rFonts w:ascii="Times New Roman" w:hAnsi="Times New Roman"/>
          <w:szCs w:val="24"/>
        </w:rPr>
      </w:pPr>
      <w:r w:rsidRPr="00CF378A">
        <w:rPr>
          <w:rFonts w:ascii="Times New Roman" w:hAnsi="Times New Roman"/>
          <w:szCs w:val="24"/>
        </w:rPr>
        <w:t>6.</w:t>
      </w:r>
      <w:r w:rsidRPr="00CF378A">
        <w:rPr>
          <w:rFonts w:ascii="Times New Roman" w:hAnsi="Times New Roman"/>
          <w:szCs w:val="24"/>
        </w:rPr>
        <w:tab/>
      </w:r>
      <w:r w:rsidR="00D65D07" w:rsidRPr="00CF378A">
        <w:rPr>
          <w:rFonts w:ascii="Times New Roman" w:hAnsi="Times New Roman"/>
          <w:i/>
          <w:szCs w:val="24"/>
        </w:rPr>
        <w:t xml:space="preserve">Describe the consequence to the Federal program or policy activities if the collection is not </w:t>
      </w:r>
      <w:r w:rsidR="00D65D07" w:rsidRPr="00CF378A">
        <w:rPr>
          <w:rFonts w:ascii="Times New Roman" w:hAnsi="Times New Roman"/>
          <w:i/>
          <w:szCs w:val="24"/>
        </w:rPr>
        <w:lastRenderedPageBreak/>
        <w:t>conducted or is conducted less frequently, as well as any technical or legal obstacles to reducing burden.</w:t>
      </w:r>
    </w:p>
    <w:p w:rsidR="00750479" w:rsidRPr="00CF378A" w:rsidRDefault="00750479" w:rsidP="0065664D">
      <w:pPr>
        <w:tabs>
          <w:tab w:val="left" w:pos="-1440"/>
        </w:tabs>
        <w:ind w:left="720" w:hanging="720"/>
        <w:rPr>
          <w:rFonts w:ascii="Times New Roman" w:hAnsi="Times New Roman"/>
          <w:szCs w:val="24"/>
        </w:rPr>
      </w:pPr>
      <w:r w:rsidRPr="00CF378A">
        <w:rPr>
          <w:rFonts w:ascii="Times New Roman" w:hAnsi="Times New Roman"/>
          <w:szCs w:val="24"/>
        </w:rPr>
        <w:tab/>
      </w:r>
    </w:p>
    <w:p w:rsidR="0042181D" w:rsidRPr="00CF378A" w:rsidRDefault="00750479">
      <w:pPr>
        <w:tabs>
          <w:tab w:val="left" w:pos="-1440"/>
        </w:tabs>
        <w:ind w:left="720" w:hanging="720"/>
        <w:rPr>
          <w:rFonts w:ascii="Times New Roman" w:hAnsi="Times New Roman"/>
          <w:szCs w:val="24"/>
        </w:rPr>
      </w:pPr>
      <w:r w:rsidRPr="00CF378A">
        <w:rPr>
          <w:rFonts w:ascii="Times New Roman" w:hAnsi="Times New Roman"/>
          <w:szCs w:val="24"/>
        </w:rPr>
        <w:tab/>
      </w:r>
      <w:r w:rsidR="0065664D" w:rsidRPr="00CF378A">
        <w:rPr>
          <w:rFonts w:ascii="Times New Roman" w:hAnsi="Times New Roman"/>
          <w:szCs w:val="24"/>
        </w:rPr>
        <w:t xml:space="preserve">This information collection is only required when a declaration is requested.  SBA disaster regulations require States to submit the information; however, the frequency with which the information is submitted is in part controlled by the requesting Governors and not SBA.  If SBA reduces or does not collect the limited amount of information that is currently required, the Agency would not be able to make accurate evaluations of </w:t>
      </w:r>
      <w:r w:rsidR="00853289">
        <w:rPr>
          <w:rFonts w:ascii="Times New Roman" w:hAnsi="Times New Roman"/>
          <w:szCs w:val="24"/>
        </w:rPr>
        <w:t xml:space="preserve">the </w:t>
      </w:r>
      <w:r w:rsidR="0065664D" w:rsidRPr="00CF378A">
        <w:rPr>
          <w:rFonts w:ascii="Times New Roman" w:hAnsi="Times New Roman"/>
          <w:szCs w:val="24"/>
        </w:rPr>
        <w:t>need for</w:t>
      </w:r>
      <w:r w:rsidR="00853289">
        <w:rPr>
          <w:rFonts w:ascii="Times New Roman" w:hAnsi="Times New Roman"/>
          <w:szCs w:val="24"/>
        </w:rPr>
        <w:t xml:space="preserve"> disaster</w:t>
      </w:r>
      <w:r w:rsidR="0065664D" w:rsidRPr="00CF378A">
        <w:rPr>
          <w:rFonts w:ascii="Times New Roman" w:hAnsi="Times New Roman"/>
          <w:szCs w:val="24"/>
        </w:rPr>
        <w:t xml:space="preserve"> assistance.  </w:t>
      </w:r>
      <w:r w:rsidR="006506B2">
        <w:rPr>
          <w:rFonts w:ascii="Times New Roman" w:hAnsi="Times New Roman"/>
          <w:szCs w:val="24"/>
        </w:rPr>
        <w:tab/>
      </w:r>
    </w:p>
    <w:p w:rsidR="001425C4" w:rsidRPr="00CF378A" w:rsidRDefault="001425C4" w:rsidP="001425C4">
      <w:pPr>
        <w:tabs>
          <w:tab w:val="left" w:pos="-1440"/>
        </w:tabs>
        <w:rPr>
          <w:rFonts w:ascii="Times New Roman" w:hAnsi="Times New Roman"/>
          <w:i/>
          <w:szCs w:val="24"/>
        </w:rPr>
      </w:pPr>
      <w:r w:rsidRPr="00CF378A">
        <w:rPr>
          <w:rFonts w:ascii="Times New Roman" w:hAnsi="Times New Roman"/>
          <w:i/>
          <w:szCs w:val="24"/>
        </w:rPr>
        <w:tab/>
      </w:r>
    </w:p>
    <w:p w:rsidR="001425C4" w:rsidRPr="00CF378A" w:rsidRDefault="001425C4" w:rsidP="001425C4">
      <w:pPr>
        <w:tabs>
          <w:tab w:val="left" w:pos="-1440"/>
        </w:tabs>
        <w:ind w:left="720" w:hanging="720"/>
        <w:rPr>
          <w:rFonts w:ascii="Times New Roman" w:hAnsi="Times New Roman"/>
          <w:szCs w:val="24"/>
        </w:rPr>
      </w:pPr>
      <w:r w:rsidRPr="003E7C02">
        <w:rPr>
          <w:rFonts w:ascii="Times New Roman" w:hAnsi="Times New Roman"/>
          <w:szCs w:val="24"/>
        </w:rPr>
        <w:t xml:space="preserve"> 7.</w:t>
      </w:r>
      <w:r w:rsidRPr="00CF378A">
        <w:rPr>
          <w:rFonts w:ascii="Times New Roman" w:hAnsi="Times New Roman"/>
          <w:i/>
          <w:szCs w:val="24"/>
        </w:rPr>
        <w:tab/>
        <w:t>Explain any special circumstances that would cause an information collection to be conducted in a manner, etc.</w:t>
      </w:r>
    </w:p>
    <w:p w:rsidR="00750479" w:rsidRPr="00CF378A" w:rsidRDefault="00750479" w:rsidP="001425C4">
      <w:pPr>
        <w:tabs>
          <w:tab w:val="left" w:pos="-1440"/>
        </w:tabs>
        <w:ind w:left="360"/>
        <w:rPr>
          <w:rFonts w:ascii="Times New Roman" w:hAnsi="Times New Roman"/>
          <w:szCs w:val="24"/>
          <w:highlight w:val="yellow"/>
        </w:rPr>
      </w:pPr>
    </w:p>
    <w:p w:rsidR="0042181D" w:rsidRPr="00CF378A" w:rsidRDefault="0065664D" w:rsidP="00750479">
      <w:pPr>
        <w:tabs>
          <w:tab w:val="left" w:pos="-1440"/>
        </w:tabs>
        <w:ind w:left="720"/>
        <w:rPr>
          <w:rFonts w:ascii="Times New Roman" w:hAnsi="Times New Roman"/>
          <w:szCs w:val="24"/>
        </w:rPr>
      </w:pPr>
      <w:r w:rsidRPr="00CF378A">
        <w:rPr>
          <w:rFonts w:ascii="Times New Roman" w:hAnsi="Times New Roman"/>
          <w:szCs w:val="24"/>
        </w:rPr>
        <w:t>None of these special circumstances are applicable to this information collection. This collection is generally a one-time only collection per disaster occurrence</w:t>
      </w:r>
      <w:r w:rsidR="00750479" w:rsidRPr="00CF378A">
        <w:rPr>
          <w:rFonts w:ascii="Times New Roman" w:hAnsi="Times New Roman"/>
          <w:szCs w:val="24"/>
        </w:rPr>
        <w:t xml:space="preserve">. </w:t>
      </w:r>
      <w:r w:rsidR="0042181D" w:rsidRPr="00CF378A">
        <w:rPr>
          <w:rFonts w:ascii="Times New Roman" w:hAnsi="Times New Roman"/>
          <w:szCs w:val="24"/>
        </w:rPr>
        <w:t xml:space="preserve">The deadline for submission of information for SBA physical declarations is 60 days from the date the disaster occurred.  The deadline for submission of information for Economic Injury declarations (Governor’s Certifications) is 120 days from the date the disaster occurred.  </w:t>
      </w:r>
    </w:p>
    <w:p w:rsidR="0042181D" w:rsidRPr="00CF378A" w:rsidRDefault="0042181D">
      <w:pPr>
        <w:tabs>
          <w:tab w:val="left" w:pos="-1440"/>
        </w:tabs>
        <w:ind w:left="720" w:hanging="720"/>
        <w:rPr>
          <w:rFonts w:ascii="Times New Roman" w:hAnsi="Times New Roman"/>
          <w:szCs w:val="24"/>
        </w:rPr>
      </w:pPr>
    </w:p>
    <w:p w:rsidR="0042181D" w:rsidRPr="00CF378A" w:rsidRDefault="0042181D">
      <w:pPr>
        <w:tabs>
          <w:tab w:val="left" w:pos="-1440"/>
        </w:tabs>
        <w:ind w:left="720" w:hanging="720"/>
        <w:rPr>
          <w:rFonts w:ascii="Times New Roman" w:hAnsi="Times New Roman"/>
          <w:szCs w:val="24"/>
        </w:rPr>
      </w:pPr>
      <w:r w:rsidRPr="00CF378A">
        <w:rPr>
          <w:rFonts w:ascii="Times New Roman" w:hAnsi="Times New Roman"/>
          <w:szCs w:val="24"/>
        </w:rPr>
        <w:tab/>
        <w:t>Respondents are not required to respond within 30 days, however, inf</w:t>
      </w:r>
      <w:r w:rsidR="00E809CE" w:rsidRPr="00CF378A">
        <w:rPr>
          <w:rFonts w:ascii="Times New Roman" w:hAnsi="Times New Roman"/>
          <w:szCs w:val="24"/>
        </w:rPr>
        <w:t>ormation should be reported to OD</w:t>
      </w:r>
      <w:r w:rsidRPr="00CF378A">
        <w:rPr>
          <w:rFonts w:ascii="Times New Roman" w:hAnsi="Times New Roman"/>
          <w:szCs w:val="24"/>
        </w:rPr>
        <w:t>A relatively quickly after it is gat</w:t>
      </w:r>
      <w:r w:rsidR="00E809CE" w:rsidRPr="00CF378A">
        <w:rPr>
          <w:rFonts w:ascii="Times New Roman" w:hAnsi="Times New Roman"/>
          <w:szCs w:val="24"/>
        </w:rPr>
        <w:t>hered by the affected state.  OD</w:t>
      </w:r>
      <w:r w:rsidRPr="00CF378A">
        <w:rPr>
          <w:rFonts w:ascii="Times New Roman" w:hAnsi="Times New Roman"/>
          <w:szCs w:val="24"/>
        </w:rPr>
        <w:t xml:space="preserve">A cannot provide assistance to disaster affected areas until information regarding damage is received for evaluation.  Ultimately, the sooner the </w:t>
      </w:r>
      <w:r w:rsidR="00E809CE" w:rsidRPr="00CF378A">
        <w:rPr>
          <w:rFonts w:ascii="Times New Roman" w:hAnsi="Times New Roman"/>
          <w:szCs w:val="24"/>
        </w:rPr>
        <w:t>OD</w:t>
      </w:r>
      <w:r w:rsidRPr="00CF378A">
        <w:rPr>
          <w:rFonts w:ascii="Times New Roman" w:hAnsi="Times New Roman"/>
          <w:szCs w:val="24"/>
        </w:rPr>
        <w:t xml:space="preserve">A receives the information needed, the more quickly disaster assistance is made available, and, consequently, the more quickly disaster </w:t>
      </w:r>
      <w:r w:rsidR="00B934C8">
        <w:rPr>
          <w:rFonts w:ascii="Times New Roman" w:hAnsi="Times New Roman"/>
          <w:szCs w:val="24"/>
        </w:rPr>
        <w:t>survivors</w:t>
      </w:r>
      <w:r w:rsidRPr="00CF378A">
        <w:rPr>
          <w:rFonts w:ascii="Times New Roman" w:hAnsi="Times New Roman"/>
          <w:szCs w:val="24"/>
        </w:rPr>
        <w:t xml:space="preserve"> can begin to recover from the disaster.</w:t>
      </w:r>
    </w:p>
    <w:p w:rsidR="0042181D" w:rsidRPr="00CF378A" w:rsidRDefault="0042181D">
      <w:pPr>
        <w:tabs>
          <w:tab w:val="left" w:pos="-1440"/>
        </w:tabs>
        <w:ind w:left="720" w:hanging="720"/>
        <w:rPr>
          <w:rFonts w:ascii="Times New Roman" w:hAnsi="Times New Roman"/>
          <w:szCs w:val="24"/>
        </w:rPr>
      </w:pPr>
    </w:p>
    <w:p w:rsidR="009D33E8" w:rsidRDefault="0042181D" w:rsidP="009D33E8">
      <w:pPr>
        <w:tabs>
          <w:tab w:val="left" w:pos="-1440"/>
        </w:tabs>
        <w:ind w:left="720" w:hanging="720"/>
        <w:rPr>
          <w:rFonts w:ascii="Times New Roman" w:hAnsi="Times New Roman"/>
          <w:szCs w:val="24"/>
        </w:rPr>
      </w:pPr>
      <w:r w:rsidRPr="00CF378A">
        <w:rPr>
          <w:rFonts w:ascii="Times New Roman" w:hAnsi="Times New Roman"/>
          <w:szCs w:val="24"/>
        </w:rPr>
        <w:t>8.</w:t>
      </w:r>
      <w:r w:rsidRPr="00CF378A">
        <w:rPr>
          <w:rFonts w:ascii="Times New Roman" w:hAnsi="Times New Roman"/>
          <w:szCs w:val="24"/>
        </w:rPr>
        <w:tab/>
      </w:r>
      <w:r w:rsidR="001425C4" w:rsidRPr="00CF378A">
        <w:rPr>
          <w:rFonts w:ascii="Times New Roman" w:hAnsi="Times New Roman"/>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w:t>
      </w:r>
      <w:r w:rsidR="009D33E8" w:rsidRPr="00DB06CD">
        <w:rPr>
          <w:szCs w:val="24"/>
        </w:rPr>
        <w:t xml:space="preserve"> </w:t>
      </w:r>
    </w:p>
    <w:p w:rsidR="009D33E8" w:rsidRDefault="009D33E8" w:rsidP="007905F4">
      <w:pPr>
        <w:tabs>
          <w:tab w:val="left" w:pos="-1440"/>
        </w:tabs>
        <w:ind w:left="720" w:hanging="720"/>
        <w:rPr>
          <w:rFonts w:ascii="Times New Roman" w:hAnsi="Times New Roman"/>
          <w:szCs w:val="24"/>
        </w:rPr>
      </w:pPr>
    </w:p>
    <w:p w:rsidR="007905F4" w:rsidRPr="00CF378A" w:rsidRDefault="009D33E8" w:rsidP="007905F4">
      <w:pPr>
        <w:tabs>
          <w:tab w:val="left" w:pos="-1440"/>
        </w:tabs>
        <w:ind w:left="720" w:hanging="720"/>
        <w:rPr>
          <w:rFonts w:ascii="Times New Roman" w:hAnsi="Times New Roman"/>
          <w:szCs w:val="24"/>
        </w:rPr>
      </w:pPr>
      <w:r>
        <w:rPr>
          <w:rFonts w:ascii="Times New Roman" w:hAnsi="Times New Roman"/>
          <w:szCs w:val="24"/>
        </w:rPr>
        <w:tab/>
      </w:r>
      <w:r w:rsidR="00750479" w:rsidRPr="00C374A1">
        <w:rPr>
          <w:rFonts w:ascii="Times New Roman" w:hAnsi="Times New Roman"/>
          <w:szCs w:val="24"/>
        </w:rPr>
        <w:t xml:space="preserve">A </w:t>
      </w:r>
      <w:r w:rsidR="007905F4" w:rsidRPr="00C374A1">
        <w:rPr>
          <w:rFonts w:ascii="Times New Roman" w:hAnsi="Times New Roman"/>
          <w:szCs w:val="24"/>
        </w:rPr>
        <w:t xml:space="preserve">public comment </w:t>
      </w:r>
      <w:r w:rsidR="00750479" w:rsidRPr="00C374A1">
        <w:rPr>
          <w:rFonts w:ascii="Times New Roman" w:hAnsi="Times New Roman"/>
          <w:szCs w:val="24"/>
        </w:rPr>
        <w:t xml:space="preserve">notice </w:t>
      </w:r>
      <w:r w:rsidR="007905F4" w:rsidRPr="00C374A1">
        <w:rPr>
          <w:rFonts w:ascii="Times New Roman" w:hAnsi="Times New Roman"/>
          <w:szCs w:val="24"/>
        </w:rPr>
        <w:t>was published in the</w:t>
      </w:r>
      <w:r w:rsidR="003037EC">
        <w:rPr>
          <w:rFonts w:ascii="Times New Roman" w:hAnsi="Times New Roman"/>
          <w:szCs w:val="24"/>
        </w:rPr>
        <w:t xml:space="preserve"> Federal Register at </w:t>
      </w:r>
      <w:r w:rsidR="001425C4" w:rsidRPr="00C374A1">
        <w:rPr>
          <w:rFonts w:ascii="Times New Roman" w:hAnsi="Times New Roman"/>
          <w:szCs w:val="24"/>
        </w:rPr>
        <w:t>7</w:t>
      </w:r>
      <w:r w:rsidR="00A27521">
        <w:rPr>
          <w:rFonts w:ascii="Times New Roman" w:hAnsi="Times New Roman"/>
          <w:szCs w:val="24"/>
        </w:rPr>
        <w:t>9</w:t>
      </w:r>
      <w:r w:rsidR="003037EC">
        <w:rPr>
          <w:rFonts w:ascii="Times New Roman" w:hAnsi="Times New Roman"/>
          <w:szCs w:val="24"/>
        </w:rPr>
        <w:t xml:space="preserve"> FR </w:t>
      </w:r>
      <w:r w:rsidR="00D11D98" w:rsidRPr="00D11D98">
        <w:rPr>
          <w:rFonts w:ascii="Times New Roman" w:hAnsi="Times New Roman"/>
          <w:szCs w:val="24"/>
        </w:rPr>
        <w:t>5</w:t>
      </w:r>
      <w:r w:rsidR="00A27521">
        <w:rPr>
          <w:rFonts w:ascii="Times New Roman" w:hAnsi="Times New Roman"/>
          <w:szCs w:val="24"/>
        </w:rPr>
        <w:t xml:space="preserve">6614 </w:t>
      </w:r>
      <w:r>
        <w:rPr>
          <w:rFonts w:ascii="Times New Roman" w:hAnsi="Times New Roman"/>
          <w:szCs w:val="24"/>
        </w:rPr>
        <w:t>(</w:t>
      </w:r>
      <w:r w:rsidR="00C374A1" w:rsidRPr="00C374A1">
        <w:rPr>
          <w:rFonts w:ascii="Times New Roman" w:hAnsi="Times New Roman"/>
          <w:szCs w:val="24"/>
        </w:rPr>
        <w:t>September</w:t>
      </w:r>
      <w:r w:rsidR="00A27521">
        <w:rPr>
          <w:rFonts w:ascii="Times New Roman" w:hAnsi="Times New Roman"/>
          <w:szCs w:val="24"/>
        </w:rPr>
        <w:t xml:space="preserve"> 22</w:t>
      </w:r>
      <w:r w:rsidR="0042181D" w:rsidRPr="00C374A1">
        <w:rPr>
          <w:rFonts w:ascii="Times New Roman" w:hAnsi="Times New Roman"/>
          <w:szCs w:val="24"/>
        </w:rPr>
        <w:t xml:space="preserve">, </w:t>
      </w:r>
      <w:r w:rsidR="001425C4" w:rsidRPr="00741CD8">
        <w:rPr>
          <w:rFonts w:ascii="Times New Roman" w:hAnsi="Times New Roman"/>
          <w:szCs w:val="24"/>
        </w:rPr>
        <w:t>20</w:t>
      </w:r>
      <w:r w:rsidR="00A27521">
        <w:rPr>
          <w:rFonts w:ascii="Times New Roman" w:hAnsi="Times New Roman"/>
          <w:szCs w:val="24"/>
        </w:rPr>
        <w:t>14</w:t>
      </w:r>
      <w:r>
        <w:rPr>
          <w:rFonts w:ascii="Times New Roman" w:hAnsi="Times New Roman"/>
          <w:szCs w:val="24"/>
        </w:rPr>
        <w:t xml:space="preserve">), </w:t>
      </w:r>
      <w:r w:rsidR="0042181D" w:rsidRPr="00741CD8">
        <w:rPr>
          <w:rFonts w:ascii="Times New Roman" w:hAnsi="Times New Roman"/>
          <w:szCs w:val="24"/>
        </w:rPr>
        <w:t xml:space="preserve">copy attached.  </w:t>
      </w:r>
      <w:r>
        <w:rPr>
          <w:rFonts w:ascii="Times New Roman" w:hAnsi="Times New Roman"/>
          <w:szCs w:val="24"/>
        </w:rPr>
        <w:t>The comment period closed</w:t>
      </w:r>
      <w:r w:rsidR="00B1744A" w:rsidRPr="00C374A1">
        <w:rPr>
          <w:rFonts w:ascii="Times New Roman" w:hAnsi="Times New Roman"/>
          <w:szCs w:val="24"/>
        </w:rPr>
        <w:t xml:space="preserve"> </w:t>
      </w:r>
      <w:r>
        <w:rPr>
          <w:rFonts w:ascii="Times New Roman" w:hAnsi="Times New Roman"/>
          <w:szCs w:val="24"/>
        </w:rPr>
        <w:t>November 21, 2014</w:t>
      </w:r>
      <w:r w:rsidR="00853289">
        <w:rPr>
          <w:rFonts w:ascii="Times New Roman" w:hAnsi="Times New Roman"/>
          <w:szCs w:val="24"/>
        </w:rPr>
        <w:t>, and no comments were received</w:t>
      </w:r>
      <w:r>
        <w:rPr>
          <w:rFonts w:ascii="Times New Roman" w:hAnsi="Times New Roman"/>
          <w:szCs w:val="24"/>
        </w:rPr>
        <w:t>.</w:t>
      </w:r>
      <w:r w:rsidR="0042181D" w:rsidRPr="00C374A1">
        <w:rPr>
          <w:rFonts w:ascii="Times New Roman" w:hAnsi="Times New Roman"/>
          <w:szCs w:val="24"/>
        </w:rPr>
        <w:t xml:space="preserve"> </w:t>
      </w:r>
      <w:r w:rsidR="00E809CE" w:rsidRPr="00C374A1">
        <w:rPr>
          <w:rFonts w:ascii="Times New Roman" w:hAnsi="Times New Roman"/>
          <w:szCs w:val="24"/>
        </w:rPr>
        <w:t>ODA</w:t>
      </w:r>
      <w:r w:rsidR="0042181D" w:rsidRPr="00C374A1">
        <w:rPr>
          <w:rFonts w:ascii="Times New Roman" w:hAnsi="Times New Roman"/>
          <w:szCs w:val="24"/>
        </w:rPr>
        <w:t xml:space="preserve"> maintains</w:t>
      </w:r>
      <w:r w:rsidR="0042181D" w:rsidRPr="00CF378A">
        <w:rPr>
          <w:rFonts w:ascii="Times New Roman" w:hAnsi="Times New Roman"/>
          <w:szCs w:val="24"/>
        </w:rPr>
        <w:t xml:space="preserve"> continuing liaison with the State governmental departments that are charged with collecting and forwarding this information, particularly when the Governor's office has a request for a d</w:t>
      </w:r>
      <w:r w:rsidR="00375268">
        <w:rPr>
          <w:rFonts w:ascii="Times New Roman" w:hAnsi="Times New Roman"/>
          <w:szCs w:val="24"/>
        </w:rPr>
        <w:t>eclaration under consideration.</w:t>
      </w:r>
      <w:r w:rsidR="0042181D" w:rsidRPr="00CF378A">
        <w:rPr>
          <w:rFonts w:ascii="Times New Roman" w:hAnsi="Times New Roman"/>
          <w:szCs w:val="24"/>
        </w:rPr>
        <w:t xml:space="preserve"> No major problems </w:t>
      </w:r>
      <w:r w:rsidR="007905F4" w:rsidRPr="00CF378A">
        <w:rPr>
          <w:rFonts w:ascii="Times New Roman" w:hAnsi="Times New Roman"/>
          <w:szCs w:val="24"/>
        </w:rPr>
        <w:t>with this information collection have been e</w:t>
      </w:r>
      <w:r w:rsidR="0042181D" w:rsidRPr="00CF378A">
        <w:rPr>
          <w:rFonts w:ascii="Times New Roman" w:hAnsi="Times New Roman"/>
          <w:szCs w:val="24"/>
        </w:rPr>
        <w:t>ncountered</w:t>
      </w:r>
      <w:r w:rsidR="007905F4" w:rsidRPr="00CF378A">
        <w:rPr>
          <w:rFonts w:ascii="Times New Roman" w:hAnsi="Times New Roman"/>
          <w:szCs w:val="24"/>
        </w:rPr>
        <w:t>.</w:t>
      </w:r>
    </w:p>
    <w:p w:rsidR="005E7E95" w:rsidRPr="00CF378A" w:rsidRDefault="007905F4" w:rsidP="007905F4">
      <w:pPr>
        <w:tabs>
          <w:tab w:val="left" w:pos="-1440"/>
        </w:tabs>
        <w:ind w:left="720" w:hanging="720"/>
        <w:rPr>
          <w:rFonts w:ascii="Times New Roman" w:hAnsi="Times New Roman"/>
          <w:szCs w:val="24"/>
        </w:rPr>
      </w:pPr>
      <w:r w:rsidRPr="00CF378A">
        <w:rPr>
          <w:rFonts w:ascii="Times New Roman" w:hAnsi="Times New Roman"/>
          <w:szCs w:val="24"/>
        </w:rPr>
        <w:t xml:space="preserve"> </w:t>
      </w:r>
    </w:p>
    <w:p w:rsidR="00D31303" w:rsidRPr="00CF378A" w:rsidRDefault="0042181D" w:rsidP="005E64A7">
      <w:pPr>
        <w:ind w:left="720" w:hanging="720"/>
        <w:rPr>
          <w:rFonts w:ascii="Times New Roman" w:hAnsi="Times New Roman"/>
          <w:szCs w:val="24"/>
        </w:rPr>
      </w:pPr>
      <w:r w:rsidRPr="00CF378A">
        <w:rPr>
          <w:rFonts w:ascii="Times New Roman" w:hAnsi="Times New Roman"/>
          <w:szCs w:val="24"/>
        </w:rPr>
        <w:t>9.</w:t>
      </w:r>
      <w:r w:rsidRPr="00CF378A">
        <w:rPr>
          <w:rFonts w:ascii="Times New Roman" w:hAnsi="Times New Roman"/>
          <w:szCs w:val="24"/>
        </w:rPr>
        <w:tab/>
      </w:r>
      <w:r w:rsidR="00D31303" w:rsidRPr="00CF378A">
        <w:rPr>
          <w:rFonts w:ascii="Times New Roman" w:hAnsi="Times New Roman"/>
          <w:i/>
          <w:szCs w:val="24"/>
        </w:rPr>
        <w:t>Explain any decision to provide any payment or gift to respondents, other than remuneration of contractors or grantees.</w:t>
      </w:r>
    </w:p>
    <w:p w:rsidR="00442F3C" w:rsidRDefault="00442F3C" w:rsidP="00D31303">
      <w:pPr>
        <w:ind w:firstLine="720"/>
        <w:rPr>
          <w:rFonts w:ascii="Times New Roman" w:hAnsi="Times New Roman"/>
          <w:szCs w:val="24"/>
        </w:rPr>
      </w:pPr>
    </w:p>
    <w:p w:rsidR="0042181D" w:rsidRDefault="0042181D" w:rsidP="00852BD7">
      <w:pPr>
        <w:ind w:firstLine="720"/>
        <w:rPr>
          <w:rFonts w:ascii="Times New Roman" w:hAnsi="Times New Roman"/>
          <w:szCs w:val="24"/>
        </w:rPr>
      </w:pPr>
      <w:r w:rsidRPr="00CF378A">
        <w:rPr>
          <w:rFonts w:ascii="Times New Roman" w:hAnsi="Times New Roman"/>
          <w:szCs w:val="24"/>
        </w:rPr>
        <w:t>No payments or gifts are provided to respondents.</w:t>
      </w:r>
    </w:p>
    <w:p w:rsidR="003E7C02" w:rsidRPr="00CF378A" w:rsidRDefault="003E7C02" w:rsidP="00E37F33">
      <w:pPr>
        <w:rPr>
          <w:rFonts w:ascii="Times New Roman" w:hAnsi="Times New Roman"/>
          <w:szCs w:val="24"/>
        </w:rPr>
      </w:pPr>
    </w:p>
    <w:p w:rsidR="003E7C02" w:rsidRDefault="0042181D" w:rsidP="00E37F33">
      <w:pPr>
        <w:tabs>
          <w:tab w:val="left" w:pos="-1440"/>
        </w:tabs>
        <w:ind w:left="720" w:hanging="720"/>
        <w:rPr>
          <w:rFonts w:ascii="Times New Roman" w:hAnsi="Times New Roman"/>
          <w:szCs w:val="24"/>
        </w:rPr>
      </w:pPr>
      <w:r w:rsidRPr="00CF378A">
        <w:rPr>
          <w:rFonts w:ascii="Times New Roman" w:hAnsi="Times New Roman"/>
          <w:szCs w:val="24"/>
        </w:rPr>
        <w:t>10.</w:t>
      </w:r>
      <w:r w:rsidRPr="00CF378A">
        <w:rPr>
          <w:rFonts w:ascii="Times New Roman" w:hAnsi="Times New Roman"/>
          <w:szCs w:val="24"/>
        </w:rPr>
        <w:tab/>
      </w:r>
      <w:r w:rsidR="00A312B1" w:rsidRPr="00CF378A">
        <w:rPr>
          <w:rFonts w:ascii="Times New Roman" w:hAnsi="Times New Roman"/>
          <w:i/>
          <w:szCs w:val="24"/>
        </w:rPr>
        <w:t>Describe any assurance of confidentiality provided to respondents and the basis for the assurance in statute, regulation, or agency policy.</w:t>
      </w:r>
    </w:p>
    <w:p w:rsidR="0042181D" w:rsidRPr="00CF378A" w:rsidRDefault="003E7C02">
      <w:pPr>
        <w:tabs>
          <w:tab w:val="left" w:pos="-1440"/>
        </w:tabs>
        <w:ind w:left="720" w:hanging="720"/>
        <w:rPr>
          <w:rFonts w:ascii="Times New Roman" w:hAnsi="Times New Roman"/>
          <w:szCs w:val="24"/>
        </w:rPr>
      </w:pPr>
      <w:r>
        <w:rPr>
          <w:rFonts w:ascii="Times New Roman" w:hAnsi="Times New Roman"/>
          <w:szCs w:val="24"/>
        </w:rPr>
        <w:lastRenderedPageBreak/>
        <w:tab/>
      </w:r>
      <w:r w:rsidR="00B1744A" w:rsidRPr="00CF378A">
        <w:rPr>
          <w:rFonts w:ascii="Times New Roman" w:hAnsi="Times New Roman"/>
          <w:szCs w:val="24"/>
        </w:rPr>
        <w:t>No confidential information is requested or provided.</w:t>
      </w:r>
    </w:p>
    <w:p w:rsidR="0042181D" w:rsidRPr="00CF378A" w:rsidRDefault="0042181D">
      <w:pPr>
        <w:rPr>
          <w:rFonts w:ascii="Times New Roman" w:hAnsi="Times New Roman"/>
          <w:szCs w:val="24"/>
        </w:rPr>
      </w:pPr>
    </w:p>
    <w:p w:rsidR="00A312B1" w:rsidRPr="00CF378A" w:rsidRDefault="0042181D">
      <w:pPr>
        <w:tabs>
          <w:tab w:val="left" w:pos="-1440"/>
        </w:tabs>
        <w:ind w:left="720" w:hanging="720"/>
        <w:rPr>
          <w:rFonts w:ascii="Times New Roman" w:hAnsi="Times New Roman"/>
          <w:szCs w:val="24"/>
        </w:rPr>
      </w:pPr>
      <w:r w:rsidRPr="00CF378A">
        <w:rPr>
          <w:rFonts w:ascii="Times New Roman" w:hAnsi="Times New Roman"/>
          <w:szCs w:val="24"/>
        </w:rPr>
        <w:t>11.</w:t>
      </w:r>
      <w:r w:rsidRPr="00CF378A">
        <w:rPr>
          <w:rFonts w:ascii="Times New Roman" w:hAnsi="Times New Roman"/>
          <w:szCs w:val="24"/>
        </w:rPr>
        <w:tab/>
      </w:r>
      <w:r w:rsidR="00A312B1" w:rsidRPr="00CF378A">
        <w:rPr>
          <w:rFonts w:ascii="Times New Roman" w:hAnsi="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A312B1" w:rsidRPr="00CF378A" w:rsidRDefault="00A312B1">
      <w:pPr>
        <w:tabs>
          <w:tab w:val="left" w:pos="-1440"/>
        </w:tabs>
        <w:ind w:left="720" w:hanging="720"/>
        <w:rPr>
          <w:rFonts w:ascii="Times New Roman" w:hAnsi="Times New Roman"/>
          <w:szCs w:val="24"/>
        </w:rPr>
      </w:pPr>
    </w:p>
    <w:p w:rsidR="0042181D" w:rsidRPr="00CF378A" w:rsidRDefault="00A312B1">
      <w:pPr>
        <w:tabs>
          <w:tab w:val="left" w:pos="-1440"/>
        </w:tabs>
        <w:ind w:left="720" w:hanging="720"/>
        <w:rPr>
          <w:rFonts w:ascii="Times New Roman" w:hAnsi="Times New Roman"/>
          <w:szCs w:val="24"/>
        </w:rPr>
      </w:pPr>
      <w:r w:rsidRPr="00CF378A">
        <w:rPr>
          <w:rFonts w:ascii="Times New Roman" w:hAnsi="Times New Roman"/>
          <w:szCs w:val="24"/>
        </w:rPr>
        <w:tab/>
      </w:r>
      <w:r w:rsidR="0042181D" w:rsidRPr="00CF378A">
        <w:rPr>
          <w:rFonts w:ascii="Times New Roman" w:hAnsi="Times New Roman"/>
          <w:szCs w:val="24"/>
        </w:rPr>
        <w:t>No questions of a sensitive nature are asked.</w:t>
      </w:r>
    </w:p>
    <w:p w:rsidR="0042181D" w:rsidRPr="00CF378A" w:rsidRDefault="0042181D">
      <w:pPr>
        <w:rPr>
          <w:rFonts w:ascii="Times New Roman" w:hAnsi="Times New Roman"/>
          <w:szCs w:val="24"/>
        </w:rPr>
      </w:pPr>
    </w:p>
    <w:p w:rsidR="00EC3FAC" w:rsidRPr="005248E7" w:rsidRDefault="005248E7" w:rsidP="005248E7">
      <w:pPr>
        <w:widowControl/>
        <w:ind w:left="720" w:hanging="720"/>
        <w:rPr>
          <w:rFonts w:ascii="Times New Roman" w:hAnsi="Times New Roman"/>
          <w:i/>
          <w:szCs w:val="24"/>
        </w:rPr>
      </w:pPr>
      <w:r w:rsidRPr="003E7C02">
        <w:rPr>
          <w:rFonts w:ascii="Times New Roman" w:hAnsi="Times New Roman"/>
          <w:szCs w:val="24"/>
        </w:rPr>
        <w:t>12</w:t>
      </w:r>
      <w:r>
        <w:rPr>
          <w:rFonts w:ascii="Times New Roman" w:hAnsi="Times New Roman"/>
          <w:i/>
          <w:szCs w:val="24"/>
        </w:rPr>
        <w:t>.</w:t>
      </w:r>
      <w:r>
        <w:rPr>
          <w:rFonts w:ascii="Times New Roman" w:hAnsi="Times New Roman"/>
          <w:i/>
          <w:szCs w:val="24"/>
        </w:rPr>
        <w:tab/>
      </w:r>
      <w:r w:rsidR="00EC3FAC" w:rsidRPr="005248E7">
        <w:rPr>
          <w:rFonts w:ascii="Times New Roman" w:hAnsi="Times New Roman"/>
          <w:i/>
          <w:szCs w:val="24"/>
        </w:rPr>
        <w:t>Provide estimates of the hour burden of the collection of information, well as the hour cost burden.  Indicate the number of respondents, frequency of response, annual hour and cost burden, and an explanation of how the burden was estimated.</w:t>
      </w:r>
    </w:p>
    <w:p w:rsidR="006C1661" w:rsidRPr="00CF378A" w:rsidRDefault="006C1661" w:rsidP="006C1661">
      <w:pPr>
        <w:widowControl/>
        <w:ind w:left="360"/>
        <w:jc w:val="both"/>
        <w:rPr>
          <w:rFonts w:ascii="Times New Roman" w:hAnsi="Times New Roman"/>
          <w:i/>
          <w:szCs w:val="24"/>
        </w:rPr>
      </w:pPr>
    </w:p>
    <w:p w:rsidR="006C1661" w:rsidRPr="00CF378A" w:rsidRDefault="006C1661" w:rsidP="001962CB">
      <w:pPr>
        <w:widowControl/>
        <w:ind w:left="720"/>
        <w:rPr>
          <w:rFonts w:ascii="Times New Roman" w:hAnsi="Times New Roman"/>
          <w:szCs w:val="24"/>
        </w:rPr>
      </w:pPr>
      <w:r w:rsidRPr="00CF378A">
        <w:rPr>
          <w:rFonts w:ascii="Times New Roman" w:hAnsi="Times New Roman"/>
          <w:szCs w:val="24"/>
        </w:rPr>
        <w:t xml:space="preserve">The respondents are the State governments </w:t>
      </w:r>
      <w:r w:rsidR="00BD1FC9">
        <w:rPr>
          <w:rFonts w:ascii="Times New Roman" w:hAnsi="Times New Roman"/>
          <w:szCs w:val="24"/>
        </w:rPr>
        <w:t xml:space="preserve">that submit </w:t>
      </w:r>
      <w:r w:rsidRPr="00CF378A">
        <w:rPr>
          <w:rFonts w:ascii="Times New Roman" w:hAnsi="Times New Roman"/>
          <w:szCs w:val="24"/>
        </w:rPr>
        <w:t>request</w:t>
      </w:r>
      <w:r w:rsidR="00BD1FC9">
        <w:rPr>
          <w:rFonts w:ascii="Times New Roman" w:hAnsi="Times New Roman"/>
          <w:szCs w:val="24"/>
        </w:rPr>
        <w:t>s</w:t>
      </w:r>
      <w:r w:rsidRPr="00CF378A">
        <w:rPr>
          <w:rFonts w:ascii="Times New Roman" w:hAnsi="Times New Roman"/>
          <w:szCs w:val="24"/>
        </w:rPr>
        <w:t xml:space="preserve"> </w:t>
      </w:r>
      <w:r w:rsidR="00BD1FC9">
        <w:rPr>
          <w:rFonts w:ascii="Times New Roman" w:hAnsi="Times New Roman"/>
          <w:szCs w:val="24"/>
        </w:rPr>
        <w:t xml:space="preserve">for </w:t>
      </w:r>
      <w:r w:rsidRPr="00CF378A">
        <w:rPr>
          <w:rFonts w:ascii="Times New Roman" w:hAnsi="Times New Roman"/>
          <w:szCs w:val="24"/>
        </w:rPr>
        <w:t>disaster declarations.</w:t>
      </w:r>
      <w:r w:rsidR="00BD1FC9">
        <w:rPr>
          <w:rFonts w:ascii="Times New Roman" w:hAnsi="Times New Roman"/>
          <w:szCs w:val="24"/>
        </w:rPr>
        <w:t xml:space="preserve">  </w:t>
      </w:r>
      <w:r w:rsidRPr="00CF378A">
        <w:rPr>
          <w:rFonts w:ascii="Times New Roman" w:hAnsi="Times New Roman"/>
          <w:szCs w:val="24"/>
        </w:rPr>
        <w:t>The following are the re</w:t>
      </w:r>
      <w:r w:rsidR="00BD1FC9">
        <w:rPr>
          <w:rFonts w:ascii="Times New Roman" w:hAnsi="Times New Roman"/>
          <w:szCs w:val="24"/>
        </w:rPr>
        <w:t>spondents</w:t>
      </w:r>
      <w:r w:rsidRPr="00CF378A">
        <w:rPr>
          <w:rFonts w:ascii="Times New Roman" w:hAnsi="Times New Roman"/>
          <w:szCs w:val="24"/>
        </w:rPr>
        <w:t xml:space="preserve"> per fiscal year:</w:t>
      </w:r>
    </w:p>
    <w:p w:rsidR="006C1661" w:rsidRPr="00CF378A" w:rsidRDefault="006C1661" w:rsidP="006C1661">
      <w:pPr>
        <w:widowControl/>
        <w:ind w:left="720"/>
        <w:jc w:val="both"/>
        <w:rPr>
          <w:rFonts w:ascii="Times New Roman" w:hAnsi="Times New Roman"/>
          <w:szCs w:val="24"/>
        </w:rPr>
      </w:pPr>
    </w:p>
    <w:p w:rsidR="006C1661" w:rsidRDefault="006C1661" w:rsidP="006C1661">
      <w:pPr>
        <w:widowControl/>
        <w:ind w:left="720"/>
        <w:jc w:val="both"/>
        <w:rPr>
          <w:rFonts w:ascii="Times New Roman" w:hAnsi="Times New Roman"/>
          <w:szCs w:val="24"/>
          <w:u w:val="single"/>
        </w:rPr>
      </w:pPr>
      <w:r w:rsidRPr="00D92F00">
        <w:rPr>
          <w:rFonts w:ascii="Times New Roman" w:hAnsi="Times New Roman"/>
          <w:szCs w:val="24"/>
          <w:u w:val="single"/>
        </w:rPr>
        <w:t>FY</w:t>
      </w:r>
      <w:r w:rsidRPr="00D92F00">
        <w:rPr>
          <w:rFonts w:ascii="Times New Roman" w:hAnsi="Times New Roman"/>
          <w:szCs w:val="24"/>
        </w:rPr>
        <w:tab/>
      </w:r>
      <w:r w:rsidRPr="00D92F00">
        <w:rPr>
          <w:rFonts w:ascii="Times New Roman" w:hAnsi="Times New Roman"/>
          <w:szCs w:val="24"/>
        </w:rPr>
        <w:tab/>
      </w:r>
      <w:r w:rsidRPr="00D92F00">
        <w:rPr>
          <w:rFonts w:ascii="Times New Roman" w:hAnsi="Times New Roman"/>
          <w:szCs w:val="24"/>
          <w:u w:val="single"/>
        </w:rPr>
        <w:t>Respondents</w:t>
      </w:r>
    </w:p>
    <w:p w:rsidR="0052426A" w:rsidRDefault="0052426A" w:rsidP="006C1661">
      <w:pPr>
        <w:widowControl/>
        <w:ind w:left="720"/>
        <w:jc w:val="both"/>
        <w:rPr>
          <w:rFonts w:ascii="Times New Roman" w:hAnsi="Times New Roman"/>
          <w:szCs w:val="24"/>
        </w:rPr>
      </w:pPr>
      <w:r w:rsidRPr="0052426A">
        <w:rPr>
          <w:rFonts w:ascii="Times New Roman" w:hAnsi="Times New Roman"/>
          <w:szCs w:val="24"/>
        </w:rPr>
        <w:t>2012</w:t>
      </w:r>
      <w:r>
        <w:rPr>
          <w:rFonts w:ascii="Times New Roman" w:hAnsi="Times New Roman"/>
          <w:szCs w:val="24"/>
        </w:rPr>
        <w:tab/>
      </w:r>
      <w:r>
        <w:rPr>
          <w:rFonts w:ascii="Times New Roman" w:hAnsi="Times New Roman"/>
          <w:szCs w:val="24"/>
        </w:rPr>
        <w:tab/>
        <w:t>30 States</w:t>
      </w:r>
    </w:p>
    <w:p w:rsidR="0052426A" w:rsidRDefault="0052426A" w:rsidP="006C1661">
      <w:pPr>
        <w:widowControl/>
        <w:ind w:left="720"/>
        <w:jc w:val="both"/>
        <w:rPr>
          <w:rFonts w:ascii="Times New Roman" w:hAnsi="Times New Roman"/>
          <w:szCs w:val="24"/>
        </w:rPr>
      </w:pPr>
      <w:r>
        <w:rPr>
          <w:rFonts w:ascii="Times New Roman" w:hAnsi="Times New Roman"/>
          <w:szCs w:val="24"/>
        </w:rPr>
        <w:t>2013</w:t>
      </w:r>
      <w:r>
        <w:rPr>
          <w:rFonts w:ascii="Times New Roman" w:hAnsi="Times New Roman"/>
          <w:szCs w:val="24"/>
        </w:rPr>
        <w:tab/>
      </w:r>
      <w:r>
        <w:rPr>
          <w:rFonts w:ascii="Times New Roman" w:hAnsi="Times New Roman"/>
          <w:szCs w:val="24"/>
        </w:rPr>
        <w:tab/>
        <w:t>34 States</w:t>
      </w:r>
    </w:p>
    <w:p w:rsidR="0052426A" w:rsidRPr="0052426A" w:rsidRDefault="0052426A" w:rsidP="006C1661">
      <w:pPr>
        <w:widowControl/>
        <w:ind w:left="720"/>
        <w:jc w:val="both"/>
        <w:rPr>
          <w:rFonts w:ascii="Times New Roman" w:hAnsi="Times New Roman"/>
          <w:szCs w:val="24"/>
        </w:rPr>
      </w:pPr>
      <w:r>
        <w:rPr>
          <w:rFonts w:ascii="Times New Roman" w:hAnsi="Times New Roman"/>
          <w:szCs w:val="24"/>
        </w:rPr>
        <w:t>2014</w:t>
      </w:r>
      <w:r>
        <w:rPr>
          <w:rFonts w:ascii="Times New Roman" w:hAnsi="Times New Roman"/>
          <w:szCs w:val="24"/>
        </w:rPr>
        <w:tab/>
      </w:r>
      <w:r>
        <w:rPr>
          <w:rFonts w:ascii="Times New Roman" w:hAnsi="Times New Roman"/>
          <w:szCs w:val="24"/>
        </w:rPr>
        <w:tab/>
        <w:t>28 States</w:t>
      </w:r>
    </w:p>
    <w:p w:rsidR="006C1661" w:rsidRPr="00CF378A" w:rsidRDefault="006C1661" w:rsidP="006C1661">
      <w:pPr>
        <w:widowControl/>
        <w:ind w:left="720"/>
        <w:jc w:val="both"/>
        <w:rPr>
          <w:rFonts w:ascii="Times New Roman" w:hAnsi="Times New Roman"/>
          <w:szCs w:val="24"/>
        </w:rPr>
      </w:pPr>
    </w:p>
    <w:p w:rsidR="006C1661" w:rsidRPr="00CF378A" w:rsidRDefault="006C1661" w:rsidP="00C151A4">
      <w:pPr>
        <w:widowControl/>
        <w:ind w:left="720"/>
        <w:rPr>
          <w:rFonts w:ascii="Times New Roman" w:hAnsi="Times New Roman"/>
          <w:szCs w:val="24"/>
        </w:rPr>
      </w:pPr>
      <w:r w:rsidRPr="00CF378A">
        <w:rPr>
          <w:rFonts w:ascii="Times New Roman" w:hAnsi="Times New Roman"/>
          <w:szCs w:val="24"/>
        </w:rPr>
        <w:t xml:space="preserve">Total over the past 3 FYs = </w:t>
      </w:r>
      <w:r w:rsidR="00914491">
        <w:rPr>
          <w:rFonts w:ascii="Times New Roman" w:hAnsi="Times New Roman"/>
          <w:szCs w:val="24"/>
        </w:rPr>
        <w:t>92</w:t>
      </w:r>
      <w:r w:rsidRPr="00CF378A">
        <w:rPr>
          <w:rFonts w:ascii="Times New Roman" w:hAnsi="Times New Roman"/>
          <w:szCs w:val="24"/>
        </w:rPr>
        <w:t xml:space="preserve"> divided by 3 = </w:t>
      </w:r>
      <w:r w:rsidR="00914491">
        <w:rPr>
          <w:rFonts w:ascii="Times New Roman" w:hAnsi="Times New Roman"/>
          <w:b/>
          <w:szCs w:val="24"/>
        </w:rPr>
        <w:t>31</w:t>
      </w:r>
      <w:r w:rsidRPr="00BD1FC9">
        <w:rPr>
          <w:rFonts w:ascii="Times New Roman" w:hAnsi="Times New Roman"/>
          <w:b/>
          <w:szCs w:val="24"/>
        </w:rPr>
        <w:t xml:space="preserve"> respondents per year on average</w:t>
      </w:r>
      <w:r w:rsidRPr="00CF378A">
        <w:rPr>
          <w:rFonts w:ascii="Times New Roman" w:hAnsi="Times New Roman"/>
          <w:szCs w:val="24"/>
        </w:rPr>
        <w:t>.</w:t>
      </w:r>
    </w:p>
    <w:p w:rsidR="00EC3FAC" w:rsidRPr="00CF378A" w:rsidRDefault="00EC3FAC" w:rsidP="00EC3FAC">
      <w:pPr>
        <w:tabs>
          <w:tab w:val="left" w:pos="-1440"/>
        </w:tabs>
        <w:rPr>
          <w:rFonts w:ascii="Times New Roman" w:hAnsi="Times New Roman"/>
          <w:szCs w:val="24"/>
        </w:rPr>
      </w:pPr>
    </w:p>
    <w:p w:rsidR="0042181D" w:rsidRPr="00CF378A" w:rsidRDefault="00EC3FAC">
      <w:pPr>
        <w:tabs>
          <w:tab w:val="left" w:pos="-1440"/>
        </w:tabs>
        <w:ind w:left="720" w:hanging="720"/>
        <w:rPr>
          <w:rFonts w:ascii="Times New Roman" w:hAnsi="Times New Roman"/>
          <w:szCs w:val="24"/>
        </w:rPr>
      </w:pPr>
      <w:r w:rsidRPr="00CF378A">
        <w:rPr>
          <w:rFonts w:ascii="Times New Roman" w:hAnsi="Times New Roman"/>
          <w:szCs w:val="24"/>
        </w:rPr>
        <w:tab/>
      </w:r>
      <w:r w:rsidR="0042181D" w:rsidRPr="00CF378A">
        <w:rPr>
          <w:rFonts w:ascii="Times New Roman" w:hAnsi="Times New Roman"/>
          <w:szCs w:val="24"/>
        </w:rPr>
        <w:t xml:space="preserve">There are no incremental costs to the respondents because </w:t>
      </w:r>
      <w:r w:rsidR="007905F4" w:rsidRPr="00CF378A">
        <w:rPr>
          <w:rFonts w:ascii="Times New Roman" w:hAnsi="Times New Roman"/>
          <w:szCs w:val="24"/>
        </w:rPr>
        <w:t xml:space="preserve">they </w:t>
      </w:r>
      <w:r w:rsidR="0042181D" w:rsidRPr="00CF378A">
        <w:rPr>
          <w:rFonts w:ascii="Times New Roman" w:hAnsi="Times New Roman"/>
          <w:szCs w:val="24"/>
        </w:rPr>
        <w:t xml:space="preserve">already collect this information in order to determine the applicability of State laws to </w:t>
      </w:r>
      <w:r w:rsidR="007905F4" w:rsidRPr="00CF378A">
        <w:rPr>
          <w:rFonts w:ascii="Times New Roman" w:hAnsi="Times New Roman"/>
          <w:szCs w:val="24"/>
        </w:rPr>
        <w:t xml:space="preserve">the particular </w:t>
      </w:r>
      <w:r w:rsidR="0042181D" w:rsidRPr="00CF378A">
        <w:rPr>
          <w:rFonts w:ascii="Times New Roman" w:hAnsi="Times New Roman"/>
          <w:szCs w:val="24"/>
        </w:rPr>
        <w:t>disaster situations.  Every State has its own disaster laws</w:t>
      </w:r>
      <w:r w:rsidR="00B1744A" w:rsidRPr="00CF378A">
        <w:rPr>
          <w:rFonts w:ascii="Times New Roman" w:hAnsi="Times New Roman"/>
          <w:szCs w:val="24"/>
        </w:rPr>
        <w:t xml:space="preserve"> and </w:t>
      </w:r>
      <w:r w:rsidR="0042181D" w:rsidRPr="00CF378A">
        <w:rPr>
          <w:rFonts w:ascii="Times New Roman" w:hAnsi="Times New Roman"/>
          <w:szCs w:val="24"/>
        </w:rPr>
        <w:t>provisions for declarations of emergency, and State departments of emergency services or similar governmental units.  Periodic discussions with members of various State governments indicate that an average of 20 hours is spent by their employees to gather the information needed.  However, it should be noted that the methods of collection and the time spent in collecting this information is solely under the control of the States.</w:t>
      </w:r>
    </w:p>
    <w:p w:rsidR="0042181D" w:rsidRPr="00CF378A" w:rsidRDefault="0042181D">
      <w:pPr>
        <w:rPr>
          <w:rFonts w:ascii="Times New Roman" w:hAnsi="Times New Roman"/>
          <w:szCs w:val="24"/>
        </w:rPr>
      </w:pPr>
    </w:p>
    <w:p w:rsidR="003E7C02" w:rsidRPr="00E37F33" w:rsidRDefault="0042181D" w:rsidP="00E37F33">
      <w:pPr>
        <w:ind w:left="720"/>
        <w:rPr>
          <w:rFonts w:ascii="Times New Roman" w:hAnsi="Times New Roman"/>
          <w:szCs w:val="24"/>
        </w:rPr>
      </w:pPr>
      <w:r w:rsidRPr="00CF378A">
        <w:rPr>
          <w:rFonts w:ascii="Times New Roman" w:hAnsi="Times New Roman"/>
          <w:szCs w:val="24"/>
        </w:rPr>
        <w:t>The number of respon</w:t>
      </w:r>
      <w:r w:rsidR="007905F4" w:rsidRPr="00CF378A">
        <w:rPr>
          <w:rFonts w:ascii="Times New Roman" w:hAnsi="Times New Roman"/>
          <w:szCs w:val="24"/>
        </w:rPr>
        <w:t xml:space="preserve">ses </w:t>
      </w:r>
      <w:r w:rsidRPr="00CF378A">
        <w:rPr>
          <w:rFonts w:ascii="Times New Roman" w:hAnsi="Times New Roman"/>
          <w:szCs w:val="24"/>
        </w:rPr>
        <w:t>is based on an average of the SBA</w:t>
      </w:r>
      <w:r w:rsidR="00853289">
        <w:rPr>
          <w:rFonts w:ascii="Times New Roman" w:hAnsi="Times New Roman"/>
          <w:szCs w:val="24"/>
        </w:rPr>
        <w:t xml:space="preserve"> disaster </w:t>
      </w:r>
      <w:r w:rsidRPr="00CF378A">
        <w:rPr>
          <w:rFonts w:ascii="Times New Roman" w:hAnsi="Times New Roman"/>
          <w:szCs w:val="24"/>
        </w:rPr>
        <w:t>declaration</w:t>
      </w:r>
      <w:r w:rsidR="00853289">
        <w:rPr>
          <w:rFonts w:ascii="Times New Roman" w:hAnsi="Times New Roman"/>
          <w:szCs w:val="24"/>
        </w:rPr>
        <w:t xml:space="preserve"> requests</w:t>
      </w:r>
      <w:r w:rsidRPr="00CF378A">
        <w:rPr>
          <w:rFonts w:ascii="Times New Roman" w:hAnsi="Times New Roman"/>
          <w:szCs w:val="24"/>
        </w:rPr>
        <w:t xml:space="preserve"> for the 3 most rec</w:t>
      </w:r>
      <w:r w:rsidR="007B698D" w:rsidRPr="00CF378A">
        <w:rPr>
          <w:rFonts w:ascii="Times New Roman" w:hAnsi="Times New Roman"/>
          <w:szCs w:val="24"/>
        </w:rPr>
        <w:t xml:space="preserve">ent </w:t>
      </w:r>
      <w:r w:rsidR="00E809CE" w:rsidRPr="00CF378A">
        <w:rPr>
          <w:rFonts w:ascii="Times New Roman" w:hAnsi="Times New Roman"/>
          <w:szCs w:val="24"/>
        </w:rPr>
        <w:t>fiscal years (</w:t>
      </w:r>
      <w:r w:rsidR="00E809CE" w:rsidRPr="00D92F00">
        <w:rPr>
          <w:rFonts w:ascii="Times New Roman" w:hAnsi="Times New Roman"/>
          <w:szCs w:val="24"/>
        </w:rPr>
        <w:t xml:space="preserve">FY </w:t>
      </w:r>
      <w:r w:rsidR="00E167AC">
        <w:rPr>
          <w:rFonts w:ascii="Times New Roman" w:hAnsi="Times New Roman"/>
          <w:szCs w:val="24"/>
        </w:rPr>
        <w:t>12</w:t>
      </w:r>
      <w:r w:rsidRPr="00D92F00">
        <w:rPr>
          <w:rFonts w:ascii="Times New Roman" w:hAnsi="Times New Roman"/>
          <w:szCs w:val="24"/>
        </w:rPr>
        <w:t xml:space="preserve">, </w:t>
      </w:r>
      <w:r w:rsidR="00E167AC">
        <w:rPr>
          <w:rFonts w:ascii="Times New Roman" w:hAnsi="Times New Roman"/>
          <w:szCs w:val="24"/>
        </w:rPr>
        <w:t>13,</w:t>
      </w:r>
      <w:r w:rsidR="0075481B">
        <w:rPr>
          <w:rFonts w:ascii="Times New Roman" w:hAnsi="Times New Roman"/>
          <w:szCs w:val="24"/>
        </w:rPr>
        <w:t xml:space="preserve"> &amp; 1</w:t>
      </w:r>
      <w:r w:rsidR="00E167AC">
        <w:rPr>
          <w:rFonts w:ascii="Times New Roman" w:hAnsi="Times New Roman"/>
          <w:szCs w:val="24"/>
        </w:rPr>
        <w:t>4</w:t>
      </w:r>
      <w:r w:rsidRPr="00D92F00">
        <w:rPr>
          <w:rFonts w:ascii="Times New Roman" w:hAnsi="Times New Roman"/>
          <w:szCs w:val="24"/>
        </w:rPr>
        <w:t>)</w:t>
      </w:r>
      <w:r w:rsidRPr="00CF378A">
        <w:rPr>
          <w:rFonts w:ascii="Times New Roman" w:hAnsi="Times New Roman"/>
          <w:szCs w:val="24"/>
        </w:rPr>
        <w:t xml:space="preserve">.  Each submission for a disaster declaration request </w:t>
      </w:r>
      <w:r w:rsidR="00B1744A" w:rsidRPr="00CF378A">
        <w:rPr>
          <w:rFonts w:ascii="Times New Roman" w:hAnsi="Times New Roman"/>
          <w:szCs w:val="24"/>
        </w:rPr>
        <w:t>i</w:t>
      </w:r>
      <w:r w:rsidRPr="00CF378A">
        <w:rPr>
          <w:rFonts w:ascii="Times New Roman" w:hAnsi="Times New Roman"/>
          <w:szCs w:val="24"/>
        </w:rPr>
        <w:t>s considered one</w:t>
      </w:r>
      <w:r w:rsidR="009E394B" w:rsidRPr="00CF378A">
        <w:rPr>
          <w:rFonts w:ascii="Times New Roman" w:hAnsi="Times New Roman"/>
          <w:szCs w:val="24"/>
        </w:rPr>
        <w:t xml:space="preserve"> response.</w:t>
      </w:r>
    </w:p>
    <w:p w:rsidR="003E7C02" w:rsidRDefault="003E7C02" w:rsidP="009E394B">
      <w:pPr>
        <w:ind w:left="720"/>
        <w:rPr>
          <w:rFonts w:ascii="Times New Roman" w:hAnsi="Times New Roman"/>
          <w:szCs w:val="24"/>
          <w:u w:val="single"/>
        </w:rPr>
      </w:pPr>
    </w:p>
    <w:p w:rsidR="00BD1FC9" w:rsidRPr="00D92F00" w:rsidRDefault="00852825" w:rsidP="009E394B">
      <w:pPr>
        <w:ind w:left="720"/>
        <w:rPr>
          <w:rFonts w:ascii="Times New Roman" w:hAnsi="Times New Roman"/>
          <w:szCs w:val="24"/>
        </w:rPr>
      </w:pPr>
      <w:r w:rsidRPr="00D92F00">
        <w:rPr>
          <w:rFonts w:ascii="Times New Roman" w:hAnsi="Times New Roman"/>
          <w:szCs w:val="24"/>
          <w:u w:val="single"/>
        </w:rPr>
        <w:t>FY</w:t>
      </w:r>
      <w:r w:rsidRPr="00D92F00">
        <w:rPr>
          <w:rFonts w:ascii="Times New Roman" w:hAnsi="Times New Roman"/>
          <w:szCs w:val="24"/>
        </w:rPr>
        <w:tab/>
      </w:r>
      <w:r w:rsidR="00BD1FC9" w:rsidRPr="00D92F00">
        <w:rPr>
          <w:rFonts w:ascii="Times New Roman" w:hAnsi="Times New Roman"/>
          <w:szCs w:val="24"/>
        </w:rPr>
        <w:t>SBA Declarations</w:t>
      </w:r>
      <w:r w:rsidR="00BD1FC9" w:rsidRPr="00D92F00">
        <w:rPr>
          <w:rFonts w:ascii="Times New Roman" w:hAnsi="Times New Roman"/>
          <w:szCs w:val="24"/>
        </w:rPr>
        <w:tab/>
        <w:t>Economic Injury</w:t>
      </w:r>
    </w:p>
    <w:p w:rsidR="00B1744A" w:rsidRPr="00D92F00" w:rsidRDefault="00BD1FC9" w:rsidP="00BD1FC9">
      <w:pPr>
        <w:ind w:left="720" w:firstLine="720"/>
        <w:rPr>
          <w:rFonts w:ascii="Times New Roman" w:hAnsi="Times New Roman"/>
          <w:szCs w:val="24"/>
        </w:rPr>
      </w:pPr>
      <w:r w:rsidRPr="00D92F00">
        <w:rPr>
          <w:rFonts w:ascii="Times New Roman" w:hAnsi="Times New Roman"/>
          <w:szCs w:val="24"/>
        </w:rPr>
        <w:t>(</w:t>
      </w:r>
      <w:r w:rsidR="00373317" w:rsidRPr="00D92F00">
        <w:rPr>
          <w:rFonts w:ascii="Times New Roman" w:hAnsi="Times New Roman"/>
          <w:szCs w:val="24"/>
          <w:u w:val="single"/>
        </w:rPr>
        <w:t>Physical</w:t>
      </w:r>
      <w:r w:rsidRPr="00D92F00">
        <w:rPr>
          <w:rFonts w:ascii="Times New Roman" w:hAnsi="Times New Roman"/>
          <w:szCs w:val="24"/>
          <w:u w:val="single"/>
        </w:rPr>
        <w:t>/EIDL)</w:t>
      </w:r>
      <w:r w:rsidR="00373317" w:rsidRPr="00D92F00">
        <w:rPr>
          <w:rFonts w:ascii="Times New Roman" w:hAnsi="Times New Roman"/>
          <w:szCs w:val="24"/>
          <w:u w:val="single"/>
        </w:rPr>
        <w:t xml:space="preserve"> </w:t>
      </w:r>
      <w:r w:rsidR="00875EF2" w:rsidRPr="00D92F00">
        <w:rPr>
          <w:rFonts w:ascii="Times New Roman" w:hAnsi="Times New Roman"/>
          <w:szCs w:val="24"/>
        </w:rPr>
        <w:tab/>
      </w:r>
      <w:r w:rsidRPr="00D92F00">
        <w:rPr>
          <w:rFonts w:ascii="Times New Roman" w:hAnsi="Times New Roman"/>
          <w:szCs w:val="24"/>
        </w:rPr>
        <w:t xml:space="preserve">        </w:t>
      </w:r>
      <w:r w:rsidRPr="00D92F00">
        <w:rPr>
          <w:rFonts w:ascii="Times New Roman" w:hAnsi="Times New Roman"/>
          <w:szCs w:val="24"/>
          <w:u w:val="single"/>
        </w:rPr>
        <w:t>(7b2D)</w:t>
      </w:r>
      <w:r w:rsidR="00373317" w:rsidRPr="00D92F00">
        <w:rPr>
          <w:rFonts w:ascii="Times New Roman" w:hAnsi="Times New Roman"/>
          <w:szCs w:val="24"/>
          <w:u w:val="single"/>
        </w:rPr>
        <w:t xml:space="preserve"> </w:t>
      </w:r>
      <w:r w:rsidR="00875EF2" w:rsidRPr="00D92F00">
        <w:rPr>
          <w:rFonts w:ascii="Times New Roman" w:hAnsi="Times New Roman"/>
          <w:szCs w:val="24"/>
        </w:rPr>
        <w:tab/>
      </w:r>
      <w:r w:rsidRPr="00D92F00">
        <w:rPr>
          <w:rFonts w:ascii="Times New Roman" w:hAnsi="Times New Roman"/>
          <w:szCs w:val="24"/>
        </w:rPr>
        <w:tab/>
      </w:r>
      <w:r w:rsidR="00875EF2" w:rsidRPr="00D92F00">
        <w:rPr>
          <w:rFonts w:ascii="Times New Roman" w:hAnsi="Times New Roman"/>
          <w:szCs w:val="24"/>
          <w:u w:val="single"/>
        </w:rPr>
        <w:t>Declines</w:t>
      </w:r>
      <w:r w:rsidR="00875EF2" w:rsidRPr="00D92F00">
        <w:rPr>
          <w:rFonts w:ascii="Times New Roman" w:hAnsi="Times New Roman"/>
          <w:szCs w:val="24"/>
        </w:rPr>
        <w:tab/>
      </w:r>
      <w:r w:rsidR="00875EF2" w:rsidRPr="00D92F00">
        <w:rPr>
          <w:rFonts w:ascii="Times New Roman" w:hAnsi="Times New Roman"/>
          <w:szCs w:val="24"/>
          <w:u w:val="single"/>
        </w:rPr>
        <w:t>Total</w:t>
      </w:r>
    </w:p>
    <w:p w:rsidR="00B1744A" w:rsidRPr="00D92F00" w:rsidRDefault="009342E6">
      <w:pPr>
        <w:ind w:left="720"/>
        <w:rPr>
          <w:rFonts w:ascii="Times New Roman" w:hAnsi="Times New Roman"/>
          <w:szCs w:val="24"/>
        </w:rPr>
      </w:pPr>
      <w:r>
        <w:rPr>
          <w:rFonts w:ascii="Times New Roman" w:hAnsi="Times New Roman"/>
          <w:szCs w:val="24"/>
        </w:rPr>
        <w:t>12</w:t>
      </w:r>
      <w:r w:rsidR="00875EF2" w:rsidRPr="00D92F00">
        <w:rPr>
          <w:rFonts w:ascii="Times New Roman" w:hAnsi="Times New Roman"/>
          <w:szCs w:val="24"/>
        </w:rPr>
        <w:tab/>
      </w:r>
      <w:r w:rsidR="00875EF2" w:rsidRPr="00D92F00">
        <w:rPr>
          <w:rFonts w:ascii="Times New Roman" w:hAnsi="Times New Roman"/>
          <w:szCs w:val="24"/>
        </w:rPr>
        <w:tab/>
      </w:r>
      <w:r>
        <w:rPr>
          <w:rFonts w:ascii="Times New Roman" w:hAnsi="Times New Roman"/>
          <w:szCs w:val="24"/>
        </w:rPr>
        <w:t>51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w:t>
      </w:r>
      <w:r w:rsidR="00875EF2" w:rsidRPr="00D92F00">
        <w:rPr>
          <w:rFonts w:ascii="Times New Roman" w:hAnsi="Times New Roman"/>
          <w:szCs w:val="24"/>
        </w:rPr>
        <w:tab/>
      </w:r>
      <w:r w:rsidR="00875EF2" w:rsidRPr="00D92F00">
        <w:rPr>
          <w:rFonts w:ascii="Times New Roman" w:hAnsi="Times New Roman"/>
          <w:szCs w:val="24"/>
        </w:rPr>
        <w:tab/>
        <w:t xml:space="preserve">     </w:t>
      </w:r>
      <w:r>
        <w:rPr>
          <w:rFonts w:ascii="Times New Roman" w:hAnsi="Times New Roman"/>
          <w:szCs w:val="24"/>
        </w:rPr>
        <w:t>0</w:t>
      </w:r>
      <w:r w:rsidR="00875EF2" w:rsidRPr="00D92F00">
        <w:rPr>
          <w:rFonts w:ascii="Times New Roman" w:hAnsi="Times New Roman"/>
          <w:szCs w:val="24"/>
        </w:rPr>
        <w:tab/>
      </w:r>
      <w:r w:rsidR="00875EF2" w:rsidRPr="00D92F00">
        <w:rPr>
          <w:rFonts w:ascii="Times New Roman" w:hAnsi="Times New Roman"/>
          <w:szCs w:val="24"/>
        </w:rPr>
        <w:tab/>
      </w:r>
      <w:r>
        <w:rPr>
          <w:rFonts w:ascii="Times New Roman" w:hAnsi="Times New Roman"/>
          <w:szCs w:val="24"/>
        </w:rPr>
        <w:t>56</w:t>
      </w:r>
    </w:p>
    <w:p w:rsidR="00875EF2" w:rsidRPr="00D92F00" w:rsidRDefault="009342E6" w:rsidP="00875EF2">
      <w:pPr>
        <w:ind w:firstLine="720"/>
        <w:rPr>
          <w:rFonts w:ascii="Times New Roman" w:hAnsi="Times New Roman"/>
          <w:szCs w:val="24"/>
        </w:rPr>
      </w:pPr>
      <w:r>
        <w:rPr>
          <w:rFonts w:ascii="Times New Roman" w:hAnsi="Times New Roman"/>
          <w:szCs w:val="24"/>
        </w:rPr>
        <w:t>13</w:t>
      </w:r>
      <w:r w:rsidR="00875EF2" w:rsidRPr="00D92F00">
        <w:rPr>
          <w:rFonts w:ascii="Times New Roman" w:hAnsi="Times New Roman"/>
          <w:szCs w:val="24"/>
        </w:rPr>
        <w:tab/>
      </w:r>
      <w:r w:rsidR="00875EF2" w:rsidRPr="00D92F00">
        <w:rPr>
          <w:rFonts w:ascii="Times New Roman" w:hAnsi="Times New Roman"/>
          <w:szCs w:val="24"/>
        </w:rPr>
        <w:tab/>
      </w:r>
      <w:r>
        <w:rPr>
          <w:rFonts w:ascii="Times New Roman" w:hAnsi="Times New Roman"/>
          <w:szCs w:val="24"/>
        </w:rPr>
        <w:t>57</w:t>
      </w:r>
      <w:r w:rsidR="00875EF2" w:rsidRPr="00D92F00">
        <w:rPr>
          <w:rFonts w:ascii="Times New Roman" w:hAnsi="Times New Roman"/>
          <w:szCs w:val="24"/>
        </w:rPr>
        <w:tab/>
      </w:r>
      <w:r w:rsidR="00875EF2" w:rsidRPr="00D92F00">
        <w:rPr>
          <w:rFonts w:ascii="Times New Roman" w:hAnsi="Times New Roman"/>
          <w:szCs w:val="24"/>
        </w:rPr>
        <w:tab/>
      </w:r>
      <w:r w:rsidR="00BD1FC9" w:rsidRPr="00D92F00">
        <w:rPr>
          <w:rFonts w:ascii="Times New Roman" w:hAnsi="Times New Roman"/>
          <w:szCs w:val="24"/>
        </w:rPr>
        <w:tab/>
      </w:r>
      <w:r>
        <w:rPr>
          <w:rFonts w:ascii="Times New Roman" w:hAnsi="Times New Roman"/>
          <w:szCs w:val="24"/>
        </w:rPr>
        <w:t>13</w:t>
      </w:r>
      <w:r w:rsidR="00875EF2" w:rsidRPr="00D92F00">
        <w:rPr>
          <w:rFonts w:ascii="Times New Roman" w:hAnsi="Times New Roman"/>
          <w:szCs w:val="24"/>
        </w:rPr>
        <w:tab/>
      </w:r>
      <w:r w:rsidR="00875EF2" w:rsidRPr="00D92F00">
        <w:rPr>
          <w:rFonts w:ascii="Times New Roman" w:hAnsi="Times New Roman"/>
          <w:szCs w:val="24"/>
        </w:rPr>
        <w:tab/>
        <w:t xml:space="preserve">     </w:t>
      </w:r>
      <w:r w:rsidR="0034372B" w:rsidRPr="00D92F00">
        <w:rPr>
          <w:rFonts w:ascii="Times New Roman" w:hAnsi="Times New Roman"/>
          <w:szCs w:val="24"/>
        </w:rPr>
        <w:t>0</w:t>
      </w:r>
      <w:r w:rsidR="00826404" w:rsidRPr="00D92F00">
        <w:rPr>
          <w:rFonts w:ascii="Times New Roman" w:hAnsi="Times New Roman"/>
          <w:szCs w:val="24"/>
        </w:rPr>
        <w:tab/>
      </w:r>
      <w:r w:rsidR="00826404" w:rsidRPr="00D92F00">
        <w:rPr>
          <w:rFonts w:ascii="Times New Roman" w:hAnsi="Times New Roman"/>
          <w:szCs w:val="24"/>
        </w:rPr>
        <w:tab/>
      </w:r>
      <w:r>
        <w:rPr>
          <w:rFonts w:ascii="Times New Roman" w:hAnsi="Times New Roman"/>
          <w:szCs w:val="24"/>
        </w:rPr>
        <w:t>70</w:t>
      </w:r>
    </w:p>
    <w:p w:rsidR="00875EF2" w:rsidRPr="00CF378A" w:rsidRDefault="00875EF2" w:rsidP="00875EF2">
      <w:pPr>
        <w:rPr>
          <w:rFonts w:ascii="Times New Roman" w:hAnsi="Times New Roman"/>
          <w:szCs w:val="24"/>
        </w:rPr>
      </w:pPr>
      <w:r w:rsidRPr="00D92F00">
        <w:rPr>
          <w:rFonts w:ascii="Times New Roman" w:hAnsi="Times New Roman"/>
          <w:szCs w:val="24"/>
        </w:rPr>
        <w:tab/>
      </w:r>
      <w:r w:rsidR="009342E6">
        <w:rPr>
          <w:rFonts w:ascii="Times New Roman" w:hAnsi="Times New Roman"/>
          <w:szCs w:val="24"/>
        </w:rPr>
        <w:t>14</w:t>
      </w:r>
      <w:r w:rsidRPr="00D92F00">
        <w:rPr>
          <w:rFonts w:ascii="Times New Roman" w:hAnsi="Times New Roman"/>
          <w:szCs w:val="24"/>
        </w:rPr>
        <w:tab/>
      </w:r>
      <w:r w:rsidRPr="00D92F00">
        <w:rPr>
          <w:rFonts w:ascii="Times New Roman" w:hAnsi="Times New Roman"/>
          <w:szCs w:val="24"/>
        </w:rPr>
        <w:tab/>
      </w:r>
      <w:r w:rsidR="009342E6">
        <w:rPr>
          <w:rFonts w:ascii="Times New Roman" w:hAnsi="Times New Roman"/>
          <w:szCs w:val="24"/>
        </w:rPr>
        <w:t>39</w:t>
      </w:r>
      <w:r w:rsidRPr="00D92F00">
        <w:rPr>
          <w:rFonts w:ascii="Times New Roman" w:hAnsi="Times New Roman"/>
          <w:szCs w:val="24"/>
        </w:rPr>
        <w:tab/>
      </w:r>
      <w:r w:rsidRPr="00D92F00">
        <w:rPr>
          <w:rFonts w:ascii="Times New Roman" w:hAnsi="Times New Roman"/>
          <w:szCs w:val="24"/>
        </w:rPr>
        <w:tab/>
      </w:r>
      <w:r w:rsidRPr="00D92F00">
        <w:rPr>
          <w:rFonts w:ascii="Times New Roman" w:hAnsi="Times New Roman"/>
          <w:szCs w:val="24"/>
        </w:rPr>
        <w:tab/>
      </w:r>
      <w:r w:rsidR="009342E6">
        <w:rPr>
          <w:rFonts w:ascii="Times New Roman" w:hAnsi="Times New Roman"/>
          <w:szCs w:val="24"/>
        </w:rPr>
        <w:t xml:space="preserve">  9</w:t>
      </w:r>
      <w:r w:rsidRPr="00D92F00">
        <w:rPr>
          <w:rFonts w:ascii="Times New Roman" w:hAnsi="Times New Roman"/>
          <w:szCs w:val="24"/>
        </w:rPr>
        <w:tab/>
      </w:r>
      <w:r w:rsidRPr="00D92F00">
        <w:rPr>
          <w:rFonts w:ascii="Times New Roman" w:hAnsi="Times New Roman"/>
          <w:szCs w:val="24"/>
        </w:rPr>
        <w:tab/>
        <w:t xml:space="preserve">     </w:t>
      </w:r>
      <w:r w:rsidR="009342E6">
        <w:rPr>
          <w:rFonts w:ascii="Times New Roman" w:hAnsi="Times New Roman"/>
          <w:szCs w:val="24"/>
        </w:rPr>
        <w:t>1</w:t>
      </w:r>
      <w:r w:rsidR="00826404" w:rsidRPr="00D92F00">
        <w:rPr>
          <w:rFonts w:ascii="Times New Roman" w:hAnsi="Times New Roman"/>
          <w:szCs w:val="24"/>
        </w:rPr>
        <w:tab/>
      </w:r>
      <w:r w:rsidR="00826404" w:rsidRPr="00D92F00">
        <w:rPr>
          <w:rFonts w:ascii="Times New Roman" w:hAnsi="Times New Roman"/>
          <w:szCs w:val="24"/>
        </w:rPr>
        <w:tab/>
      </w:r>
      <w:r w:rsidR="009342E6">
        <w:rPr>
          <w:rFonts w:ascii="Times New Roman" w:hAnsi="Times New Roman"/>
          <w:szCs w:val="24"/>
        </w:rPr>
        <w:t>4</w:t>
      </w:r>
      <w:r w:rsidR="0034372B" w:rsidRPr="00D92F00">
        <w:rPr>
          <w:rFonts w:ascii="Times New Roman" w:hAnsi="Times New Roman"/>
          <w:szCs w:val="24"/>
        </w:rPr>
        <w:t>9</w:t>
      </w:r>
    </w:p>
    <w:p w:rsidR="003E7C02" w:rsidRDefault="003E7C02" w:rsidP="009C7C93">
      <w:pPr>
        <w:ind w:left="720"/>
        <w:rPr>
          <w:rFonts w:ascii="Times New Roman" w:hAnsi="Times New Roman"/>
          <w:szCs w:val="24"/>
        </w:rPr>
      </w:pPr>
    </w:p>
    <w:p w:rsidR="00826404" w:rsidRPr="00CF378A" w:rsidRDefault="00826404" w:rsidP="009C7C93">
      <w:pPr>
        <w:ind w:left="720"/>
        <w:rPr>
          <w:rFonts w:ascii="Times New Roman" w:hAnsi="Times New Roman"/>
          <w:szCs w:val="24"/>
        </w:rPr>
      </w:pPr>
      <w:r w:rsidRPr="00CF378A">
        <w:rPr>
          <w:rFonts w:ascii="Times New Roman" w:hAnsi="Times New Roman"/>
          <w:szCs w:val="24"/>
        </w:rPr>
        <w:t xml:space="preserve">Total </w:t>
      </w:r>
      <w:r w:rsidR="009C7C93" w:rsidRPr="00CF378A">
        <w:rPr>
          <w:rFonts w:ascii="Times New Roman" w:hAnsi="Times New Roman"/>
          <w:szCs w:val="24"/>
        </w:rPr>
        <w:t xml:space="preserve">request for </w:t>
      </w:r>
      <w:r w:rsidRPr="00CF378A">
        <w:rPr>
          <w:rFonts w:ascii="Times New Roman" w:hAnsi="Times New Roman"/>
          <w:szCs w:val="24"/>
        </w:rPr>
        <w:t xml:space="preserve">declarations </w:t>
      </w:r>
      <w:r w:rsidR="009C7C93" w:rsidRPr="00CF378A">
        <w:rPr>
          <w:rFonts w:ascii="Times New Roman" w:hAnsi="Times New Roman"/>
          <w:szCs w:val="24"/>
        </w:rPr>
        <w:t xml:space="preserve">over the </w:t>
      </w:r>
      <w:r w:rsidRPr="00CF378A">
        <w:rPr>
          <w:rFonts w:ascii="Times New Roman" w:hAnsi="Times New Roman"/>
          <w:szCs w:val="24"/>
        </w:rPr>
        <w:t xml:space="preserve">past 3 FYs = </w:t>
      </w:r>
      <w:r w:rsidR="009342E6">
        <w:rPr>
          <w:rFonts w:ascii="Times New Roman" w:hAnsi="Times New Roman"/>
          <w:szCs w:val="24"/>
        </w:rPr>
        <w:t>175</w:t>
      </w:r>
      <w:r w:rsidRPr="00CF378A">
        <w:rPr>
          <w:rFonts w:ascii="Times New Roman" w:hAnsi="Times New Roman"/>
          <w:szCs w:val="24"/>
        </w:rPr>
        <w:t xml:space="preserve"> divided by 3 = </w:t>
      </w:r>
      <w:r w:rsidR="009342E6">
        <w:rPr>
          <w:rFonts w:ascii="Times New Roman" w:hAnsi="Times New Roman"/>
          <w:b/>
          <w:szCs w:val="24"/>
        </w:rPr>
        <w:t>58</w:t>
      </w:r>
      <w:r w:rsidRPr="00CF378A">
        <w:rPr>
          <w:rFonts w:ascii="Times New Roman" w:hAnsi="Times New Roman"/>
          <w:szCs w:val="24"/>
        </w:rPr>
        <w:t xml:space="preserve"> </w:t>
      </w:r>
      <w:r w:rsidRPr="001108BA">
        <w:rPr>
          <w:rFonts w:ascii="Times New Roman" w:hAnsi="Times New Roman"/>
          <w:b/>
          <w:szCs w:val="24"/>
        </w:rPr>
        <w:t>respon</w:t>
      </w:r>
      <w:r w:rsidR="009C7C93" w:rsidRPr="001108BA">
        <w:rPr>
          <w:rFonts w:ascii="Times New Roman" w:hAnsi="Times New Roman"/>
          <w:b/>
          <w:szCs w:val="24"/>
        </w:rPr>
        <w:t>ses</w:t>
      </w:r>
      <w:r w:rsidRPr="001108BA">
        <w:rPr>
          <w:rFonts w:ascii="Times New Roman" w:hAnsi="Times New Roman"/>
          <w:b/>
          <w:szCs w:val="24"/>
        </w:rPr>
        <w:t xml:space="preserve"> per </w:t>
      </w:r>
      <w:r w:rsidRPr="001108BA">
        <w:rPr>
          <w:rFonts w:ascii="Times New Roman" w:hAnsi="Times New Roman"/>
          <w:b/>
          <w:szCs w:val="24"/>
        </w:rPr>
        <w:lastRenderedPageBreak/>
        <w:t>year</w:t>
      </w:r>
      <w:r w:rsidR="009C7C93" w:rsidRPr="001108BA">
        <w:rPr>
          <w:rFonts w:ascii="Times New Roman" w:hAnsi="Times New Roman"/>
          <w:b/>
          <w:szCs w:val="24"/>
        </w:rPr>
        <w:t xml:space="preserve"> on average</w:t>
      </w:r>
      <w:r w:rsidR="009C7C93" w:rsidRPr="00CF378A">
        <w:rPr>
          <w:rFonts w:ascii="Times New Roman" w:hAnsi="Times New Roman"/>
          <w:szCs w:val="24"/>
        </w:rPr>
        <w:t xml:space="preserve">.  </w:t>
      </w:r>
      <w:r w:rsidR="004465C4" w:rsidRPr="00CF378A">
        <w:rPr>
          <w:rFonts w:ascii="Times New Roman" w:hAnsi="Times New Roman"/>
          <w:szCs w:val="24"/>
        </w:rPr>
        <w:t xml:space="preserve">Since </w:t>
      </w:r>
      <w:r w:rsidR="009C7C93" w:rsidRPr="00CF378A">
        <w:rPr>
          <w:rFonts w:ascii="Times New Roman" w:hAnsi="Times New Roman"/>
          <w:szCs w:val="24"/>
        </w:rPr>
        <w:t xml:space="preserve">each of these responses requires an </w:t>
      </w:r>
      <w:r w:rsidR="00CC031D" w:rsidRPr="00CF378A">
        <w:rPr>
          <w:rFonts w:ascii="Times New Roman" w:hAnsi="Times New Roman"/>
          <w:szCs w:val="24"/>
        </w:rPr>
        <w:t xml:space="preserve">average </w:t>
      </w:r>
      <w:r w:rsidR="006506B2">
        <w:rPr>
          <w:rFonts w:ascii="Times New Roman" w:hAnsi="Times New Roman"/>
          <w:szCs w:val="24"/>
        </w:rPr>
        <w:t xml:space="preserve">of </w:t>
      </w:r>
      <w:r w:rsidR="00CC031D" w:rsidRPr="00CF378A">
        <w:rPr>
          <w:rFonts w:ascii="Times New Roman" w:hAnsi="Times New Roman"/>
          <w:szCs w:val="24"/>
        </w:rPr>
        <w:t>20</w:t>
      </w:r>
      <w:r w:rsidR="009C7C93" w:rsidRPr="00CF378A">
        <w:rPr>
          <w:rFonts w:ascii="Times New Roman" w:hAnsi="Times New Roman"/>
          <w:szCs w:val="24"/>
        </w:rPr>
        <w:t xml:space="preserve"> hours to collect and compile the information</w:t>
      </w:r>
      <w:r w:rsidR="001108BA">
        <w:rPr>
          <w:rFonts w:ascii="Times New Roman" w:hAnsi="Times New Roman"/>
          <w:szCs w:val="24"/>
        </w:rPr>
        <w:t xml:space="preserve">, </w:t>
      </w:r>
      <w:r w:rsidR="009C7C93" w:rsidRPr="00BD1FC9">
        <w:rPr>
          <w:rFonts w:ascii="Times New Roman" w:hAnsi="Times New Roman"/>
          <w:b/>
          <w:szCs w:val="24"/>
        </w:rPr>
        <w:t xml:space="preserve">the total estimated annual </w:t>
      </w:r>
      <w:r w:rsidR="00CC031D" w:rsidRPr="00BD1FC9">
        <w:rPr>
          <w:rFonts w:ascii="Times New Roman" w:hAnsi="Times New Roman"/>
          <w:b/>
          <w:szCs w:val="24"/>
        </w:rPr>
        <w:t>burden is</w:t>
      </w:r>
      <w:r w:rsidR="009C7C93" w:rsidRPr="00BD1FC9">
        <w:rPr>
          <w:rFonts w:ascii="Times New Roman" w:hAnsi="Times New Roman"/>
          <w:b/>
          <w:szCs w:val="24"/>
        </w:rPr>
        <w:t xml:space="preserve"> </w:t>
      </w:r>
      <w:r w:rsidR="00816DB9">
        <w:rPr>
          <w:rFonts w:ascii="Times New Roman" w:hAnsi="Times New Roman"/>
          <w:b/>
          <w:szCs w:val="24"/>
        </w:rPr>
        <w:t>(</w:t>
      </w:r>
      <w:r w:rsidR="009342E6">
        <w:rPr>
          <w:rFonts w:ascii="Times New Roman" w:hAnsi="Times New Roman"/>
          <w:b/>
          <w:szCs w:val="24"/>
        </w:rPr>
        <w:t>58</w:t>
      </w:r>
      <w:r w:rsidR="001108BA" w:rsidRPr="00CA610F">
        <w:rPr>
          <w:rFonts w:ascii="Times New Roman" w:hAnsi="Times New Roman"/>
          <w:b/>
          <w:szCs w:val="24"/>
        </w:rPr>
        <w:t xml:space="preserve"> x 20 =</w:t>
      </w:r>
      <w:r w:rsidR="009342E6">
        <w:rPr>
          <w:rFonts w:ascii="Times New Roman" w:hAnsi="Times New Roman"/>
          <w:b/>
          <w:szCs w:val="24"/>
        </w:rPr>
        <w:t xml:space="preserve"> 1,160</w:t>
      </w:r>
      <w:r w:rsidR="001108BA">
        <w:rPr>
          <w:rFonts w:ascii="Times New Roman" w:hAnsi="Times New Roman"/>
          <w:b/>
          <w:szCs w:val="24"/>
        </w:rPr>
        <w:t>) 1,</w:t>
      </w:r>
      <w:r w:rsidR="009342E6">
        <w:rPr>
          <w:rFonts w:ascii="Times New Roman" w:hAnsi="Times New Roman"/>
          <w:b/>
          <w:szCs w:val="24"/>
        </w:rPr>
        <w:t>160</w:t>
      </w:r>
      <w:r w:rsidR="001108BA">
        <w:rPr>
          <w:rFonts w:ascii="Times New Roman" w:hAnsi="Times New Roman"/>
          <w:b/>
          <w:szCs w:val="24"/>
        </w:rPr>
        <w:t xml:space="preserve"> </w:t>
      </w:r>
      <w:r w:rsidR="009C7C93" w:rsidRPr="00BD1FC9">
        <w:rPr>
          <w:rFonts w:ascii="Times New Roman" w:hAnsi="Times New Roman"/>
          <w:b/>
          <w:szCs w:val="24"/>
        </w:rPr>
        <w:t>hours</w:t>
      </w:r>
      <w:r w:rsidR="001108BA">
        <w:rPr>
          <w:rFonts w:ascii="Times New Roman" w:hAnsi="Times New Roman"/>
          <w:b/>
          <w:szCs w:val="24"/>
        </w:rPr>
        <w:t>.</w:t>
      </w:r>
    </w:p>
    <w:p w:rsidR="00826404" w:rsidRPr="00CF378A" w:rsidRDefault="00826404" w:rsidP="00826404">
      <w:pPr>
        <w:rPr>
          <w:rFonts w:ascii="Times New Roman" w:hAnsi="Times New Roman"/>
          <w:szCs w:val="24"/>
        </w:rPr>
      </w:pPr>
    </w:p>
    <w:p w:rsidR="00E54F40" w:rsidRPr="00CF378A" w:rsidRDefault="0042181D" w:rsidP="00E54F40">
      <w:pPr>
        <w:tabs>
          <w:tab w:val="left" w:pos="-1440"/>
        </w:tabs>
        <w:ind w:left="720" w:hanging="720"/>
        <w:rPr>
          <w:rFonts w:ascii="Times New Roman" w:hAnsi="Times New Roman"/>
          <w:szCs w:val="24"/>
        </w:rPr>
      </w:pPr>
      <w:r w:rsidRPr="00CF378A">
        <w:rPr>
          <w:rFonts w:ascii="Times New Roman" w:hAnsi="Times New Roman"/>
          <w:szCs w:val="24"/>
        </w:rPr>
        <w:t>13.</w:t>
      </w:r>
      <w:r w:rsidRPr="00CF378A">
        <w:rPr>
          <w:rFonts w:ascii="Times New Roman" w:hAnsi="Times New Roman"/>
          <w:szCs w:val="24"/>
        </w:rPr>
        <w:tab/>
      </w:r>
      <w:r w:rsidR="00E54F40" w:rsidRPr="00CF378A">
        <w:rPr>
          <w:rFonts w:ascii="Times New Roman" w:hAnsi="Times New Roman"/>
          <w:i/>
          <w:szCs w:val="24"/>
        </w:rPr>
        <w:t>Provide an estimate for the total annual cost burden to respondents or record keepers resulting from the collection of information. Do not include hour cost burden from above.</w:t>
      </w:r>
    </w:p>
    <w:p w:rsidR="00E54F40" w:rsidRPr="00CF378A" w:rsidRDefault="00E54F40" w:rsidP="00E54F40">
      <w:pPr>
        <w:tabs>
          <w:tab w:val="left" w:pos="-1440"/>
        </w:tabs>
        <w:ind w:left="720" w:hanging="720"/>
        <w:rPr>
          <w:rFonts w:ascii="Times New Roman" w:hAnsi="Times New Roman"/>
          <w:szCs w:val="24"/>
        </w:rPr>
      </w:pPr>
    </w:p>
    <w:p w:rsidR="009C7C93" w:rsidRPr="00CF378A" w:rsidRDefault="00E54F40" w:rsidP="009C7C93">
      <w:pPr>
        <w:tabs>
          <w:tab w:val="left" w:pos="-1440"/>
        </w:tabs>
        <w:ind w:left="720" w:hanging="720"/>
        <w:rPr>
          <w:rFonts w:ascii="Times New Roman" w:hAnsi="Times New Roman"/>
          <w:szCs w:val="24"/>
        </w:rPr>
      </w:pPr>
      <w:r w:rsidRPr="00CF378A">
        <w:rPr>
          <w:rFonts w:ascii="Times New Roman" w:hAnsi="Times New Roman"/>
          <w:szCs w:val="24"/>
        </w:rPr>
        <w:tab/>
      </w:r>
      <w:r w:rsidR="0042181D" w:rsidRPr="00CF378A">
        <w:rPr>
          <w:rFonts w:ascii="Times New Roman" w:hAnsi="Times New Roman"/>
          <w:szCs w:val="24"/>
        </w:rPr>
        <w:t xml:space="preserve">There is no additional </w:t>
      </w:r>
      <w:r w:rsidR="00FB0E4E">
        <w:rPr>
          <w:rFonts w:ascii="Times New Roman" w:hAnsi="Times New Roman"/>
          <w:szCs w:val="24"/>
        </w:rPr>
        <w:t xml:space="preserve">cost </w:t>
      </w:r>
      <w:r w:rsidR="0042181D" w:rsidRPr="00CF378A">
        <w:rPr>
          <w:rFonts w:ascii="Times New Roman" w:hAnsi="Times New Roman"/>
          <w:szCs w:val="24"/>
        </w:rPr>
        <w:t xml:space="preserve">burden imposed on the state to collect this information because State governments already do so for </w:t>
      </w:r>
      <w:r w:rsidR="009C7C93" w:rsidRPr="00CF378A">
        <w:rPr>
          <w:rFonts w:ascii="Times New Roman" w:hAnsi="Times New Roman"/>
          <w:szCs w:val="24"/>
        </w:rPr>
        <w:t xml:space="preserve">other </w:t>
      </w:r>
      <w:r w:rsidR="003752E1">
        <w:rPr>
          <w:rFonts w:ascii="Times New Roman" w:hAnsi="Times New Roman"/>
          <w:szCs w:val="24"/>
        </w:rPr>
        <w:t xml:space="preserve">State </w:t>
      </w:r>
      <w:r w:rsidR="009C7C93" w:rsidRPr="00CF378A">
        <w:rPr>
          <w:rFonts w:ascii="Times New Roman" w:hAnsi="Times New Roman"/>
          <w:szCs w:val="24"/>
        </w:rPr>
        <w:t xml:space="preserve">purposes, including disaster </w:t>
      </w:r>
      <w:r w:rsidR="004465C4" w:rsidRPr="00CF378A">
        <w:rPr>
          <w:rFonts w:ascii="Times New Roman" w:hAnsi="Times New Roman"/>
          <w:szCs w:val="24"/>
        </w:rPr>
        <w:t>related decision</w:t>
      </w:r>
      <w:r w:rsidR="009C7C93" w:rsidRPr="00CF378A">
        <w:rPr>
          <w:rFonts w:ascii="Times New Roman" w:hAnsi="Times New Roman"/>
          <w:szCs w:val="24"/>
        </w:rPr>
        <w:t xml:space="preserve"> making.</w:t>
      </w:r>
    </w:p>
    <w:p w:rsidR="0042181D" w:rsidRPr="00CF378A" w:rsidRDefault="009C7C93" w:rsidP="009C7C93">
      <w:pPr>
        <w:tabs>
          <w:tab w:val="left" w:pos="-1440"/>
        </w:tabs>
        <w:ind w:left="720" w:hanging="720"/>
        <w:rPr>
          <w:rFonts w:ascii="Times New Roman" w:hAnsi="Times New Roman"/>
          <w:szCs w:val="24"/>
        </w:rPr>
      </w:pPr>
      <w:r w:rsidRPr="00CF378A">
        <w:rPr>
          <w:rFonts w:ascii="Times New Roman" w:hAnsi="Times New Roman"/>
          <w:szCs w:val="24"/>
        </w:rPr>
        <w:t xml:space="preserve"> </w:t>
      </w:r>
    </w:p>
    <w:p w:rsidR="00E54F40" w:rsidRPr="00CF378A" w:rsidRDefault="0042181D">
      <w:pPr>
        <w:ind w:left="720" w:hanging="720"/>
        <w:rPr>
          <w:rFonts w:ascii="Times New Roman" w:hAnsi="Times New Roman"/>
          <w:szCs w:val="24"/>
        </w:rPr>
      </w:pPr>
      <w:r w:rsidRPr="00CF378A">
        <w:rPr>
          <w:rFonts w:ascii="Times New Roman" w:hAnsi="Times New Roman"/>
          <w:szCs w:val="24"/>
        </w:rPr>
        <w:t>14.</w:t>
      </w:r>
      <w:r w:rsidRPr="00CF378A">
        <w:rPr>
          <w:rFonts w:ascii="Times New Roman" w:hAnsi="Times New Roman"/>
          <w:szCs w:val="24"/>
        </w:rPr>
        <w:tab/>
      </w:r>
      <w:r w:rsidR="00E54F40" w:rsidRPr="00CF378A">
        <w:rPr>
          <w:rFonts w:ascii="Times New Roman" w:hAnsi="Times New Roman"/>
          <w:i/>
          <w:noProof/>
          <w:szCs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E54F40" w:rsidRPr="00CF378A" w:rsidRDefault="00E54F40">
      <w:pPr>
        <w:ind w:left="720" w:hanging="720"/>
        <w:rPr>
          <w:rFonts w:ascii="Times New Roman" w:hAnsi="Times New Roman"/>
          <w:szCs w:val="24"/>
        </w:rPr>
      </w:pPr>
    </w:p>
    <w:p w:rsidR="0042181D" w:rsidRPr="00CF378A" w:rsidRDefault="0042181D">
      <w:pPr>
        <w:ind w:left="720"/>
        <w:rPr>
          <w:rFonts w:ascii="Times New Roman" w:hAnsi="Times New Roman"/>
          <w:szCs w:val="24"/>
        </w:rPr>
      </w:pPr>
      <w:r w:rsidRPr="00CF378A">
        <w:rPr>
          <w:rFonts w:ascii="Times New Roman" w:hAnsi="Times New Roman"/>
          <w:szCs w:val="24"/>
        </w:rPr>
        <w:t xml:space="preserve">The cost to the Federal Government for this information collection is associated with preparing disaster declarations, i.e., reviewing information, preparing recommendations for declaration/decline, and </w:t>
      </w:r>
      <w:r w:rsidR="00E809CE" w:rsidRPr="00CF378A">
        <w:rPr>
          <w:rFonts w:ascii="Times New Roman" w:hAnsi="Times New Roman"/>
          <w:szCs w:val="24"/>
        </w:rPr>
        <w:t>obtain</w:t>
      </w:r>
      <w:r w:rsidRPr="00CF378A">
        <w:rPr>
          <w:rFonts w:ascii="Times New Roman" w:hAnsi="Times New Roman"/>
          <w:szCs w:val="24"/>
        </w:rPr>
        <w:t>ing approval</w:t>
      </w:r>
      <w:r w:rsidRPr="00CA610F">
        <w:rPr>
          <w:rFonts w:ascii="Times New Roman" w:hAnsi="Times New Roman"/>
          <w:szCs w:val="24"/>
        </w:rPr>
        <w:t xml:space="preserve">.  </w:t>
      </w:r>
      <w:r w:rsidR="00816EC9">
        <w:rPr>
          <w:rFonts w:ascii="Times New Roman" w:hAnsi="Times New Roman"/>
          <w:szCs w:val="24"/>
        </w:rPr>
        <w:t>GS-14</w:t>
      </w:r>
      <w:r w:rsidR="00B1744A" w:rsidRPr="00CF378A">
        <w:rPr>
          <w:rFonts w:ascii="Times New Roman" w:hAnsi="Times New Roman"/>
          <w:szCs w:val="24"/>
        </w:rPr>
        <w:t xml:space="preserve"> p</w:t>
      </w:r>
      <w:r w:rsidRPr="00CF378A">
        <w:rPr>
          <w:rFonts w:ascii="Times New Roman" w:hAnsi="Times New Roman"/>
          <w:szCs w:val="24"/>
        </w:rPr>
        <w:t xml:space="preserve">ersonnel </w:t>
      </w:r>
      <w:r w:rsidR="00544B42" w:rsidRPr="00CF378A">
        <w:rPr>
          <w:rFonts w:ascii="Times New Roman" w:hAnsi="Times New Roman"/>
          <w:szCs w:val="24"/>
        </w:rPr>
        <w:t>are</w:t>
      </w:r>
      <w:r w:rsidRPr="00CF378A">
        <w:rPr>
          <w:rFonts w:ascii="Times New Roman" w:hAnsi="Times New Roman"/>
          <w:szCs w:val="24"/>
        </w:rPr>
        <w:t xml:space="preserve"> invo</w:t>
      </w:r>
      <w:r w:rsidR="00544B42" w:rsidRPr="00CF378A">
        <w:rPr>
          <w:rFonts w:ascii="Times New Roman" w:hAnsi="Times New Roman"/>
          <w:szCs w:val="24"/>
        </w:rPr>
        <w:t xml:space="preserve">lved in the Agency processing. </w:t>
      </w:r>
      <w:r w:rsidRPr="00CF378A">
        <w:rPr>
          <w:rFonts w:ascii="Times New Roman" w:hAnsi="Times New Roman"/>
          <w:szCs w:val="24"/>
        </w:rPr>
        <w:t>The cost is estimated as follows:</w:t>
      </w:r>
    </w:p>
    <w:p w:rsidR="0042181D" w:rsidRPr="00CF378A" w:rsidRDefault="0042181D">
      <w:pPr>
        <w:rPr>
          <w:rFonts w:ascii="Times New Roman" w:hAnsi="Times New Roman"/>
          <w:szCs w:val="24"/>
        </w:rPr>
      </w:pPr>
    </w:p>
    <w:p w:rsidR="00B1744A" w:rsidRPr="00CF378A" w:rsidRDefault="00B1744A" w:rsidP="00D60312">
      <w:pPr>
        <w:ind w:firstLine="720"/>
      </w:pPr>
      <w:r w:rsidRPr="00CF378A">
        <w:t>Based on direct observation, t</w:t>
      </w:r>
      <w:r w:rsidR="0042181D" w:rsidRPr="00CF378A">
        <w:t xml:space="preserve">otal processing time per response is 1 hour.  </w:t>
      </w:r>
    </w:p>
    <w:p w:rsidR="006C1829" w:rsidRDefault="006C1829">
      <w:pPr>
        <w:pStyle w:val="BodyTextIndent"/>
        <w:rPr>
          <w:rFonts w:ascii="Times New Roman" w:hAnsi="Times New Roman"/>
          <w:szCs w:val="24"/>
        </w:rPr>
      </w:pPr>
    </w:p>
    <w:p w:rsidR="00B1744A" w:rsidRPr="00CF378A" w:rsidRDefault="009342E6">
      <w:pPr>
        <w:pStyle w:val="BodyTextIndent"/>
        <w:rPr>
          <w:rFonts w:ascii="Times New Roman" w:hAnsi="Times New Roman"/>
          <w:szCs w:val="24"/>
        </w:rPr>
      </w:pPr>
      <w:r>
        <w:rPr>
          <w:rFonts w:ascii="Times New Roman" w:hAnsi="Times New Roman"/>
          <w:szCs w:val="24"/>
        </w:rPr>
        <w:t>58</w:t>
      </w:r>
      <w:r w:rsidR="0042181D" w:rsidRPr="006C1829">
        <w:rPr>
          <w:rFonts w:ascii="Times New Roman" w:hAnsi="Times New Roman"/>
          <w:szCs w:val="24"/>
        </w:rPr>
        <w:t xml:space="preserve"> respon</w:t>
      </w:r>
      <w:r w:rsidR="006F608D" w:rsidRPr="006C1829">
        <w:rPr>
          <w:rFonts w:ascii="Times New Roman" w:hAnsi="Times New Roman"/>
          <w:szCs w:val="24"/>
        </w:rPr>
        <w:t>ses</w:t>
      </w:r>
      <w:r w:rsidR="0042181D" w:rsidRPr="006C1829">
        <w:rPr>
          <w:rFonts w:ascii="Times New Roman" w:hAnsi="Times New Roman"/>
          <w:szCs w:val="24"/>
        </w:rPr>
        <w:t xml:space="preserve"> x </w:t>
      </w:r>
      <w:r w:rsidR="00030264" w:rsidRPr="006C1829">
        <w:rPr>
          <w:rFonts w:ascii="Times New Roman" w:hAnsi="Times New Roman"/>
          <w:szCs w:val="24"/>
        </w:rPr>
        <w:t>$</w:t>
      </w:r>
      <w:r w:rsidR="00816EC9">
        <w:rPr>
          <w:rFonts w:ascii="Times New Roman" w:hAnsi="Times New Roman"/>
          <w:szCs w:val="24"/>
        </w:rPr>
        <w:t>47.26 (GS 14</w:t>
      </w:r>
      <w:r w:rsidR="00B1744A" w:rsidRPr="00CF378A">
        <w:rPr>
          <w:rFonts w:ascii="Times New Roman" w:hAnsi="Times New Roman"/>
          <w:szCs w:val="24"/>
        </w:rPr>
        <w:t>, S</w:t>
      </w:r>
      <w:r w:rsidR="0042181D" w:rsidRPr="00CF378A">
        <w:rPr>
          <w:rFonts w:ascii="Times New Roman" w:hAnsi="Times New Roman"/>
          <w:szCs w:val="24"/>
        </w:rPr>
        <w:t xml:space="preserve">tep 1) per hour </w:t>
      </w:r>
      <w:r w:rsidR="0075481B">
        <w:rPr>
          <w:rFonts w:ascii="Times New Roman" w:hAnsi="Times New Roman"/>
          <w:szCs w:val="24"/>
        </w:rPr>
        <w:tab/>
      </w:r>
      <w:r w:rsidR="00B1744A" w:rsidRPr="00CF378A">
        <w:rPr>
          <w:rFonts w:ascii="Times New Roman" w:hAnsi="Times New Roman"/>
          <w:szCs w:val="24"/>
        </w:rPr>
        <w:tab/>
      </w:r>
      <w:r w:rsidR="0042181D" w:rsidRPr="00CF378A">
        <w:rPr>
          <w:rFonts w:ascii="Times New Roman" w:hAnsi="Times New Roman"/>
          <w:szCs w:val="24"/>
        </w:rPr>
        <w:t xml:space="preserve">= </w:t>
      </w:r>
      <w:r w:rsidR="00B1744A" w:rsidRPr="00CF378A">
        <w:rPr>
          <w:rFonts w:ascii="Times New Roman" w:hAnsi="Times New Roman"/>
          <w:szCs w:val="24"/>
        </w:rPr>
        <w:tab/>
      </w:r>
      <w:r w:rsidR="0042181D" w:rsidRPr="00CF378A">
        <w:rPr>
          <w:rFonts w:ascii="Times New Roman" w:hAnsi="Times New Roman"/>
          <w:szCs w:val="24"/>
        </w:rPr>
        <w:t>$</w:t>
      </w:r>
      <w:r w:rsidR="006E22A8">
        <w:rPr>
          <w:rFonts w:ascii="Times New Roman" w:hAnsi="Times New Roman"/>
          <w:szCs w:val="24"/>
        </w:rPr>
        <w:t>2,</w:t>
      </w:r>
      <w:r w:rsidR="00816EC9">
        <w:rPr>
          <w:rFonts w:ascii="Times New Roman" w:hAnsi="Times New Roman"/>
          <w:szCs w:val="24"/>
        </w:rPr>
        <w:t>741</w:t>
      </w:r>
    </w:p>
    <w:p w:rsidR="00B1744A" w:rsidRPr="00CF378A" w:rsidRDefault="006C1829">
      <w:pPr>
        <w:pStyle w:val="BodyTextIndent"/>
        <w:rPr>
          <w:rFonts w:ascii="Times New Roman" w:hAnsi="Times New Roman"/>
          <w:szCs w:val="24"/>
        </w:rPr>
      </w:pPr>
      <w:r>
        <w:rPr>
          <w:rFonts w:ascii="Times New Roman" w:hAnsi="Times New Roman"/>
          <w:szCs w:val="24"/>
        </w:rPr>
        <w:t>O</w:t>
      </w:r>
      <w:r w:rsidR="0042181D" w:rsidRPr="00CF378A">
        <w:rPr>
          <w:rFonts w:ascii="Times New Roman" w:hAnsi="Times New Roman"/>
          <w:szCs w:val="24"/>
        </w:rPr>
        <w:t>verhead cost of 20%</w:t>
      </w:r>
      <w:r w:rsidR="00544B42" w:rsidRPr="00CF378A">
        <w:rPr>
          <w:rFonts w:ascii="Times New Roman" w:hAnsi="Times New Roman"/>
          <w:szCs w:val="24"/>
        </w:rPr>
        <w:tab/>
      </w:r>
      <w:r w:rsidR="00544B42" w:rsidRPr="00CF378A">
        <w:rPr>
          <w:rFonts w:ascii="Times New Roman" w:hAnsi="Times New Roman"/>
          <w:szCs w:val="24"/>
        </w:rPr>
        <w:tab/>
      </w:r>
      <w:r w:rsidR="00B1744A" w:rsidRPr="00CF378A">
        <w:rPr>
          <w:rFonts w:ascii="Times New Roman" w:hAnsi="Times New Roman"/>
          <w:szCs w:val="24"/>
        </w:rPr>
        <w:tab/>
      </w:r>
      <w:r w:rsidR="00B1744A" w:rsidRPr="00CF378A">
        <w:rPr>
          <w:rFonts w:ascii="Times New Roman" w:hAnsi="Times New Roman"/>
          <w:szCs w:val="24"/>
        </w:rPr>
        <w:tab/>
      </w:r>
      <w:r>
        <w:rPr>
          <w:rFonts w:ascii="Times New Roman" w:hAnsi="Times New Roman"/>
          <w:szCs w:val="24"/>
        </w:rPr>
        <w:tab/>
      </w:r>
      <w:r w:rsidR="0075481B">
        <w:rPr>
          <w:rFonts w:ascii="Times New Roman" w:hAnsi="Times New Roman"/>
          <w:szCs w:val="24"/>
        </w:rPr>
        <w:tab/>
      </w:r>
      <w:r w:rsidR="00B1744A" w:rsidRPr="00CF378A">
        <w:rPr>
          <w:rFonts w:ascii="Times New Roman" w:hAnsi="Times New Roman"/>
          <w:szCs w:val="24"/>
        </w:rPr>
        <w:t>=</w:t>
      </w:r>
      <w:r w:rsidR="00B1744A" w:rsidRPr="00CF378A">
        <w:rPr>
          <w:rFonts w:ascii="Times New Roman" w:hAnsi="Times New Roman"/>
          <w:szCs w:val="24"/>
        </w:rPr>
        <w:tab/>
      </w:r>
      <w:r w:rsidR="0042181D" w:rsidRPr="006E22A8">
        <w:rPr>
          <w:rFonts w:ascii="Times New Roman" w:hAnsi="Times New Roman"/>
          <w:szCs w:val="24"/>
        </w:rPr>
        <w:t>$</w:t>
      </w:r>
      <w:r w:rsidR="00816EC9">
        <w:rPr>
          <w:rFonts w:ascii="Times New Roman" w:hAnsi="Times New Roman"/>
          <w:szCs w:val="24"/>
        </w:rPr>
        <w:t>548</w:t>
      </w:r>
    </w:p>
    <w:p w:rsidR="0042181D" w:rsidRDefault="00B1744A">
      <w:pPr>
        <w:pStyle w:val="BodyTextIndent"/>
        <w:rPr>
          <w:rFonts w:ascii="Times New Roman" w:hAnsi="Times New Roman"/>
          <w:szCs w:val="24"/>
        </w:rPr>
      </w:pPr>
      <w:r w:rsidRPr="000D7351">
        <w:rPr>
          <w:rFonts w:ascii="Times New Roman" w:hAnsi="Times New Roman"/>
          <w:b/>
          <w:szCs w:val="24"/>
        </w:rPr>
        <w:t>T</w:t>
      </w:r>
      <w:r w:rsidR="0042181D" w:rsidRPr="000D7351">
        <w:rPr>
          <w:rFonts w:ascii="Times New Roman" w:hAnsi="Times New Roman"/>
          <w:b/>
          <w:szCs w:val="24"/>
        </w:rPr>
        <w:t xml:space="preserve">otal estimated annual cost to </w:t>
      </w:r>
      <w:r w:rsidR="00E809CE" w:rsidRPr="000D7351">
        <w:rPr>
          <w:rFonts w:ascii="Times New Roman" w:hAnsi="Times New Roman"/>
          <w:b/>
          <w:szCs w:val="24"/>
        </w:rPr>
        <w:t xml:space="preserve">the Federal Government </w:t>
      </w:r>
      <w:r w:rsidR="0075481B">
        <w:rPr>
          <w:rFonts w:ascii="Times New Roman" w:hAnsi="Times New Roman"/>
          <w:b/>
          <w:szCs w:val="24"/>
        </w:rPr>
        <w:tab/>
      </w:r>
      <w:r w:rsidRPr="000D7351">
        <w:rPr>
          <w:rFonts w:ascii="Times New Roman" w:hAnsi="Times New Roman"/>
          <w:b/>
          <w:szCs w:val="24"/>
        </w:rPr>
        <w:t>=</w:t>
      </w:r>
      <w:r w:rsidR="00E809CE" w:rsidRPr="000D7351">
        <w:rPr>
          <w:rFonts w:ascii="Times New Roman" w:hAnsi="Times New Roman"/>
          <w:b/>
          <w:szCs w:val="24"/>
        </w:rPr>
        <w:t xml:space="preserve"> </w:t>
      </w:r>
      <w:r w:rsidR="0075481B">
        <w:rPr>
          <w:rFonts w:ascii="Times New Roman" w:hAnsi="Times New Roman"/>
          <w:b/>
          <w:szCs w:val="24"/>
        </w:rPr>
        <w:tab/>
      </w:r>
      <w:r w:rsidR="00E809CE" w:rsidRPr="00CF378A">
        <w:rPr>
          <w:rFonts w:ascii="Times New Roman" w:hAnsi="Times New Roman"/>
          <w:b/>
          <w:szCs w:val="24"/>
        </w:rPr>
        <w:t>$</w:t>
      </w:r>
      <w:r w:rsidR="00816EC9">
        <w:rPr>
          <w:rFonts w:ascii="Times New Roman" w:hAnsi="Times New Roman"/>
          <w:b/>
          <w:szCs w:val="24"/>
        </w:rPr>
        <w:t>3,289</w:t>
      </w:r>
      <w:r w:rsidR="0042181D" w:rsidRPr="00CF378A">
        <w:rPr>
          <w:rFonts w:ascii="Times New Roman" w:hAnsi="Times New Roman"/>
          <w:szCs w:val="24"/>
        </w:rPr>
        <w:t xml:space="preserve"> </w:t>
      </w:r>
    </w:p>
    <w:p w:rsidR="0042181D" w:rsidRPr="00CF378A" w:rsidRDefault="0042181D">
      <w:pPr>
        <w:rPr>
          <w:rFonts w:ascii="Times New Roman" w:hAnsi="Times New Roman"/>
          <w:szCs w:val="24"/>
        </w:rPr>
      </w:pPr>
    </w:p>
    <w:p w:rsidR="00EA6AAD" w:rsidRPr="00CF378A" w:rsidRDefault="0042181D">
      <w:pPr>
        <w:tabs>
          <w:tab w:val="left" w:pos="-1440"/>
        </w:tabs>
        <w:ind w:left="720" w:hanging="720"/>
        <w:rPr>
          <w:rFonts w:ascii="Times New Roman" w:hAnsi="Times New Roman"/>
          <w:szCs w:val="24"/>
        </w:rPr>
      </w:pPr>
      <w:r w:rsidRPr="006506B2">
        <w:rPr>
          <w:rFonts w:ascii="Times New Roman" w:hAnsi="Times New Roman"/>
          <w:szCs w:val="24"/>
        </w:rPr>
        <w:t>1</w:t>
      </w:r>
      <w:r w:rsidR="00EA6AAD" w:rsidRPr="006506B2">
        <w:rPr>
          <w:rFonts w:ascii="Times New Roman" w:hAnsi="Times New Roman"/>
          <w:szCs w:val="24"/>
        </w:rPr>
        <w:t>5</w:t>
      </w:r>
      <w:r w:rsidR="00EA6AAD" w:rsidRPr="00CF378A">
        <w:rPr>
          <w:rFonts w:ascii="Times New Roman" w:hAnsi="Times New Roman"/>
          <w:szCs w:val="24"/>
        </w:rPr>
        <w:t>.</w:t>
      </w:r>
      <w:r w:rsidR="00EA6AAD" w:rsidRPr="00CF378A">
        <w:rPr>
          <w:rFonts w:ascii="Times New Roman" w:hAnsi="Times New Roman"/>
          <w:szCs w:val="24"/>
        </w:rPr>
        <w:tab/>
      </w:r>
      <w:r w:rsidR="00EA6AAD" w:rsidRPr="00CF378A">
        <w:rPr>
          <w:rFonts w:ascii="Times New Roman" w:hAnsi="Times New Roman"/>
          <w:i/>
          <w:noProof/>
          <w:szCs w:val="24"/>
        </w:rPr>
        <w:t>Explain reasons for any program changes or adjustments reported in Items 13 or 14 of the OMB Form 83-I.</w:t>
      </w:r>
    </w:p>
    <w:p w:rsidR="00EA6AAD" w:rsidRPr="00CF378A" w:rsidRDefault="00EA6AAD">
      <w:pPr>
        <w:tabs>
          <w:tab w:val="left" w:pos="-1440"/>
        </w:tabs>
        <w:ind w:left="720" w:hanging="720"/>
        <w:rPr>
          <w:rFonts w:ascii="Times New Roman" w:hAnsi="Times New Roman"/>
          <w:szCs w:val="24"/>
        </w:rPr>
      </w:pPr>
    </w:p>
    <w:p w:rsidR="0042181D" w:rsidRPr="00CF378A" w:rsidRDefault="00EA6AAD">
      <w:pPr>
        <w:tabs>
          <w:tab w:val="left" w:pos="-1440"/>
        </w:tabs>
        <w:ind w:left="720" w:hanging="720"/>
        <w:rPr>
          <w:rFonts w:ascii="Times New Roman" w:hAnsi="Times New Roman"/>
          <w:szCs w:val="24"/>
        </w:rPr>
      </w:pPr>
      <w:r w:rsidRPr="00CF378A">
        <w:rPr>
          <w:rFonts w:ascii="Times New Roman" w:hAnsi="Times New Roman"/>
          <w:szCs w:val="24"/>
        </w:rPr>
        <w:tab/>
      </w:r>
      <w:r w:rsidR="0042181D" w:rsidRPr="00CF378A">
        <w:rPr>
          <w:rFonts w:ascii="Times New Roman" w:hAnsi="Times New Roman"/>
          <w:szCs w:val="24"/>
        </w:rPr>
        <w:t>The</w:t>
      </w:r>
      <w:r w:rsidR="00284C10">
        <w:rPr>
          <w:rFonts w:ascii="Times New Roman" w:hAnsi="Times New Roman"/>
          <w:szCs w:val="24"/>
        </w:rPr>
        <w:t>re is a negligible</w:t>
      </w:r>
      <w:r w:rsidR="00375268">
        <w:rPr>
          <w:rFonts w:ascii="Times New Roman" w:hAnsi="Times New Roman"/>
          <w:szCs w:val="24"/>
        </w:rPr>
        <w:t xml:space="preserve"> </w:t>
      </w:r>
      <w:r w:rsidR="00FC3B43">
        <w:rPr>
          <w:rFonts w:ascii="Times New Roman" w:hAnsi="Times New Roman"/>
          <w:szCs w:val="24"/>
        </w:rPr>
        <w:t>(80 hours) de</w:t>
      </w:r>
      <w:r w:rsidRPr="00CF378A">
        <w:rPr>
          <w:rFonts w:ascii="Times New Roman" w:hAnsi="Times New Roman"/>
          <w:szCs w:val="24"/>
        </w:rPr>
        <w:t>crease</w:t>
      </w:r>
      <w:r w:rsidR="00B1744A" w:rsidRPr="00CF378A">
        <w:rPr>
          <w:rFonts w:ascii="Times New Roman" w:hAnsi="Times New Roman"/>
          <w:szCs w:val="24"/>
        </w:rPr>
        <w:t xml:space="preserve"> </w:t>
      </w:r>
      <w:r w:rsidR="0042181D" w:rsidRPr="00CF378A">
        <w:rPr>
          <w:rFonts w:ascii="Times New Roman" w:hAnsi="Times New Roman"/>
          <w:szCs w:val="24"/>
        </w:rPr>
        <w:t xml:space="preserve">in </w:t>
      </w:r>
      <w:r w:rsidR="00284C10">
        <w:rPr>
          <w:rFonts w:ascii="Times New Roman" w:hAnsi="Times New Roman"/>
          <w:szCs w:val="24"/>
        </w:rPr>
        <w:t xml:space="preserve">the </w:t>
      </w:r>
      <w:r w:rsidR="0042181D" w:rsidRPr="00CF378A">
        <w:rPr>
          <w:rFonts w:ascii="Times New Roman" w:hAnsi="Times New Roman"/>
          <w:szCs w:val="24"/>
        </w:rPr>
        <w:t xml:space="preserve">estimated burden hours </w:t>
      </w:r>
      <w:r w:rsidR="00284C10">
        <w:rPr>
          <w:rFonts w:ascii="Times New Roman" w:hAnsi="Times New Roman"/>
          <w:szCs w:val="24"/>
        </w:rPr>
        <w:t xml:space="preserve">as compared to the last submission which is </w:t>
      </w:r>
      <w:r w:rsidR="0042181D" w:rsidRPr="00CF378A">
        <w:rPr>
          <w:rFonts w:ascii="Times New Roman" w:hAnsi="Times New Roman"/>
          <w:szCs w:val="24"/>
        </w:rPr>
        <w:t>based on the historical activi</w:t>
      </w:r>
      <w:r w:rsidR="00C151A4">
        <w:rPr>
          <w:rFonts w:ascii="Times New Roman" w:hAnsi="Times New Roman"/>
          <w:szCs w:val="24"/>
        </w:rPr>
        <w:t>ty for the last 3 fiscal years.</w:t>
      </w:r>
      <w:r w:rsidR="0042181D" w:rsidRPr="00CF378A">
        <w:rPr>
          <w:rFonts w:ascii="Times New Roman" w:hAnsi="Times New Roman"/>
          <w:szCs w:val="24"/>
        </w:rPr>
        <w:t xml:space="preserve"> </w:t>
      </w:r>
      <w:r w:rsidR="00BE5CE1">
        <w:rPr>
          <w:rFonts w:ascii="Times New Roman" w:hAnsi="Times New Roman"/>
          <w:szCs w:val="24"/>
        </w:rPr>
        <w:t>There was a decline</w:t>
      </w:r>
      <w:r w:rsidR="00BE5CE1" w:rsidRPr="00CF378A">
        <w:rPr>
          <w:rFonts w:ascii="Times New Roman" w:hAnsi="Times New Roman"/>
          <w:szCs w:val="24"/>
        </w:rPr>
        <w:t xml:space="preserve"> </w:t>
      </w:r>
      <w:r w:rsidR="00FC3B43">
        <w:rPr>
          <w:rFonts w:ascii="Times New Roman" w:hAnsi="Times New Roman"/>
          <w:szCs w:val="24"/>
        </w:rPr>
        <w:t>of 12</w:t>
      </w:r>
      <w:r w:rsidR="00BE5CE1">
        <w:rPr>
          <w:rFonts w:ascii="Times New Roman" w:hAnsi="Times New Roman"/>
          <w:szCs w:val="24"/>
        </w:rPr>
        <w:t xml:space="preserve"> in the total </w:t>
      </w:r>
      <w:r w:rsidR="00FC3B43">
        <w:rPr>
          <w:rFonts w:ascii="Times New Roman" w:hAnsi="Times New Roman"/>
          <w:szCs w:val="24"/>
        </w:rPr>
        <w:t xml:space="preserve">number </w:t>
      </w:r>
      <w:r w:rsidR="00BE5CE1">
        <w:rPr>
          <w:rFonts w:ascii="Times New Roman" w:hAnsi="Times New Roman"/>
          <w:szCs w:val="24"/>
        </w:rPr>
        <w:t xml:space="preserve">of </w:t>
      </w:r>
      <w:r w:rsidR="00BE5CE1" w:rsidRPr="00CF378A">
        <w:rPr>
          <w:rFonts w:ascii="Times New Roman" w:hAnsi="Times New Roman"/>
          <w:szCs w:val="24"/>
        </w:rPr>
        <w:t>declarations</w:t>
      </w:r>
      <w:r w:rsidR="00BE5CE1">
        <w:rPr>
          <w:rFonts w:ascii="Times New Roman" w:hAnsi="Times New Roman"/>
          <w:szCs w:val="24"/>
        </w:rPr>
        <w:t xml:space="preserve"> </w:t>
      </w:r>
      <w:r w:rsidR="009B1E2E">
        <w:rPr>
          <w:rFonts w:ascii="Times New Roman" w:hAnsi="Times New Roman"/>
          <w:szCs w:val="24"/>
        </w:rPr>
        <w:t xml:space="preserve">during fiscal </w:t>
      </w:r>
      <w:r w:rsidR="00BE5CE1">
        <w:rPr>
          <w:rFonts w:ascii="Times New Roman" w:hAnsi="Times New Roman"/>
          <w:szCs w:val="24"/>
        </w:rPr>
        <w:t xml:space="preserve">years </w:t>
      </w:r>
      <w:r w:rsidR="003422A3">
        <w:rPr>
          <w:rFonts w:ascii="Times New Roman" w:hAnsi="Times New Roman"/>
          <w:szCs w:val="24"/>
        </w:rPr>
        <w:t xml:space="preserve">2012 </w:t>
      </w:r>
      <w:r w:rsidR="00FC3B43">
        <w:rPr>
          <w:rFonts w:ascii="Times New Roman" w:hAnsi="Times New Roman"/>
          <w:szCs w:val="24"/>
        </w:rPr>
        <w:t>through</w:t>
      </w:r>
      <w:r w:rsidR="003422A3">
        <w:rPr>
          <w:rFonts w:ascii="Times New Roman" w:hAnsi="Times New Roman"/>
          <w:szCs w:val="24"/>
        </w:rPr>
        <w:t xml:space="preserve"> 2014 </w:t>
      </w:r>
      <w:r w:rsidR="00853289">
        <w:rPr>
          <w:rFonts w:ascii="Times New Roman" w:hAnsi="Times New Roman"/>
          <w:szCs w:val="24"/>
        </w:rPr>
        <w:t>compared to</w:t>
      </w:r>
      <w:r w:rsidR="0042181D" w:rsidRPr="00CF378A">
        <w:rPr>
          <w:rFonts w:ascii="Times New Roman" w:hAnsi="Times New Roman"/>
          <w:szCs w:val="24"/>
        </w:rPr>
        <w:t xml:space="preserve"> the prior 3-ye</w:t>
      </w:r>
      <w:r w:rsidR="00E809CE" w:rsidRPr="00CF378A">
        <w:rPr>
          <w:rFonts w:ascii="Times New Roman" w:hAnsi="Times New Roman"/>
          <w:szCs w:val="24"/>
        </w:rPr>
        <w:t>ar period</w:t>
      </w:r>
      <w:r w:rsidR="009D1188">
        <w:rPr>
          <w:rFonts w:ascii="Times New Roman" w:hAnsi="Times New Roman"/>
          <w:szCs w:val="24"/>
        </w:rPr>
        <w:t>.</w:t>
      </w:r>
      <w:r w:rsidR="009E394B" w:rsidRPr="00CF378A">
        <w:rPr>
          <w:rFonts w:ascii="Times New Roman" w:hAnsi="Times New Roman"/>
          <w:szCs w:val="24"/>
        </w:rPr>
        <w:t xml:space="preserve"> </w:t>
      </w:r>
      <w:r w:rsidR="00E809CE" w:rsidRPr="00375268">
        <w:rPr>
          <w:rFonts w:ascii="Times New Roman" w:hAnsi="Times New Roman"/>
          <w:szCs w:val="24"/>
        </w:rPr>
        <w:t>There is no change</w:t>
      </w:r>
      <w:r w:rsidR="0042181D" w:rsidRPr="00375268">
        <w:rPr>
          <w:rFonts w:ascii="Times New Roman" w:hAnsi="Times New Roman"/>
          <w:szCs w:val="24"/>
        </w:rPr>
        <w:t xml:space="preserve"> in the estimated time it t</w:t>
      </w:r>
      <w:r w:rsidR="00C151A4" w:rsidRPr="00375268">
        <w:rPr>
          <w:rFonts w:ascii="Times New Roman" w:hAnsi="Times New Roman"/>
          <w:szCs w:val="24"/>
        </w:rPr>
        <w:t>akes to gather the information.</w:t>
      </w:r>
      <w:r w:rsidR="0042181D" w:rsidRPr="00375268">
        <w:rPr>
          <w:rFonts w:ascii="Times New Roman" w:hAnsi="Times New Roman"/>
          <w:szCs w:val="24"/>
        </w:rPr>
        <w:t xml:space="preserve"> </w:t>
      </w:r>
    </w:p>
    <w:p w:rsidR="0042181D" w:rsidRPr="00CF378A" w:rsidRDefault="0042181D">
      <w:pPr>
        <w:rPr>
          <w:rFonts w:ascii="Times New Roman" w:hAnsi="Times New Roman"/>
          <w:szCs w:val="24"/>
        </w:rPr>
      </w:pPr>
    </w:p>
    <w:p w:rsidR="00615F0D" w:rsidRPr="00721EBA" w:rsidRDefault="0042181D" w:rsidP="00832515">
      <w:pPr>
        <w:pStyle w:val="BodyTextIndent"/>
        <w:widowControl/>
        <w:ind w:hanging="720"/>
        <w:rPr>
          <w:i/>
        </w:rPr>
      </w:pPr>
      <w:r w:rsidRPr="00CF378A">
        <w:rPr>
          <w:rFonts w:ascii="Times New Roman" w:hAnsi="Times New Roman"/>
          <w:szCs w:val="24"/>
        </w:rPr>
        <w:t>16.</w:t>
      </w:r>
      <w:r w:rsidRPr="00CF378A">
        <w:rPr>
          <w:rFonts w:ascii="Times New Roman" w:hAnsi="Times New Roman"/>
          <w:szCs w:val="24"/>
        </w:rPr>
        <w:tab/>
      </w:r>
      <w:r w:rsidR="00615F0D" w:rsidRPr="00721EBA">
        <w:rPr>
          <w:i/>
        </w:rPr>
        <w:t xml:space="preserve">For collection of information whose results will be published, outline plans for tabulation and </w:t>
      </w:r>
      <w:r w:rsidR="00511315" w:rsidRPr="00721EBA">
        <w:rPr>
          <w:i/>
        </w:rPr>
        <w:t>publication</w:t>
      </w:r>
      <w:r w:rsidR="00615F0D" w:rsidRPr="00721EBA">
        <w:rPr>
          <w:i/>
        </w:rPr>
        <w:t>. Address complex analytical techniques.  Provide time schedules for the entire project.</w:t>
      </w:r>
    </w:p>
    <w:p w:rsidR="00615F0D" w:rsidRPr="00CF378A" w:rsidRDefault="00615F0D" w:rsidP="00832515">
      <w:pPr>
        <w:tabs>
          <w:tab w:val="left" w:pos="-1440"/>
        </w:tabs>
        <w:ind w:left="720" w:hanging="720"/>
        <w:rPr>
          <w:rFonts w:ascii="Times New Roman" w:hAnsi="Times New Roman"/>
          <w:szCs w:val="24"/>
        </w:rPr>
      </w:pPr>
    </w:p>
    <w:p w:rsidR="0042181D" w:rsidRPr="00CF378A" w:rsidRDefault="00615F0D">
      <w:pPr>
        <w:tabs>
          <w:tab w:val="left" w:pos="-1440"/>
        </w:tabs>
        <w:ind w:left="720" w:hanging="720"/>
        <w:rPr>
          <w:rFonts w:ascii="Times New Roman" w:hAnsi="Times New Roman"/>
          <w:szCs w:val="24"/>
        </w:rPr>
      </w:pPr>
      <w:r w:rsidRPr="00CF378A">
        <w:rPr>
          <w:rFonts w:ascii="Times New Roman" w:hAnsi="Times New Roman"/>
          <w:szCs w:val="24"/>
        </w:rPr>
        <w:tab/>
      </w:r>
      <w:r w:rsidR="00EC6F53" w:rsidRPr="00CF378A">
        <w:rPr>
          <w:rFonts w:ascii="Times New Roman" w:hAnsi="Times New Roman"/>
          <w:szCs w:val="24"/>
        </w:rPr>
        <w:t xml:space="preserve">From time to time aggregated data may be published as part of reports to Congress and OMB on disaster assistance.  No other </w:t>
      </w:r>
      <w:r w:rsidR="0042181D" w:rsidRPr="00CF378A">
        <w:rPr>
          <w:rFonts w:ascii="Times New Roman" w:hAnsi="Times New Roman"/>
          <w:szCs w:val="24"/>
        </w:rPr>
        <w:t>publication is anticipated.</w:t>
      </w:r>
    </w:p>
    <w:p w:rsidR="0042181D" w:rsidRPr="00CF378A" w:rsidRDefault="0042181D">
      <w:pPr>
        <w:rPr>
          <w:rFonts w:ascii="Times New Roman" w:hAnsi="Times New Roman"/>
          <w:szCs w:val="24"/>
        </w:rPr>
      </w:pPr>
    </w:p>
    <w:p w:rsidR="00615F0D" w:rsidRPr="0018277A" w:rsidRDefault="0042181D" w:rsidP="0018277A">
      <w:pPr>
        <w:tabs>
          <w:tab w:val="left" w:pos="-1440"/>
        </w:tabs>
        <w:ind w:left="720" w:hanging="720"/>
      </w:pPr>
      <w:r w:rsidRPr="00CF378A">
        <w:rPr>
          <w:rFonts w:ascii="Times New Roman" w:hAnsi="Times New Roman"/>
          <w:szCs w:val="24"/>
        </w:rPr>
        <w:t>17.</w:t>
      </w:r>
      <w:r w:rsidRPr="00CF378A">
        <w:rPr>
          <w:rFonts w:ascii="Times New Roman" w:hAnsi="Times New Roman"/>
          <w:szCs w:val="24"/>
        </w:rPr>
        <w:tab/>
      </w:r>
      <w:r w:rsidR="00615F0D" w:rsidRPr="00721EBA">
        <w:rPr>
          <w:i/>
        </w:rPr>
        <w:t xml:space="preserve">If seeking approval to not display the expiration date for OMB approval of the information collection, </w:t>
      </w:r>
      <w:r w:rsidR="00511315" w:rsidRPr="00721EBA">
        <w:rPr>
          <w:i/>
        </w:rPr>
        <w:t>explain</w:t>
      </w:r>
      <w:r w:rsidR="00615F0D" w:rsidRPr="00721EBA">
        <w:rPr>
          <w:i/>
        </w:rPr>
        <w:t xml:space="preserve"> the reasons why the display would be inappropriate.</w:t>
      </w:r>
    </w:p>
    <w:p w:rsidR="0042181D" w:rsidRDefault="00615F0D">
      <w:pPr>
        <w:rPr>
          <w:rFonts w:ascii="Times New Roman" w:hAnsi="Times New Roman"/>
          <w:szCs w:val="24"/>
        </w:rPr>
      </w:pPr>
      <w:r w:rsidRPr="00CF378A">
        <w:rPr>
          <w:rFonts w:ascii="Times New Roman" w:hAnsi="Times New Roman"/>
          <w:szCs w:val="24"/>
        </w:rPr>
        <w:lastRenderedPageBreak/>
        <w:tab/>
      </w:r>
      <w:r w:rsidR="009318A5">
        <w:rPr>
          <w:rFonts w:ascii="Times New Roman" w:hAnsi="Times New Roman"/>
          <w:szCs w:val="24"/>
        </w:rPr>
        <w:t>No exception or waiver is being sought.</w:t>
      </w:r>
      <w:r w:rsidR="009318A5" w:rsidRPr="00CF378A" w:rsidDel="009318A5">
        <w:rPr>
          <w:rFonts w:ascii="Times New Roman" w:hAnsi="Times New Roman"/>
          <w:szCs w:val="24"/>
        </w:rPr>
        <w:t xml:space="preserve"> </w:t>
      </w:r>
    </w:p>
    <w:p w:rsidR="009D4183" w:rsidRPr="00CF378A" w:rsidRDefault="009D4183">
      <w:pPr>
        <w:rPr>
          <w:rFonts w:ascii="Times New Roman" w:hAnsi="Times New Roman"/>
          <w:szCs w:val="24"/>
        </w:rPr>
      </w:pPr>
    </w:p>
    <w:p w:rsidR="00615F0D" w:rsidRPr="00832515" w:rsidRDefault="0042181D" w:rsidP="00832515">
      <w:pPr>
        <w:pStyle w:val="BodyTextIndent"/>
        <w:widowControl/>
        <w:ind w:hanging="720"/>
        <w:rPr>
          <w:rFonts w:ascii="Times New Roman" w:hAnsi="Times New Roman"/>
          <w:i/>
        </w:rPr>
      </w:pPr>
      <w:r w:rsidRPr="00CF378A">
        <w:rPr>
          <w:rFonts w:ascii="Times New Roman" w:hAnsi="Times New Roman"/>
          <w:szCs w:val="24"/>
        </w:rPr>
        <w:t>18.</w:t>
      </w:r>
      <w:r w:rsidRPr="00CF378A">
        <w:rPr>
          <w:rFonts w:ascii="Times New Roman" w:hAnsi="Times New Roman"/>
          <w:szCs w:val="24"/>
        </w:rPr>
        <w:tab/>
      </w:r>
      <w:r w:rsidR="00615F0D" w:rsidRPr="00832515">
        <w:rPr>
          <w:rFonts w:ascii="Times New Roman" w:hAnsi="Times New Roman"/>
          <w:i/>
        </w:rPr>
        <w:t>Expl</w:t>
      </w:r>
      <w:r w:rsidR="00832515">
        <w:rPr>
          <w:rFonts w:ascii="Times New Roman" w:hAnsi="Times New Roman"/>
          <w:i/>
        </w:rPr>
        <w:t>ain each exception to the certi</w:t>
      </w:r>
      <w:r w:rsidR="00615F0D" w:rsidRPr="00832515">
        <w:rPr>
          <w:rFonts w:ascii="Times New Roman" w:hAnsi="Times New Roman"/>
          <w:i/>
        </w:rPr>
        <w:t>f</w:t>
      </w:r>
      <w:r w:rsidR="00832515">
        <w:rPr>
          <w:rFonts w:ascii="Times New Roman" w:hAnsi="Times New Roman"/>
          <w:i/>
        </w:rPr>
        <w:t>i</w:t>
      </w:r>
      <w:r w:rsidR="00615F0D" w:rsidRPr="00832515">
        <w:rPr>
          <w:rFonts w:ascii="Times New Roman" w:hAnsi="Times New Roman"/>
          <w:i/>
        </w:rPr>
        <w:t>cation statement identified in Item 19, “Cert</w:t>
      </w:r>
      <w:r w:rsidR="00832515">
        <w:rPr>
          <w:rFonts w:ascii="Times New Roman" w:hAnsi="Times New Roman"/>
          <w:i/>
        </w:rPr>
        <w:t>i</w:t>
      </w:r>
      <w:r w:rsidR="00615F0D" w:rsidRPr="00832515">
        <w:rPr>
          <w:rFonts w:ascii="Times New Roman" w:hAnsi="Times New Roman"/>
          <w:i/>
        </w:rPr>
        <w:t>fication for Paperwork Reduction Act Submission,” of OMB Form 83-I.</w:t>
      </w:r>
    </w:p>
    <w:p w:rsidR="00615F0D" w:rsidRPr="00CF378A" w:rsidRDefault="00615F0D" w:rsidP="00615F0D">
      <w:pPr>
        <w:rPr>
          <w:rFonts w:ascii="Times New Roman" w:hAnsi="Times New Roman"/>
          <w:szCs w:val="24"/>
        </w:rPr>
      </w:pPr>
    </w:p>
    <w:p w:rsidR="0042181D" w:rsidRPr="00CF378A" w:rsidRDefault="0042181D" w:rsidP="00615F0D">
      <w:pPr>
        <w:ind w:left="720"/>
        <w:rPr>
          <w:rFonts w:ascii="Times New Roman" w:hAnsi="Times New Roman"/>
          <w:szCs w:val="24"/>
        </w:rPr>
      </w:pPr>
      <w:r w:rsidRPr="00CF378A">
        <w:rPr>
          <w:rFonts w:ascii="Times New Roman" w:hAnsi="Times New Roman"/>
          <w:szCs w:val="24"/>
        </w:rPr>
        <w:t>There are no exceptions.</w:t>
      </w:r>
    </w:p>
    <w:p w:rsidR="00615F0D" w:rsidRPr="00CF378A" w:rsidRDefault="00615F0D" w:rsidP="00615F0D">
      <w:pPr>
        <w:ind w:left="720"/>
        <w:rPr>
          <w:rFonts w:ascii="Times New Roman" w:hAnsi="Times New Roman"/>
          <w:szCs w:val="24"/>
        </w:rPr>
      </w:pPr>
    </w:p>
    <w:p w:rsidR="002B25D6" w:rsidRPr="00CF378A" w:rsidRDefault="00113ABD">
      <w:pPr>
        <w:rPr>
          <w:rFonts w:ascii="Times New Roman" w:hAnsi="Times New Roman"/>
          <w:szCs w:val="24"/>
        </w:rPr>
      </w:pPr>
      <w:r w:rsidRPr="00CF378A">
        <w:rPr>
          <w:rFonts w:ascii="Times New Roman" w:hAnsi="Times New Roman"/>
          <w:szCs w:val="24"/>
        </w:rPr>
        <w:t xml:space="preserve">B. </w:t>
      </w:r>
      <w:r w:rsidR="00B1744A" w:rsidRPr="00CF378A">
        <w:rPr>
          <w:rFonts w:ascii="Times New Roman" w:hAnsi="Times New Roman"/>
          <w:szCs w:val="24"/>
        </w:rPr>
        <w:tab/>
      </w:r>
      <w:r w:rsidRPr="00CF378A">
        <w:rPr>
          <w:rFonts w:ascii="Times New Roman" w:hAnsi="Times New Roman"/>
          <w:szCs w:val="24"/>
        </w:rPr>
        <w:t>Collections of Information Employing Statistical Methods.</w:t>
      </w:r>
      <w:r w:rsidR="002B25D6" w:rsidRPr="00CF378A">
        <w:rPr>
          <w:rFonts w:ascii="Times New Roman" w:hAnsi="Times New Roman"/>
          <w:szCs w:val="24"/>
        </w:rPr>
        <w:t xml:space="preserve"> </w:t>
      </w:r>
    </w:p>
    <w:p w:rsidR="00B1744A" w:rsidRPr="00CF378A" w:rsidRDefault="00B1744A" w:rsidP="002B25D6">
      <w:pPr>
        <w:ind w:firstLine="720"/>
        <w:rPr>
          <w:rFonts w:ascii="Times New Roman" w:hAnsi="Times New Roman"/>
          <w:szCs w:val="24"/>
        </w:rPr>
      </w:pPr>
    </w:p>
    <w:p w:rsidR="0042181D" w:rsidRPr="00CF378A" w:rsidRDefault="002B25D6" w:rsidP="00385E3E">
      <w:pPr>
        <w:ind w:firstLine="720"/>
        <w:rPr>
          <w:rFonts w:ascii="Times New Roman" w:hAnsi="Times New Roman"/>
          <w:szCs w:val="24"/>
        </w:rPr>
      </w:pPr>
      <w:r w:rsidRPr="00CF378A">
        <w:rPr>
          <w:rFonts w:ascii="Times New Roman" w:hAnsi="Times New Roman"/>
          <w:szCs w:val="24"/>
        </w:rPr>
        <w:t>N/A</w:t>
      </w:r>
    </w:p>
    <w:sectPr w:rsidR="0042181D" w:rsidRPr="00CF378A" w:rsidSect="006506B2">
      <w:footerReference w:type="even" r:id="rId8"/>
      <w:footerReference w:type="default" r:id="rId9"/>
      <w:endnotePr>
        <w:numFmt w:val="decimal"/>
      </w:endnotePr>
      <w:pgSz w:w="12240" w:h="15840"/>
      <w:pgMar w:top="1440" w:right="1296" w:bottom="1440" w:left="1296"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D2" w:rsidRDefault="006655D2">
      <w:r>
        <w:separator/>
      </w:r>
    </w:p>
  </w:endnote>
  <w:endnote w:type="continuationSeparator" w:id="0">
    <w:p w:rsidR="006655D2" w:rsidRDefault="006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11p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B2" w:rsidRDefault="00A912C9" w:rsidP="00AE4C3D">
    <w:pPr>
      <w:pStyle w:val="Footer"/>
      <w:framePr w:wrap="around" w:vAnchor="text" w:hAnchor="margin" w:xAlign="right" w:y="1"/>
      <w:rPr>
        <w:rStyle w:val="PageNumber"/>
      </w:rPr>
    </w:pPr>
    <w:r>
      <w:rPr>
        <w:rStyle w:val="PageNumber"/>
      </w:rPr>
      <w:fldChar w:fldCharType="begin"/>
    </w:r>
    <w:r w:rsidR="006506B2">
      <w:rPr>
        <w:rStyle w:val="PageNumber"/>
      </w:rPr>
      <w:instrText xml:space="preserve">PAGE  </w:instrText>
    </w:r>
    <w:r>
      <w:rPr>
        <w:rStyle w:val="PageNumber"/>
      </w:rPr>
      <w:fldChar w:fldCharType="end"/>
    </w:r>
  </w:p>
  <w:p w:rsidR="006506B2" w:rsidRDefault="006506B2" w:rsidP="00780D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B2" w:rsidRDefault="00A912C9" w:rsidP="00AE4C3D">
    <w:pPr>
      <w:pStyle w:val="Footer"/>
      <w:framePr w:wrap="around" w:vAnchor="text" w:hAnchor="margin" w:xAlign="right" w:y="1"/>
      <w:rPr>
        <w:rStyle w:val="PageNumber"/>
      </w:rPr>
    </w:pPr>
    <w:r>
      <w:rPr>
        <w:rStyle w:val="PageNumber"/>
      </w:rPr>
      <w:fldChar w:fldCharType="begin"/>
    </w:r>
    <w:r w:rsidR="006506B2">
      <w:rPr>
        <w:rStyle w:val="PageNumber"/>
      </w:rPr>
      <w:instrText xml:space="preserve">PAGE  </w:instrText>
    </w:r>
    <w:r>
      <w:rPr>
        <w:rStyle w:val="PageNumber"/>
      </w:rPr>
      <w:fldChar w:fldCharType="separate"/>
    </w:r>
    <w:r w:rsidR="00F65D97">
      <w:rPr>
        <w:rStyle w:val="PageNumber"/>
        <w:noProof/>
      </w:rPr>
      <w:t>2</w:t>
    </w:r>
    <w:r>
      <w:rPr>
        <w:rStyle w:val="PageNumber"/>
      </w:rPr>
      <w:fldChar w:fldCharType="end"/>
    </w:r>
  </w:p>
  <w:p w:rsidR="006506B2" w:rsidRDefault="006506B2" w:rsidP="00780D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D2" w:rsidRDefault="006655D2">
      <w:r>
        <w:separator/>
      </w:r>
    </w:p>
  </w:footnote>
  <w:footnote w:type="continuationSeparator" w:id="0">
    <w:p w:rsidR="006655D2" w:rsidRDefault="00665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81"/>
    <w:multiLevelType w:val="hybridMultilevel"/>
    <w:tmpl w:val="E2D6C9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214B2D"/>
    <w:multiLevelType w:val="hybridMultilevel"/>
    <w:tmpl w:val="EE42F10E"/>
    <w:lvl w:ilvl="0" w:tplc="B5504720">
      <w:start w:val="2008"/>
      <w:numFmt w:val="decimal"/>
      <w:lvlText w:val="%1"/>
      <w:lvlJc w:val="left"/>
      <w:pPr>
        <w:ind w:left="4800" w:hanging="48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4697560A"/>
    <w:multiLevelType w:val="singleLevel"/>
    <w:tmpl w:val="2DF44E28"/>
    <w:lvl w:ilvl="0">
      <w:start w:val="6"/>
      <w:numFmt w:val="decimal"/>
      <w:lvlText w:val="%1. "/>
      <w:legacy w:legacy="1" w:legacySpace="0" w:legacyIndent="360"/>
      <w:lvlJc w:val="left"/>
      <w:pPr>
        <w:ind w:left="1080" w:hanging="360"/>
      </w:pPr>
      <w:rPr>
        <w:rFonts w:ascii="Helv 11pt" w:hAnsi="Helv 11pt" w:hint="default"/>
        <w:b w:val="0"/>
        <w:i w:val="0"/>
        <w:sz w:val="22"/>
      </w:rPr>
    </w:lvl>
  </w:abstractNum>
  <w:abstractNum w:abstractNumId="3">
    <w:nsid w:val="47A66A43"/>
    <w:multiLevelType w:val="hybridMultilevel"/>
    <w:tmpl w:val="79AC5858"/>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720851"/>
    <w:multiLevelType w:val="hybridMultilevel"/>
    <w:tmpl w:val="2180990C"/>
    <w:lvl w:ilvl="0" w:tplc="7FD2159A">
      <w:start w:val="4"/>
      <w:numFmt w:val="decimal"/>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390718B"/>
    <w:multiLevelType w:val="singleLevel"/>
    <w:tmpl w:val="7A5C9312"/>
    <w:lvl w:ilvl="0">
      <w:start w:val="12"/>
      <w:numFmt w:val="decimal"/>
      <w:lvlText w:val="%1. "/>
      <w:legacy w:legacy="1" w:legacySpace="0" w:legacyIndent="360"/>
      <w:lvlJc w:val="left"/>
      <w:pPr>
        <w:ind w:left="1080" w:hanging="360"/>
      </w:pPr>
      <w:rPr>
        <w:rFonts w:ascii="Helv 11pt" w:hAnsi="Helv 11pt" w:hint="default"/>
        <w:b w:val="0"/>
        <w:i w:val="0"/>
        <w:sz w:val="22"/>
      </w:rPr>
    </w:lvl>
  </w:abstractNum>
  <w:abstractNum w:abstractNumId="6">
    <w:nsid w:val="541C6F2B"/>
    <w:multiLevelType w:val="hybridMultilevel"/>
    <w:tmpl w:val="F5B8487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307A2D"/>
    <w:multiLevelType w:val="hybridMultilevel"/>
    <w:tmpl w:val="A98274F4"/>
    <w:lvl w:ilvl="0" w:tplc="3082519E">
      <w:start w:val="200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40B3D6C"/>
    <w:multiLevelType w:val="singleLevel"/>
    <w:tmpl w:val="336652A2"/>
    <w:lvl w:ilvl="0">
      <w:start w:val="16"/>
      <w:numFmt w:val="decimal"/>
      <w:lvlText w:val="%1. "/>
      <w:legacy w:legacy="1" w:legacySpace="0" w:legacyIndent="360"/>
      <w:lvlJc w:val="left"/>
      <w:pPr>
        <w:ind w:left="1080" w:hanging="360"/>
      </w:pPr>
      <w:rPr>
        <w:rFonts w:ascii="Helv 11pt" w:hAnsi="Helv 11pt" w:hint="default"/>
        <w:b w:val="0"/>
        <w:i w:val="0"/>
        <w:sz w:val="22"/>
      </w:rPr>
    </w:lvl>
  </w:abstractNum>
  <w:abstractNum w:abstractNumId="9">
    <w:nsid w:val="642360C7"/>
    <w:multiLevelType w:val="hybridMultilevel"/>
    <w:tmpl w:val="F98861AE"/>
    <w:lvl w:ilvl="0" w:tplc="F62C7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A8961BC"/>
    <w:multiLevelType w:val="hybridMultilevel"/>
    <w:tmpl w:val="BD085E1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10"/>
  </w:num>
  <w:num w:numId="4">
    <w:abstractNumId w:val="2"/>
  </w:num>
  <w:num w:numId="5">
    <w:abstractNumId w:val="0"/>
  </w:num>
  <w:num w:numId="6">
    <w:abstractNumId w:val="5"/>
  </w:num>
  <w:num w:numId="7">
    <w:abstractNumId w:val="8"/>
  </w:num>
  <w:num w:numId="8">
    <w:abstractNumId w:val="11"/>
  </w:num>
  <w:num w:numId="9">
    <w:abstractNumId w:val="9"/>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BB"/>
    <w:rsid w:val="00003863"/>
    <w:rsid w:val="00030264"/>
    <w:rsid w:val="00030D99"/>
    <w:rsid w:val="00035BE6"/>
    <w:rsid w:val="00043904"/>
    <w:rsid w:val="00051A2C"/>
    <w:rsid w:val="000921F9"/>
    <w:rsid w:val="000A306E"/>
    <w:rsid w:val="000D291F"/>
    <w:rsid w:val="000D5407"/>
    <w:rsid w:val="000D7351"/>
    <w:rsid w:val="000E1923"/>
    <w:rsid w:val="001072A4"/>
    <w:rsid w:val="001108BA"/>
    <w:rsid w:val="00111596"/>
    <w:rsid w:val="00113ABD"/>
    <w:rsid w:val="00132DAF"/>
    <w:rsid w:val="001360E5"/>
    <w:rsid w:val="00136E70"/>
    <w:rsid w:val="001425C4"/>
    <w:rsid w:val="00150B86"/>
    <w:rsid w:val="00162A71"/>
    <w:rsid w:val="0018277A"/>
    <w:rsid w:val="0019383C"/>
    <w:rsid w:val="001962CB"/>
    <w:rsid w:val="001D23E1"/>
    <w:rsid w:val="00284C10"/>
    <w:rsid w:val="002A3FD4"/>
    <w:rsid w:val="002B25D6"/>
    <w:rsid w:val="002B7A93"/>
    <w:rsid w:val="002D02A4"/>
    <w:rsid w:val="002F0678"/>
    <w:rsid w:val="003037EC"/>
    <w:rsid w:val="00310C3E"/>
    <w:rsid w:val="00314DBF"/>
    <w:rsid w:val="003422A3"/>
    <w:rsid w:val="0034372B"/>
    <w:rsid w:val="00344D65"/>
    <w:rsid w:val="00373317"/>
    <w:rsid w:val="00375268"/>
    <w:rsid w:val="003752E1"/>
    <w:rsid w:val="00385E3E"/>
    <w:rsid w:val="003D222E"/>
    <w:rsid w:val="003E7C02"/>
    <w:rsid w:val="003F13BB"/>
    <w:rsid w:val="0042181D"/>
    <w:rsid w:val="00432E39"/>
    <w:rsid w:val="00442F3C"/>
    <w:rsid w:val="004465C4"/>
    <w:rsid w:val="0045630A"/>
    <w:rsid w:val="00475F63"/>
    <w:rsid w:val="004B5A87"/>
    <w:rsid w:val="004C61FD"/>
    <w:rsid w:val="004F3EA6"/>
    <w:rsid w:val="00506B82"/>
    <w:rsid w:val="00511315"/>
    <w:rsid w:val="0052174E"/>
    <w:rsid w:val="0052426A"/>
    <w:rsid w:val="005248E7"/>
    <w:rsid w:val="00544B42"/>
    <w:rsid w:val="005625B2"/>
    <w:rsid w:val="005731E5"/>
    <w:rsid w:val="0058300F"/>
    <w:rsid w:val="005E64A7"/>
    <w:rsid w:val="005E7E95"/>
    <w:rsid w:val="005F5795"/>
    <w:rsid w:val="00615F0D"/>
    <w:rsid w:val="00623812"/>
    <w:rsid w:val="006407C2"/>
    <w:rsid w:val="006506B2"/>
    <w:rsid w:val="0065664D"/>
    <w:rsid w:val="0066363E"/>
    <w:rsid w:val="006655D2"/>
    <w:rsid w:val="0069062B"/>
    <w:rsid w:val="006B2CFF"/>
    <w:rsid w:val="006B576D"/>
    <w:rsid w:val="006C1661"/>
    <w:rsid w:val="006C1829"/>
    <w:rsid w:val="006E22A8"/>
    <w:rsid w:val="006F22F6"/>
    <w:rsid w:val="006F608D"/>
    <w:rsid w:val="00721EBA"/>
    <w:rsid w:val="0073631D"/>
    <w:rsid w:val="00740DFB"/>
    <w:rsid w:val="00741CD8"/>
    <w:rsid w:val="00750479"/>
    <w:rsid w:val="0075481B"/>
    <w:rsid w:val="00780D84"/>
    <w:rsid w:val="007849BA"/>
    <w:rsid w:val="007905F4"/>
    <w:rsid w:val="007A28E8"/>
    <w:rsid w:val="007B698D"/>
    <w:rsid w:val="007B6F6F"/>
    <w:rsid w:val="007D35EB"/>
    <w:rsid w:val="00816DB9"/>
    <w:rsid w:val="00816EC9"/>
    <w:rsid w:val="00826404"/>
    <w:rsid w:val="00832515"/>
    <w:rsid w:val="0084538B"/>
    <w:rsid w:val="00847B72"/>
    <w:rsid w:val="00852825"/>
    <w:rsid w:val="00852BD7"/>
    <w:rsid w:val="00853289"/>
    <w:rsid w:val="00875EF2"/>
    <w:rsid w:val="008F199D"/>
    <w:rsid w:val="00914491"/>
    <w:rsid w:val="009318A5"/>
    <w:rsid w:val="009342E6"/>
    <w:rsid w:val="00946AB5"/>
    <w:rsid w:val="00957C58"/>
    <w:rsid w:val="009B1E2E"/>
    <w:rsid w:val="009C7C93"/>
    <w:rsid w:val="009D1188"/>
    <w:rsid w:val="009D33E8"/>
    <w:rsid w:val="009D4183"/>
    <w:rsid w:val="009E394B"/>
    <w:rsid w:val="00A1246D"/>
    <w:rsid w:val="00A27521"/>
    <w:rsid w:val="00A312B1"/>
    <w:rsid w:val="00A912C9"/>
    <w:rsid w:val="00AB3C14"/>
    <w:rsid w:val="00AB72A8"/>
    <w:rsid w:val="00AC4AEF"/>
    <w:rsid w:val="00AE0780"/>
    <w:rsid w:val="00AE4C3D"/>
    <w:rsid w:val="00AF29CF"/>
    <w:rsid w:val="00B1744A"/>
    <w:rsid w:val="00B7571A"/>
    <w:rsid w:val="00B84BDD"/>
    <w:rsid w:val="00B934C8"/>
    <w:rsid w:val="00BD1FC9"/>
    <w:rsid w:val="00BE5CE1"/>
    <w:rsid w:val="00BE7B9B"/>
    <w:rsid w:val="00C151A4"/>
    <w:rsid w:val="00C36158"/>
    <w:rsid w:val="00C374A1"/>
    <w:rsid w:val="00C76FF6"/>
    <w:rsid w:val="00CA610F"/>
    <w:rsid w:val="00CB6D42"/>
    <w:rsid w:val="00CC031D"/>
    <w:rsid w:val="00CC722C"/>
    <w:rsid w:val="00CC7F0E"/>
    <w:rsid w:val="00CF378A"/>
    <w:rsid w:val="00D11D98"/>
    <w:rsid w:val="00D13D0C"/>
    <w:rsid w:val="00D31303"/>
    <w:rsid w:val="00D60312"/>
    <w:rsid w:val="00D65D07"/>
    <w:rsid w:val="00D6670B"/>
    <w:rsid w:val="00D92F00"/>
    <w:rsid w:val="00DC184C"/>
    <w:rsid w:val="00E03547"/>
    <w:rsid w:val="00E11B79"/>
    <w:rsid w:val="00E167AC"/>
    <w:rsid w:val="00E372D3"/>
    <w:rsid w:val="00E37F33"/>
    <w:rsid w:val="00E54F40"/>
    <w:rsid w:val="00E631DB"/>
    <w:rsid w:val="00E6404F"/>
    <w:rsid w:val="00E809CE"/>
    <w:rsid w:val="00EA00EB"/>
    <w:rsid w:val="00EA6AAD"/>
    <w:rsid w:val="00EB2E57"/>
    <w:rsid w:val="00EC3FAC"/>
    <w:rsid w:val="00EC4AB8"/>
    <w:rsid w:val="00EC6F53"/>
    <w:rsid w:val="00F65D97"/>
    <w:rsid w:val="00F8469D"/>
    <w:rsid w:val="00F96577"/>
    <w:rsid w:val="00FA2512"/>
    <w:rsid w:val="00FB0E4E"/>
    <w:rsid w:val="00FC3B43"/>
    <w:rsid w:val="00FE0C4B"/>
    <w:rsid w:val="00FE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2C9"/>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12C9"/>
  </w:style>
  <w:style w:type="paragraph" w:styleId="BodyTextIndent">
    <w:name w:val="Body Text Indent"/>
    <w:basedOn w:val="Normal"/>
    <w:rsid w:val="00A912C9"/>
    <w:pPr>
      <w:ind w:left="720"/>
    </w:pPr>
  </w:style>
  <w:style w:type="character" w:styleId="CommentReference">
    <w:name w:val="annotation reference"/>
    <w:basedOn w:val="DefaultParagraphFont"/>
    <w:semiHidden/>
    <w:rsid w:val="00B84BDD"/>
    <w:rPr>
      <w:sz w:val="16"/>
      <w:szCs w:val="16"/>
    </w:rPr>
  </w:style>
  <w:style w:type="paragraph" w:styleId="CommentText">
    <w:name w:val="annotation text"/>
    <w:basedOn w:val="Normal"/>
    <w:semiHidden/>
    <w:rsid w:val="00B84BDD"/>
    <w:rPr>
      <w:sz w:val="20"/>
    </w:rPr>
  </w:style>
  <w:style w:type="paragraph" w:styleId="CommentSubject">
    <w:name w:val="annotation subject"/>
    <w:basedOn w:val="CommentText"/>
    <w:next w:val="CommentText"/>
    <w:semiHidden/>
    <w:rsid w:val="00B84BDD"/>
    <w:rPr>
      <w:b/>
      <w:bCs/>
    </w:rPr>
  </w:style>
  <w:style w:type="paragraph" w:styleId="BalloonText">
    <w:name w:val="Balloon Text"/>
    <w:basedOn w:val="Normal"/>
    <w:semiHidden/>
    <w:rsid w:val="00B84BDD"/>
    <w:rPr>
      <w:rFonts w:ascii="Tahoma" w:hAnsi="Tahoma" w:cs="Tahoma"/>
      <w:sz w:val="16"/>
      <w:szCs w:val="16"/>
    </w:rPr>
  </w:style>
  <w:style w:type="paragraph" w:styleId="Footer">
    <w:name w:val="footer"/>
    <w:basedOn w:val="Normal"/>
    <w:rsid w:val="00780D84"/>
    <w:pPr>
      <w:tabs>
        <w:tab w:val="center" w:pos="4320"/>
        <w:tab w:val="right" w:pos="8640"/>
      </w:tabs>
    </w:pPr>
  </w:style>
  <w:style w:type="character" w:styleId="PageNumber">
    <w:name w:val="page number"/>
    <w:basedOn w:val="DefaultParagraphFont"/>
    <w:rsid w:val="00780D84"/>
  </w:style>
  <w:style w:type="paragraph" w:styleId="ListParagraph">
    <w:name w:val="List Paragraph"/>
    <w:basedOn w:val="Normal"/>
    <w:uiPriority w:val="34"/>
    <w:qFormat/>
    <w:rsid w:val="003D222E"/>
    <w:pPr>
      <w:ind w:left="720"/>
      <w:contextualSpacing/>
    </w:pPr>
  </w:style>
  <w:style w:type="character" w:customStyle="1" w:styleId="ptext-41">
    <w:name w:val="ptext-41"/>
    <w:basedOn w:val="DefaultParagraphFont"/>
    <w:rsid w:val="00957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2C9"/>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12C9"/>
  </w:style>
  <w:style w:type="paragraph" w:styleId="BodyTextIndent">
    <w:name w:val="Body Text Indent"/>
    <w:basedOn w:val="Normal"/>
    <w:rsid w:val="00A912C9"/>
    <w:pPr>
      <w:ind w:left="720"/>
    </w:pPr>
  </w:style>
  <w:style w:type="character" w:styleId="CommentReference">
    <w:name w:val="annotation reference"/>
    <w:basedOn w:val="DefaultParagraphFont"/>
    <w:semiHidden/>
    <w:rsid w:val="00B84BDD"/>
    <w:rPr>
      <w:sz w:val="16"/>
      <w:szCs w:val="16"/>
    </w:rPr>
  </w:style>
  <w:style w:type="paragraph" w:styleId="CommentText">
    <w:name w:val="annotation text"/>
    <w:basedOn w:val="Normal"/>
    <w:semiHidden/>
    <w:rsid w:val="00B84BDD"/>
    <w:rPr>
      <w:sz w:val="20"/>
    </w:rPr>
  </w:style>
  <w:style w:type="paragraph" w:styleId="CommentSubject">
    <w:name w:val="annotation subject"/>
    <w:basedOn w:val="CommentText"/>
    <w:next w:val="CommentText"/>
    <w:semiHidden/>
    <w:rsid w:val="00B84BDD"/>
    <w:rPr>
      <w:b/>
      <w:bCs/>
    </w:rPr>
  </w:style>
  <w:style w:type="paragraph" w:styleId="BalloonText">
    <w:name w:val="Balloon Text"/>
    <w:basedOn w:val="Normal"/>
    <w:semiHidden/>
    <w:rsid w:val="00B84BDD"/>
    <w:rPr>
      <w:rFonts w:ascii="Tahoma" w:hAnsi="Tahoma" w:cs="Tahoma"/>
      <w:sz w:val="16"/>
      <w:szCs w:val="16"/>
    </w:rPr>
  </w:style>
  <w:style w:type="paragraph" w:styleId="Footer">
    <w:name w:val="footer"/>
    <w:basedOn w:val="Normal"/>
    <w:rsid w:val="00780D84"/>
    <w:pPr>
      <w:tabs>
        <w:tab w:val="center" w:pos="4320"/>
        <w:tab w:val="right" w:pos="8640"/>
      </w:tabs>
    </w:pPr>
  </w:style>
  <w:style w:type="character" w:styleId="PageNumber">
    <w:name w:val="page number"/>
    <w:basedOn w:val="DefaultParagraphFont"/>
    <w:rsid w:val="00780D84"/>
  </w:style>
  <w:style w:type="paragraph" w:styleId="ListParagraph">
    <w:name w:val="List Paragraph"/>
    <w:basedOn w:val="Normal"/>
    <w:uiPriority w:val="34"/>
    <w:qFormat/>
    <w:rsid w:val="003D222E"/>
    <w:pPr>
      <w:ind w:left="720"/>
      <w:contextualSpacing/>
    </w:pPr>
  </w:style>
  <w:style w:type="character" w:customStyle="1" w:styleId="ptext-41">
    <w:name w:val="ptext-41"/>
    <w:basedOn w:val="DefaultParagraphFont"/>
    <w:rsid w:val="0095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A5CDC479.dotm</Template>
  <TotalTime>1</TotalTime>
  <Pages>6</Pages>
  <Words>2000</Words>
  <Characters>11155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gmbeyer</dc:creator>
  <cp:lastModifiedBy>Rich, Curtis B.</cp:lastModifiedBy>
  <cp:revision>2</cp:revision>
  <cp:lastPrinted>2015-01-21T21:28:00Z</cp:lastPrinted>
  <dcterms:created xsi:type="dcterms:W3CDTF">2015-02-04T16:23:00Z</dcterms:created>
  <dcterms:modified xsi:type="dcterms:W3CDTF">2015-02-04T16:23:00Z</dcterms:modified>
</cp:coreProperties>
</file>