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45ECE" w14:textId="77777777" w:rsidR="00EC46EB" w:rsidRPr="001A409F" w:rsidRDefault="00E7212E" w:rsidP="00C15DC6">
      <w:pPr>
        <w:rPr>
          <w:rFonts w:ascii="Calibri" w:hAnsi="Calibri"/>
          <w:b/>
          <w:color w:val="000000"/>
          <w:spacing w:val="0"/>
          <w:sz w:val="22"/>
          <w:szCs w:val="22"/>
        </w:rPr>
      </w:pPr>
      <w:r w:rsidRPr="001A409F">
        <w:rPr>
          <w:rFonts w:ascii="Calibri" w:hAnsi="Calibri"/>
          <w:b/>
          <w:color w:val="000000"/>
          <w:spacing w:val="0"/>
          <w:sz w:val="22"/>
          <w:szCs w:val="22"/>
        </w:rPr>
        <w:t>REQUEST TO CUSTOMER—FIRST WAVE:</w:t>
      </w:r>
    </w:p>
    <w:p w14:paraId="5B45F933" w14:textId="77777777" w:rsidR="00897D70" w:rsidRPr="001A409F" w:rsidRDefault="00897D70" w:rsidP="00C15DC6">
      <w:pPr>
        <w:rPr>
          <w:rFonts w:ascii="Calibri" w:hAnsi="Calibri"/>
          <w:color w:val="000000"/>
          <w:spacing w:val="0"/>
          <w:sz w:val="22"/>
          <w:szCs w:val="22"/>
        </w:rPr>
      </w:pPr>
      <w:r w:rsidRPr="001A409F">
        <w:rPr>
          <w:rFonts w:ascii="Calibri" w:hAnsi="Calibri"/>
          <w:color w:val="000000"/>
          <w:spacing w:val="0"/>
          <w:sz w:val="22"/>
          <w:szCs w:val="22"/>
        </w:rPr>
        <w:t xml:space="preserve">FROM: </w:t>
      </w:r>
      <w:hyperlink r:id="rId13" w:history="1">
        <w:r w:rsidRPr="001A409F">
          <w:rPr>
            <w:rStyle w:val="Hyperlink"/>
            <w:rFonts w:ascii="Calibri" w:hAnsi="Calibri"/>
            <w:spacing w:val="0"/>
            <w:sz w:val="22"/>
            <w:szCs w:val="22"/>
          </w:rPr>
          <w:t>ARbank@cdc.gov</w:t>
        </w:r>
      </w:hyperlink>
    </w:p>
    <w:p w14:paraId="2675F6BD" w14:textId="77777777" w:rsidR="00897D70" w:rsidRPr="001A409F" w:rsidRDefault="00897D70" w:rsidP="00C15DC6">
      <w:pPr>
        <w:rPr>
          <w:rFonts w:ascii="Calibri" w:hAnsi="Calibri"/>
          <w:color w:val="000000"/>
          <w:spacing w:val="0"/>
          <w:sz w:val="22"/>
          <w:szCs w:val="22"/>
        </w:rPr>
      </w:pPr>
      <w:r w:rsidRPr="001A409F">
        <w:rPr>
          <w:rFonts w:ascii="Calibri" w:hAnsi="Calibri"/>
          <w:color w:val="000000"/>
          <w:spacing w:val="0"/>
          <w:sz w:val="22"/>
          <w:szCs w:val="22"/>
        </w:rPr>
        <w:t>TO: POCs from order list</w:t>
      </w:r>
    </w:p>
    <w:p w14:paraId="16878901" w14:textId="77777777" w:rsidR="00897D70" w:rsidRPr="001A409F" w:rsidRDefault="00897D70" w:rsidP="00C15DC6">
      <w:pPr>
        <w:rPr>
          <w:rFonts w:ascii="Calibri" w:hAnsi="Calibri"/>
          <w:color w:val="000000"/>
          <w:spacing w:val="0"/>
          <w:sz w:val="22"/>
          <w:szCs w:val="22"/>
        </w:rPr>
      </w:pPr>
      <w:r w:rsidRPr="001A409F">
        <w:rPr>
          <w:rFonts w:ascii="Calibri" w:hAnsi="Calibri"/>
          <w:color w:val="000000"/>
          <w:spacing w:val="0"/>
          <w:sz w:val="22"/>
          <w:szCs w:val="22"/>
        </w:rPr>
        <w:t xml:space="preserve">SUBJECT: </w:t>
      </w:r>
      <w:r w:rsidR="00E7212E" w:rsidRPr="001A409F">
        <w:rPr>
          <w:rFonts w:ascii="Calibri" w:hAnsi="Calibri"/>
          <w:color w:val="000000"/>
          <w:spacing w:val="0"/>
          <w:sz w:val="22"/>
          <w:szCs w:val="22"/>
        </w:rPr>
        <w:t>10-min s</w:t>
      </w:r>
      <w:r w:rsidRPr="001A409F">
        <w:rPr>
          <w:rFonts w:ascii="Calibri" w:hAnsi="Calibri"/>
          <w:color w:val="000000"/>
          <w:spacing w:val="0"/>
          <w:sz w:val="22"/>
          <w:szCs w:val="22"/>
        </w:rPr>
        <w:t>urvey</w:t>
      </w:r>
      <w:r w:rsidR="00E7212E" w:rsidRPr="001A409F">
        <w:rPr>
          <w:rFonts w:ascii="Calibri" w:hAnsi="Calibri"/>
          <w:color w:val="000000"/>
          <w:spacing w:val="0"/>
          <w:sz w:val="22"/>
          <w:szCs w:val="22"/>
        </w:rPr>
        <w:t xml:space="preserve"> about AR Isolate Bank</w:t>
      </w:r>
    </w:p>
    <w:p w14:paraId="689FA4C2" w14:textId="77777777" w:rsidR="00897D70" w:rsidRPr="001A409F" w:rsidRDefault="00897D70" w:rsidP="00C15DC6">
      <w:pPr>
        <w:rPr>
          <w:rFonts w:ascii="Calibri" w:hAnsi="Calibri"/>
          <w:color w:val="000000"/>
          <w:spacing w:val="0"/>
          <w:sz w:val="22"/>
          <w:szCs w:val="22"/>
        </w:rPr>
      </w:pPr>
    </w:p>
    <w:p w14:paraId="4F80858F" w14:textId="77777777" w:rsidR="00EC46EB" w:rsidRPr="001A409F" w:rsidRDefault="00EC46EB" w:rsidP="00C15DC6">
      <w:pPr>
        <w:rPr>
          <w:rFonts w:ascii="Calibri" w:hAnsi="Calibri"/>
          <w:color w:val="000000"/>
          <w:spacing w:val="0"/>
          <w:sz w:val="22"/>
          <w:szCs w:val="22"/>
        </w:rPr>
      </w:pPr>
      <w:r w:rsidRPr="001A409F">
        <w:rPr>
          <w:rFonts w:ascii="Calibri" w:hAnsi="Calibri"/>
          <w:color w:val="000000"/>
          <w:spacing w:val="0"/>
          <w:sz w:val="22"/>
          <w:szCs w:val="22"/>
        </w:rPr>
        <w:t>Dear AR Isolate Bank customer,</w:t>
      </w:r>
    </w:p>
    <w:p w14:paraId="1090AC0C" w14:textId="77777777" w:rsidR="00B67A39" w:rsidRPr="001A409F" w:rsidRDefault="00B67A39" w:rsidP="00C15DC6">
      <w:pPr>
        <w:rPr>
          <w:rFonts w:ascii="Calibri" w:hAnsi="Calibri"/>
          <w:color w:val="000000"/>
          <w:spacing w:val="0"/>
          <w:sz w:val="22"/>
          <w:szCs w:val="22"/>
        </w:rPr>
      </w:pPr>
    </w:p>
    <w:p w14:paraId="19250DD2" w14:textId="57383D51" w:rsidR="007034CA" w:rsidRPr="001A409F" w:rsidRDefault="00EC46EB" w:rsidP="007034CA">
      <w:pPr>
        <w:rPr>
          <w:rFonts w:ascii="Calibri" w:hAnsi="Calibri"/>
          <w:color w:val="000000"/>
          <w:spacing w:val="0"/>
          <w:sz w:val="22"/>
          <w:szCs w:val="22"/>
        </w:rPr>
      </w:pPr>
      <w:r w:rsidRPr="001A409F">
        <w:rPr>
          <w:rFonts w:ascii="Calibri" w:hAnsi="Calibri"/>
          <w:color w:val="000000"/>
          <w:spacing w:val="0"/>
          <w:sz w:val="22"/>
          <w:szCs w:val="22"/>
        </w:rPr>
        <w:t>The</w:t>
      </w:r>
      <w:r w:rsidR="00B67A39" w:rsidRPr="001A409F">
        <w:rPr>
          <w:rFonts w:ascii="Calibri" w:hAnsi="Calibri"/>
          <w:color w:val="000000"/>
          <w:spacing w:val="0"/>
          <w:sz w:val="22"/>
          <w:szCs w:val="22"/>
        </w:rPr>
        <w:t xml:space="preserve"> </w:t>
      </w:r>
      <w:r w:rsidR="00977EA5" w:rsidRPr="000B13E7">
        <w:rPr>
          <w:rFonts w:ascii="Calibri" w:hAnsi="Calibri"/>
          <w:color w:val="000000"/>
          <w:spacing w:val="0"/>
          <w:sz w:val="22"/>
          <w:szCs w:val="22"/>
        </w:rPr>
        <w:t>FDA-CDC Antimicrobial Resistance</w:t>
      </w:r>
      <w:r w:rsidRPr="001A409F">
        <w:rPr>
          <w:rFonts w:ascii="Calibri" w:hAnsi="Calibri"/>
          <w:color w:val="000000"/>
          <w:spacing w:val="0"/>
          <w:sz w:val="22"/>
          <w:szCs w:val="22"/>
        </w:rPr>
        <w:t xml:space="preserve"> Isolate Bank </w:t>
      </w:r>
      <w:r w:rsidR="00505C5A">
        <w:rPr>
          <w:rFonts w:ascii="Calibri" w:hAnsi="Calibri"/>
          <w:color w:val="000000"/>
          <w:spacing w:val="0"/>
          <w:sz w:val="22"/>
          <w:szCs w:val="22"/>
        </w:rPr>
        <w:t xml:space="preserve">(AR </w:t>
      </w:r>
      <w:r w:rsidR="00752A27">
        <w:rPr>
          <w:rFonts w:ascii="Calibri" w:hAnsi="Calibri"/>
          <w:color w:val="000000"/>
          <w:spacing w:val="0"/>
          <w:sz w:val="22"/>
          <w:szCs w:val="22"/>
        </w:rPr>
        <w:t xml:space="preserve">Isolate </w:t>
      </w:r>
      <w:r w:rsidR="00505C5A">
        <w:rPr>
          <w:rFonts w:ascii="Calibri" w:hAnsi="Calibri"/>
          <w:color w:val="000000"/>
          <w:spacing w:val="0"/>
          <w:sz w:val="22"/>
          <w:szCs w:val="22"/>
        </w:rPr>
        <w:t>Bank)</w:t>
      </w:r>
      <w:r w:rsidRPr="001A409F">
        <w:rPr>
          <w:rFonts w:ascii="Calibri" w:hAnsi="Calibri"/>
          <w:color w:val="000000"/>
          <w:spacing w:val="0"/>
          <w:sz w:val="22"/>
          <w:szCs w:val="22"/>
        </w:rPr>
        <w:t xml:space="preserve"> launched in July 2015 and</w:t>
      </w:r>
      <w:r w:rsidR="007034CA" w:rsidRPr="001A409F">
        <w:rPr>
          <w:rFonts w:ascii="Calibri" w:hAnsi="Calibri"/>
          <w:color w:val="000000"/>
          <w:spacing w:val="0"/>
          <w:sz w:val="22"/>
          <w:szCs w:val="22"/>
        </w:rPr>
        <w:t>,</w:t>
      </w:r>
      <w:r w:rsidRPr="001A409F">
        <w:rPr>
          <w:rFonts w:ascii="Calibri" w:hAnsi="Calibri"/>
          <w:color w:val="000000"/>
          <w:spacing w:val="0"/>
          <w:sz w:val="22"/>
          <w:szCs w:val="22"/>
        </w:rPr>
        <w:t xml:space="preserve"> as we approach our </w:t>
      </w:r>
      <w:r w:rsidR="00792918">
        <w:rPr>
          <w:rFonts w:ascii="Calibri" w:hAnsi="Calibri"/>
          <w:color w:val="000000"/>
          <w:spacing w:val="0"/>
          <w:sz w:val="22"/>
          <w:szCs w:val="22"/>
        </w:rPr>
        <w:t>two</w:t>
      </w:r>
      <w:r w:rsidRPr="001A409F">
        <w:rPr>
          <w:rFonts w:ascii="Calibri" w:hAnsi="Calibri"/>
          <w:color w:val="000000"/>
          <w:spacing w:val="0"/>
          <w:sz w:val="22"/>
          <w:szCs w:val="22"/>
        </w:rPr>
        <w:t>-year mark</w:t>
      </w:r>
      <w:r w:rsidR="007034CA" w:rsidRPr="001A409F">
        <w:rPr>
          <w:rFonts w:ascii="Calibri" w:hAnsi="Calibri"/>
          <w:color w:val="000000"/>
          <w:spacing w:val="0"/>
          <w:sz w:val="22"/>
          <w:szCs w:val="22"/>
        </w:rPr>
        <w:t xml:space="preserve">, we would like to hear feedback on how it has provided value to your organization and how it can be improved. </w:t>
      </w:r>
    </w:p>
    <w:p w14:paraId="3D8FF360" w14:textId="77777777" w:rsidR="007034CA" w:rsidRPr="001A409F" w:rsidRDefault="007034CA" w:rsidP="007034CA">
      <w:pPr>
        <w:rPr>
          <w:rFonts w:ascii="Calibri" w:hAnsi="Calibri"/>
          <w:color w:val="000000"/>
          <w:spacing w:val="0"/>
          <w:sz w:val="22"/>
          <w:szCs w:val="22"/>
        </w:rPr>
      </w:pPr>
    </w:p>
    <w:p w14:paraId="56788BA8" w14:textId="77777777" w:rsidR="007034CA" w:rsidRPr="001A409F" w:rsidRDefault="002804A7" w:rsidP="007034CA">
      <w:pPr>
        <w:rPr>
          <w:rFonts w:ascii="Calibri" w:hAnsi="Calibri"/>
          <w:color w:val="000000"/>
          <w:spacing w:val="0"/>
          <w:sz w:val="22"/>
          <w:szCs w:val="22"/>
        </w:rPr>
      </w:pPr>
      <w:r w:rsidRPr="001A409F">
        <w:rPr>
          <w:rFonts w:ascii="Calibri" w:hAnsi="Calibri"/>
          <w:color w:val="000000"/>
          <w:spacing w:val="0"/>
          <w:sz w:val="22"/>
          <w:szCs w:val="22"/>
        </w:rPr>
        <w:t>Take the</w:t>
      </w:r>
      <w:r w:rsidR="00B67A39" w:rsidRPr="001A409F">
        <w:rPr>
          <w:rFonts w:ascii="Calibri" w:hAnsi="Calibri"/>
          <w:color w:val="000000"/>
          <w:spacing w:val="0"/>
          <w:sz w:val="22"/>
          <w:szCs w:val="22"/>
        </w:rPr>
        <w:t xml:space="preserve"> 10-minute survey here: </w:t>
      </w:r>
      <w:r w:rsidR="00B67A39" w:rsidRPr="00C56192">
        <w:rPr>
          <w:rFonts w:ascii="Calibri" w:hAnsi="Calibri"/>
          <w:color w:val="FF0000"/>
          <w:spacing w:val="0"/>
          <w:sz w:val="22"/>
          <w:szCs w:val="22"/>
        </w:rPr>
        <w:t>[LINK]</w:t>
      </w:r>
    </w:p>
    <w:p w14:paraId="69928771" w14:textId="77777777" w:rsidR="007034CA" w:rsidRPr="001A409F" w:rsidRDefault="007034CA" w:rsidP="007034CA">
      <w:pPr>
        <w:rPr>
          <w:rFonts w:ascii="Calibri" w:hAnsi="Calibri"/>
          <w:color w:val="000000"/>
          <w:spacing w:val="0"/>
          <w:sz w:val="22"/>
          <w:szCs w:val="22"/>
        </w:rPr>
      </w:pPr>
    </w:p>
    <w:p w14:paraId="3562EAF8" w14:textId="77777777" w:rsidR="007034CA" w:rsidRPr="001A409F" w:rsidRDefault="007034CA" w:rsidP="007034CA">
      <w:pPr>
        <w:rPr>
          <w:rFonts w:ascii="Calibri" w:hAnsi="Calibri"/>
          <w:color w:val="000000"/>
          <w:spacing w:val="0"/>
          <w:sz w:val="22"/>
          <w:szCs w:val="22"/>
        </w:rPr>
      </w:pPr>
      <w:r w:rsidRPr="001A409F">
        <w:rPr>
          <w:rFonts w:ascii="Calibri" w:hAnsi="Calibri"/>
          <w:color w:val="000000"/>
          <w:spacing w:val="0"/>
          <w:sz w:val="22"/>
          <w:szCs w:val="22"/>
        </w:rPr>
        <w:t xml:space="preserve">The survey will be open until </w:t>
      </w:r>
      <w:r w:rsidRPr="00C56192">
        <w:rPr>
          <w:rFonts w:ascii="Calibri" w:hAnsi="Calibri"/>
          <w:color w:val="FF0000"/>
          <w:spacing w:val="0"/>
          <w:sz w:val="22"/>
          <w:szCs w:val="22"/>
        </w:rPr>
        <w:t>[DATE].</w:t>
      </w:r>
    </w:p>
    <w:p w14:paraId="2EDCFBAB" w14:textId="77777777" w:rsidR="00B67A39" w:rsidRPr="001A409F" w:rsidRDefault="00B67A39" w:rsidP="007034CA">
      <w:pPr>
        <w:rPr>
          <w:rFonts w:ascii="Calibri" w:hAnsi="Calibri"/>
          <w:color w:val="000000"/>
          <w:spacing w:val="0"/>
          <w:sz w:val="22"/>
          <w:szCs w:val="22"/>
        </w:rPr>
      </w:pPr>
    </w:p>
    <w:p w14:paraId="6EAFA536" w14:textId="6917968C" w:rsidR="007E0EB9" w:rsidRPr="001A409F" w:rsidRDefault="007E0EB9" w:rsidP="007034CA">
      <w:pPr>
        <w:rPr>
          <w:rFonts w:ascii="Calibri" w:hAnsi="Calibri"/>
          <w:color w:val="000000"/>
          <w:spacing w:val="0"/>
          <w:sz w:val="22"/>
          <w:szCs w:val="22"/>
        </w:rPr>
      </w:pPr>
      <w:r w:rsidRPr="001A409F">
        <w:rPr>
          <w:rFonts w:ascii="Calibri" w:hAnsi="Calibri"/>
          <w:color w:val="000000"/>
          <w:spacing w:val="0"/>
          <w:sz w:val="22"/>
          <w:szCs w:val="22"/>
        </w:rPr>
        <w:t xml:space="preserve">With your permission, </w:t>
      </w:r>
      <w:r w:rsidR="002804A7" w:rsidRPr="001A409F">
        <w:rPr>
          <w:rFonts w:ascii="Calibri" w:hAnsi="Calibri"/>
          <w:color w:val="000000"/>
          <w:spacing w:val="0"/>
          <w:sz w:val="22"/>
          <w:szCs w:val="22"/>
        </w:rPr>
        <w:t xml:space="preserve">we </w:t>
      </w:r>
      <w:r w:rsidR="00F71C0B">
        <w:rPr>
          <w:rFonts w:ascii="Calibri" w:hAnsi="Calibri"/>
          <w:color w:val="000000"/>
          <w:spacing w:val="0"/>
          <w:sz w:val="22"/>
          <w:szCs w:val="22"/>
        </w:rPr>
        <w:t>may</w:t>
      </w:r>
      <w:r w:rsidR="00F71C0B" w:rsidRPr="001A409F">
        <w:rPr>
          <w:rFonts w:ascii="Calibri" w:hAnsi="Calibri"/>
          <w:color w:val="000000"/>
          <w:spacing w:val="0"/>
          <w:sz w:val="22"/>
          <w:szCs w:val="22"/>
        </w:rPr>
        <w:t xml:space="preserve"> </w:t>
      </w:r>
      <w:r w:rsidR="002804A7" w:rsidRPr="001A409F">
        <w:rPr>
          <w:rFonts w:ascii="Calibri" w:hAnsi="Calibri"/>
          <w:color w:val="000000"/>
          <w:spacing w:val="0"/>
          <w:sz w:val="22"/>
          <w:szCs w:val="22"/>
        </w:rPr>
        <w:t>contact you based on your</w:t>
      </w:r>
      <w:r w:rsidRPr="001A409F">
        <w:rPr>
          <w:rFonts w:ascii="Calibri" w:hAnsi="Calibri"/>
          <w:color w:val="000000"/>
          <w:spacing w:val="0"/>
          <w:sz w:val="22"/>
          <w:szCs w:val="22"/>
        </w:rPr>
        <w:t xml:space="preserve"> responses to develop success stories that will be published on our website and in other CDC and FDA materials.</w:t>
      </w:r>
      <w:r w:rsidR="00BC5A51" w:rsidRPr="001A409F">
        <w:rPr>
          <w:rFonts w:ascii="Calibri" w:hAnsi="Calibri"/>
          <w:color w:val="000000"/>
          <w:spacing w:val="0"/>
          <w:sz w:val="22"/>
          <w:szCs w:val="22"/>
        </w:rPr>
        <w:t xml:space="preserve"> </w:t>
      </w:r>
    </w:p>
    <w:p w14:paraId="6361FD81" w14:textId="77777777" w:rsidR="007E0EB9" w:rsidRPr="001A409F" w:rsidRDefault="007E0EB9" w:rsidP="007034CA">
      <w:pPr>
        <w:rPr>
          <w:rFonts w:ascii="Calibri" w:hAnsi="Calibri"/>
          <w:color w:val="000000"/>
          <w:spacing w:val="0"/>
          <w:sz w:val="22"/>
          <w:szCs w:val="22"/>
        </w:rPr>
      </w:pPr>
    </w:p>
    <w:p w14:paraId="4147257D" w14:textId="7A1DF39F" w:rsidR="00B67A39" w:rsidRPr="001A409F" w:rsidRDefault="00E977FD" w:rsidP="007034CA">
      <w:pPr>
        <w:rPr>
          <w:rFonts w:ascii="Calibri" w:hAnsi="Calibri"/>
          <w:color w:val="000000"/>
          <w:spacing w:val="0"/>
          <w:sz w:val="22"/>
          <w:szCs w:val="22"/>
        </w:rPr>
      </w:pPr>
      <w:r w:rsidRPr="001A409F">
        <w:rPr>
          <w:rFonts w:ascii="Calibri" w:hAnsi="Calibri"/>
          <w:color w:val="000000"/>
          <w:spacing w:val="0"/>
          <w:sz w:val="22"/>
          <w:szCs w:val="22"/>
        </w:rPr>
        <w:t xml:space="preserve">On behalf of </w:t>
      </w:r>
      <w:r w:rsidR="00BC2601">
        <w:rPr>
          <w:rFonts w:ascii="Calibri" w:hAnsi="Calibri"/>
          <w:color w:val="000000"/>
          <w:spacing w:val="0"/>
          <w:sz w:val="22"/>
          <w:szCs w:val="22"/>
        </w:rPr>
        <w:t>CDC and FDA</w:t>
      </w:r>
      <w:r w:rsidRPr="001A409F">
        <w:rPr>
          <w:rFonts w:ascii="Calibri" w:hAnsi="Calibri"/>
          <w:color w:val="000000"/>
          <w:spacing w:val="0"/>
          <w:sz w:val="22"/>
          <w:szCs w:val="22"/>
        </w:rPr>
        <w:t xml:space="preserve">, we appreciate your participation in this survey. </w:t>
      </w:r>
      <w:r w:rsidR="00B67A39" w:rsidRPr="001A409F">
        <w:rPr>
          <w:rFonts w:ascii="Calibri" w:hAnsi="Calibri"/>
          <w:color w:val="000000"/>
          <w:spacing w:val="0"/>
          <w:sz w:val="22"/>
          <w:szCs w:val="22"/>
        </w:rPr>
        <w:t>Your feedback will help us build a repository of</w:t>
      </w:r>
      <w:r w:rsidR="00F71C0B">
        <w:rPr>
          <w:rFonts w:ascii="Calibri" w:hAnsi="Calibri"/>
          <w:color w:val="000000"/>
          <w:spacing w:val="0"/>
          <w:sz w:val="22"/>
          <w:szCs w:val="22"/>
        </w:rPr>
        <w:t xml:space="preserve"> </w:t>
      </w:r>
      <w:r w:rsidR="00F71C0B" w:rsidRPr="001A409F">
        <w:rPr>
          <w:rFonts w:ascii="Calibri" w:hAnsi="Calibri"/>
          <w:color w:val="000000"/>
          <w:spacing w:val="0"/>
          <w:sz w:val="22"/>
          <w:szCs w:val="22"/>
        </w:rPr>
        <w:t>the most useful</w:t>
      </w:r>
      <w:r w:rsidR="00B67A39" w:rsidRPr="001A409F">
        <w:rPr>
          <w:rFonts w:ascii="Calibri" w:hAnsi="Calibri"/>
          <w:color w:val="000000"/>
          <w:spacing w:val="0"/>
          <w:sz w:val="22"/>
          <w:szCs w:val="22"/>
        </w:rPr>
        <w:t xml:space="preserve"> isolates in the fight against antimicrobial resistance. </w:t>
      </w:r>
    </w:p>
    <w:p w14:paraId="61760E44" w14:textId="77777777" w:rsidR="00B67A39" w:rsidRPr="001A409F" w:rsidRDefault="00B67A39" w:rsidP="007034CA">
      <w:pPr>
        <w:rPr>
          <w:rFonts w:ascii="Calibri" w:hAnsi="Calibri"/>
          <w:color w:val="000000"/>
          <w:spacing w:val="0"/>
          <w:sz w:val="22"/>
          <w:szCs w:val="22"/>
        </w:rPr>
      </w:pPr>
    </w:p>
    <w:p w14:paraId="090E2916" w14:textId="77777777" w:rsidR="00B67A39" w:rsidRPr="001A409F" w:rsidRDefault="00B67A39" w:rsidP="007034CA">
      <w:pPr>
        <w:rPr>
          <w:rFonts w:ascii="Calibri" w:hAnsi="Calibri"/>
          <w:color w:val="000000"/>
          <w:spacing w:val="0"/>
          <w:sz w:val="22"/>
          <w:szCs w:val="22"/>
        </w:rPr>
      </w:pPr>
      <w:r w:rsidRPr="001A409F">
        <w:rPr>
          <w:rFonts w:ascii="Calibri" w:hAnsi="Calibri"/>
          <w:color w:val="000000"/>
          <w:spacing w:val="0"/>
          <w:sz w:val="22"/>
          <w:szCs w:val="22"/>
        </w:rPr>
        <w:t>Best,</w:t>
      </w:r>
    </w:p>
    <w:p w14:paraId="7F4AF76C" w14:textId="77777777" w:rsidR="00964BC5" w:rsidRPr="001A409F" w:rsidRDefault="00964BC5" w:rsidP="00964BC5">
      <w:pPr>
        <w:rPr>
          <w:rFonts w:ascii="Calibri" w:hAnsi="Calibri"/>
          <w:color w:val="000000"/>
          <w:spacing w:val="0"/>
          <w:sz w:val="22"/>
          <w:szCs w:val="22"/>
        </w:rPr>
      </w:pPr>
      <w:r w:rsidRPr="001A409F">
        <w:rPr>
          <w:rFonts w:ascii="Calibri" w:hAnsi="Calibri"/>
          <w:color w:val="000000"/>
          <w:spacing w:val="0"/>
          <w:sz w:val="22"/>
          <w:szCs w:val="22"/>
        </w:rPr>
        <w:t>Jean B. Patel, PhD, D(ABMM)</w:t>
      </w:r>
    </w:p>
    <w:p w14:paraId="5B6D2D81" w14:textId="34B2962A" w:rsidR="00792918" w:rsidRPr="001A409F" w:rsidRDefault="00792918" w:rsidP="00964BC5">
      <w:pPr>
        <w:rPr>
          <w:rFonts w:ascii="Calibri" w:hAnsi="Calibri"/>
          <w:color w:val="000000"/>
          <w:spacing w:val="0"/>
          <w:sz w:val="22"/>
          <w:szCs w:val="22"/>
        </w:rPr>
      </w:pPr>
      <w:r>
        <w:rPr>
          <w:rFonts w:ascii="Calibri" w:hAnsi="Calibri"/>
          <w:color w:val="000000"/>
          <w:spacing w:val="0"/>
          <w:sz w:val="22"/>
          <w:szCs w:val="22"/>
        </w:rPr>
        <w:t>Health Scientist, Antimicrobial Resistance Coordination and Strategy Unit</w:t>
      </w:r>
    </w:p>
    <w:p w14:paraId="06779531" w14:textId="77777777" w:rsidR="00964BC5" w:rsidRPr="001A409F" w:rsidRDefault="00964BC5" w:rsidP="00964BC5">
      <w:pPr>
        <w:rPr>
          <w:rFonts w:ascii="Calibri" w:hAnsi="Calibri"/>
          <w:color w:val="000000"/>
          <w:spacing w:val="0"/>
          <w:sz w:val="22"/>
          <w:szCs w:val="22"/>
        </w:rPr>
      </w:pPr>
      <w:r w:rsidRPr="001A409F">
        <w:rPr>
          <w:rFonts w:ascii="Calibri" w:hAnsi="Calibri"/>
          <w:color w:val="000000"/>
          <w:spacing w:val="0"/>
          <w:sz w:val="22"/>
          <w:szCs w:val="22"/>
        </w:rPr>
        <w:t>Centers for Disease Control and Prevention</w:t>
      </w:r>
    </w:p>
    <w:p w14:paraId="34A33EC9" w14:textId="77777777" w:rsidR="00964BC5" w:rsidRPr="001A409F" w:rsidRDefault="00964BC5" w:rsidP="00964BC5">
      <w:pPr>
        <w:rPr>
          <w:rFonts w:ascii="Calibri" w:hAnsi="Calibri"/>
          <w:color w:val="000000"/>
          <w:spacing w:val="0"/>
          <w:sz w:val="22"/>
          <w:szCs w:val="22"/>
        </w:rPr>
      </w:pPr>
      <w:r w:rsidRPr="001A409F">
        <w:rPr>
          <w:rFonts w:ascii="Calibri" w:hAnsi="Calibri"/>
          <w:color w:val="000000"/>
          <w:spacing w:val="0"/>
          <w:sz w:val="22"/>
          <w:szCs w:val="22"/>
        </w:rPr>
        <w:t>vzp4@cdc.gov</w:t>
      </w:r>
    </w:p>
    <w:p w14:paraId="75AC7185" w14:textId="77777777" w:rsidR="00636212" w:rsidRPr="001A409F" w:rsidRDefault="00636212" w:rsidP="007034CA">
      <w:pPr>
        <w:rPr>
          <w:rFonts w:ascii="Calibri" w:hAnsi="Calibri"/>
          <w:color w:val="000000"/>
          <w:spacing w:val="0"/>
          <w:sz w:val="22"/>
          <w:szCs w:val="22"/>
        </w:rPr>
      </w:pPr>
    </w:p>
    <w:p w14:paraId="738BE69C" w14:textId="77777777" w:rsidR="00964BC5" w:rsidRPr="001A409F" w:rsidRDefault="00964BC5" w:rsidP="00964BC5">
      <w:pPr>
        <w:rPr>
          <w:rFonts w:ascii="Calibri" w:hAnsi="Calibri"/>
          <w:color w:val="000000"/>
          <w:spacing w:val="0"/>
          <w:sz w:val="22"/>
          <w:szCs w:val="22"/>
        </w:rPr>
      </w:pPr>
      <w:r w:rsidRPr="001A409F">
        <w:rPr>
          <w:rFonts w:ascii="Calibri" w:hAnsi="Calibri"/>
          <w:color w:val="000000"/>
          <w:spacing w:val="0"/>
          <w:sz w:val="22"/>
          <w:szCs w:val="22"/>
        </w:rPr>
        <w:t>Ribhi M. Shawar, Ph.D, D(ABMM)</w:t>
      </w:r>
      <w:r w:rsidRPr="001A409F">
        <w:rPr>
          <w:rFonts w:ascii="Calibri" w:hAnsi="Calibri" w:hint="eastAsia"/>
          <w:color w:val="000000"/>
          <w:spacing w:val="0"/>
          <w:sz w:val="22"/>
          <w:szCs w:val="22"/>
        </w:rPr>
        <w:br/>
      </w:r>
      <w:r w:rsidRPr="001A409F">
        <w:rPr>
          <w:rFonts w:ascii="Calibri" w:hAnsi="Calibri"/>
          <w:color w:val="000000"/>
          <w:spacing w:val="0"/>
          <w:sz w:val="22"/>
          <w:szCs w:val="22"/>
        </w:rPr>
        <w:t>Branch Chief</w:t>
      </w:r>
    </w:p>
    <w:p w14:paraId="591AF312" w14:textId="77777777" w:rsidR="00964BC5" w:rsidRPr="001A409F" w:rsidRDefault="00964BC5" w:rsidP="00964BC5">
      <w:pPr>
        <w:rPr>
          <w:rFonts w:ascii="Calibri" w:hAnsi="Calibri"/>
          <w:color w:val="000000"/>
          <w:spacing w:val="0"/>
          <w:sz w:val="22"/>
          <w:szCs w:val="22"/>
        </w:rPr>
      </w:pPr>
      <w:r w:rsidRPr="001A409F">
        <w:rPr>
          <w:rFonts w:ascii="Calibri" w:hAnsi="Calibri"/>
          <w:color w:val="000000"/>
          <w:spacing w:val="0"/>
          <w:sz w:val="22"/>
          <w:szCs w:val="22"/>
        </w:rPr>
        <w:t>General Bacteriology and Antimicrobial Susceptibility Branch</w:t>
      </w:r>
      <w:r w:rsidRPr="001A409F">
        <w:rPr>
          <w:rFonts w:ascii="Calibri" w:hAnsi="Calibri"/>
          <w:color w:val="000000"/>
          <w:spacing w:val="0"/>
          <w:sz w:val="22"/>
          <w:szCs w:val="22"/>
        </w:rPr>
        <w:br/>
        <w:t>CDRH/OIR Division of Microbiology Devices</w:t>
      </w:r>
    </w:p>
    <w:p w14:paraId="79EBD1E0" w14:textId="77777777" w:rsidR="00964BC5" w:rsidRPr="001A409F" w:rsidRDefault="00964BC5" w:rsidP="00E73AAE">
      <w:pPr>
        <w:tabs>
          <w:tab w:val="center" w:pos="5040"/>
        </w:tabs>
        <w:rPr>
          <w:rFonts w:ascii="Calibri" w:hAnsi="Calibri"/>
          <w:color w:val="000000"/>
          <w:spacing w:val="0"/>
          <w:sz w:val="22"/>
          <w:szCs w:val="22"/>
        </w:rPr>
      </w:pPr>
      <w:r w:rsidRPr="001A409F">
        <w:rPr>
          <w:rFonts w:ascii="Calibri" w:hAnsi="Calibri"/>
          <w:color w:val="000000"/>
          <w:spacing w:val="0"/>
          <w:sz w:val="22"/>
          <w:szCs w:val="22"/>
        </w:rPr>
        <w:t>Food and Drug Administration</w:t>
      </w:r>
      <w:r w:rsidR="00E73AAE">
        <w:rPr>
          <w:rFonts w:ascii="Calibri" w:hAnsi="Calibri"/>
          <w:color w:val="000000"/>
          <w:spacing w:val="0"/>
          <w:sz w:val="22"/>
          <w:szCs w:val="22"/>
        </w:rPr>
        <w:tab/>
      </w:r>
      <w:r w:rsidRPr="001A409F">
        <w:rPr>
          <w:rFonts w:ascii="Calibri" w:hAnsi="Calibri"/>
          <w:color w:val="000000"/>
          <w:spacing w:val="0"/>
          <w:sz w:val="22"/>
          <w:szCs w:val="22"/>
        </w:rPr>
        <w:br/>
      </w:r>
      <w:hyperlink r:id="rId14" w:history="1">
        <w:r w:rsidRPr="001A409F">
          <w:rPr>
            <w:rFonts w:ascii="Calibri" w:hAnsi="Calibri"/>
            <w:color w:val="000000"/>
            <w:spacing w:val="0"/>
            <w:sz w:val="22"/>
            <w:szCs w:val="22"/>
          </w:rPr>
          <w:t>ribhi.shawar@fda.hhs.gov</w:t>
        </w:r>
      </w:hyperlink>
      <w:r w:rsidRPr="001A409F">
        <w:rPr>
          <w:rFonts w:ascii="Calibri" w:hAnsi="Calibri"/>
          <w:color w:val="000000"/>
          <w:spacing w:val="0"/>
          <w:sz w:val="22"/>
          <w:szCs w:val="22"/>
        </w:rPr>
        <w:t xml:space="preserve"> </w:t>
      </w:r>
    </w:p>
    <w:p w14:paraId="66DF847F" w14:textId="77777777" w:rsidR="00636212" w:rsidRPr="001A409F" w:rsidRDefault="00636212" w:rsidP="007034CA">
      <w:pPr>
        <w:rPr>
          <w:rFonts w:ascii="Calibri" w:hAnsi="Calibri"/>
          <w:color w:val="000000"/>
          <w:spacing w:val="0"/>
          <w:sz w:val="22"/>
          <w:szCs w:val="22"/>
        </w:rPr>
      </w:pPr>
    </w:p>
    <w:p w14:paraId="27EADB5F" w14:textId="77777777" w:rsidR="00B84E0B" w:rsidRPr="001A409F" w:rsidRDefault="00B84E0B" w:rsidP="00B84E0B">
      <w:pPr>
        <w:rPr>
          <w:rFonts w:ascii="Calibri" w:hAnsi="Calibri"/>
          <w:b/>
          <w:color w:val="000000"/>
          <w:spacing w:val="0"/>
          <w:sz w:val="22"/>
          <w:szCs w:val="22"/>
        </w:rPr>
      </w:pPr>
      <w:r w:rsidRPr="001A409F">
        <w:rPr>
          <w:rFonts w:ascii="Calibri" w:hAnsi="Calibri"/>
          <w:b/>
          <w:color w:val="000000"/>
          <w:spacing w:val="0"/>
          <w:sz w:val="22"/>
          <w:szCs w:val="22"/>
        </w:rPr>
        <w:t>REQUEST TO CUSTOMER—</w:t>
      </w:r>
      <w:r>
        <w:rPr>
          <w:rFonts w:ascii="Calibri" w:hAnsi="Calibri"/>
          <w:b/>
          <w:color w:val="000000"/>
          <w:spacing w:val="0"/>
          <w:sz w:val="22"/>
          <w:szCs w:val="22"/>
        </w:rPr>
        <w:t>SECOND</w:t>
      </w:r>
      <w:r w:rsidRPr="001A409F">
        <w:rPr>
          <w:rFonts w:ascii="Calibri" w:hAnsi="Calibri"/>
          <w:b/>
          <w:color w:val="000000"/>
          <w:spacing w:val="0"/>
          <w:sz w:val="22"/>
          <w:szCs w:val="22"/>
        </w:rPr>
        <w:t xml:space="preserve"> WAVE:</w:t>
      </w:r>
    </w:p>
    <w:p w14:paraId="77EEA02D" w14:textId="77777777" w:rsidR="00B84E0B" w:rsidRPr="001A409F" w:rsidRDefault="00B84E0B" w:rsidP="00B84E0B">
      <w:pPr>
        <w:rPr>
          <w:rFonts w:ascii="Calibri" w:hAnsi="Calibri"/>
          <w:color w:val="000000"/>
          <w:spacing w:val="0"/>
          <w:sz w:val="22"/>
          <w:szCs w:val="22"/>
        </w:rPr>
      </w:pPr>
      <w:r w:rsidRPr="001A409F">
        <w:rPr>
          <w:rFonts w:ascii="Calibri" w:hAnsi="Calibri"/>
          <w:color w:val="000000"/>
          <w:spacing w:val="0"/>
          <w:sz w:val="22"/>
          <w:szCs w:val="22"/>
        </w:rPr>
        <w:t xml:space="preserve">FROM: </w:t>
      </w:r>
      <w:hyperlink r:id="rId15" w:history="1">
        <w:r w:rsidRPr="001A409F">
          <w:rPr>
            <w:rStyle w:val="Hyperlink"/>
            <w:rFonts w:ascii="Calibri" w:hAnsi="Calibri"/>
            <w:spacing w:val="0"/>
            <w:sz w:val="22"/>
            <w:szCs w:val="22"/>
          </w:rPr>
          <w:t>ARbank@cdc.gov</w:t>
        </w:r>
      </w:hyperlink>
    </w:p>
    <w:p w14:paraId="1883E84B" w14:textId="77777777" w:rsidR="00B84E0B" w:rsidRPr="001A409F" w:rsidRDefault="00B84E0B" w:rsidP="00B84E0B">
      <w:pPr>
        <w:rPr>
          <w:rFonts w:ascii="Calibri" w:hAnsi="Calibri"/>
          <w:color w:val="000000"/>
          <w:spacing w:val="0"/>
          <w:sz w:val="22"/>
          <w:szCs w:val="22"/>
        </w:rPr>
      </w:pPr>
      <w:r w:rsidRPr="001A409F">
        <w:rPr>
          <w:rFonts w:ascii="Calibri" w:hAnsi="Calibri"/>
          <w:color w:val="000000"/>
          <w:spacing w:val="0"/>
          <w:sz w:val="22"/>
          <w:szCs w:val="22"/>
        </w:rPr>
        <w:t>TO: POCs from order list</w:t>
      </w:r>
    </w:p>
    <w:p w14:paraId="17734829" w14:textId="77777777" w:rsidR="00B84E0B" w:rsidRPr="001A409F" w:rsidRDefault="00B84E0B" w:rsidP="00B84E0B">
      <w:pPr>
        <w:rPr>
          <w:rFonts w:ascii="Calibri" w:hAnsi="Calibri"/>
          <w:color w:val="000000"/>
          <w:spacing w:val="0"/>
          <w:sz w:val="22"/>
          <w:szCs w:val="22"/>
        </w:rPr>
      </w:pPr>
      <w:r w:rsidRPr="001A409F">
        <w:rPr>
          <w:rFonts w:ascii="Calibri" w:hAnsi="Calibri"/>
          <w:color w:val="000000"/>
          <w:spacing w:val="0"/>
          <w:sz w:val="22"/>
          <w:szCs w:val="22"/>
        </w:rPr>
        <w:t xml:space="preserve">SUBJECT: </w:t>
      </w:r>
      <w:r>
        <w:rPr>
          <w:rFonts w:ascii="Calibri" w:hAnsi="Calibri"/>
          <w:color w:val="000000"/>
          <w:spacing w:val="0"/>
          <w:sz w:val="22"/>
          <w:szCs w:val="22"/>
        </w:rPr>
        <w:t xml:space="preserve">How is the AR Isolate Bank doing? </w:t>
      </w:r>
    </w:p>
    <w:p w14:paraId="3CA4083D" w14:textId="77777777" w:rsidR="00B84E0B" w:rsidRPr="001A409F" w:rsidRDefault="00B84E0B" w:rsidP="00B84E0B">
      <w:pPr>
        <w:rPr>
          <w:rFonts w:ascii="Calibri" w:hAnsi="Calibri"/>
          <w:color w:val="000000"/>
          <w:spacing w:val="0"/>
          <w:sz w:val="22"/>
          <w:szCs w:val="22"/>
        </w:rPr>
      </w:pPr>
    </w:p>
    <w:p w14:paraId="7BDCE09A" w14:textId="77777777" w:rsidR="00B84E0B" w:rsidRPr="001A409F" w:rsidRDefault="00B84E0B" w:rsidP="00B84E0B">
      <w:pPr>
        <w:rPr>
          <w:rFonts w:ascii="Calibri" w:hAnsi="Calibri"/>
          <w:color w:val="000000"/>
          <w:spacing w:val="0"/>
          <w:sz w:val="22"/>
          <w:szCs w:val="22"/>
        </w:rPr>
      </w:pPr>
      <w:r w:rsidRPr="001A409F">
        <w:rPr>
          <w:rFonts w:ascii="Calibri" w:hAnsi="Calibri"/>
          <w:color w:val="000000"/>
          <w:spacing w:val="0"/>
          <w:sz w:val="22"/>
          <w:szCs w:val="22"/>
        </w:rPr>
        <w:t>Dear AR Isolate Bank customer,</w:t>
      </w:r>
    </w:p>
    <w:p w14:paraId="63A168FB" w14:textId="77777777" w:rsidR="00B84E0B" w:rsidRPr="001A409F" w:rsidRDefault="00B84E0B" w:rsidP="00B84E0B">
      <w:pPr>
        <w:rPr>
          <w:rFonts w:ascii="Calibri" w:hAnsi="Calibri"/>
          <w:color w:val="000000"/>
          <w:spacing w:val="0"/>
          <w:sz w:val="22"/>
          <w:szCs w:val="22"/>
        </w:rPr>
      </w:pPr>
    </w:p>
    <w:p w14:paraId="42455AE5" w14:textId="0BB07D82" w:rsidR="00C53ECD" w:rsidRDefault="00C53ECD" w:rsidP="00B84E0B">
      <w:pPr>
        <w:rPr>
          <w:rFonts w:ascii="Calibri" w:hAnsi="Calibri"/>
          <w:color w:val="000000"/>
          <w:spacing w:val="0"/>
          <w:sz w:val="22"/>
          <w:szCs w:val="22"/>
        </w:rPr>
      </w:pPr>
      <w:r>
        <w:rPr>
          <w:rFonts w:ascii="Calibri" w:hAnsi="Calibri"/>
          <w:color w:val="000000"/>
          <w:spacing w:val="0"/>
          <w:sz w:val="22"/>
          <w:szCs w:val="22"/>
        </w:rPr>
        <w:t xml:space="preserve">This is a reminder that the </w:t>
      </w:r>
      <w:r w:rsidR="005A7E76">
        <w:rPr>
          <w:rFonts w:ascii="Calibri" w:hAnsi="Calibri"/>
          <w:color w:val="000000"/>
          <w:spacing w:val="0"/>
          <w:sz w:val="22"/>
          <w:szCs w:val="22"/>
        </w:rPr>
        <w:t xml:space="preserve">FDA-CDC Antimicrobial </w:t>
      </w:r>
      <w:r w:rsidR="00BC2601">
        <w:rPr>
          <w:rFonts w:ascii="Calibri" w:hAnsi="Calibri"/>
          <w:color w:val="000000"/>
          <w:spacing w:val="0"/>
          <w:sz w:val="22"/>
          <w:szCs w:val="22"/>
        </w:rPr>
        <w:t>Resistance</w:t>
      </w:r>
      <w:r w:rsidR="00BC2601" w:rsidRPr="001A409F">
        <w:rPr>
          <w:rFonts w:ascii="Calibri" w:hAnsi="Calibri"/>
          <w:color w:val="000000"/>
          <w:spacing w:val="0"/>
          <w:sz w:val="22"/>
          <w:szCs w:val="22"/>
        </w:rPr>
        <w:t xml:space="preserve"> </w:t>
      </w:r>
      <w:r w:rsidR="00B84E0B" w:rsidRPr="001A409F">
        <w:rPr>
          <w:rFonts w:ascii="Calibri" w:hAnsi="Calibri"/>
          <w:color w:val="000000"/>
          <w:spacing w:val="0"/>
          <w:sz w:val="22"/>
          <w:szCs w:val="22"/>
        </w:rPr>
        <w:t xml:space="preserve">Isolate Bank </w:t>
      </w:r>
      <w:r>
        <w:rPr>
          <w:rFonts w:ascii="Calibri" w:hAnsi="Calibri"/>
          <w:color w:val="000000"/>
          <w:spacing w:val="0"/>
          <w:sz w:val="22"/>
          <w:szCs w:val="22"/>
        </w:rPr>
        <w:t xml:space="preserve">satisfaction survey will </w:t>
      </w:r>
      <w:r w:rsidR="00C94E96">
        <w:rPr>
          <w:rFonts w:ascii="Calibri" w:hAnsi="Calibri"/>
          <w:color w:val="000000"/>
          <w:spacing w:val="0"/>
          <w:sz w:val="22"/>
          <w:szCs w:val="22"/>
        </w:rPr>
        <w:t>close [</w:t>
      </w:r>
      <w:r w:rsidRPr="00C56192">
        <w:rPr>
          <w:rFonts w:ascii="Calibri" w:hAnsi="Calibri"/>
          <w:color w:val="FF0000"/>
          <w:spacing w:val="0"/>
          <w:sz w:val="22"/>
          <w:szCs w:val="22"/>
        </w:rPr>
        <w:t>DATE].</w:t>
      </w:r>
      <w:r>
        <w:rPr>
          <w:rFonts w:ascii="Calibri" w:hAnsi="Calibri"/>
          <w:color w:val="000000"/>
          <w:spacing w:val="0"/>
          <w:sz w:val="22"/>
          <w:szCs w:val="22"/>
        </w:rPr>
        <w:t xml:space="preserve"> </w:t>
      </w:r>
    </w:p>
    <w:p w14:paraId="79BCEABD" w14:textId="77777777" w:rsidR="00C53ECD" w:rsidRDefault="00C53ECD" w:rsidP="00B84E0B">
      <w:pPr>
        <w:rPr>
          <w:rFonts w:ascii="Calibri" w:hAnsi="Calibri"/>
          <w:color w:val="000000"/>
          <w:spacing w:val="0"/>
          <w:sz w:val="22"/>
          <w:szCs w:val="22"/>
        </w:rPr>
      </w:pPr>
    </w:p>
    <w:p w14:paraId="5F8655E9" w14:textId="77777777" w:rsidR="00B84E0B" w:rsidRPr="001A409F" w:rsidRDefault="00C53ECD" w:rsidP="00B84E0B">
      <w:pPr>
        <w:rPr>
          <w:rFonts w:ascii="Calibri" w:hAnsi="Calibri"/>
          <w:color w:val="000000"/>
          <w:spacing w:val="0"/>
          <w:sz w:val="22"/>
          <w:szCs w:val="22"/>
        </w:rPr>
      </w:pPr>
      <w:r>
        <w:rPr>
          <w:rFonts w:ascii="Calibri" w:hAnsi="Calibri"/>
          <w:color w:val="000000"/>
          <w:spacing w:val="0"/>
          <w:sz w:val="22"/>
          <w:szCs w:val="22"/>
        </w:rPr>
        <w:t>Please take 10 minutes to complete the survey and provide</w:t>
      </w:r>
      <w:r w:rsidR="00B84E0B" w:rsidRPr="001A409F">
        <w:rPr>
          <w:rFonts w:ascii="Calibri" w:hAnsi="Calibri"/>
          <w:color w:val="000000"/>
          <w:spacing w:val="0"/>
          <w:sz w:val="22"/>
          <w:szCs w:val="22"/>
        </w:rPr>
        <w:t xml:space="preserve"> feedback on how it has provided value to your organization and how it can be improved. </w:t>
      </w:r>
    </w:p>
    <w:p w14:paraId="3F9AB239" w14:textId="77777777" w:rsidR="00B84E0B" w:rsidRPr="001A409F" w:rsidRDefault="00B84E0B" w:rsidP="00B84E0B">
      <w:pPr>
        <w:rPr>
          <w:rFonts w:ascii="Calibri" w:hAnsi="Calibri"/>
          <w:color w:val="000000"/>
          <w:spacing w:val="0"/>
          <w:sz w:val="22"/>
          <w:szCs w:val="22"/>
        </w:rPr>
      </w:pPr>
    </w:p>
    <w:p w14:paraId="2CB401BC" w14:textId="77777777" w:rsidR="00B84E0B" w:rsidRPr="001A409F" w:rsidRDefault="00B84E0B" w:rsidP="00B84E0B">
      <w:pPr>
        <w:rPr>
          <w:rFonts w:ascii="Calibri" w:hAnsi="Calibri"/>
          <w:color w:val="000000"/>
          <w:spacing w:val="0"/>
          <w:sz w:val="22"/>
          <w:szCs w:val="22"/>
        </w:rPr>
      </w:pPr>
      <w:r w:rsidRPr="001A409F">
        <w:rPr>
          <w:rFonts w:ascii="Calibri" w:hAnsi="Calibri"/>
          <w:color w:val="000000"/>
          <w:spacing w:val="0"/>
          <w:sz w:val="22"/>
          <w:szCs w:val="22"/>
        </w:rPr>
        <w:t xml:space="preserve">Take the </w:t>
      </w:r>
      <w:r w:rsidR="00C53ECD">
        <w:rPr>
          <w:rFonts w:ascii="Calibri" w:hAnsi="Calibri"/>
          <w:color w:val="000000"/>
          <w:spacing w:val="0"/>
          <w:sz w:val="22"/>
          <w:szCs w:val="22"/>
        </w:rPr>
        <w:t>survey now</w:t>
      </w:r>
      <w:r w:rsidRPr="001A409F">
        <w:rPr>
          <w:rFonts w:ascii="Calibri" w:hAnsi="Calibri"/>
          <w:color w:val="000000"/>
          <w:spacing w:val="0"/>
          <w:sz w:val="22"/>
          <w:szCs w:val="22"/>
        </w:rPr>
        <w:t xml:space="preserve">: </w:t>
      </w:r>
      <w:r w:rsidRPr="00C56192">
        <w:rPr>
          <w:rFonts w:ascii="Calibri" w:hAnsi="Calibri"/>
          <w:color w:val="FF0000"/>
          <w:spacing w:val="0"/>
          <w:sz w:val="22"/>
          <w:szCs w:val="22"/>
        </w:rPr>
        <w:t>[LINK]</w:t>
      </w:r>
    </w:p>
    <w:p w14:paraId="10B358A6" w14:textId="77777777" w:rsidR="00B84E0B" w:rsidRPr="001A409F" w:rsidRDefault="00B84E0B" w:rsidP="00B84E0B">
      <w:pPr>
        <w:rPr>
          <w:rFonts w:ascii="Calibri" w:hAnsi="Calibri"/>
          <w:color w:val="000000"/>
          <w:spacing w:val="0"/>
          <w:sz w:val="22"/>
          <w:szCs w:val="22"/>
        </w:rPr>
      </w:pPr>
    </w:p>
    <w:p w14:paraId="4B5C997E" w14:textId="435BBC4C" w:rsidR="00B84E0B" w:rsidRPr="001A409F" w:rsidRDefault="00B84E0B" w:rsidP="00B84E0B">
      <w:pPr>
        <w:rPr>
          <w:rFonts w:ascii="Calibri" w:hAnsi="Calibri"/>
          <w:color w:val="000000"/>
          <w:spacing w:val="0"/>
          <w:sz w:val="22"/>
          <w:szCs w:val="22"/>
        </w:rPr>
      </w:pPr>
      <w:r w:rsidRPr="001A409F">
        <w:rPr>
          <w:rFonts w:ascii="Calibri" w:hAnsi="Calibri"/>
          <w:color w:val="000000"/>
          <w:spacing w:val="0"/>
          <w:sz w:val="22"/>
          <w:szCs w:val="22"/>
        </w:rPr>
        <w:t xml:space="preserve">With your permission, we </w:t>
      </w:r>
      <w:r w:rsidR="00F71C0B">
        <w:rPr>
          <w:rFonts w:ascii="Calibri" w:hAnsi="Calibri"/>
          <w:color w:val="000000"/>
          <w:spacing w:val="0"/>
          <w:sz w:val="22"/>
          <w:szCs w:val="22"/>
        </w:rPr>
        <w:t>may</w:t>
      </w:r>
      <w:r w:rsidR="00F71C0B" w:rsidRPr="001A409F">
        <w:rPr>
          <w:rFonts w:ascii="Calibri" w:hAnsi="Calibri"/>
          <w:color w:val="000000"/>
          <w:spacing w:val="0"/>
          <w:sz w:val="22"/>
          <w:szCs w:val="22"/>
        </w:rPr>
        <w:t xml:space="preserve"> </w:t>
      </w:r>
      <w:r w:rsidRPr="001A409F">
        <w:rPr>
          <w:rFonts w:ascii="Calibri" w:hAnsi="Calibri"/>
          <w:color w:val="000000"/>
          <w:spacing w:val="0"/>
          <w:sz w:val="22"/>
          <w:szCs w:val="22"/>
        </w:rPr>
        <w:t xml:space="preserve">contact you based on your responses to develop success stories that will be published on our website and in other CDC and FDA materials. </w:t>
      </w:r>
    </w:p>
    <w:p w14:paraId="3A7951AA" w14:textId="77777777" w:rsidR="00B84E0B" w:rsidRPr="001A409F" w:rsidRDefault="00B84E0B" w:rsidP="00B84E0B">
      <w:pPr>
        <w:rPr>
          <w:rFonts w:ascii="Calibri" w:hAnsi="Calibri"/>
          <w:color w:val="000000"/>
          <w:spacing w:val="0"/>
          <w:sz w:val="22"/>
          <w:szCs w:val="22"/>
        </w:rPr>
      </w:pPr>
    </w:p>
    <w:p w14:paraId="5B3EA6E5" w14:textId="2C960207" w:rsidR="00B84E0B" w:rsidRPr="001A409F" w:rsidRDefault="00B84E0B" w:rsidP="00B84E0B">
      <w:pPr>
        <w:rPr>
          <w:rFonts w:ascii="Calibri" w:hAnsi="Calibri"/>
          <w:color w:val="000000"/>
          <w:spacing w:val="0"/>
          <w:sz w:val="22"/>
          <w:szCs w:val="22"/>
        </w:rPr>
      </w:pPr>
      <w:r w:rsidRPr="001A409F">
        <w:rPr>
          <w:rFonts w:ascii="Calibri" w:hAnsi="Calibri"/>
          <w:color w:val="000000"/>
          <w:spacing w:val="0"/>
          <w:sz w:val="22"/>
          <w:szCs w:val="22"/>
        </w:rPr>
        <w:t xml:space="preserve">On behalf of </w:t>
      </w:r>
      <w:r w:rsidR="00BC2601">
        <w:rPr>
          <w:rFonts w:ascii="Calibri" w:hAnsi="Calibri"/>
          <w:color w:val="000000"/>
          <w:spacing w:val="0"/>
          <w:sz w:val="22"/>
          <w:szCs w:val="22"/>
        </w:rPr>
        <w:t>CDC and FDA</w:t>
      </w:r>
      <w:r w:rsidRPr="001A409F">
        <w:rPr>
          <w:rFonts w:ascii="Calibri" w:hAnsi="Calibri"/>
          <w:color w:val="000000"/>
          <w:spacing w:val="0"/>
          <w:sz w:val="22"/>
          <w:szCs w:val="22"/>
        </w:rPr>
        <w:t xml:space="preserve">, we appreciate your participation in this survey. Your feedback will help us build a repository of </w:t>
      </w:r>
      <w:r w:rsidR="00F71C0B" w:rsidRPr="001A409F">
        <w:rPr>
          <w:rFonts w:ascii="Calibri" w:hAnsi="Calibri"/>
          <w:color w:val="000000"/>
          <w:spacing w:val="0"/>
          <w:sz w:val="22"/>
          <w:szCs w:val="22"/>
        </w:rPr>
        <w:t xml:space="preserve">the most useful </w:t>
      </w:r>
      <w:r w:rsidRPr="001A409F">
        <w:rPr>
          <w:rFonts w:ascii="Calibri" w:hAnsi="Calibri"/>
          <w:color w:val="000000"/>
          <w:spacing w:val="0"/>
          <w:sz w:val="22"/>
          <w:szCs w:val="22"/>
        </w:rPr>
        <w:t xml:space="preserve">isolates in the fight against antimicrobial resistance. </w:t>
      </w:r>
    </w:p>
    <w:p w14:paraId="0D958B9E" w14:textId="77777777" w:rsidR="00B84E0B" w:rsidRPr="001A409F" w:rsidRDefault="00B84E0B" w:rsidP="00B84E0B">
      <w:pPr>
        <w:rPr>
          <w:rFonts w:ascii="Calibri" w:hAnsi="Calibri"/>
          <w:color w:val="000000"/>
          <w:spacing w:val="0"/>
          <w:sz w:val="22"/>
          <w:szCs w:val="22"/>
        </w:rPr>
      </w:pPr>
    </w:p>
    <w:p w14:paraId="3D19D981" w14:textId="77777777" w:rsidR="00B84E0B" w:rsidRPr="001A409F" w:rsidRDefault="00B84E0B" w:rsidP="00B84E0B">
      <w:pPr>
        <w:rPr>
          <w:rFonts w:ascii="Calibri" w:hAnsi="Calibri"/>
          <w:color w:val="000000"/>
          <w:spacing w:val="0"/>
          <w:sz w:val="22"/>
          <w:szCs w:val="22"/>
        </w:rPr>
      </w:pPr>
      <w:r w:rsidRPr="001A409F">
        <w:rPr>
          <w:rFonts w:ascii="Calibri" w:hAnsi="Calibri"/>
          <w:color w:val="000000"/>
          <w:spacing w:val="0"/>
          <w:sz w:val="22"/>
          <w:szCs w:val="22"/>
        </w:rPr>
        <w:t>Best,</w:t>
      </w:r>
    </w:p>
    <w:p w14:paraId="23BA110B" w14:textId="77777777" w:rsidR="00B84E0B" w:rsidRPr="001A409F" w:rsidRDefault="00B84E0B" w:rsidP="00B84E0B">
      <w:pPr>
        <w:rPr>
          <w:rFonts w:ascii="Calibri" w:hAnsi="Calibri"/>
          <w:color w:val="000000"/>
          <w:spacing w:val="0"/>
          <w:sz w:val="22"/>
          <w:szCs w:val="22"/>
        </w:rPr>
      </w:pPr>
      <w:r w:rsidRPr="001A409F">
        <w:rPr>
          <w:rFonts w:ascii="Calibri" w:hAnsi="Calibri"/>
          <w:color w:val="000000"/>
          <w:spacing w:val="0"/>
          <w:sz w:val="22"/>
          <w:szCs w:val="22"/>
        </w:rPr>
        <w:t>Jean B. Patel, PhD, D(ABMM)</w:t>
      </w:r>
    </w:p>
    <w:p w14:paraId="342C8B0B" w14:textId="77777777" w:rsidR="00792918" w:rsidRPr="001A409F" w:rsidRDefault="00792918" w:rsidP="00792918">
      <w:pPr>
        <w:rPr>
          <w:rFonts w:ascii="Calibri" w:hAnsi="Calibri"/>
          <w:color w:val="000000"/>
          <w:spacing w:val="0"/>
          <w:sz w:val="22"/>
          <w:szCs w:val="22"/>
        </w:rPr>
      </w:pPr>
      <w:r>
        <w:rPr>
          <w:rFonts w:ascii="Calibri" w:hAnsi="Calibri"/>
          <w:color w:val="000000"/>
          <w:spacing w:val="0"/>
          <w:sz w:val="22"/>
          <w:szCs w:val="22"/>
        </w:rPr>
        <w:t>Health Scientist, Antimicrobial Resistance Coordination and Strategy Unit</w:t>
      </w:r>
    </w:p>
    <w:p w14:paraId="241FB236" w14:textId="77777777" w:rsidR="00B84E0B" w:rsidRPr="001A409F" w:rsidRDefault="00B84E0B" w:rsidP="00B84E0B">
      <w:pPr>
        <w:rPr>
          <w:rFonts w:ascii="Calibri" w:hAnsi="Calibri"/>
          <w:color w:val="000000"/>
          <w:spacing w:val="0"/>
          <w:sz w:val="22"/>
          <w:szCs w:val="22"/>
        </w:rPr>
      </w:pPr>
      <w:r w:rsidRPr="001A409F">
        <w:rPr>
          <w:rFonts w:ascii="Calibri" w:hAnsi="Calibri"/>
          <w:color w:val="000000"/>
          <w:spacing w:val="0"/>
          <w:sz w:val="22"/>
          <w:szCs w:val="22"/>
        </w:rPr>
        <w:t>Centers for Disease Control and Prevention</w:t>
      </w:r>
    </w:p>
    <w:p w14:paraId="6F048054" w14:textId="77777777" w:rsidR="00B84E0B" w:rsidRPr="001A409F" w:rsidRDefault="00B84E0B" w:rsidP="00B84E0B">
      <w:pPr>
        <w:rPr>
          <w:rFonts w:ascii="Calibri" w:hAnsi="Calibri"/>
          <w:color w:val="000000"/>
          <w:spacing w:val="0"/>
          <w:sz w:val="22"/>
          <w:szCs w:val="22"/>
        </w:rPr>
      </w:pPr>
      <w:r w:rsidRPr="001A409F">
        <w:rPr>
          <w:rFonts w:ascii="Calibri" w:hAnsi="Calibri"/>
          <w:color w:val="000000"/>
          <w:spacing w:val="0"/>
          <w:sz w:val="22"/>
          <w:szCs w:val="22"/>
        </w:rPr>
        <w:t>vzp4@cdc.gov</w:t>
      </w:r>
    </w:p>
    <w:p w14:paraId="1ABC17FF" w14:textId="77777777" w:rsidR="00B84E0B" w:rsidRPr="001A409F" w:rsidRDefault="00B84E0B" w:rsidP="00B84E0B">
      <w:pPr>
        <w:rPr>
          <w:rFonts w:ascii="Calibri" w:hAnsi="Calibri"/>
          <w:color w:val="000000"/>
          <w:spacing w:val="0"/>
          <w:sz w:val="22"/>
          <w:szCs w:val="22"/>
        </w:rPr>
      </w:pPr>
    </w:p>
    <w:p w14:paraId="3CF14051" w14:textId="77777777" w:rsidR="00B84E0B" w:rsidRPr="001A409F" w:rsidRDefault="00B84E0B" w:rsidP="00B84E0B">
      <w:pPr>
        <w:rPr>
          <w:rFonts w:ascii="Calibri" w:hAnsi="Calibri"/>
          <w:color w:val="000000"/>
          <w:spacing w:val="0"/>
          <w:sz w:val="22"/>
          <w:szCs w:val="22"/>
        </w:rPr>
      </w:pPr>
      <w:r w:rsidRPr="001A409F">
        <w:rPr>
          <w:rFonts w:ascii="Calibri" w:hAnsi="Calibri"/>
          <w:color w:val="000000"/>
          <w:spacing w:val="0"/>
          <w:sz w:val="22"/>
          <w:szCs w:val="22"/>
        </w:rPr>
        <w:t>Ribhi M. Shawar, Ph.D, D(ABMM)</w:t>
      </w:r>
      <w:r w:rsidRPr="001A409F">
        <w:rPr>
          <w:rFonts w:ascii="Calibri" w:hAnsi="Calibri" w:hint="eastAsia"/>
          <w:color w:val="000000"/>
          <w:spacing w:val="0"/>
          <w:sz w:val="22"/>
          <w:szCs w:val="22"/>
        </w:rPr>
        <w:br/>
      </w:r>
      <w:r w:rsidRPr="001A409F">
        <w:rPr>
          <w:rFonts w:ascii="Calibri" w:hAnsi="Calibri"/>
          <w:color w:val="000000"/>
          <w:spacing w:val="0"/>
          <w:sz w:val="22"/>
          <w:szCs w:val="22"/>
        </w:rPr>
        <w:t>Branch Chief</w:t>
      </w:r>
    </w:p>
    <w:p w14:paraId="0E3D437D" w14:textId="77777777" w:rsidR="00B84E0B" w:rsidRPr="001A409F" w:rsidRDefault="00B84E0B" w:rsidP="00B84E0B">
      <w:pPr>
        <w:rPr>
          <w:rFonts w:ascii="Calibri" w:hAnsi="Calibri"/>
          <w:color w:val="000000"/>
          <w:spacing w:val="0"/>
          <w:sz w:val="22"/>
          <w:szCs w:val="22"/>
        </w:rPr>
      </w:pPr>
      <w:r w:rsidRPr="001A409F">
        <w:rPr>
          <w:rFonts w:ascii="Calibri" w:hAnsi="Calibri"/>
          <w:color w:val="000000"/>
          <w:spacing w:val="0"/>
          <w:sz w:val="22"/>
          <w:szCs w:val="22"/>
        </w:rPr>
        <w:t>General Bacteriology and Antimicrobial Susceptibility Branch</w:t>
      </w:r>
      <w:r w:rsidRPr="001A409F">
        <w:rPr>
          <w:rFonts w:ascii="Calibri" w:hAnsi="Calibri"/>
          <w:color w:val="000000"/>
          <w:spacing w:val="0"/>
          <w:sz w:val="22"/>
          <w:szCs w:val="22"/>
        </w:rPr>
        <w:br/>
        <w:t>CDRH/OIR Division of Microbiology Devices</w:t>
      </w:r>
    </w:p>
    <w:p w14:paraId="5F52C0A4" w14:textId="77777777" w:rsidR="00B84E0B" w:rsidRPr="001A409F" w:rsidRDefault="00B84E0B" w:rsidP="00B84E0B">
      <w:pPr>
        <w:rPr>
          <w:rFonts w:ascii="Calibri" w:hAnsi="Calibri"/>
          <w:color w:val="000000"/>
          <w:spacing w:val="0"/>
          <w:sz w:val="22"/>
          <w:szCs w:val="22"/>
        </w:rPr>
      </w:pPr>
      <w:r w:rsidRPr="001A409F">
        <w:rPr>
          <w:rFonts w:ascii="Calibri" w:hAnsi="Calibri"/>
          <w:color w:val="000000"/>
          <w:spacing w:val="0"/>
          <w:sz w:val="22"/>
          <w:szCs w:val="22"/>
        </w:rPr>
        <w:t>Food and Drug Administration</w:t>
      </w:r>
      <w:r w:rsidRPr="001A409F">
        <w:rPr>
          <w:rFonts w:ascii="Calibri" w:hAnsi="Calibri"/>
          <w:color w:val="000000"/>
          <w:spacing w:val="0"/>
          <w:sz w:val="22"/>
          <w:szCs w:val="22"/>
        </w:rPr>
        <w:br/>
      </w:r>
      <w:hyperlink r:id="rId16" w:history="1">
        <w:r w:rsidRPr="001A409F">
          <w:rPr>
            <w:rFonts w:ascii="Calibri" w:hAnsi="Calibri"/>
            <w:color w:val="000000"/>
            <w:spacing w:val="0"/>
            <w:sz w:val="22"/>
            <w:szCs w:val="22"/>
          </w:rPr>
          <w:t>ribhi.shawar@fda.hhs.gov</w:t>
        </w:r>
      </w:hyperlink>
      <w:r w:rsidRPr="001A409F">
        <w:rPr>
          <w:rFonts w:ascii="Calibri" w:hAnsi="Calibri"/>
          <w:color w:val="000000"/>
          <w:spacing w:val="0"/>
          <w:sz w:val="22"/>
          <w:szCs w:val="22"/>
        </w:rPr>
        <w:t xml:space="preserve"> </w:t>
      </w:r>
    </w:p>
    <w:p w14:paraId="04B53032" w14:textId="77777777" w:rsidR="00EC46EB" w:rsidRDefault="00EC46EB" w:rsidP="00C15DC6">
      <w:pPr>
        <w:rPr>
          <w:rFonts w:ascii="Calibri" w:hAnsi="Calibri"/>
          <w:b/>
          <w:color w:val="000000"/>
          <w:spacing w:val="0"/>
          <w:sz w:val="22"/>
          <w:szCs w:val="22"/>
        </w:rPr>
      </w:pPr>
    </w:p>
    <w:p w14:paraId="36068EC2" w14:textId="77777777" w:rsidR="00B84E0B" w:rsidRPr="001A409F" w:rsidRDefault="00B84E0B" w:rsidP="00C15DC6">
      <w:pPr>
        <w:rPr>
          <w:rFonts w:ascii="Calibri" w:hAnsi="Calibri"/>
          <w:b/>
          <w:color w:val="000000"/>
          <w:spacing w:val="0"/>
          <w:sz w:val="22"/>
          <w:szCs w:val="22"/>
        </w:rPr>
      </w:pPr>
    </w:p>
    <w:p w14:paraId="349F82D7" w14:textId="77777777" w:rsidR="00EF2C79" w:rsidRPr="001A409F" w:rsidRDefault="00EF2C79" w:rsidP="00C15DC6">
      <w:pPr>
        <w:rPr>
          <w:rFonts w:ascii="Calibri" w:hAnsi="Calibri"/>
          <w:b/>
          <w:color w:val="000000"/>
          <w:spacing w:val="0"/>
          <w:sz w:val="22"/>
          <w:szCs w:val="22"/>
        </w:rPr>
      </w:pPr>
      <w:r w:rsidRPr="001A409F">
        <w:rPr>
          <w:rFonts w:ascii="Calibri" w:hAnsi="Calibri"/>
          <w:b/>
          <w:color w:val="000000"/>
          <w:spacing w:val="0"/>
          <w:sz w:val="22"/>
          <w:szCs w:val="22"/>
        </w:rPr>
        <w:t>SURVEY HOST</w:t>
      </w:r>
      <w:r w:rsidR="001D0872" w:rsidRPr="001A409F">
        <w:rPr>
          <w:rFonts w:ascii="Calibri" w:hAnsi="Calibri"/>
          <w:b/>
          <w:color w:val="000000"/>
          <w:spacing w:val="0"/>
          <w:sz w:val="22"/>
          <w:szCs w:val="22"/>
        </w:rPr>
        <w:t>ED ON:</w:t>
      </w:r>
    </w:p>
    <w:p w14:paraId="666B4E31" w14:textId="77777777" w:rsidR="00EF2C79" w:rsidRPr="001A409F" w:rsidRDefault="00EF2C79" w:rsidP="00C15DC6">
      <w:pPr>
        <w:rPr>
          <w:rFonts w:ascii="Calibri" w:hAnsi="Calibri"/>
          <w:color w:val="000000"/>
          <w:spacing w:val="0"/>
          <w:sz w:val="22"/>
          <w:szCs w:val="22"/>
        </w:rPr>
      </w:pPr>
      <w:r w:rsidRPr="001A409F">
        <w:rPr>
          <w:rFonts w:ascii="Calibri" w:hAnsi="Calibri"/>
          <w:color w:val="000000"/>
          <w:spacing w:val="0"/>
          <w:sz w:val="22"/>
          <w:szCs w:val="22"/>
        </w:rPr>
        <w:t>SurveyMonkey.com</w:t>
      </w:r>
    </w:p>
    <w:p w14:paraId="3DA390B5" w14:textId="77777777" w:rsidR="00EF2C79" w:rsidRPr="001A409F" w:rsidRDefault="00EF2C79" w:rsidP="00C15DC6">
      <w:pPr>
        <w:rPr>
          <w:rFonts w:ascii="Calibri" w:hAnsi="Calibri"/>
          <w:color w:val="000000"/>
          <w:spacing w:val="0"/>
          <w:sz w:val="22"/>
          <w:szCs w:val="22"/>
        </w:rPr>
      </w:pPr>
    </w:p>
    <w:p w14:paraId="46F3409A" w14:textId="77777777" w:rsidR="00EF2C79" w:rsidRPr="001A409F" w:rsidRDefault="001D0872" w:rsidP="00C15DC6">
      <w:pPr>
        <w:rPr>
          <w:rFonts w:ascii="Calibri" w:hAnsi="Calibri"/>
          <w:b/>
          <w:color w:val="000000"/>
          <w:spacing w:val="0"/>
          <w:sz w:val="22"/>
          <w:szCs w:val="22"/>
        </w:rPr>
      </w:pPr>
      <w:r w:rsidRPr="001A409F">
        <w:rPr>
          <w:rFonts w:ascii="Calibri" w:hAnsi="Calibri"/>
          <w:b/>
          <w:color w:val="000000"/>
          <w:spacing w:val="0"/>
          <w:sz w:val="22"/>
          <w:szCs w:val="22"/>
        </w:rPr>
        <w:t>INTRODUCTION:</w:t>
      </w:r>
    </w:p>
    <w:p w14:paraId="7D022D68" w14:textId="44EB4D1E" w:rsidR="00C15DC6" w:rsidRPr="006D31E2" w:rsidRDefault="006D31E2" w:rsidP="00C15DC6">
      <w:pPr>
        <w:rPr>
          <w:rFonts w:ascii="Calibri" w:hAnsi="Calibri"/>
          <w:color w:val="000000"/>
          <w:spacing w:val="0"/>
          <w:sz w:val="22"/>
          <w:szCs w:val="22"/>
        </w:rPr>
      </w:pPr>
      <w:r w:rsidRPr="006D31E2">
        <w:rPr>
          <w:rFonts w:ascii="Calibri" w:hAnsi="Calibri"/>
          <w:color w:val="000000"/>
          <w:spacing w:val="0"/>
          <w:sz w:val="22"/>
          <w:szCs w:val="22"/>
        </w:rPr>
        <w:t xml:space="preserve">Thank you for providing feedback on the </w:t>
      </w:r>
      <w:r w:rsidR="000A717F" w:rsidRPr="000B13E7">
        <w:rPr>
          <w:rFonts w:ascii="Calibri" w:hAnsi="Calibri"/>
          <w:color w:val="000000"/>
          <w:spacing w:val="0"/>
          <w:sz w:val="22"/>
          <w:szCs w:val="22"/>
        </w:rPr>
        <w:t>FDA-CDC Antimicrobial Resistance</w:t>
      </w:r>
      <w:r w:rsidR="00BC2601">
        <w:rPr>
          <w:rFonts w:ascii="Calibri" w:hAnsi="Calibri"/>
          <w:color w:val="000000"/>
          <w:spacing w:val="0"/>
          <w:sz w:val="22"/>
          <w:szCs w:val="22"/>
        </w:rPr>
        <w:t xml:space="preserve"> </w:t>
      </w:r>
      <w:r w:rsidRPr="006D31E2">
        <w:rPr>
          <w:rFonts w:ascii="Calibri" w:hAnsi="Calibri"/>
          <w:color w:val="000000"/>
          <w:spacing w:val="0"/>
          <w:sz w:val="22"/>
          <w:szCs w:val="22"/>
        </w:rPr>
        <w:t>Isolate Bank.</w:t>
      </w:r>
      <w:r w:rsidRPr="006D31E2">
        <w:rPr>
          <w:rFonts w:ascii="Calibri" w:hAnsi="Calibri"/>
          <w:color w:val="000000"/>
          <w:spacing w:val="0"/>
          <w:sz w:val="22"/>
          <w:szCs w:val="22"/>
        </w:rPr>
        <w:br/>
      </w:r>
      <w:r w:rsidRPr="006D31E2">
        <w:rPr>
          <w:rFonts w:ascii="Calibri" w:hAnsi="Calibri"/>
          <w:color w:val="000000"/>
          <w:spacing w:val="0"/>
          <w:sz w:val="22"/>
          <w:szCs w:val="22"/>
        </w:rPr>
        <w:br/>
        <w:t>The purpose of the survey is to capture how the AR Isolate Bank has provided value to customers and how it can be improved.</w:t>
      </w:r>
      <w:r w:rsidRPr="006D31E2">
        <w:rPr>
          <w:rFonts w:ascii="Calibri" w:hAnsi="Calibri"/>
          <w:color w:val="000000"/>
          <w:spacing w:val="0"/>
          <w:sz w:val="22"/>
          <w:szCs w:val="22"/>
        </w:rPr>
        <w:br/>
      </w:r>
      <w:r w:rsidRPr="006D31E2">
        <w:rPr>
          <w:rFonts w:ascii="Calibri" w:hAnsi="Calibri"/>
          <w:color w:val="000000"/>
          <w:spacing w:val="0"/>
          <w:sz w:val="22"/>
          <w:szCs w:val="22"/>
        </w:rPr>
        <w:br/>
        <w:t>The information gathered from this survey will not be published and will only inform next steps of implementation.</w:t>
      </w:r>
    </w:p>
    <w:p w14:paraId="5794EA56" w14:textId="77777777" w:rsidR="006D31E2" w:rsidRPr="001A409F" w:rsidRDefault="006D31E2" w:rsidP="00C15DC6">
      <w:pPr>
        <w:rPr>
          <w:rFonts w:ascii="Calibri" w:hAnsi="Calibri"/>
          <w:color w:val="000000"/>
          <w:spacing w:val="0"/>
          <w:sz w:val="22"/>
          <w:szCs w:val="22"/>
        </w:rPr>
      </w:pPr>
    </w:p>
    <w:p w14:paraId="06EED351" w14:textId="77777777" w:rsidR="00C15DC6" w:rsidRPr="001A409F" w:rsidRDefault="001D0872" w:rsidP="00C15DC6">
      <w:pPr>
        <w:rPr>
          <w:rFonts w:ascii="Calibri" w:hAnsi="Calibri"/>
          <w:b/>
          <w:color w:val="000000"/>
          <w:spacing w:val="0"/>
          <w:sz w:val="22"/>
          <w:szCs w:val="22"/>
        </w:rPr>
      </w:pPr>
      <w:r w:rsidRPr="001A409F">
        <w:rPr>
          <w:rFonts w:ascii="Calibri" w:hAnsi="Calibri"/>
          <w:b/>
          <w:color w:val="000000"/>
          <w:spacing w:val="0"/>
          <w:sz w:val="22"/>
          <w:szCs w:val="22"/>
        </w:rPr>
        <w:t>PROPOSED QUESTIONS:</w:t>
      </w:r>
      <w:r w:rsidR="00F13C05" w:rsidRPr="001A409F">
        <w:rPr>
          <w:rFonts w:ascii="Calibri" w:hAnsi="Calibri"/>
          <w:b/>
          <w:color w:val="000000"/>
          <w:spacing w:val="0"/>
          <w:sz w:val="22"/>
          <w:szCs w:val="22"/>
        </w:rPr>
        <w:t xml:space="preserve"> </w:t>
      </w:r>
    </w:p>
    <w:p w14:paraId="132D7763" w14:textId="77777777" w:rsidR="006D31E2" w:rsidRDefault="006D31E2" w:rsidP="009D1EDC">
      <w:pPr>
        <w:pStyle w:val="ListParagraph"/>
        <w:rPr>
          <w:rFonts w:ascii="Calibri" w:hAnsi="Calibri"/>
          <w:color w:val="000000"/>
          <w:spacing w:val="0"/>
          <w:sz w:val="22"/>
          <w:szCs w:val="22"/>
        </w:rPr>
      </w:pPr>
    </w:p>
    <w:p w14:paraId="5249C3D7" w14:textId="77777777" w:rsidR="00750929" w:rsidRPr="001A409F" w:rsidRDefault="00750929" w:rsidP="00750929">
      <w:pPr>
        <w:pStyle w:val="ListParagraph"/>
        <w:numPr>
          <w:ilvl w:val="0"/>
          <w:numId w:val="1"/>
        </w:numPr>
        <w:rPr>
          <w:rFonts w:ascii="Calibri" w:hAnsi="Calibri"/>
          <w:color w:val="000000"/>
          <w:spacing w:val="0"/>
          <w:sz w:val="22"/>
          <w:szCs w:val="22"/>
        </w:rPr>
      </w:pPr>
      <w:r w:rsidRPr="001A409F">
        <w:rPr>
          <w:rFonts w:ascii="Calibri" w:hAnsi="Calibri"/>
          <w:color w:val="000000"/>
          <w:spacing w:val="0"/>
          <w:sz w:val="22"/>
          <w:szCs w:val="22"/>
        </w:rPr>
        <w:t xml:space="preserve">How did you first hear about the AR Isolate Bank? </w:t>
      </w:r>
      <w:r w:rsidRPr="001A409F">
        <w:rPr>
          <w:rFonts w:ascii="Calibri" w:hAnsi="Calibri"/>
          <w:i/>
          <w:color w:val="000000"/>
          <w:spacing w:val="0"/>
          <w:sz w:val="22"/>
          <w:szCs w:val="22"/>
        </w:rPr>
        <w:t>[can select</w:t>
      </w:r>
      <w:r w:rsidR="006D31E2">
        <w:rPr>
          <w:rFonts w:ascii="Calibri" w:hAnsi="Calibri"/>
          <w:i/>
          <w:color w:val="000000"/>
          <w:spacing w:val="0"/>
          <w:sz w:val="22"/>
          <w:szCs w:val="22"/>
        </w:rPr>
        <w:t xml:space="preserve"> only</w:t>
      </w:r>
      <w:r w:rsidRPr="001A409F">
        <w:rPr>
          <w:rFonts w:ascii="Calibri" w:hAnsi="Calibri"/>
          <w:i/>
          <w:color w:val="000000"/>
          <w:spacing w:val="0"/>
          <w:sz w:val="22"/>
          <w:szCs w:val="22"/>
        </w:rPr>
        <w:t xml:space="preserve"> one]</w:t>
      </w:r>
    </w:p>
    <w:p w14:paraId="72EAF5C1" w14:textId="2839CD78" w:rsidR="00750929" w:rsidRPr="001A409F" w:rsidRDefault="00FE69C0" w:rsidP="00750929">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CDC</w:t>
      </w:r>
      <w:r w:rsidRPr="001A409F">
        <w:rPr>
          <w:rFonts w:ascii="Calibri" w:hAnsi="Calibri"/>
          <w:color w:val="000000"/>
          <w:spacing w:val="0"/>
          <w:sz w:val="22"/>
          <w:szCs w:val="22"/>
        </w:rPr>
        <w:t xml:space="preserve"> </w:t>
      </w:r>
      <w:r w:rsidR="00750929" w:rsidRPr="001A409F">
        <w:rPr>
          <w:rFonts w:ascii="Calibri" w:hAnsi="Calibri"/>
          <w:color w:val="000000"/>
          <w:spacing w:val="0"/>
          <w:sz w:val="22"/>
          <w:szCs w:val="22"/>
        </w:rPr>
        <w:t>website</w:t>
      </w:r>
    </w:p>
    <w:p w14:paraId="3AE2E779" w14:textId="062CCDAC" w:rsidR="00750929" w:rsidRPr="001A409F" w:rsidRDefault="00FE69C0" w:rsidP="00750929">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FDA</w:t>
      </w:r>
      <w:r w:rsidRPr="001A409F">
        <w:rPr>
          <w:rFonts w:ascii="Calibri" w:hAnsi="Calibri"/>
          <w:color w:val="000000"/>
          <w:spacing w:val="0"/>
          <w:sz w:val="22"/>
          <w:szCs w:val="22"/>
        </w:rPr>
        <w:t xml:space="preserve"> </w:t>
      </w:r>
      <w:r w:rsidR="00750929" w:rsidRPr="001A409F">
        <w:rPr>
          <w:rFonts w:ascii="Calibri" w:hAnsi="Calibri"/>
          <w:color w:val="000000"/>
          <w:spacing w:val="0"/>
          <w:sz w:val="22"/>
          <w:szCs w:val="22"/>
        </w:rPr>
        <w:t>website</w:t>
      </w:r>
    </w:p>
    <w:p w14:paraId="2DD6D843" w14:textId="03E71946" w:rsidR="00750929" w:rsidRPr="001A409F" w:rsidRDefault="00FE69C0" w:rsidP="00750929">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CDC</w:t>
      </w:r>
      <w:r w:rsidRPr="001A409F">
        <w:rPr>
          <w:rFonts w:ascii="Calibri" w:hAnsi="Calibri"/>
          <w:color w:val="000000"/>
          <w:spacing w:val="0"/>
          <w:sz w:val="22"/>
          <w:szCs w:val="22"/>
        </w:rPr>
        <w:t xml:space="preserve"> </w:t>
      </w:r>
      <w:r w:rsidR="00750929" w:rsidRPr="001A409F">
        <w:rPr>
          <w:rFonts w:ascii="Calibri" w:hAnsi="Calibri"/>
          <w:color w:val="000000"/>
          <w:spacing w:val="0"/>
          <w:sz w:val="22"/>
          <w:szCs w:val="22"/>
        </w:rPr>
        <w:t>talk or presentation</w:t>
      </w:r>
    </w:p>
    <w:p w14:paraId="26334ADF" w14:textId="780B3211" w:rsidR="00750929" w:rsidRPr="001A409F" w:rsidRDefault="00FE69C0" w:rsidP="00750929">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FDA</w:t>
      </w:r>
      <w:r w:rsidRPr="001A409F">
        <w:rPr>
          <w:rFonts w:ascii="Calibri" w:hAnsi="Calibri"/>
          <w:color w:val="000000"/>
          <w:spacing w:val="0"/>
          <w:sz w:val="22"/>
          <w:szCs w:val="22"/>
        </w:rPr>
        <w:t xml:space="preserve"> </w:t>
      </w:r>
      <w:r w:rsidR="00750929" w:rsidRPr="001A409F">
        <w:rPr>
          <w:rFonts w:ascii="Calibri" w:hAnsi="Calibri"/>
          <w:color w:val="000000"/>
          <w:spacing w:val="0"/>
          <w:sz w:val="22"/>
          <w:szCs w:val="22"/>
        </w:rPr>
        <w:t>talk or presentation</w:t>
      </w:r>
    </w:p>
    <w:p w14:paraId="146ED6AF" w14:textId="77777777" w:rsidR="00505C5A" w:rsidRDefault="00505C5A" w:rsidP="00505C5A">
      <w:pPr>
        <w:pStyle w:val="ListParagraph"/>
        <w:numPr>
          <w:ilvl w:val="1"/>
          <w:numId w:val="1"/>
        </w:numPr>
        <w:rPr>
          <w:rFonts w:ascii="Calibri" w:hAnsi="Calibri"/>
          <w:color w:val="000000"/>
          <w:spacing w:val="0"/>
          <w:sz w:val="22"/>
          <w:szCs w:val="22"/>
        </w:rPr>
      </w:pPr>
      <w:r w:rsidRPr="00505C5A">
        <w:rPr>
          <w:rFonts w:ascii="Calibri" w:hAnsi="Calibri"/>
          <w:color w:val="000000"/>
          <w:spacing w:val="0"/>
          <w:sz w:val="22"/>
          <w:szCs w:val="22"/>
        </w:rPr>
        <w:t xml:space="preserve">FDA request </w:t>
      </w:r>
      <w:r w:rsidR="00752A27">
        <w:rPr>
          <w:rFonts w:ascii="Calibri" w:hAnsi="Calibri"/>
          <w:color w:val="000000"/>
          <w:spacing w:val="0"/>
          <w:sz w:val="22"/>
          <w:szCs w:val="22"/>
        </w:rPr>
        <w:t>or suggestion to</w:t>
      </w:r>
      <w:r w:rsidRPr="00505C5A">
        <w:rPr>
          <w:rFonts w:ascii="Calibri" w:hAnsi="Calibri"/>
          <w:color w:val="000000"/>
          <w:spacing w:val="0"/>
          <w:sz w:val="22"/>
          <w:szCs w:val="22"/>
        </w:rPr>
        <w:t xml:space="preserve"> support a</w:t>
      </w:r>
      <w:r>
        <w:rPr>
          <w:rFonts w:ascii="Calibri" w:hAnsi="Calibri"/>
          <w:color w:val="000000"/>
          <w:spacing w:val="0"/>
          <w:sz w:val="22"/>
          <w:szCs w:val="22"/>
        </w:rPr>
        <w:t xml:space="preserve"> regulatory submission </w:t>
      </w:r>
    </w:p>
    <w:p w14:paraId="18CC2043" w14:textId="77777777" w:rsidR="00750929" w:rsidRPr="001A409F" w:rsidRDefault="00750929" w:rsidP="00750929">
      <w:pPr>
        <w:pStyle w:val="ListParagraph"/>
        <w:numPr>
          <w:ilvl w:val="1"/>
          <w:numId w:val="1"/>
        </w:numPr>
        <w:rPr>
          <w:rFonts w:ascii="Calibri" w:hAnsi="Calibri"/>
          <w:color w:val="000000"/>
          <w:spacing w:val="0"/>
          <w:sz w:val="22"/>
          <w:szCs w:val="22"/>
        </w:rPr>
      </w:pPr>
      <w:r w:rsidRPr="001A409F">
        <w:rPr>
          <w:rFonts w:ascii="Calibri" w:hAnsi="Calibri"/>
          <w:color w:val="000000"/>
          <w:spacing w:val="0"/>
          <w:sz w:val="22"/>
          <w:szCs w:val="22"/>
        </w:rPr>
        <w:t>Colleague</w:t>
      </w:r>
    </w:p>
    <w:p w14:paraId="69FE563F" w14:textId="77777777" w:rsidR="00750929" w:rsidRPr="001A409F" w:rsidRDefault="00750929" w:rsidP="00750929">
      <w:pPr>
        <w:pStyle w:val="ListParagraph"/>
        <w:numPr>
          <w:ilvl w:val="1"/>
          <w:numId w:val="1"/>
        </w:numPr>
        <w:rPr>
          <w:rFonts w:ascii="Calibri" w:hAnsi="Calibri"/>
          <w:color w:val="000000"/>
          <w:spacing w:val="0"/>
          <w:sz w:val="22"/>
          <w:szCs w:val="22"/>
        </w:rPr>
      </w:pPr>
      <w:r w:rsidRPr="001A409F">
        <w:rPr>
          <w:rFonts w:ascii="Calibri" w:hAnsi="Calibri"/>
          <w:color w:val="000000"/>
          <w:spacing w:val="0"/>
          <w:sz w:val="22"/>
          <w:szCs w:val="22"/>
        </w:rPr>
        <w:t>Other:</w:t>
      </w:r>
      <w:r w:rsidRPr="001A409F">
        <w:rPr>
          <w:rFonts w:ascii="Calibri" w:hAnsi="Calibri"/>
          <w:i/>
          <w:color w:val="000000"/>
          <w:spacing w:val="0"/>
          <w:sz w:val="22"/>
          <w:szCs w:val="22"/>
        </w:rPr>
        <w:t xml:space="preserve"> [open-ended]</w:t>
      </w:r>
    </w:p>
    <w:p w14:paraId="5D3F99A8" w14:textId="77777777" w:rsidR="00F67B9A" w:rsidRPr="001A409F" w:rsidRDefault="00F67B9A" w:rsidP="00F67B9A">
      <w:pPr>
        <w:pStyle w:val="ListParagraph"/>
        <w:ind w:left="1440"/>
        <w:rPr>
          <w:rFonts w:ascii="Calibri" w:hAnsi="Calibri"/>
          <w:color w:val="000000"/>
          <w:spacing w:val="0"/>
          <w:sz w:val="22"/>
          <w:szCs w:val="22"/>
        </w:rPr>
      </w:pPr>
    </w:p>
    <w:p w14:paraId="6BF6BC03" w14:textId="77777777" w:rsidR="00AC20AC" w:rsidRPr="001A409F" w:rsidRDefault="00AC20AC" w:rsidP="00AC20AC">
      <w:pPr>
        <w:pStyle w:val="ListParagraph"/>
        <w:numPr>
          <w:ilvl w:val="0"/>
          <w:numId w:val="1"/>
        </w:numPr>
        <w:rPr>
          <w:rFonts w:ascii="Calibri" w:hAnsi="Calibri"/>
          <w:color w:val="000000"/>
          <w:sz w:val="22"/>
          <w:szCs w:val="22"/>
        </w:rPr>
      </w:pPr>
      <w:r w:rsidRPr="001A409F">
        <w:rPr>
          <w:rFonts w:ascii="Calibri" w:hAnsi="Calibri"/>
          <w:color w:val="000000"/>
          <w:spacing w:val="0"/>
          <w:sz w:val="22"/>
          <w:szCs w:val="22"/>
        </w:rPr>
        <w:t>What AR Isolate Bank panels did yo</w:t>
      </w:r>
      <w:r w:rsidR="00C56192">
        <w:rPr>
          <w:rFonts w:ascii="Calibri" w:hAnsi="Calibri"/>
          <w:color w:val="000000"/>
          <w:spacing w:val="0"/>
          <w:sz w:val="22"/>
          <w:szCs w:val="22"/>
        </w:rPr>
        <w:t>u/your organization order</w:t>
      </w:r>
      <w:r w:rsidRPr="001A409F">
        <w:rPr>
          <w:rFonts w:ascii="Calibri" w:hAnsi="Calibri"/>
          <w:color w:val="000000"/>
          <w:spacing w:val="0"/>
          <w:sz w:val="22"/>
          <w:szCs w:val="22"/>
        </w:rPr>
        <w:t xml:space="preserve">? </w:t>
      </w:r>
      <w:r w:rsidR="00CA446F" w:rsidRPr="001A409F">
        <w:rPr>
          <w:rFonts w:ascii="Calibri" w:hAnsi="Calibri"/>
          <w:color w:val="000000"/>
          <w:spacing w:val="0"/>
          <w:sz w:val="22"/>
          <w:szCs w:val="22"/>
        </w:rPr>
        <w:t>Check all that apply.</w:t>
      </w:r>
    </w:p>
    <w:p w14:paraId="7397B433" w14:textId="77777777" w:rsidR="00A0013D" w:rsidRPr="004A10CC" w:rsidRDefault="00A0013D" w:rsidP="006D31E2">
      <w:pPr>
        <w:pStyle w:val="Heading3"/>
        <w:numPr>
          <w:ilvl w:val="0"/>
          <w:numId w:val="4"/>
        </w:numPr>
        <w:spacing w:before="2" w:after="2"/>
        <w:rPr>
          <w:rStyle w:val="Emphasis"/>
          <w:rFonts w:ascii="Calibri" w:hAnsi="Calibri"/>
          <w:b w:val="0"/>
          <w:bCs w:val="0"/>
          <w:sz w:val="22"/>
          <w:szCs w:val="22"/>
        </w:rPr>
      </w:pPr>
      <w:r w:rsidRPr="001A409F">
        <w:rPr>
          <w:rStyle w:val="Emphasis"/>
          <w:rFonts w:ascii="Calibri" w:eastAsia="Times New Roman" w:hAnsi="Calibri"/>
          <w:b w:val="0"/>
          <w:bCs w:val="0"/>
          <w:iCs w:val="0"/>
          <w:color w:val="000000"/>
          <w:sz w:val="22"/>
          <w:szCs w:val="22"/>
        </w:rPr>
        <w:t>Acinetobacter baumannii</w:t>
      </w:r>
      <w:r w:rsidRPr="001A409F">
        <w:rPr>
          <w:rStyle w:val="Emphasis"/>
          <w:rFonts w:ascii="Calibri" w:eastAsia="Times New Roman" w:hAnsi="Calibri"/>
          <w:b w:val="0"/>
          <w:bCs w:val="0"/>
          <w:i w:val="0"/>
          <w:iCs w:val="0"/>
          <w:color w:val="000000"/>
          <w:sz w:val="22"/>
          <w:szCs w:val="22"/>
        </w:rPr>
        <w:t xml:space="preserve"> </w:t>
      </w:r>
      <w:r w:rsidRPr="001A409F">
        <w:rPr>
          <w:rStyle w:val="Emphasis"/>
          <w:rFonts w:ascii="Calibri" w:eastAsia="Times New Roman" w:hAnsi="Calibri"/>
          <w:b w:val="0"/>
          <w:bCs w:val="0"/>
          <w:i w:val="0"/>
          <w:color w:val="000000"/>
          <w:sz w:val="22"/>
          <w:szCs w:val="22"/>
        </w:rPr>
        <w:t>Panel</w:t>
      </w:r>
    </w:p>
    <w:p w14:paraId="1DE90523" w14:textId="77777777" w:rsidR="004A10CC" w:rsidRPr="004A10CC" w:rsidRDefault="004A10CC" w:rsidP="004A10CC">
      <w:pPr>
        <w:pStyle w:val="Heading3"/>
        <w:numPr>
          <w:ilvl w:val="0"/>
          <w:numId w:val="4"/>
        </w:numPr>
        <w:spacing w:before="2" w:after="2"/>
        <w:rPr>
          <w:rStyle w:val="Emphasis"/>
          <w:rFonts w:ascii="Calibri" w:hAnsi="Calibri"/>
          <w:b w:val="0"/>
          <w:bCs w:val="0"/>
          <w:sz w:val="22"/>
          <w:szCs w:val="22"/>
        </w:rPr>
      </w:pPr>
      <w:r w:rsidRPr="004A10CC">
        <w:rPr>
          <w:rStyle w:val="Emphasis"/>
          <w:rFonts w:ascii="Calibri" w:hAnsi="Calibri"/>
          <w:b w:val="0"/>
          <w:bCs w:val="0"/>
          <w:sz w:val="22"/>
          <w:szCs w:val="22"/>
        </w:rPr>
        <w:t xml:space="preserve">Candida auris </w:t>
      </w:r>
      <w:r w:rsidRPr="004A10CC">
        <w:rPr>
          <w:rStyle w:val="Emphasis"/>
          <w:rFonts w:ascii="Calibri" w:hAnsi="Calibri"/>
          <w:b w:val="0"/>
          <w:bCs w:val="0"/>
          <w:i w:val="0"/>
          <w:sz w:val="22"/>
          <w:szCs w:val="22"/>
        </w:rPr>
        <w:t>Panel</w:t>
      </w:r>
    </w:p>
    <w:p w14:paraId="0F76C5E4" w14:textId="77777777" w:rsidR="004A10CC" w:rsidRPr="004A10CC" w:rsidRDefault="004A10CC" w:rsidP="004A10CC">
      <w:pPr>
        <w:pStyle w:val="Heading3"/>
        <w:numPr>
          <w:ilvl w:val="0"/>
          <w:numId w:val="4"/>
        </w:numPr>
        <w:spacing w:before="2" w:after="2"/>
        <w:rPr>
          <w:rStyle w:val="Emphasis"/>
          <w:rFonts w:ascii="Calibri" w:hAnsi="Calibri"/>
          <w:b w:val="0"/>
          <w:bCs w:val="0"/>
          <w:i w:val="0"/>
          <w:sz w:val="22"/>
          <w:szCs w:val="22"/>
        </w:rPr>
      </w:pPr>
      <w:r w:rsidRPr="004A10CC">
        <w:rPr>
          <w:rStyle w:val="Emphasis"/>
          <w:rFonts w:ascii="Calibri" w:hAnsi="Calibri"/>
          <w:b w:val="0"/>
          <w:bCs w:val="0"/>
          <w:i w:val="0"/>
          <w:sz w:val="22"/>
          <w:szCs w:val="22"/>
        </w:rPr>
        <w:t>Ceftazidime/avibactam Panel</w:t>
      </w:r>
    </w:p>
    <w:p w14:paraId="5A927BD1" w14:textId="77777777" w:rsidR="004A10CC" w:rsidRPr="004A10CC" w:rsidRDefault="004A10CC" w:rsidP="004A10CC">
      <w:pPr>
        <w:pStyle w:val="Heading3"/>
        <w:numPr>
          <w:ilvl w:val="0"/>
          <w:numId w:val="4"/>
        </w:numPr>
        <w:spacing w:before="2" w:after="2"/>
        <w:rPr>
          <w:rStyle w:val="Emphasis"/>
          <w:rFonts w:ascii="Calibri" w:hAnsi="Calibri"/>
          <w:b w:val="0"/>
          <w:bCs w:val="0"/>
          <w:i w:val="0"/>
          <w:sz w:val="22"/>
          <w:szCs w:val="22"/>
        </w:rPr>
      </w:pPr>
      <w:r w:rsidRPr="004A10CC">
        <w:rPr>
          <w:rStyle w:val="Emphasis"/>
          <w:rFonts w:ascii="Calibri" w:hAnsi="Calibri"/>
          <w:b w:val="0"/>
          <w:bCs w:val="0"/>
          <w:i w:val="0"/>
          <w:sz w:val="22"/>
          <w:szCs w:val="22"/>
        </w:rPr>
        <w:t>Ceftolozane/tazobactam Panel</w:t>
      </w:r>
    </w:p>
    <w:p w14:paraId="40A4DF69" w14:textId="77777777" w:rsidR="004A10CC" w:rsidRPr="004A10CC" w:rsidRDefault="004A10CC" w:rsidP="004A10CC">
      <w:pPr>
        <w:pStyle w:val="Heading3"/>
        <w:numPr>
          <w:ilvl w:val="0"/>
          <w:numId w:val="4"/>
        </w:numPr>
        <w:spacing w:before="2" w:after="2"/>
        <w:rPr>
          <w:rStyle w:val="Emphasis"/>
          <w:rFonts w:ascii="Calibri" w:hAnsi="Calibri"/>
          <w:b w:val="0"/>
          <w:bCs w:val="0"/>
          <w:sz w:val="22"/>
          <w:szCs w:val="22"/>
        </w:rPr>
      </w:pPr>
      <w:r w:rsidRPr="004A10CC">
        <w:rPr>
          <w:rStyle w:val="Emphasis"/>
          <w:rFonts w:ascii="Calibri" w:hAnsi="Calibri"/>
          <w:b w:val="0"/>
          <w:bCs w:val="0"/>
          <w:i w:val="0"/>
          <w:sz w:val="22"/>
          <w:szCs w:val="22"/>
        </w:rPr>
        <w:t>Drug Resistant Candida (species other than</w:t>
      </w:r>
      <w:r>
        <w:rPr>
          <w:rStyle w:val="Emphasis"/>
          <w:rFonts w:ascii="Calibri" w:hAnsi="Calibri"/>
          <w:b w:val="0"/>
          <w:bCs w:val="0"/>
          <w:sz w:val="22"/>
          <w:szCs w:val="22"/>
        </w:rPr>
        <w:t xml:space="preserve"> C. albicans</w:t>
      </w:r>
      <w:r w:rsidRPr="004A10CC">
        <w:rPr>
          <w:rStyle w:val="Emphasis"/>
          <w:rFonts w:ascii="Calibri" w:hAnsi="Calibri"/>
          <w:b w:val="0"/>
          <w:bCs w:val="0"/>
          <w:sz w:val="22"/>
          <w:szCs w:val="22"/>
        </w:rPr>
        <w:t>)</w:t>
      </w:r>
      <w:r w:rsidRPr="004A10CC">
        <w:rPr>
          <w:rStyle w:val="Emphasis"/>
          <w:rFonts w:ascii="Calibri" w:hAnsi="Calibri"/>
          <w:b w:val="0"/>
          <w:bCs w:val="0"/>
          <w:i w:val="0"/>
          <w:sz w:val="22"/>
          <w:szCs w:val="22"/>
        </w:rPr>
        <w:t xml:space="preserve"> Panel</w:t>
      </w:r>
    </w:p>
    <w:p w14:paraId="101B9ADC" w14:textId="77777777" w:rsidR="004A10CC" w:rsidRPr="004A10CC" w:rsidRDefault="004A10CC" w:rsidP="004A10CC">
      <w:pPr>
        <w:pStyle w:val="Heading3"/>
        <w:numPr>
          <w:ilvl w:val="0"/>
          <w:numId w:val="4"/>
        </w:numPr>
        <w:spacing w:before="2" w:after="2"/>
        <w:rPr>
          <w:rStyle w:val="Emphasis"/>
          <w:rFonts w:ascii="Calibri" w:hAnsi="Calibri"/>
          <w:b w:val="0"/>
          <w:bCs w:val="0"/>
          <w:i w:val="0"/>
          <w:sz w:val="22"/>
          <w:szCs w:val="22"/>
        </w:rPr>
      </w:pPr>
      <w:r w:rsidRPr="004A10CC">
        <w:rPr>
          <w:rStyle w:val="Emphasis"/>
          <w:rFonts w:ascii="Calibri" w:hAnsi="Calibri"/>
          <w:b w:val="0"/>
          <w:bCs w:val="0"/>
          <w:i w:val="0"/>
          <w:sz w:val="22"/>
          <w:szCs w:val="22"/>
        </w:rPr>
        <w:t>Enteric Pathogen Diversity Panel</w:t>
      </w:r>
    </w:p>
    <w:p w14:paraId="0E10A9FD" w14:textId="77777777" w:rsidR="00A0013D" w:rsidRPr="001A409F" w:rsidRDefault="00A0013D" w:rsidP="006D31E2">
      <w:pPr>
        <w:pStyle w:val="Heading3"/>
        <w:numPr>
          <w:ilvl w:val="0"/>
          <w:numId w:val="4"/>
        </w:numPr>
        <w:spacing w:before="2" w:after="2"/>
        <w:rPr>
          <w:rFonts w:ascii="Calibri" w:eastAsia="Times New Roman" w:hAnsi="Calibri"/>
          <w:color w:val="000000"/>
          <w:sz w:val="22"/>
          <w:szCs w:val="22"/>
        </w:rPr>
      </w:pPr>
      <w:r w:rsidRPr="001A409F">
        <w:rPr>
          <w:rFonts w:ascii="Calibri" w:eastAsia="Times New Roman" w:hAnsi="Calibri"/>
          <w:b w:val="0"/>
          <w:bCs w:val="0"/>
          <w:color w:val="000000"/>
          <w:sz w:val="22"/>
          <w:szCs w:val="22"/>
        </w:rPr>
        <w:t>Enterobacteriaceae Carbapenem Breakpoint Panel</w:t>
      </w:r>
    </w:p>
    <w:p w14:paraId="30560E00" w14:textId="77777777" w:rsidR="00A0013D" w:rsidRPr="001A409F" w:rsidRDefault="00A0013D" w:rsidP="006D31E2">
      <w:pPr>
        <w:pStyle w:val="Heading3"/>
        <w:numPr>
          <w:ilvl w:val="0"/>
          <w:numId w:val="4"/>
        </w:numPr>
        <w:spacing w:before="2" w:after="2"/>
        <w:rPr>
          <w:rFonts w:ascii="Calibri" w:eastAsia="Times New Roman" w:hAnsi="Calibri"/>
          <w:color w:val="000000"/>
          <w:sz w:val="22"/>
          <w:szCs w:val="22"/>
        </w:rPr>
      </w:pPr>
      <w:r w:rsidRPr="001A409F">
        <w:rPr>
          <w:rFonts w:ascii="Calibri" w:eastAsia="Times New Roman" w:hAnsi="Calibri"/>
          <w:b w:val="0"/>
          <w:bCs w:val="0"/>
          <w:color w:val="000000"/>
          <w:sz w:val="22"/>
          <w:szCs w:val="22"/>
        </w:rPr>
        <w:t xml:space="preserve">Enterobacteriaceae Carbapenemase Diversity Panel </w:t>
      </w:r>
    </w:p>
    <w:p w14:paraId="7063ED97" w14:textId="77777777" w:rsidR="00A0013D" w:rsidRPr="004A10CC" w:rsidRDefault="00A0013D" w:rsidP="006D31E2">
      <w:pPr>
        <w:pStyle w:val="Heading3"/>
        <w:numPr>
          <w:ilvl w:val="0"/>
          <w:numId w:val="4"/>
        </w:numPr>
        <w:spacing w:before="2" w:after="2"/>
        <w:rPr>
          <w:rFonts w:ascii="Calibri" w:eastAsia="Times New Roman" w:hAnsi="Calibri"/>
          <w:color w:val="000000"/>
          <w:sz w:val="22"/>
          <w:szCs w:val="22"/>
        </w:rPr>
      </w:pPr>
      <w:r w:rsidRPr="001A409F">
        <w:rPr>
          <w:rFonts w:ascii="Calibri" w:eastAsia="Times New Roman" w:hAnsi="Calibri"/>
          <w:b w:val="0"/>
          <w:bCs w:val="0"/>
          <w:color w:val="000000"/>
          <w:sz w:val="22"/>
          <w:szCs w:val="22"/>
        </w:rPr>
        <w:t>Gram Negative Carbapenemase Detection Panel</w:t>
      </w:r>
    </w:p>
    <w:p w14:paraId="449EA0A8" w14:textId="77777777" w:rsidR="004A10CC" w:rsidRPr="004A10CC" w:rsidRDefault="004A10CC" w:rsidP="004A10CC">
      <w:pPr>
        <w:pStyle w:val="Heading3"/>
        <w:numPr>
          <w:ilvl w:val="0"/>
          <w:numId w:val="4"/>
        </w:numPr>
        <w:spacing w:before="2" w:after="2"/>
        <w:rPr>
          <w:rFonts w:ascii="Calibri" w:eastAsia="Times New Roman" w:hAnsi="Calibri"/>
          <w:b w:val="0"/>
          <w:color w:val="000000"/>
          <w:sz w:val="22"/>
          <w:szCs w:val="22"/>
        </w:rPr>
      </w:pPr>
      <w:r w:rsidRPr="004A10CC">
        <w:rPr>
          <w:rFonts w:ascii="Calibri" w:eastAsia="Times New Roman" w:hAnsi="Calibri"/>
          <w:b w:val="0"/>
          <w:color w:val="000000"/>
          <w:sz w:val="22"/>
          <w:szCs w:val="22"/>
        </w:rPr>
        <w:t>Isolates with New or Novel Antibiotic Resistance</w:t>
      </w:r>
    </w:p>
    <w:p w14:paraId="14862EF7" w14:textId="77777777" w:rsidR="00A0013D" w:rsidRPr="001A409F" w:rsidRDefault="00A0013D" w:rsidP="006D31E2">
      <w:pPr>
        <w:pStyle w:val="Heading3"/>
        <w:numPr>
          <w:ilvl w:val="0"/>
          <w:numId w:val="4"/>
        </w:numPr>
        <w:spacing w:before="2" w:after="2"/>
        <w:rPr>
          <w:rFonts w:ascii="Calibri" w:eastAsia="Times New Roman" w:hAnsi="Calibri"/>
          <w:color w:val="000000"/>
          <w:sz w:val="22"/>
          <w:szCs w:val="22"/>
        </w:rPr>
      </w:pPr>
      <w:r w:rsidRPr="001A409F">
        <w:rPr>
          <w:rStyle w:val="Emphasis"/>
          <w:rFonts w:ascii="Calibri" w:eastAsia="Times New Roman" w:hAnsi="Calibri"/>
          <w:b w:val="0"/>
          <w:bCs w:val="0"/>
          <w:color w:val="000000"/>
          <w:sz w:val="22"/>
          <w:szCs w:val="22"/>
        </w:rPr>
        <w:t>Neisseria gonorrhoeae</w:t>
      </w:r>
      <w:r w:rsidRPr="001A409F">
        <w:rPr>
          <w:rFonts w:ascii="Calibri" w:eastAsia="Times New Roman" w:hAnsi="Calibri"/>
          <w:b w:val="0"/>
          <w:bCs w:val="0"/>
          <w:color w:val="000000"/>
          <w:sz w:val="22"/>
          <w:szCs w:val="22"/>
        </w:rPr>
        <w:t xml:space="preserve"> Panel </w:t>
      </w:r>
    </w:p>
    <w:p w14:paraId="7AC47CB7" w14:textId="77777777" w:rsidR="00A0013D" w:rsidRPr="004A10CC" w:rsidRDefault="00A0013D" w:rsidP="006D31E2">
      <w:pPr>
        <w:pStyle w:val="Heading3"/>
        <w:numPr>
          <w:ilvl w:val="0"/>
          <w:numId w:val="4"/>
        </w:numPr>
        <w:spacing w:before="2" w:after="2"/>
        <w:rPr>
          <w:rFonts w:ascii="Calibri" w:eastAsia="Times New Roman" w:hAnsi="Calibri"/>
          <w:color w:val="000000"/>
          <w:sz w:val="22"/>
          <w:szCs w:val="22"/>
        </w:rPr>
      </w:pPr>
      <w:r w:rsidRPr="001A409F">
        <w:rPr>
          <w:rStyle w:val="Emphasis"/>
          <w:rFonts w:ascii="Calibri" w:eastAsia="Times New Roman" w:hAnsi="Calibri"/>
          <w:b w:val="0"/>
          <w:bCs w:val="0"/>
          <w:color w:val="000000"/>
          <w:sz w:val="22"/>
          <w:szCs w:val="22"/>
        </w:rPr>
        <w:t>Pseudomonas aeruginosa</w:t>
      </w:r>
      <w:r w:rsidRPr="001A409F">
        <w:rPr>
          <w:rFonts w:ascii="Calibri" w:eastAsia="Times New Roman" w:hAnsi="Calibri"/>
          <w:b w:val="0"/>
          <w:bCs w:val="0"/>
          <w:color w:val="000000"/>
          <w:sz w:val="22"/>
          <w:szCs w:val="22"/>
        </w:rPr>
        <w:t xml:space="preserve"> Panel</w:t>
      </w:r>
    </w:p>
    <w:p w14:paraId="5EF16127" w14:textId="77777777" w:rsidR="004A10CC" w:rsidRPr="004A10CC" w:rsidRDefault="004A10CC" w:rsidP="004A10CC">
      <w:pPr>
        <w:pStyle w:val="Heading3"/>
        <w:numPr>
          <w:ilvl w:val="0"/>
          <w:numId w:val="4"/>
        </w:numPr>
        <w:spacing w:before="2" w:after="2"/>
        <w:rPr>
          <w:rFonts w:ascii="Calibri" w:eastAsia="Times New Roman" w:hAnsi="Calibri"/>
          <w:b w:val="0"/>
          <w:color w:val="000000"/>
          <w:sz w:val="22"/>
          <w:szCs w:val="22"/>
        </w:rPr>
      </w:pPr>
      <w:r w:rsidRPr="004A10CC">
        <w:rPr>
          <w:rFonts w:ascii="Calibri" w:eastAsia="Times New Roman" w:hAnsi="Calibri"/>
          <w:b w:val="0"/>
          <w:color w:val="000000"/>
          <w:sz w:val="22"/>
          <w:szCs w:val="22"/>
        </w:rPr>
        <w:t>Staphylococcus with Borderline Oxacillin Susceptibility Panel</w:t>
      </w:r>
    </w:p>
    <w:p w14:paraId="6D290BED" w14:textId="77777777" w:rsidR="00A0013D" w:rsidRPr="001A409F" w:rsidRDefault="00A0013D" w:rsidP="006D31E2">
      <w:pPr>
        <w:pStyle w:val="Heading3"/>
        <w:numPr>
          <w:ilvl w:val="0"/>
          <w:numId w:val="4"/>
        </w:numPr>
        <w:spacing w:before="2" w:after="2"/>
        <w:rPr>
          <w:rFonts w:ascii="Calibri" w:eastAsia="Times New Roman" w:hAnsi="Calibri"/>
          <w:color w:val="000000"/>
          <w:sz w:val="22"/>
          <w:szCs w:val="22"/>
        </w:rPr>
      </w:pPr>
      <w:r w:rsidRPr="001A409F">
        <w:rPr>
          <w:rFonts w:ascii="Calibri" w:eastAsia="Times New Roman" w:hAnsi="Calibri"/>
          <w:b w:val="0"/>
          <w:bCs w:val="0"/>
          <w:color w:val="000000"/>
          <w:sz w:val="22"/>
          <w:szCs w:val="22"/>
        </w:rPr>
        <w:t xml:space="preserve">Vancomycin Intermediate </w:t>
      </w:r>
      <w:r w:rsidRPr="001A409F">
        <w:rPr>
          <w:rStyle w:val="Emphasis"/>
          <w:rFonts w:ascii="Calibri" w:eastAsia="Times New Roman" w:hAnsi="Calibri"/>
          <w:b w:val="0"/>
          <w:bCs w:val="0"/>
          <w:color w:val="000000"/>
          <w:sz w:val="22"/>
          <w:szCs w:val="22"/>
        </w:rPr>
        <w:t>Staphylococcus aureus</w:t>
      </w:r>
      <w:r w:rsidRPr="001A409F">
        <w:rPr>
          <w:rFonts w:ascii="Calibri" w:eastAsia="Times New Roman" w:hAnsi="Calibri"/>
          <w:b w:val="0"/>
          <w:bCs w:val="0"/>
          <w:color w:val="000000"/>
          <w:sz w:val="22"/>
          <w:szCs w:val="22"/>
        </w:rPr>
        <w:t xml:space="preserve"> Panel</w:t>
      </w:r>
    </w:p>
    <w:p w14:paraId="5ABB7F7A" w14:textId="77777777" w:rsidR="00AC20AC" w:rsidRPr="001A409F" w:rsidRDefault="00AC20AC" w:rsidP="00AC20AC">
      <w:pPr>
        <w:rPr>
          <w:rFonts w:ascii="Calibri" w:hAnsi="Calibri"/>
          <w:color w:val="000000"/>
          <w:sz w:val="22"/>
          <w:szCs w:val="22"/>
        </w:rPr>
      </w:pPr>
    </w:p>
    <w:p w14:paraId="6616593D" w14:textId="77777777" w:rsidR="006F15CB" w:rsidRPr="006F15CB" w:rsidRDefault="006F15CB" w:rsidP="00845EF8">
      <w:pPr>
        <w:pStyle w:val="ListParagraph"/>
        <w:numPr>
          <w:ilvl w:val="0"/>
          <w:numId w:val="1"/>
        </w:numPr>
        <w:rPr>
          <w:rFonts w:ascii="Calibri" w:hAnsi="Calibri"/>
          <w:color w:val="000000"/>
          <w:spacing w:val="0"/>
          <w:sz w:val="22"/>
          <w:szCs w:val="22"/>
        </w:rPr>
      </w:pPr>
      <w:r>
        <w:rPr>
          <w:rFonts w:ascii="Calibri" w:hAnsi="Calibri"/>
          <w:color w:val="000000"/>
          <w:spacing w:val="0"/>
          <w:sz w:val="22"/>
          <w:szCs w:val="22"/>
        </w:rPr>
        <w:t xml:space="preserve">How often have you/your organization ordered panels from the AR Isolate Bank?  </w:t>
      </w:r>
      <w:r>
        <w:rPr>
          <w:rFonts w:ascii="Calibri" w:hAnsi="Calibri"/>
          <w:i/>
          <w:color w:val="000000"/>
          <w:spacing w:val="0"/>
          <w:sz w:val="22"/>
          <w:szCs w:val="22"/>
        </w:rPr>
        <w:t>[can only select one]</w:t>
      </w:r>
    </w:p>
    <w:p w14:paraId="026A64E9" w14:textId="5675406F" w:rsidR="006F15CB" w:rsidRDefault="006F15CB" w:rsidP="006F15CB">
      <w:pPr>
        <w:pStyle w:val="ListParagraph"/>
        <w:numPr>
          <w:ilvl w:val="0"/>
          <w:numId w:val="5"/>
        </w:numPr>
        <w:ind w:left="1440"/>
        <w:rPr>
          <w:rFonts w:ascii="Calibri" w:hAnsi="Calibri"/>
          <w:color w:val="000000"/>
          <w:spacing w:val="0"/>
          <w:sz w:val="22"/>
          <w:szCs w:val="22"/>
        </w:rPr>
      </w:pPr>
      <w:r>
        <w:rPr>
          <w:rFonts w:ascii="Calibri" w:hAnsi="Calibri"/>
          <w:color w:val="000000"/>
          <w:spacing w:val="0"/>
          <w:sz w:val="22"/>
          <w:szCs w:val="22"/>
        </w:rPr>
        <w:t xml:space="preserve">1 occasion </w:t>
      </w:r>
    </w:p>
    <w:p w14:paraId="46ADF9C3" w14:textId="1CE4E6FD" w:rsidR="006F15CB" w:rsidRDefault="00F71C0B" w:rsidP="006F15CB">
      <w:pPr>
        <w:pStyle w:val="ListParagraph"/>
        <w:numPr>
          <w:ilvl w:val="0"/>
          <w:numId w:val="5"/>
        </w:numPr>
        <w:ind w:left="1440"/>
        <w:rPr>
          <w:rFonts w:ascii="Calibri" w:hAnsi="Calibri"/>
          <w:color w:val="000000"/>
          <w:spacing w:val="0"/>
          <w:sz w:val="22"/>
          <w:szCs w:val="22"/>
        </w:rPr>
      </w:pPr>
      <w:r>
        <w:rPr>
          <w:rFonts w:ascii="Calibri" w:hAnsi="Calibri"/>
          <w:color w:val="000000"/>
          <w:spacing w:val="0"/>
          <w:sz w:val="22"/>
          <w:szCs w:val="22"/>
        </w:rPr>
        <w:t>2</w:t>
      </w:r>
      <w:r w:rsidR="006F15CB">
        <w:rPr>
          <w:rFonts w:ascii="Calibri" w:hAnsi="Calibri"/>
          <w:color w:val="000000"/>
          <w:spacing w:val="0"/>
          <w:sz w:val="22"/>
          <w:szCs w:val="22"/>
        </w:rPr>
        <w:t>-</w:t>
      </w:r>
      <w:r>
        <w:rPr>
          <w:rFonts w:ascii="Calibri" w:hAnsi="Calibri"/>
          <w:color w:val="000000"/>
          <w:spacing w:val="0"/>
          <w:sz w:val="22"/>
          <w:szCs w:val="22"/>
        </w:rPr>
        <w:t>5</w:t>
      </w:r>
      <w:r w:rsidR="006F15CB">
        <w:rPr>
          <w:rFonts w:ascii="Calibri" w:hAnsi="Calibri"/>
          <w:color w:val="000000"/>
          <w:spacing w:val="0"/>
          <w:sz w:val="22"/>
          <w:szCs w:val="22"/>
        </w:rPr>
        <w:t xml:space="preserve"> occasions</w:t>
      </w:r>
    </w:p>
    <w:p w14:paraId="1B5393BF" w14:textId="77777777" w:rsidR="006F15CB" w:rsidRDefault="006F15CB" w:rsidP="006F15CB">
      <w:pPr>
        <w:pStyle w:val="ListParagraph"/>
        <w:numPr>
          <w:ilvl w:val="0"/>
          <w:numId w:val="5"/>
        </w:numPr>
        <w:ind w:left="1440"/>
        <w:rPr>
          <w:rFonts w:ascii="Calibri" w:hAnsi="Calibri"/>
          <w:color w:val="000000"/>
          <w:spacing w:val="0"/>
          <w:sz w:val="22"/>
          <w:szCs w:val="22"/>
        </w:rPr>
      </w:pPr>
      <w:r>
        <w:rPr>
          <w:rFonts w:ascii="Calibri" w:hAnsi="Calibri"/>
          <w:color w:val="000000"/>
          <w:spacing w:val="0"/>
          <w:sz w:val="22"/>
          <w:szCs w:val="22"/>
        </w:rPr>
        <w:t>6-9 occasions</w:t>
      </w:r>
    </w:p>
    <w:p w14:paraId="7057D210" w14:textId="77777777" w:rsidR="006F15CB" w:rsidRDefault="006F15CB" w:rsidP="006F15CB">
      <w:pPr>
        <w:pStyle w:val="ListParagraph"/>
        <w:numPr>
          <w:ilvl w:val="0"/>
          <w:numId w:val="5"/>
        </w:numPr>
        <w:ind w:left="1440"/>
        <w:rPr>
          <w:rFonts w:ascii="Calibri" w:hAnsi="Calibri"/>
          <w:color w:val="000000"/>
          <w:spacing w:val="0"/>
          <w:sz w:val="22"/>
          <w:szCs w:val="22"/>
        </w:rPr>
      </w:pPr>
      <w:r>
        <w:rPr>
          <w:rFonts w:ascii="Calibri" w:hAnsi="Calibri"/>
          <w:color w:val="000000"/>
          <w:spacing w:val="0"/>
          <w:sz w:val="22"/>
          <w:szCs w:val="22"/>
        </w:rPr>
        <w:t>10 occasions or more</w:t>
      </w:r>
    </w:p>
    <w:p w14:paraId="74229B2F" w14:textId="77777777" w:rsidR="006F15CB" w:rsidRDefault="006F15CB" w:rsidP="006F15CB">
      <w:pPr>
        <w:pStyle w:val="ListParagraph"/>
        <w:ind w:left="0"/>
        <w:rPr>
          <w:rFonts w:ascii="Calibri" w:hAnsi="Calibri"/>
          <w:color w:val="000000"/>
          <w:spacing w:val="0"/>
          <w:sz w:val="22"/>
          <w:szCs w:val="22"/>
        </w:rPr>
      </w:pPr>
    </w:p>
    <w:p w14:paraId="6EA83F26" w14:textId="77777777" w:rsidR="00CA446F" w:rsidRPr="001A409F" w:rsidRDefault="00CA446F" w:rsidP="00845EF8">
      <w:pPr>
        <w:pStyle w:val="ListParagraph"/>
        <w:numPr>
          <w:ilvl w:val="0"/>
          <w:numId w:val="1"/>
        </w:numPr>
        <w:rPr>
          <w:rFonts w:ascii="Calibri" w:hAnsi="Calibri"/>
          <w:color w:val="000000"/>
          <w:spacing w:val="0"/>
          <w:sz w:val="22"/>
          <w:szCs w:val="22"/>
        </w:rPr>
      </w:pPr>
      <w:r w:rsidRPr="001A409F">
        <w:rPr>
          <w:rFonts w:ascii="Calibri" w:hAnsi="Calibri"/>
          <w:color w:val="000000"/>
          <w:spacing w:val="0"/>
          <w:sz w:val="22"/>
          <w:szCs w:val="22"/>
        </w:rPr>
        <w:t>How has your organization used the panels from the AR Isolate Bank?</w:t>
      </w:r>
      <w:r w:rsidR="00136802" w:rsidRPr="001A409F">
        <w:rPr>
          <w:rFonts w:ascii="Calibri" w:hAnsi="Calibri"/>
          <w:color w:val="000000"/>
          <w:spacing w:val="0"/>
          <w:sz w:val="22"/>
          <w:szCs w:val="22"/>
        </w:rPr>
        <w:t xml:space="preserve"> Check all that apply.</w:t>
      </w:r>
    </w:p>
    <w:p w14:paraId="478B965B" w14:textId="77777777" w:rsidR="00136802" w:rsidRPr="001A409F" w:rsidRDefault="00136802" w:rsidP="00136802">
      <w:pPr>
        <w:pStyle w:val="ListParagraph"/>
        <w:numPr>
          <w:ilvl w:val="1"/>
          <w:numId w:val="1"/>
        </w:numPr>
        <w:rPr>
          <w:rFonts w:ascii="Calibri" w:hAnsi="Calibri"/>
          <w:color w:val="000000"/>
          <w:spacing w:val="0"/>
          <w:sz w:val="22"/>
          <w:szCs w:val="22"/>
        </w:rPr>
      </w:pPr>
      <w:r w:rsidRPr="001A409F">
        <w:rPr>
          <w:rFonts w:ascii="Calibri" w:hAnsi="Calibri"/>
          <w:color w:val="000000"/>
          <w:spacing w:val="0"/>
          <w:sz w:val="22"/>
          <w:szCs w:val="22"/>
        </w:rPr>
        <w:t>To develop (research, challenge, accelerate) a diagnostic device, test, or assay</w:t>
      </w:r>
    </w:p>
    <w:p w14:paraId="5113FD25" w14:textId="77777777" w:rsidR="00B97FBD" w:rsidRPr="001A409F" w:rsidRDefault="00B97FBD" w:rsidP="00136802">
      <w:pPr>
        <w:pStyle w:val="ListParagraph"/>
        <w:numPr>
          <w:ilvl w:val="1"/>
          <w:numId w:val="1"/>
        </w:numPr>
        <w:rPr>
          <w:rFonts w:ascii="Calibri" w:hAnsi="Calibri"/>
          <w:color w:val="000000"/>
          <w:spacing w:val="0"/>
          <w:sz w:val="22"/>
          <w:szCs w:val="22"/>
        </w:rPr>
      </w:pPr>
      <w:r w:rsidRPr="001A409F">
        <w:rPr>
          <w:rFonts w:ascii="Calibri" w:hAnsi="Calibri"/>
          <w:color w:val="000000"/>
          <w:spacing w:val="0"/>
          <w:sz w:val="22"/>
          <w:szCs w:val="22"/>
        </w:rPr>
        <w:t>To satisfy a specific request and/or support an application to FDA</w:t>
      </w:r>
    </w:p>
    <w:p w14:paraId="06E3575A" w14:textId="77777777" w:rsidR="00136802" w:rsidRPr="001A409F" w:rsidRDefault="00136802" w:rsidP="00136802">
      <w:pPr>
        <w:pStyle w:val="ListParagraph"/>
        <w:numPr>
          <w:ilvl w:val="1"/>
          <w:numId w:val="1"/>
        </w:numPr>
        <w:rPr>
          <w:rFonts w:ascii="Calibri" w:hAnsi="Calibri"/>
          <w:color w:val="000000"/>
          <w:spacing w:val="0"/>
          <w:sz w:val="22"/>
          <w:szCs w:val="22"/>
        </w:rPr>
      </w:pPr>
      <w:r w:rsidRPr="001A409F">
        <w:rPr>
          <w:rFonts w:ascii="Calibri" w:hAnsi="Calibri"/>
          <w:color w:val="000000"/>
          <w:spacing w:val="0"/>
          <w:sz w:val="22"/>
          <w:szCs w:val="22"/>
        </w:rPr>
        <w:t>To validate a diagnostic test for implementation in</w:t>
      </w:r>
      <w:r w:rsidR="0069311D" w:rsidRPr="001A409F">
        <w:rPr>
          <w:rFonts w:ascii="Calibri" w:hAnsi="Calibri"/>
          <w:color w:val="000000"/>
          <w:spacing w:val="0"/>
          <w:sz w:val="22"/>
          <w:szCs w:val="22"/>
        </w:rPr>
        <w:t xml:space="preserve"> my</w:t>
      </w:r>
      <w:r w:rsidRPr="001A409F">
        <w:rPr>
          <w:rFonts w:ascii="Calibri" w:hAnsi="Calibri"/>
          <w:color w:val="000000"/>
          <w:spacing w:val="0"/>
          <w:sz w:val="22"/>
          <w:szCs w:val="22"/>
        </w:rPr>
        <w:t xml:space="preserve"> laboratory</w:t>
      </w:r>
    </w:p>
    <w:p w14:paraId="5A9AC22E" w14:textId="77777777" w:rsidR="00136802" w:rsidRPr="001A409F" w:rsidRDefault="00136802" w:rsidP="00136802">
      <w:pPr>
        <w:pStyle w:val="ListParagraph"/>
        <w:numPr>
          <w:ilvl w:val="1"/>
          <w:numId w:val="1"/>
        </w:numPr>
        <w:rPr>
          <w:rFonts w:ascii="Calibri" w:hAnsi="Calibri"/>
          <w:color w:val="000000"/>
          <w:spacing w:val="0"/>
          <w:sz w:val="22"/>
          <w:szCs w:val="22"/>
        </w:rPr>
      </w:pPr>
      <w:r w:rsidRPr="001A409F">
        <w:rPr>
          <w:rFonts w:ascii="Calibri" w:hAnsi="Calibri"/>
          <w:color w:val="000000"/>
          <w:spacing w:val="0"/>
          <w:sz w:val="22"/>
          <w:szCs w:val="22"/>
        </w:rPr>
        <w:t>To develop (research, challenge, accelerate) an antibiotic</w:t>
      </w:r>
    </w:p>
    <w:p w14:paraId="7E18382C" w14:textId="77777777" w:rsidR="00136802" w:rsidRPr="001A409F" w:rsidRDefault="00136802" w:rsidP="00136802">
      <w:pPr>
        <w:pStyle w:val="ListParagraph"/>
        <w:numPr>
          <w:ilvl w:val="1"/>
          <w:numId w:val="1"/>
        </w:numPr>
        <w:rPr>
          <w:rFonts w:ascii="Calibri" w:hAnsi="Calibri"/>
          <w:color w:val="000000"/>
          <w:spacing w:val="0"/>
          <w:sz w:val="22"/>
          <w:szCs w:val="22"/>
        </w:rPr>
      </w:pPr>
      <w:r w:rsidRPr="001A409F">
        <w:rPr>
          <w:rFonts w:ascii="Calibri" w:hAnsi="Calibri"/>
          <w:color w:val="000000"/>
          <w:spacing w:val="0"/>
          <w:sz w:val="22"/>
          <w:szCs w:val="22"/>
        </w:rPr>
        <w:t xml:space="preserve">Other: </w:t>
      </w:r>
      <w:r w:rsidRPr="001A409F">
        <w:rPr>
          <w:rFonts w:ascii="Calibri" w:hAnsi="Calibri"/>
          <w:i/>
          <w:color w:val="000000"/>
          <w:spacing w:val="0"/>
          <w:sz w:val="22"/>
          <w:szCs w:val="22"/>
        </w:rPr>
        <w:t>[open-ended]</w:t>
      </w:r>
    </w:p>
    <w:p w14:paraId="022FEB8C" w14:textId="77777777" w:rsidR="00CA446F" w:rsidRPr="001A409F" w:rsidRDefault="00CA446F" w:rsidP="00CA446F">
      <w:pPr>
        <w:pStyle w:val="ListParagraph"/>
        <w:rPr>
          <w:rFonts w:ascii="Calibri" w:hAnsi="Calibri"/>
          <w:color w:val="000000"/>
          <w:sz w:val="22"/>
          <w:szCs w:val="22"/>
        </w:rPr>
      </w:pPr>
    </w:p>
    <w:p w14:paraId="036BFB35" w14:textId="77777777" w:rsidR="00F96AAC" w:rsidRPr="001A409F" w:rsidRDefault="00136802" w:rsidP="00F96AAC">
      <w:pPr>
        <w:pStyle w:val="ListParagraph"/>
        <w:numPr>
          <w:ilvl w:val="0"/>
          <w:numId w:val="1"/>
        </w:numPr>
        <w:rPr>
          <w:rFonts w:ascii="Calibri" w:hAnsi="Calibri"/>
          <w:i/>
          <w:color w:val="000000"/>
          <w:spacing w:val="0"/>
          <w:sz w:val="22"/>
          <w:szCs w:val="22"/>
        </w:rPr>
      </w:pPr>
      <w:r w:rsidRPr="001A409F">
        <w:rPr>
          <w:rFonts w:ascii="Calibri" w:hAnsi="Calibri"/>
          <w:color w:val="000000"/>
          <w:spacing w:val="0"/>
          <w:sz w:val="22"/>
          <w:szCs w:val="22"/>
        </w:rPr>
        <w:t>Bas</w:t>
      </w:r>
      <w:r w:rsidR="00F67B9A" w:rsidRPr="001A409F">
        <w:rPr>
          <w:rFonts w:ascii="Calibri" w:hAnsi="Calibri"/>
          <w:color w:val="000000"/>
          <w:spacing w:val="0"/>
          <w:sz w:val="22"/>
          <w:szCs w:val="22"/>
        </w:rPr>
        <w:t>ed on your answer to Question #4</w:t>
      </w:r>
      <w:r w:rsidRPr="001A409F">
        <w:rPr>
          <w:rFonts w:ascii="Calibri" w:hAnsi="Calibri"/>
          <w:color w:val="000000"/>
          <w:spacing w:val="0"/>
          <w:sz w:val="22"/>
          <w:szCs w:val="22"/>
        </w:rPr>
        <w:t xml:space="preserve">, please provide more detail about how you have used the panels from the AR Isolate Bank. </w:t>
      </w:r>
      <w:r w:rsidR="00F96AAC" w:rsidRPr="006D31E2">
        <w:rPr>
          <w:rFonts w:ascii="Calibri" w:hAnsi="Calibri"/>
          <w:i/>
          <w:color w:val="000000"/>
          <w:spacing w:val="0"/>
          <w:sz w:val="22"/>
          <w:szCs w:val="22"/>
        </w:rPr>
        <w:t xml:space="preserve">Please do not provide proprietary information. General descriptions for how the isolates helped improve process, increase product accuracy, meet organization priorities, </w:t>
      </w:r>
      <w:r w:rsidR="00B42D94" w:rsidRPr="006D31E2">
        <w:rPr>
          <w:rFonts w:ascii="Calibri" w:hAnsi="Calibri"/>
          <w:i/>
          <w:color w:val="000000"/>
          <w:spacing w:val="0"/>
          <w:sz w:val="22"/>
          <w:szCs w:val="22"/>
        </w:rPr>
        <w:t xml:space="preserve">add value, </w:t>
      </w:r>
      <w:r w:rsidR="00F96AAC" w:rsidRPr="006D31E2">
        <w:rPr>
          <w:rFonts w:ascii="Calibri" w:hAnsi="Calibri"/>
          <w:i/>
          <w:color w:val="000000"/>
          <w:spacing w:val="0"/>
          <w:sz w:val="22"/>
          <w:szCs w:val="22"/>
        </w:rPr>
        <w:t xml:space="preserve">or support other AR strategies are </w:t>
      </w:r>
      <w:r w:rsidR="00F96AAC" w:rsidRPr="00C56192">
        <w:rPr>
          <w:rFonts w:ascii="Calibri" w:hAnsi="Calibri"/>
          <w:i/>
          <w:color w:val="000000"/>
          <w:spacing w:val="0"/>
          <w:sz w:val="22"/>
          <w:szCs w:val="22"/>
        </w:rPr>
        <w:t xml:space="preserve">appreciated. </w:t>
      </w:r>
      <w:r w:rsidR="00C56192" w:rsidRPr="00C56192">
        <w:rPr>
          <w:rFonts w:ascii="Calibri" w:hAnsi="Calibri"/>
          <w:i/>
          <w:iCs/>
          <w:color w:val="000000"/>
          <w:spacing w:val="0"/>
          <w:sz w:val="22"/>
          <w:szCs w:val="22"/>
        </w:rPr>
        <w:t>If you have not yet used the isolates, please explain how you intend to use them in the future.</w:t>
      </w:r>
      <w:r w:rsidR="00C56192" w:rsidRPr="00C56192">
        <w:rPr>
          <w:rFonts w:ascii="Calibri" w:hAnsi="Calibri"/>
          <w:i/>
          <w:color w:val="000000"/>
          <w:spacing w:val="0"/>
          <w:sz w:val="22"/>
          <w:szCs w:val="22"/>
        </w:rPr>
        <w:t xml:space="preserve"> </w:t>
      </w:r>
      <w:r w:rsidR="00F96AAC" w:rsidRPr="00C56192">
        <w:rPr>
          <w:rFonts w:ascii="Calibri" w:hAnsi="Calibri"/>
          <w:i/>
          <w:color w:val="000000"/>
          <w:spacing w:val="0"/>
          <w:sz w:val="22"/>
          <w:szCs w:val="22"/>
        </w:rPr>
        <w:t>[open-ended]</w:t>
      </w:r>
      <w:r w:rsidR="00F96AAC" w:rsidRPr="001A409F">
        <w:rPr>
          <w:rFonts w:ascii="Calibri" w:hAnsi="Calibri"/>
          <w:i/>
          <w:color w:val="000000"/>
          <w:spacing w:val="0"/>
          <w:sz w:val="22"/>
          <w:szCs w:val="22"/>
        </w:rPr>
        <w:t xml:space="preserve"> </w:t>
      </w:r>
    </w:p>
    <w:p w14:paraId="6090CD36" w14:textId="77777777" w:rsidR="006F2085" w:rsidRPr="001A409F" w:rsidRDefault="006F2085" w:rsidP="006F2085">
      <w:pPr>
        <w:pStyle w:val="ListParagraph"/>
        <w:rPr>
          <w:rFonts w:ascii="Calibri" w:hAnsi="Calibri"/>
          <w:i/>
          <w:color w:val="000000"/>
          <w:spacing w:val="0"/>
          <w:sz w:val="22"/>
          <w:szCs w:val="22"/>
        </w:rPr>
      </w:pPr>
    </w:p>
    <w:p w14:paraId="2E1D80DA" w14:textId="77777777" w:rsidR="006F2085" w:rsidRPr="001A409F" w:rsidRDefault="006D31E2" w:rsidP="006F2085">
      <w:pPr>
        <w:pStyle w:val="ListParagraph"/>
        <w:numPr>
          <w:ilvl w:val="0"/>
          <w:numId w:val="1"/>
        </w:numPr>
        <w:rPr>
          <w:rFonts w:ascii="Calibri" w:hAnsi="Calibri"/>
          <w:color w:val="000000"/>
          <w:spacing w:val="0"/>
          <w:sz w:val="22"/>
          <w:szCs w:val="22"/>
        </w:rPr>
      </w:pPr>
      <w:r w:rsidRPr="006D31E2">
        <w:rPr>
          <w:rFonts w:ascii="Calibri" w:hAnsi="Calibri"/>
          <w:color w:val="000000"/>
          <w:spacing w:val="0"/>
          <w:sz w:val="22"/>
          <w:szCs w:val="22"/>
        </w:rPr>
        <w:t>Please take a moment to think about the AR Isolate Bank panels you received. Rate satisfaction with the following during your experience.</w:t>
      </w:r>
      <w:r w:rsidRPr="001A409F">
        <w:rPr>
          <w:rFonts w:ascii="Calibri" w:hAnsi="Calibri"/>
          <w:i/>
          <w:color w:val="000000"/>
          <w:spacing w:val="0"/>
          <w:sz w:val="22"/>
          <w:szCs w:val="22"/>
        </w:rPr>
        <w:t xml:space="preserve"> </w:t>
      </w:r>
      <w:r w:rsidR="006F2085" w:rsidRPr="001A409F">
        <w:rPr>
          <w:rFonts w:ascii="Calibri" w:hAnsi="Calibri"/>
          <w:i/>
          <w:color w:val="000000"/>
          <w:spacing w:val="0"/>
          <w:sz w:val="22"/>
          <w:szCs w:val="22"/>
        </w:rPr>
        <w:t>[Likert scale: Very dissatisfied, Dissatisfied, N</w:t>
      </w:r>
      <w:r w:rsidR="009D1EDC">
        <w:rPr>
          <w:rFonts w:ascii="Calibri" w:hAnsi="Calibri"/>
          <w:i/>
          <w:color w:val="000000"/>
          <w:spacing w:val="0"/>
          <w:sz w:val="22"/>
          <w:szCs w:val="22"/>
        </w:rPr>
        <w:t>either Dissatisfied nor Satisfied</w:t>
      </w:r>
      <w:r w:rsidR="006F2085" w:rsidRPr="001A409F">
        <w:rPr>
          <w:rFonts w:ascii="Calibri" w:hAnsi="Calibri"/>
          <w:i/>
          <w:color w:val="000000"/>
          <w:spacing w:val="0"/>
          <w:sz w:val="22"/>
          <w:szCs w:val="22"/>
        </w:rPr>
        <w:t>, Satisf</w:t>
      </w:r>
      <w:r w:rsidR="00BB2211" w:rsidRPr="001A409F">
        <w:rPr>
          <w:rFonts w:ascii="Calibri" w:hAnsi="Calibri"/>
          <w:i/>
          <w:color w:val="000000"/>
          <w:spacing w:val="0"/>
          <w:sz w:val="22"/>
          <w:szCs w:val="22"/>
        </w:rPr>
        <w:t>ied, Very satisfied, Not applicable]</w:t>
      </w:r>
    </w:p>
    <w:p w14:paraId="3CE4F97F" w14:textId="77777777" w:rsidR="006F2085" w:rsidRPr="001A409F" w:rsidRDefault="006F2085" w:rsidP="006F2085">
      <w:pPr>
        <w:pStyle w:val="ListParagraph"/>
        <w:rPr>
          <w:rFonts w:ascii="Calibri" w:hAnsi="Calibri"/>
          <w:color w:val="000000"/>
          <w:spacing w:val="0"/>
          <w:sz w:val="22"/>
          <w:szCs w:val="22"/>
        </w:rPr>
      </w:pPr>
    </w:p>
    <w:p w14:paraId="37444FDC" w14:textId="77777777" w:rsidR="006F2085" w:rsidRDefault="006F2085" w:rsidP="006F2085">
      <w:pPr>
        <w:pStyle w:val="ListParagraph"/>
        <w:numPr>
          <w:ilvl w:val="1"/>
          <w:numId w:val="1"/>
        </w:numPr>
        <w:rPr>
          <w:rFonts w:ascii="Calibri" w:hAnsi="Calibri"/>
          <w:color w:val="000000"/>
          <w:spacing w:val="0"/>
          <w:sz w:val="22"/>
          <w:szCs w:val="22"/>
        </w:rPr>
      </w:pPr>
      <w:r w:rsidRPr="001A409F">
        <w:rPr>
          <w:rFonts w:ascii="Calibri" w:hAnsi="Calibri"/>
          <w:color w:val="000000"/>
          <w:spacing w:val="0"/>
          <w:sz w:val="22"/>
          <w:szCs w:val="22"/>
        </w:rPr>
        <w:t>Diversity of panels</w:t>
      </w:r>
    </w:p>
    <w:p w14:paraId="52B872C7" w14:textId="77777777" w:rsidR="00F71C0B" w:rsidRPr="001A409F" w:rsidRDefault="00F71C0B" w:rsidP="006F2085">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Diversity of isolates available</w:t>
      </w:r>
    </w:p>
    <w:p w14:paraId="09181D8E" w14:textId="77777777" w:rsidR="006F2085" w:rsidRPr="001A409F" w:rsidRDefault="006F2085" w:rsidP="006F2085">
      <w:pPr>
        <w:pStyle w:val="ListParagraph"/>
        <w:numPr>
          <w:ilvl w:val="1"/>
          <w:numId w:val="1"/>
        </w:numPr>
        <w:rPr>
          <w:rFonts w:ascii="Calibri" w:hAnsi="Calibri"/>
          <w:color w:val="000000"/>
          <w:spacing w:val="0"/>
          <w:sz w:val="22"/>
          <w:szCs w:val="22"/>
        </w:rPr>
      </w:pPr>
      <w:r w:rsidRPr="001A409F">
        <w:rPr>
          <w:rFonts w:ascii="Calibri" w:hAnsi="Calibri"/>
          <w:color w:val="000000"/>
          <w:spacing w:val="0"/>
          <w:sz w:val="22"/>
          <w:szCs w:val="22"/>
        </w:rPr>
        <w:t>Descriptions of panel organisms</w:t>
      </w:r>
    </w:p>
    <w:p w14:paraId="7D327B37" w14:textId="77777777" w:rsidR="006F2085" w:rsidRPr="001A409F" w:rsidRDefault="00BB2211" w:rsidP="000726C3">
      <w:pPr>
        <w:pStyle w:val="ListParagraph"/>
        <w:numPr>
          <w:ilvl w:val="1"/>
          <w:numId w:val="1"/>
        </w:numPr>
        <w:rPr>
          <w:rFonts w:ascii="Calibri" w:hAnsi="Calibri"/>
          <w:color w:val="000000"/>
          <w:spacing w:val="0"/>
          <w:sz w:val="22"/>
          <w:szCs w:val="22"/>
        </w:rPr>
      </w:pPr>
      <w:r w:rsidRPr="001A409F">
        <w:rPr>
          <w:rFonts w:ascii="Calibri" w:hAnsi="Calibri"/>
          <w:color w:val="000000"/>
          <w:spacing w:val="0"/>
          <w:sz w:val="22"/>
          <w:szCs w:val="22"/>
        </w:rPr>
        <w:t>Viability of organisms</w:t>
      </w:r>
    </w:p>
    <w:p w14:paraId="14ADFABF" w14:textId="77777777" w:rsidR="00725030" w:rsidRPr="001A409F" w:rsidRDefault="00725030" w:rsidP="000726C3">
      <w:pPr>
        <w:pStyle w:val="ListParagraph"/>
        <w:numPr>
          <w:ilvl w:val="1"/>
          <w:numId w:val="1"/>
        </w:numPr>
        <w:rPr>
          <w:rFonts w:ascii="Calibri" w:hAnsi="Calibri"/>
          <w:color w:val="000000"/>
          <w:spacing w:val="0"/>
          <w:sz w:val="22"/>
          <w:szCs w:val="22"/>
        </w:rPr>
      </w:pPr>
      <w:r w:rsidRPr="001A409F">
        <w:rPr>
          <w:rFonts w:ascii="Calibri" w:hAnsi="Calibri"/>
          <w:color w:val="000000"/>
          <w:spacing w:val="0"/>
          <w:sz w:val="22"/>
          <w:szCs w:val="22"/>
        </w:rPr>
        <w:lastRenderedPageBreak/>
        <w:t>Confirmatory testing in your lab corresponded to isolate description</w:t>
      </w:r>
    </w:p>
    <w:p w14:paraId="71793E56" w14:textId="77777777" w:rsidR="00725030" w:rsidRPr="001A409F" w:rsidRDefault="00F20C27" w:rsidP="000726C3">
      <w:pPr>
        <w:pStyle w:val="ListParagraph"/>
        <w:numPr>
          <w:ilvl w:val="1"/>
          <w:numId w:val="1"/>
        </w:numPr>
        <w:rPr>
          <w:rFonts w:ascii="Calibri" w:hAnsi="Calibri"/>
          <w:color w:val="000000"/>
          <w:spacing w:val="0"/>
          <w:sz w:val="22"/>
          <w:szCs w:val="22"/>
        </w:rPr>
      </w:pPr>
      <w:r w:rsidRPr="001A409F">
        <w:rPr>
          <w:rFonts w:ascii="Calibri" w:hAnsi="Calibri"/>
          <w:color w:val="000000"/>
          <w:spacing w:val="0"/>
          <w:sz w:val="22"/>
          <w:szCs w:val="22"/>
        </w:rPr>
        <w:t>Responsiveness of staff</w:t>
      </w:r>
      <w:r w:rsidR="00725030" w:rsidRPr="001A409F">
        <w:rPr>
          <w:rFonts w:ascii="Calibri" w:hAnsi="Calibri"/>
          <w:color w:val="000000"/>
          <w:spacing w:val="0"/>
          <w:sz w:val="22"/>
          <w:szCs w:val="22"/>
        </w:rPr>
        <w:t xml:space="preserve"> to </w:t>
      </w:r>
      <w:r w:rsidR="00F71C0B">
        <w:rPr>
          <w:rFonts w:ascii="Calibri" w:hAnsi="Calibri"/>
          <w:color w:val="000000"/>
          <w:spacing w:val="0"/>
          <w:sz w:val="22"/>
          <w:szCs w:val="22"/>
        </w:rPr>
        <w:t xml:space="preserve">questions or </w:t>
      </w:r>
      <w:r w:rsidR="00725030" w:rsidRPr="001A409F">
        <w:rPr>
          <w:rFonts w:ascii="Calibri" w:hAnsi="Calibri"/>
          <w:color w:val="000000"/>
          <w:spacing w:val="0"/>
          <w:sz w:val="22"/>
          <w:szCs w:val="22"/>
        </w:rPr>
        <w:t>problems</w:t>
      </w:r>
      <w:r w:rsidRPr="001A409F">
        <w:rPr>
          <w:rFonts w:ascii="Calibri" w:hAnsi="Calibri"/>
          <w:color w:val="000000"/>
          <w:spacing w:val="0"/>
          <w:sz w:val="22"/>
          <w:szCs w:val="22"/>
        </w:rPr>
        <w:t xml:space="preserve"> with panels or isolates</w:t>
      </w:r>
    </w:p>
    <w:p w14:paraId="535957FC" w14:textId="77777777" w:rsidR="000726C3" w:rsidRPr="001A409F" w:rsidRDefault="000726C3" w:rsidP="000726C3">
      <w:pPr>
        <w:pStyle w:val="ListParagraph"/>
        <w:rPr>
          <w:rFonts w:ascii="Calibri" w:hAnsi="Calibri"/>
          <w:color w:val="000000"/>
          <w:spacing w:val="0"/>
          <w:sz w:val="22"/>
          <w:szCs w:val="22"/>
        </w:rPr>
      </w:pPr>
    </w:p>
    <w:p w14:paraId="25914A5F" w14:textId="77777777" w:rsidR="000726C3" w:rsidRDefault="009D1EDC" w:rsidP="000726C3">
      <w:pPr>
        <w:pStyle w:val="ListParagraph"/>
        <w:rPr>
          <w:rFonts w:ascii="Calibri" w:hAnsi="Calibri"/>
          <w:i/>
          <w:color w:val="000000"/>
          <w:spacing w:val="0"/>
          <w:sz w:val="22"/>
          <w:szCs w:val="22"/>
        </w:rPr>
      </w:pPr>
      <w:r w:rsidRPr="009D1EDC">
        <w:rPr>
          <w:rFonts w:ascii="Calibri" w:hAnsi="Calibri"/>
          <w:color w:val="000000"/>
          <w:spacing w:val="0"/>
          <w:sz w:val="22"/>
          <w:szCs w:val="22"/>
        </w:rPr>
        <w:t>Please comment on ra</w:t>
      </w:r>
      <w:r w:rsidR="006D31E2">
        <w:rPr>
          <w:rFonts w:ascii="Calibri" w:hAnsi="Calibri"/>
          <w:color w:val="000000"/>
          <w:spacing w:val="0"/>
          <w:sz w:val="22"/>
          <w:szCs w:val="22"/>
        </w:rPr>
        <w:t>t</w:t>
      </w:r>
      <w:r w:rsidRPr="009D1EDC">
        <w:rPr>
          <w:rFonts w:ascii="Calibri" w:hAnsi="Calibri"/>
          <w:color w:val="000000"/>
          <w:spacing w:val="0"/>
          <w:sz w:val="22"/>
          <w:szCs w:val="22"/>
        </w:rPr>
        <w:t>ings given above about satisfaction with panels.</w:t>
      </w:r>
      <w:r w:rsidRPr="001A409F">
        <w:rPr>
          <w:rFonts w:ascii="Calibri" w:hAnsi="Calibri"/>
          <w:i/>
          <w:color w:val="000000"/>
          <w:spacing w:val="0"/>
          <w:sz w:val="22"/>
          <w:szCs w:val="22"/>
        </w:rPr>
        <w:t xml:space="preserve"> </w:t>
      </w:r>
      <w:r w:rsidR="000726C3" w:rsidRPr="001A409F">
        <w:rPr>
          <w:rFonts w:ascii="Calibri" w:hAnsi="Calibri"/>
          <w:i/>
          <w:color w:val="000000"/>
          <w:spacing w:val="0"/>
          <w:sz w:val="22"/>
          <w:szCs w:val="22"/>
        </w:rPr>
        <w:t>[open-ended]</w:t>
      </w:r>
    </w:p>
    <w:p w14:paraId="51DEE099" w14:textId="77777777" w:rsidR="006D31E2" w:rsidRDefault="006D31E2" w:rsidP="006D31E2">
      <w:pPr>
        <w:pStyle w:val="ListParagraph"/>
        <w:ind w:left="0"/>
        <w:rPr>
          <w:rFonts w:ascii="Calibri" w:hAnsi="Calibri"/>
          <w:i/>
          <w:color w:val="000000"/>
          <w:spacing w:val="0"/>
          <w:sz w:val="22"/>
          <w:szCs w:val="22"/>
        </w:rPr>
      </w:pPr>
    </w:p>
    <w:p w14:paraId="6E5B2F5C" w14:textId="77777777" w:rsidR="006D31E2" w:rsidRPr="00977EA5" w:rsidRDefault="00756E6C" w:rsidP="006D31E2">
      <w:pPr>
        <w:pStyle w:val="ListParagraph"/>
        <w:numPr>
          <w:ilvl w:val="0"/>
          <w:numId w:val="1"/>
        </w:numPr>
        <w:rPr>
          <w:rFonts w:ascii="Calibri" w:hAnsi="Calibri"/>
          <w:color w:val="000000"/>
          <w:sz w:val="22"/>
        </w:rPr>
      </w:pPr>
      <w:r w:rsidRPr="00756E6C">
        <w:rPr>
          <w:rFonts w:ascii="Calibri" w:hAnsi="Calibri"/>
          <w:color w:val="000000"/>
          <w:spacing w:val="0"/>
          <w:sz w:val="22"/>
          <w:szCs w:val="22"/>
        </w:rPr>
        <w:t xml:space="preserve">CDC and FDA are working together to </w:t>
      </w:r>
      <w:r w:rsidR="002B44C5">
        <w:rPr>
          <w:rFonts w:ascii="Calibri" w:hAnsi="Calibri"/>
          <w:color w:val="000000"/>
          <w:spacing w:val="0"/>
          <w:sz w:val="22"/>
          <w:szCs w:val="22"/>
        </w:rPr>
        <w:t>expand</w:t>
      </w:r>
      <w:r w:rsidRPr="00756E6C">
        <w:rPr>
          <w:rFonts w:ascii="Calibri" w:hAnsi="Calibri"/>
          <w:color w:val="000000"/>
          <w:spacing w:val="0"/>
          <w:sz w:val="22"/>
          <w:szCs w:val="22"/>
        </w:rPr>
        <w:t xml:space="preserve"> the AR Isolate Bank collection. What additional isolate panels or information would be valuable to you/your organization in the future? How can the current collection be improved?</w:t>
      </w:r>
      <w:r w:rsidR="00E96A67">
        <w:rPr>
          <w:rFonts w:ascii="Calibri" w:hAnsi="Calibri"/>
          <w:color w:val="000000"/>
          <w:spacing w:val="0"/>
          <w:sz w:val="22"/>
          <w:szCs w:val="22"/>
        </w:rPr>
        <w:t xml:space="preserve"> If you have ordered isolates from other organizations, what was most valuable about that experience?</w:t>
      </w:r>
      <w:r>
        <w:rPr>
          <w:lang w:val="en"/>
        </w:rPr>
        <w:t xml:space="preserve"> </w:t>
      </w:r>
      <w:r w:rsidR="006D31E2" w:rsidRPr="001A409F">
        <w:rPr>
          <w:rFonts w:ascii="Calibri" w:hAnsi="Calibri"/>
          <w:i/>
          <w:color w:val="000000"/>
          <w:spacing w:val="0"/>
          <w:sz w:val="22"/>
          <w:szCs w:val="22"/>
        </w:rPr>
        <w:t>[open-ended]</w:t>
      </w:r>
    </w:p>
    <w:p w14:paraId="3B34DE33" w14:textId="77777777" w:rsidR="002B50CB" w:rsidRPr="00977EA5" w:rsidRDefault="002B50CB" w:rsidP="00FE69C0">
      <w:pPr>
        <w:pStyle w:val="ListParagraph"/>
        <w:rPr>
          <w:rFonts w:ascii="Calibri" w:hAnsi="Calibri"/>
          <w:color w:val="000000"/>
          <w:sz w:val="22"/>
        </w:rPr>
      </w:pPr>
    </w:p>
    <w:p w14:paraId="48FA5CAB" w14:textId="77777777" w:rsidR="0013320E" w:rsidRPr="00FE69C0" w:rsidRDefault="0013320E" w:rsidP="006D31E2">
      <w:pPr>
        <w:pStyle w:val="ListParagraph"/>
        <w:numPr>
          <w:ilvl w:val="0"/>
          <w:numId w:val="1"/>
        </w:numPr>
        <w:rPr>
          <w:rFonts w:ascii="Calibri" w:hAnsi="Calibri"/>
          <w:color w:val="000000"/>
          <w:sz w:val="22"/>
          <w:szCs w:val="22"/>
        </w:rPr>
      </w:pPr>
      <w:r>
        <w:rPr>
          <w:rFonts w:ascii="Calibri" w:hAnsi="Calibri"/>
          <w:color w:val="000000"/>
          <w:spacing w:val="0"/>
          <w:sz w:val="22"/>
          <w:szCs w:val="22"/>
        </w:rPr>
        <w:t xml:space="preserve">Isolates of particular resistance patterns are often encountered in surveillance studies or from patients. If you encounter such isolates, would you be willing to </w:t>
      </w:r>
      <w:r w:rsidR="00316BBB">
        <w:rPr>
          <w:rFonts w:ascii="Calibri" w:hAnsi="Calibri"/>
          <w:color w:val="000000"/>
          <w:spacing w:val="0"/>
          <w:sz w:val="22"/>
          <w:szCs w:val="22"/>
        </w:rPr>
        <w:t xml:space="preserve">provide isolates to </w:t>
      </w:r>
      <w:r>
        <w:rPr>
          <w:rFonts w:ascii="Calibri" w:hAnsi="Calibri"/>
          <w:color w:val="000000"/>
          <w:spacing w:val="0"/>
          <w:sz w:val="22"/>
          <w:szCs w:val="22"/>
        </w:rPr>
        <w:t>be added to the AR Isolate Bank? If Yes, would you be willing to provide your contact information to CDC or FDA? If No, please provide your reason [open-ended]</w:t>
      </w:r>
    </w:p>
    <w:p w14:paraId="47C1F58C" w14:textId="77777777" w:rsidR="0013320E" w:rsidRDefault="0013320E" w:rsidP="00FE69C0">
      <w:pPr>
        <w:pStyle w:val="ListParagraph"/>
        <w:rPr>
          <w:rFonts w:ascii="Calibri" w:hAnsi="Calibri"/>
          <w:color w:val="000000"/>
          <w:sz w:val="22"/>
          <w:szCs w:val="22"/>
        </w:rPr>
      </w:pPr>
    </w:p>
    <w:p w14:paraId="76F5C523" w14:textId="77777777" w:rsidR="0013320E" w:rsidRDefault="0013320E" w:rsidP="0013320E">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No (provide reason below)</w:t>
      </w:r>
    </w:p>
    <w:p w14:paraId="4D98C248" w14:textId="77777777" w:rsidR="0013320E" w:rsidRPr="0013320E" w:rsidRDefault="0013320E" w:rsidP="00FE69C0">
      <w:pPr>
        <w:pStyle w:val="ListParagraph"/>
        <w:numPr>
          <w:ilvl w:val="1"/>
          <w:numId w:val="1"/>
        </w:numPr>
        <w:rPr>
          <w:rFonts w:ascii="Calibri" w:hAnsi="Calibri"/>
          <w:color w:val="000000"/>
          <w:sz w:val="22"/>
          <w:szCs w:val="22"/>
        </w:rPr>
      </w:pPr>
      <w:r w:rsidRPr="0013320E">
        <w:rPr>
          <w:rFonts w:ascii="Calibri" w:hAnsi="Calibri"/>
          <w:color w:val="000000"/>
          <w:spacing w:val="0"/>
          <w:sz w:val="22"/>
          <w:szCs w:val="22"/>
        </w:rPr>
        <w:t xml:space="preserve">Yes, </w:t>
      </w:r>
      <w:r w:rsidR="00316BBB">
        <w:rPr>
          <w:rFonts w:ascii="Calibri" w:hAnsi="Calibri"/>
          <w:color w:val="000000"/>
          <w:spacing w:val="0"/>
          <w:sz w:val="22"/>
          <w:szCs w:val="22"/>
        </w:rPr>
        <w:t>willing to provide isolates (</w:t>
      </w:r>
      <w:r w:rsidRPr="0013320E">
        <w:rPr>
          <w:rFonts w:ascii="Calibri" w:hAnsi="Calibri"/>
          <w:color w:val="000000"/>
          <w:spacing w:val="0"/>
          <w:sz w:val="22"/>
          <w:szCs w:val="22"/>
        </w:rPr>
        <w:t xml:space="preserve">provide </w:t>
      </w:r>
      <w:r w:rsidR="00316BBB">
        <w:rPr>
          <w:rFonts w:ascii="Calibri" w:hAnsi="Calibri"/>
          <w:color w:val="000000"/>
          <w:spacing w:val="0"/>
          <w:sz w:val="22"/>
          <w:szCs w:val="22"/>
        </w:rPr>
        <w:t xml:space="preserve">your </w:t>
      </w:r>
      <w:r w:rsidRPr="0013320E">
        <w:rPr>
          <w:rFonts w:ascii="Calibri" w:hAnsi="Calibri"/>
          <w:color w:val="000000"/>
          <w:spacing w:val="0"/>
          <w:sz w:val="22"/>
          <w:szCs w:val="22"/>
        </w:rPr>
        <w:t>contact below)</w:t>
      </w:r>
    </w:p>
    <w:p w14:paraId="786213A7" w14:textId="77777777" w:rsidR="002B50CB" w:rsidRPr="001A409F" w:rsidRDefault="002B50CB" w:rsidP="00136802">
      <w:pPr>
        <w:rPr>
          <w:rFonts w:ascii="Calibri" w:hAnsi="Calibri"/>
          <w:color w:val="000000"/>
          <w:sz w:val="22"/>
          <w:szCs w:val="22"/>
        </w:rPr>
      </w:pPr>
    </w:p>
    <w:p w14:paraId="763D1514" w14:textId="2995CA26" w:rsidR="004F4290" w:rsidRPr="001A409F" w:rsidRDefault="00221DE7" w:rsidP="00845EF8">
      <w:pPr>
        <w:pStyle w:val="ListParagraph"/>
        <w:numPr>
          <w:ilvl w:val="0"/>
          <w:numId w:val="1"/>
        </w:numPr>
        <w:rPr>
          <w:rFonts w:ascii="Calibri" w:hAnsi="Calibri"/>
          <w:color w:val="000000"/>
          <w:spacing w:val="0"/>
          <w:sz w:val="22"/>
          <w:szCs w:val="22"/>
        </w:rPr>
      </w:pPr>
      <w:r w:rsidRPr="001A409F">
        <w:rPr>
          <w:rFonts w:ascii="Calibri" w:hAnsi="Calibri"/>
          <w:color w:val="000000"/>
          <w:spacing w:val="0"/>
          <w:sz w:val="22"/>
          <w:szCs w:val="22"/>
        </w:rPr>
        <w:t xml:space="preserve">Please take a moment to think about the AR Isolate Bank ordering process. </w:t>
      </w:r>
      <w:r w:rsidR="003B328B" w:rsidRPr="001A409F">
        <w:rPr>
          <w:rFonts w:ascii="Calibri" w:hAnsi="Calibri"/>
          <w:color w:val="000000"/>
          <w:spacing w:val="0"/>
          <w:sz w:val="22"/>
          <w:szCs w:val="22"/>
        </w:rPr>
        <w:t>Rate</w:t>
      </w:r>
      <w:r w:rsidR="008901DB" w:rsidRPr="001A409F">
        <w:rPr>
          <w:rFonts w:ascii="Calibri" w:hAnsi="Calibri"/>
          <w:color w:val="000000"/>
          <w:spacing w:val="0"/>
          <w:sz w:val="22"/>
          <w:szCs w:val="22"/>
        </w:rPr>
        <w:t xml:space="preserve"> satisfaction with the following during your </w:t>
      </w:r>
      <w:r w:rsidR="00F96AAC" w:rsidRPr="001A409F">
        <w:rPr>
          <w:rFonts w:ascii="Calibri" w:hAnsi="Calibri"/>
          <w:color w:val="000000"/>
          <w:spacing w:val="0"/>
          <w:sz w:val="22"/>
          <w:szCs w:val="22"/>
        </w:rPr>
        <w:t>experience</w:t>
      </w:r>
      <w:r w:rsidR="008901DB" w:rsidRPr="001A409F">
        <w:rPr>
          <w:rFonts w:ascii="Calibri" w:hAnsi="Calibri"/>
          <w:color w:val="000000"/>
          <w:spacing w:val="0"/>
          <w:sz w:val="22"/>
          <w:szCs w:val="22"/>
        </w:rPr>
        <w:t xml:space="preserve">. </w:t>
      </w:r>
      <w:r w:rsidR="00AB292B" w:rsidRPr="001A409F">
        <w:rPr>
          <w:rFonts w:ascii="Calibri" w:hAnsi="Calibri"/>
          <w:i/>
          <w:color w:val="000000"/>
          <w:spacing w:val="0"/>
          <w:sz w:val="22"/>
          <w:szCs w:val="22"/>
        </w:rPr>
        <w:t xml:space="preserve">[Likert scale: </w:t>
      </w:r>
      <w:r w:rsidR="008901DB" w:rsidRPr="001A409F">
        <w:rPr>
          <w:rFonts w:ascii="Calibri" w:hAnsi="Calibri"/>
          <w:i/>
          <w:color w:val="000000"/>
          <w:spacing w:val="0"/>
          <w:sz w:val="22"/>
          <w:szCs w:val="22"/>
        </w:rPr>
        <w:t>Very dissatisfied, Dissatisfied, Ne</w:t>
      </w:r>
      <w:r w:rsidR="00BB2211" w:rsidRPr="001A409F">
        <w:rPr>
          <w:rFonts w:ascii="Calibri" w:hAnsi="Calibri"/>
          <w:i/>
          <w:color w:val="000000"/>
          <w:spacing w:val="0"/>
          <w:sz w:val="22"/>
          <w:szCs w:val="22"/>
        </w:rPr>
        <w:t>utral, Satisfied, Very satisfied, Not applicable</w:t>
      </w:r>
      <w:r w:rsidR="008901DB" w:rsidRPr="001A409F">
        <w:rPr>
          <w:rFonts w:ascii="Calibri" w:hAnsi="Calibri"/>
          <w:i/>
          <w:color w:val="000000"/>
          <w:spacing w:val="0"/>
          <w:sz w:val="22"/>
          <w:szCs w:val="22"/>
        </w:rPr>
        <w:t>]</w:t>
      </w:r>
    </w:p>
    <w:p w14:paraId="205E9634" w14:textId="77777777" w:rsidR="002A47DD" w:rsidRPr="001A409F" w:rsidRDefault="002A47DD" w:rsidP="002A47DD">
      <w:pPr>
        <w:pStyle w:val="ListParagraph"/>
        <w:numPr>
          <w:ilvl w:val="1"/>
          <w:numId w:val="1"/>
        </w:numPr>
        <w:rPr>
          <w:rFonts w:ascii="Calibri" w:hAnsi="Calibri"/>
          <w:color w:val="000000"/>
          <w:spacing w:val="0"/>
          <w:sz w:val="22"/>
          <w:szCs w:val="22"/>
        </w:rPr>
      </w:pPr>
      <w:r w:rsidRPr="001A409F">
        <w:rPr>
          <w:rFonts w:ascii="Calibri" w:hAnsi="Calibri"/>
          <w:color w:val="000000"/>
          <w:spacing w:val="0"/>
          <w:sz w:val="22"/>
          <w:szCs w:val="22"/>
        </w:rPr>
        <w:t>Information provided with the isolates (i.e., MIC results and interpretation, sequencing information)</w:t>
      </w:r>
    </w:p>
    <w:p w14:paraId="67B51F22" w14:textId="77777777" w:rsidR="008901DB" w:rsidRPr="001A409F" w:rsidRDefault="00F81BB6" w:rsidP="008901DB">
      <w:pPr>
        <w:pStyle w:val="ListParagraph"/>
        <w:numPr>
          <w:ilvl w:val="1"/>
          <w:numId w:val="1"/>
        </w:numPr>
        <w:rPr>
          <w:rFonts w:ascii="Calibri" w:hAnsi="Calibri"/>
          <w:color w:val="000000"/>
          <w:spacing w:val="0"/>
          <w:sz w:val="22"/>
          <w:szCs w:val="22"/>
        </w:rPr>
      </w:pPr>
      <w:r w:rsidRPr="001A409F">
        <w:rPr>
          <w:rFonts w:ascii="Calibri" w:hAnsi="Calibri"/>
          <w:color w:val="000000"/>
          <w:spacing w:val="0"/>
          <w:sz w:val="22"/>
          <w:szCs w:val="22"/>
        </w:rPr>
        <w:t xml:space="preserve">Order instructions </w:t>
      </w:r>
      <w:r w:rsidR="00F96AAC" w:rsidRPr="001A409F">
        <w:rPr>
          <w:rFonts w:ascii="Calibri" w:hAnsi="Calibri"/>
          <w:color w:val="000000"/>
          <w:spacing w:val="0"/>
          <w:sz w:val="22"/>
          <w:szCs w:val="22"/>
        </w:rPr>
        <w:t>provided on the website</w:t>
      </w:r>
    </w:p>
    <w:p w14:paraId="610205F2" w14:textId="77777777" w:rsidR="00ED1FA3" w:rsidRPr="001A409F" w:rsidRDefault="00ED1FA3" w:rsidP="00ED1FA3">
      <w:pPr>
        <w:pStyle w:val="ListParagraph"/>
        <w:numPr>
          <w:ilvl w:val="1"/>
          <w:numId w:val="1"/>
        </w:numPr>
        <w:rPr>
          <w:rFonts w:ascii="Calibri" w:hAnsi="Calibri"/>
          <w:color w:val="000000"/>
          <w:spacing w:val="0"/>
          <w:sz w:val="22"/>
          <w:szCs w:val="22"/>
        </w:rPr>
      </w:pPr>
      <w:r w:rsidRPr="001A409F">
        <w:rPr>
          <w:rFonts w:ascii="Calibri" w:hAnsi="Calibri"/>
          <w:color w:val="000000"/>
          <w:spacing w:val="0"/>
          <w:sz w:val="22"/>
          <w:szCs w:val="22"/>
        </w:rPr>
        <w:t>Responsiveness of staff</w:t>
      </w:r>
    </w:p>
    <w:p w14:paraId="25AAF786" w14:textId="77777777" w:rsidR="002A47DD" w:rsidRPr="001A409F" w:rsidRDefault="002A47DD" w:rsidP="002A47DD">
      <w:pPr>
        <w:pStyle w:val="ListParagraph"/>
        <w:numPr>
          <w:ilvl w:val="1"/>
          <w:numId w:val="1"/>
        </w:numPr>
        <w:rPr>
          <w:rFonts w:ascii="Calibri" w:hAnsi="Calibri"/>
          <w:color w:val="000000"/>
          <w:spacing w:val="0"/>
          <w:sz w:val="22"/>
          <w:szCs w:val="22"/>
        </w:rPr>
      </w:pPr>
      <w:r w:rsidRPr="001A409F">
        <w:rPr>
          <w:rFonts w:ascii="Calibri" w:hAnsi="Calibri"/>
          <w:color w:val="000000"/>
          <w:spacing w:val="0"/>
          <w:sz w:val="22"/>
          <w:szCs w:val="22"/>
        </w:rPr>
        <w:t>Duration of entire process (from initial order to delivery)</w:t>
      </w:r>
    </w:p>
    <w:p w14:paraId="687BE49D" w14:textId="77777777" w:rsidR="00653CB6" w:rsidRPr="001A409F" w:rsidRDefault="00653CB6" w:rsidP="00653CB6">
      <w:pPr>
        <w:pStyle w:val="ListParagraph"/>
        <w:rPr>
          <w:rFonts w:ascii="Calibri" w:hAnsi="Calibri"/>
          <w:color w:val="000000"/>
          <w:spacing w:val="0"/>
          <w:sz w:val="22"/>
          <w:szCs w:val="22"/>
        </w:rPr>
      </w:pPr>
    </w:p>
    <w:p w14:paraId="73FE5517" w14:textId="77777777" w:rsidR="00682E35" w:rsidRPr="001A409F" w:rsidRDefault="00682E35" w:rsidP="00682E35">
      <w:pPr>
        <w:pStyle w:val="ListParagraph"/>
        <w:rPr>
          <w:rFonts w:ascii="Calibri" w:hAnsi="Calibri"/>
          <w:i/>
          <w:color w:val="000000"/>
          <w:spacing w:val="0"/>
          <w:sz w:val="22"/>
          <w:szCs w:val="22"/>
        </w:rPr>
      </w:pPr>
      <w:r w:rsidRPr="009D1EDC">
        <w:rPr>
          <w:rFonts w:ascii="Calibri" w:hAnsi="Calibri"/>
          <w:color w:val="000000"/>
          <w:spacing w:val="0"/>
          <w:sz w:val="22"/>
          <w:szCs w:val="22"/>
        </w:rPr>
        <w:t>Please comment on ra</w:t>
      </w:r>
      <w:r w:rsidR="00756E6C">
        <w:rPr>
          <w:rFonts w:ascii="Calibri" w:hAnsi="Calibri"/>
          <w:color w:val="000000"/>
          <w:spacing w:val="0"/>
          <w:sz w:val="22"/>
          <w:szCs w:val="22"/>
        </w:rPr>
        <w:t>t</w:t>
      </w:r>
      <w:r w:rsidRPr="009D1EDC">
        <w:rPr>
          <w:rFonts w:ascii="Calibri" w:hAnsi="Calibri"/>
          <w:color w:val="000000"/>
          <w:spacing w:val="0"/>
          <w:sz w:val="22"/>
          <w:szCs w:val="22"/>
        </w:rPr>
        <w:t>ings given above about satisfaction with panels.</w:t>
      </w:r>
      <w:r w:rsidRPr="001A409F">
        <w:rPr>
          <w:rFonts w:ascii="Calibri" w:hAnsi="Calibri"/>
          <w:i/>
          <w:color w:val="000000"/>
          <w:spacing w:val="0"/>
          <w:sz w:val="22"/>
          <w:szCs w:val="22"/>
        </w:rPr>
        <w:t xml:space="preserve"> [open-ended]</w:t>
      </w:r>
    </w:p>
    <w:p w14:paraId="7F134F6F" w14:textId="77777777" w:rsidR="00F67B9A" w:rsidRPr="001A409F" w:rsidRDefault="00F67B9A" w:rsidP="00F67B9A">
      <w:pPr>
        <w:pStyle w:val="ListParagraph"/>
        <w:ind w:left="0"/>
        <w:rPr>
          <w:rFonts w:ascii="Calibri" w:hAnsi="Calibri"/>
          <w:color w:val="000000"/>
          <w:spacing w:val="0"/>
          <w:sz w:val="22"/>
          <w:szCs w:val="22"/>
        </w:rPr>
      </w:pPr>
    </w:p>
    <w:p w14:paraId="22DB4DBC" w14:textId="77777777" w:rsidR="00F67B9A" w:rsidRPr="001A409F" w:rsidRDefault="00756E6C" w:rsidP="00F67B9A">
      <w:pPr>
        <w:pStyle w:val="ListParagraph"/>
        <w:numPr>
          <w:ilvl w:val="0"/>
          <w:numId w:val="1"/>
        </w:numPr>
        <w:rPr>
          <w:rFonts w:ascii="Calibri" w:hAnsi="Calibri"/>
          <w:color w:val="000000"/>
          <w:spacing w:val="0"/>
          <w:sz w:val="22"/>
          <w:szCs w:val="22"/>
        </w:rPr>
      </w:pPr>
      <w:r w:rsidRPr="00756E6C">
        <w:rPr>
          <w:rFonts w:ascii="Calibri" w:hAnsi="Calibri"/>
          <w:color w:val="000000"/>
          <w:spacing w:val="0"/>
          <w:sz w:val="22"/>
          <w:szCs w:val="22"/>
        </w:rPr>
        <w:t xml:space="preserve">CDC and FDA are working to </w:t>
      </w:r>
      <w:r w:rsidRPr="00B90725">
        <w:rPr>
          <w:rFonts w:ascii="Calibri" w:hAnsi="Calibri"/>
          <w:color w:val="000000"/>
          <w:spacing w:val="0"/>
          <w:sz w:val="22"/>
          <w:szCs w:val="22"/>
        </w:rPr>
        <w:t xml:space="preserve">improve the </w:t>
      </w:r>
      <w:hyperlink r:id="rId17" w:tgtFrame="_blank" w:history="1">
        <w:r w:rsidR="002B44C5" w:rsidRPr="00B90725">
          <w:rPr>
            <w:rStyle w:val="Hyperlink"/>
            <w:rFonts w:ascii="Calibri" w:hAnsi="Calibri" w:cs="Arial"/>
            <w:spacing w:val="0"/>
            <w:sz w:val="22"/>
            <w:szCs w:val="22"/>
          </w:rPr>
          <w:t>AR Isolate Bank website</w:t>
        </w:r>
      </w:hyperlink>
      <w:r w:rsidR="002B44C5" w:rsidRPr="00B90725">
        <w:rPr>
          <w:rFonts w:ascii="Calibri" w:hAnsi="Calibri" w:cs="Arial"/>
          <w:spacing w:val="0"/>
          <w:sz w:val="22"/>
          <w:szCs w:val="22"/>
        </w:rPr>
        <w:t>.</w:t>
      </w:r>
      <w:r w:rsidRPr="00B90725">
        <w:rPr>
          <w:rFonts w:ascii="Calibri" w:hAnsi="Calibri"/>
          <w:color w:val="000000"/>
          <w:spacing w:val="0"/>
          <w:sz w:val="22"/>
          <w:szCs w:val="22"/>
        </w:rPr>
        <w:t xml:space="preserve"> What other information</w:t>
      </w:r>
      <w:r w:rsidRPr="00756E6C">
        <w:rPr>
          <w:rFonts w:ascii="Calibri" w:hAnsi="Calibri"/>
          <w:color w:val="000000"/>
          <w:spacing w:val="0"/>
          <w:sz w:val="22"/>
          <w:szCs w:val="22"/>
        </w:rPr>
        <w:t xml:space="preserve"> in content or structure would you like to see added or improved? How can the current website be improved?</w:t>
      </w:r>
      <w:r w:rsidRPr="001A409F">
        <w:rPr>
          <w:rFonts w:ascii="Calibri" w:hAnsi="Calibri"/>
          <w:i/>
          <w:color w:val="000000"/>
          <w:spacing w:val="0"/>
          <w:sz w:val="22"/>
          <w:szCs w:val="22"/>
        </w:rPr>
        <w:t xml:space="preserve"> </w:t>
      </w:r>
      <w:r w:rsidR="00F67B9A" w:rsidRPr="001A409F">
        <w:rPr>
          <w:rFonts w:ascii="Calibri" w:hAnsi="Calibri"/>
          <w:i/>
          <w:color w:val="000000"/>
          <w:spacing w:val="0"/>
          <w:sz w:val="22"/>
          <w:szCs w:val="22"/>
        </w:rPr>
        <w:t>[open-ended]</w:t>
      </w:r>
    </w:p>
    <w:p w14:paraId="5241FB3D" w14:textId="77777777" w:rsidR="00591DC8" w:rsidRPr="001A409F" w:rsidRDefault="00591DC8" w:rsidP="00591DC8">
      <w:pPr>
        <w:pStyle w:val="ListParagraph"/>
        <w:rPr>
          <w:rFonts w:ascii="Calibri" w:hAnsi="Calibri"/>
          <w:color w:val="000000"/>
          <w:sz w:val="22"/>
          <w:szCs w:val="22"/>
        </w:rPr>
      </w:pPr>
    </w:p>
    <w:p w14:paraId="48503A1D" w14:textId="77777777" w:rsidR="00756E6C" w:rsidRPr="001A409F" w:rsidRDefault="00756E6C" w:rsidP="00756E6C">
      <w:pPr>
        <w:pStyle w:val="ListParagraph"/>
        <w:numPr>
          <w:ilvl w:val="0"/>
          <w:numId w:val="1"/>
        </w:numPr>
        <w:rPr>
          <w:rFonts w:ascii="Calibri" w:hAnsi="Calibri"/>
          <w:color w:val="000000"/>
          <w:sz w:val="22"/>
          <w:szCs w:val="22"/>
        </w:rPr>
      </w:pPr>
      <w:r w:rsidRPr="001A409F">
        <w:rPr>
          <w:rFonts w:ascii="Calibri" w:hAnsi="Calibri"/>
          <w:color w:val="000000"/>
          <w:spacing w:val="0"/>
          <w:sz w:val="22"/>
          <w:szCs w:val="22"/>
        </w:rPr>
        <w:t xml:space="preserve">Which option below best describes your organization? </w:t>
      </w:r>
      <w:r w:rsidRPr="001A409F">
        <w:rPr>
          <w:rFonts w:ascii="Calibri" w:hAnsi="Calibri"/>
          <w:i/>
          <w:color w:val="000000"/>
          <w:spacing w:val="0"/>
          <w:sz w:val="22"/>
          <w:szCs w:val="22"/>
        </w:rPr>
        <w:t xml:space="preserve">[can select </w:t>
      </w:r>
      <w:r>
        <w:rPr>
          <w:rFonts w:ascii="Calibri" w:hAnsi="Calibri"/>
          <w:i/>
          <w:color w:val="000000"/>
          <w:spacing w:val="0"/>
          <w:sz w:val="22"/>
          <w:szCs w:val="22"/>
        </w:rPr>
        <w:t xml:space="preserve">only </w:t>
      </w:r>
      <w:r w:rsidRPr="001A409F">
        <w:rPr>
          <w:rFonts w:ascii="Calibri" w:hAnsi="Calibri"/>
          <w:i/>
          <w:color w:val="000000"/>
          <w:spacing w:val="0"/>
          <w:sz w:val="22"/>
          <w:szCs w:val="22"/>
        </w:rPr>
        <w:t>one]</w:t>
      </w:r>
    </w:p>
    <w:p w14:paraId="48D2340A" w14:textId="77777777" w:rsidR="00756E6C" w:rsidRPr="001A409F" w:rsidRDefault="00756E6C" w:rsidP="00756E6C">
      <w:pPr>
        <w:pStyle w:val="ListParagraph"/>
        <w:numPr>
          <w:ilvl w:val="1"/>
          <w:numId w:val="1"/>
        </w:numPr>
        <w:rPr>
          <w:rFonts w:ascii="Calibri" w:hAnsi="Calibri"/>
          <w:color w:val="000000"/>
          <w:spacing w:val="0"/>
          <w:sz w:val="22"/>
          <w:szCs w:val="22"/>
        </w:rPr>
      </w:pPr>
      <w:r w:rsidRPr="001A409F">
        <w:rPr>
          <w:rFonts w:ascii="Calibri" w:hAnsi="Calibri"/>
          <w:color w:val="000000"/>
          <w:spacing w:val="0"/>
          <w:sz w:val="22"/>
          <w:szCs w:val="22"/>
        </w:rPr>
        <w:t>Academic</w:t>
      </w:r>
    </w:p>
    <w:p w14:paraId="432344BD" w14:textId="77777777" w:rsidR="00756E6C" w:rsidRPr="001A409F" w:rsidRDefault="00756E6C" w:rsidP="00756E6C">
      <w:pPr>
        <w:pStyle w:val="ListParagraph"/>
        <w:numPr>
          <w:ilvl w:val="1"/>
          <w:numId w:val="1"/>
        </w:numPr>
        <w:rPr>
          <w:rFonts w:ascii="Calibri" w:hAnsi="Calibri"/>
          <w:color w:val="000000"/>
          <w:spacing w:val="0"/>
          <w:sz w:val="22"/>
          <w:szCs w:val="22"/>
        </w:rPr>
      </w:pPr>
      <w:r w:rsidRPr="001A409F">
        <w:rPr>
          <w:rFonts w:ascii="Calibri" w:hAnsi="Calibri"/>
          <w:color w:val="000000"/>
          <w:spacing w:val="0"/>
          <w:sz w:val="22"/>
          <w:szCs w:val="22"/>
        </w:rPr>
        <w:t>Commercial diagnostic company</w:t>
      </w:r>
    </w:p>
    <w:p w14:paraId="3B10F016" w14:textId="77777777" w:rsidR="00756E6C" w:rsidRPr="001A409F" w:rsidRDefault="00756E6C" w:rsidP="00756E6C">
      <w:pPr>
        <w:pStyle w:val="ListParagraph"/>
        <w:numPr>
          <w:ilvl w:val="1"/>
          <w:numId w:val="1"/>
        </w:numPr>
        <w:rPr>
          <w:rFonts w:ascii="Calibri" w:hAnsi="Calibri"/>
          <w:color w:val="000000"/>
          <w:spacing w:val="0"/>
          <w:sz w:val="22"/>
          <w:szCs w:val="22"/>
        </w:rPr>
      </w:pPr>
      <w:r w:rsidRPr="001A409F">
        <w:rPr>
          <w:rFonts w:ascii="Calibri" w:hAnsi="Calibri"/>
          <w:color w:val="000000"/>
          <w:spacing w:val="0"/>
          <w:sz w:val="22"/>
          <w:szCs w:val="22"/>
        </w:rPr>
        <w:t>Commercial laboratory</w:t>
      </w:r>
    </w:p>
    <w:p w14:paraId="13D74546" w14:textId="77777777" w:rsidR="00756E6C" w:rsidRPr="001A409F" w:rsidRDefault="00756E6C" w:rsidP="00756E6C">
      <w:pPr>
        <w:pStyle w:val="ListParagraph"/>
        <w:numPr>
          <w:ilvl w:val="1"/>
          <w:numId w:val="1"/>
        </w:numPr>
        <w:rPr>
          <w:rFonts w:ascii="Calibri" w:hAnsi="Calibri"/>
          <w:color w:val="000000"/>
          <w:sz w:val="22"/>
          <w:szCs w:val="22"/>
        </w:rPr>
      </w:pPr>
      <w:r w:rsidRPr="001A409F">
        <w:rPr>
          <w:rFonts w:ascii="Calibri" w:hAnsi="Calibri"/>
          <w:color w:val="000000"/>
          <w:spacing w:val="0"/>
          <w:sz w:val="22"/>
          <w:szCs w:val="22"/>
        </w:rPr>
        <w:t>Federal agency</w:t>
      </w:r>
    </w:p>
    <w:p w14:paraId="44895AA2" w14:textId="77777777" w:rsidR="00756E6C" w:rsidRPr="001A409F" w:rsidRDefault="00756E6C" w:rsidP="00756E6C">
      <w:pPr>
        <w:pStyle w:val="ListParagraph"/>
        <w:numPr>
          <w:ilvl w:val="1"/>
          <w:numId w:val="1"/>
        </w:numPr>
        <w:rPr>
          <w:rFonts w:ascii="Calibri" w:hAnsi="Calibri"/>
          <w:color w:val="000000"/>
          <w:spacing w:val="0"/>
          <w:sz w:val="22"/>
          <w:szCs w:val="22"/>
        </w:rPr>
      </w:pPr>
      <w:r w:rsidRPr="001A409F">
        <w:rPr>
          <w:rFonts w:ascii="Calibri" w:hAnsi="Calibri"/>
          <w:color w:val="000000"/>
          <w:spacing w:val="0"/>
          <w:sz w:val="22"/>
          <w:szCs w:val="22"/>
        </w:rPr>
        <w:t>Hospital or clinic</w:t>
      </w:r>
    </w:p>
    <w:p w14:paraId="6466C846" w14:textId="77777777" w:rsidR="00756E6C" w:rsidRPr="001A409F" w:rsidRDefault="00756E6C" w:rsidP="00756E6C">
      <w:pPr>
        <w:pStyle w:val="ListParagraph"/>
        <w:numPr>
          <w:ilvl w:val="1"/>
          <w:numId w:val="1"/>
        </w:numPr>
        <w:rPr>
          <w:rFonts w:ascii="Calibri" w:hAnsi="Calibri"/>
          <w:color w:val="000000"/>
          <w:spacing w:val="0"/>
          <w:sz w:val="22"/>
          <w:szCs w:val="22"/>
        </w:rPr>
      </w:pPr>
      <w:r w:rsidRPr="001A409F">
        <w:rPr>
          <w:rFonts w:ascii="Calibri" w:hAnsi="Calibri"/>
          <w:color w:val="000000"/>
          <w:spacing w:val="0"/>
          <w:sz w:val="22"/>
          <w:szCs w:val="22"/>
        </w:rPr>
        <w:t>Pharmaceutical company</w:t>
      </w:r>
    </w:p>
    <w:p w14:paraId="561E13F3" w14:textId="77777777" w:rsidR="00756E6C" w:rsidRPr="001A409F" w:rsidRDefault="00756E6C" w:rsidP="00756E6C">
      <w:pPr>
        <w:pStyle w:val="ListParagraph"/>
        <w:numPr>
          <w:ilvl w:val="1"/>
          <w:numId w:val="1"/>
        </w:numPr>
        <w:rPr>
          <w:rFonts w:ascii="Calibri" w:hAnsi="Calibri"/>
          <w:color w:val="000000"/>
          <w:spacing w:val="0"/>
          <w:sz w:val="22"/>
          <w:szCs w:val="22"/>
        </w:rPr>
      </w:pPr>
      <w:r w:rsidRPr="001A409F">
        <w:rPr>
          <w:rFonts w:ascii="Calibri" w:hAnsi="Calibri"/>
          <w:color w:val="000000"/>
          <w:spacing w:val="0"/>
          <w:sz w:val="22"/>
          <w:szCs w:val="22"/>
        </w:rPr>
        <w:t>Public health laboratory</w:t>
      </w:r>
    </w:p>
    <w:p w14:paraId="5AF0280B" w14:textId="77777777" w:rsidR="00756E6C" w:rsidRPr="001A409F" w:rsidRDefault="00756E6C" w:rsidP="00756E6C">
      <w:pPr>
        <w:pStyle w:val="ListParagraph"/>
        <w:numPr>
          <w:ilvl w:val="1"/>
          <w:numId w:val="1"/>
        </w:numPr>
        <w:rPr>
          <w:rFonts w:ascii="Calibri" w:hAnsi="Calibri"/>
          <w:color w:val="000000"/>
          <w:sz w:val="22"/>
          <w:szCs w:val="22"/>
        </w:rPr>
      </w:pPr>
      <w:r w:rsidRPr="001A409F">
        <w:rPr>
          <w:rFonts w:ascii="Calibri" w:hAnsi="Calibri"/>
          <w:color w:val="000000"/>
          <w:spacing w:val="0"/>
          <w:sz w:val="22"/>
          <w:szCs w:val="22"/>
        </w:rPr>
        <w:t xml:space="preserve">Other: </w:t>
      </w:r>
      <w:r w:rsidRPr="001A409F">
        <w:rPr>
          <w:rFonts w:ascii="Calibri" w:hAnsi="Calibri"/>
          <w:i/>
          <w:color w:val="000000"/>
          <w:spacing w:val="0"/>
          <w:sz w:val="22"/>
          <w:szCs w:val="22"/>
        </w:rPr>
        <w:t>[open-ended]</w:t>
      </w:r>
    </w:p>
    <w:p w14:paraId="4A3D14DF" w14:textId="77777777" w:rsidR="00591DC8" w:rsidRPr="001A409F" w:rsidRDefault="00591DC8" w:rsidP="00591DC8">
      <w:pPr>
        <w:pStyle w:val="ListParagraph"/>
        <w:rPr>
          <w:rFonts w:ascii="Calibri" w:hAnsi="Calibri"/>
          <w:color w:val="000000"/>
          <w:spacing w:val="0"/>
          <w:sz w:val="22"/>
          <w:szCs w:val="22"/>
        </w:rPr>
      </w:pPr>
    </w:p>
    <w:p w14:paraId="245697EA" w14:textId="62EBFE7D" w:rsidR="008636CF" w:rsidRPr="008636CF" w:rsidRDefault="008636CF" w:rsidP="008636CF">
      <w:pPr>
        <w:pStyle w:val="ListParagraph"/>
        <w:numPr>
          <w:ilvl w:val="0"/>
          <w:numId w:val="1"/>
        </w:numPr>
        <w:rPr>
          <w:rFonts w:ascii="Calibri" w:hAnsi="Calibri"/>
          <w:color w:val="000000"/>
          <w:spacing w:val="0"/>
          <w:sz w:val="22"/>
          <w:szCs w:val="22"/>
        </w:rPr>
      </w:pPr>
      <w:r w:rsidRPr="008636CF">
        <w:rPr>
          <w:rFonts w:ascii="Calibri" w:hAnsi="Calibri"/>
          <w:color w:val="000000"/>
          <w:spacing w:val="0"/>
          <w:sz w:val="22"/>
          <w:szCs w:val="22"/>
        </w:rPr>
        <w:t xml:space="preserve">If a </w:t>
      </w:r>
      <w:r w:rsidR="00FE69C0">
        <w:rPr>
          <w:rFonts w:ascii="Calibri" w:hAnsi="Calibri"/>
          <w:color w:val="000000"/>
          <w:spacing w:val="0"/>
          <w:sz w:val="22"/>
          <w:szCs w:val="22"/>
        </w:rPr>
        <w:t xml:space="preserve">new </w:t>
      </w:r>
      <w:r w:rsidRPr="008636CF">
        <w:rPr>
          <w:rFonts w:ascii="Calibri" w:hAnsi="Calibri"/>
          <w:color w:val="000000"/>
          <w:spacing w:val="0"/>
          <w:sz w:val="22"/>
          <w:szCs w:val="22"/>
        </w:rPr>
        <w:t>isolate is added to the AR Isolate Bank, would you like CDC to send you an automated email letting you know the new product is available?</w:t>
      </w:r>
      <w:r>
        <w:rPr>
          <w:rFonts w:ascii="Calibri" w:hAnsi="Calibri"/>
          <w:color w:val="000000"/>
          <w:spacing w:val="0"/>
          <w:sz w:val="22"/>
          <w:szCs w:val="22"/>
        </w:rPr>
        <w:t xml:space="preserve"> </w:t>
      </w:r>
      <w:r w:rsidRPr="008636CF">
        <w:rPr>
          <w:rFonts w:ascii="Calibri" w:hAnsi="Calibri"/>
          <w:i/>
          <w:color w:val="000000"/>
          <w:spacing w:val="0"/>
          <w:sz w:val="22"/>
          <w:szCs w:val="22"/>
        </w:rPr>
        <w:t>[</w:t>
      </w:r>
      <w:r>
        <w:rPr>
          <w:rFonts w:ascii="Calibri" w:hAnsi="Calibri"/>
          <w:i/>
          <w:color w:val="000000"/>
          <w:spacing w:val="0"/>
          <w:sz w:val="22"/>
          <w:szCs w:val="22"/>
        </w:rPr>
        <w:t>can select only one]</w:t>
      </w:r>
    </w:p>
    <w:p w14:paraId="290EAAE0" w14:textId="77777777" w:rsidR="008636CF" w:rsidRPr="008636CF" w:rsidRDefault="008636CF" w:rsidP="008636CF">
      <w:pPr>
        <w:pStyle w:val="ListParagraph"/>
        <w:numPr>
          <w:ilvl w:val="0"/>
          <w:numId w:val="6"/>
        </w:numPr>
        <w:rPr>
          <w:rFonts w:ascii="Calibri" w:hAnsi="Calibri"/>
          <w:color w:val="000000"/>
          <w:spacing w:val="0"/>
          <w:sz w:val="22"/>
          <w:szCs w:val="22"/>
        </w:rPr>
      </w:pPr>
      <w:r w:rsidRPr="008636CF">
        <w:rPr>
          <w:rFonts w:ascii="Calibri" w:hAnsi="Calibri"/>
          <w:color w:val="000000"/>
          <w:spacing w:val="0"/>
          <w:sz w:val="22"/>
          <w:szCs w:val="22"/>
        </w:rPr>
        <w:lastRenderedPageBreak/>
        <w:t xml:space="preserve">Yes, I would like to receive an email update. </w:t>
      </w:r>
    </w:p>
    <w:p w14:paraId="32BE1610" w14:textId="77777777" w:rsidR="008636CF" w:rsidRPr="008636CF" w:rsidRDefault="008636CF" w:rsidP="008636CF">
      <w:pPr>
        <w:pStyle w:val="ListParagraph"/>
        <w:numPr>
          <w:ilvl w:val="0"/>
          <w:numId w:val="6"/>
        </w:numPr>
        <w:rPr>
          <w:rFonts w:ascii="Calibri" w:hAnsi="Calibri"/>
          <w:color w:val="000000"/>
          <w:spacing w:val="0"/>
          <w:sz w:val="22"/>
          <w:szCs w:val="22"/>
        </w:rPr>
      </w:pPr>
      <w:r w:rsidRPr="008636CF">
        <w:rPr>
          <w:rFonts w:ascii="Calibri" w:hAnsi="Calibri"/>
          <w:color w:val="000000"/>
          <w:spacing w:val="0"/>
          <w:sz w:val="22"/>
          <w:szCs w:val="22"/>
        </w:rPr>
        <w:t xml:space="preserve">No, I check the site often and know what is new. </w:t>
      </w:r>
    </w:p>
    <w:p w14:paraId="4161309D" w14:textId="77777777" w:rsidR="008636CF" w:rsidRPr="008636CF" w:rsidRDefault="008636CF" w:rsidP="008636CF">
      <w:pPr>
        <w:pStyle w:val="ListParagraph"/>
        <w:numPr>
          <w:ilvl w:val="0"/>
          <w:numId w:val="6"/>
        </w:numPr>
        <w:rPr>
          <w:rFonts w:ascii="Calibri" w:hAnsi="Calibri"/>
          <w:color w:val="000000"/>
          <w:spacing w:val="0"/>
          <w:sz w:val="22"/>
          <w:szCs w:val="22"/>
        </w:rPr>
      </w:pPr>
      <w:r w:rsidRPr="008636CF">
        <w:rPr>
          <w:rFonts w:ascii="Calibri" w:hAnsi="Calibri"/>
          <w:color w:val="000000"/>
          <w:spacing w:val="0"/>
          <w:sz w:val="22"/>
          <w:szCs w:val="22"/>
        </w:rPr>
        <w:t>No, I get enough email updates.</w:t>
      </w:r>
    </w:p>
    <w:p w14:paraId="4892D7D8" w14:textId="12212428" w:rsidR="008636CF" w:rsidRDefault="008636CF" w:rsidP="008636CF">
      <w:pPr>
        <w:pStyle w:val="ListParagraph"/>
        <w:numPr>
          <w:ilvl w:val="0"/>
          <w:numId w:val="6"/>
        </w:numPr>
        <w:rPr>
          <w:rFonts w:ascii="Calibri" w:hAnsi="Calibri"/>
          <w:color w:val="000000"/>
          <w:spacing w:val="0"/>
          <w:sz w:val="22"/>
          <w:szCs w:val="22"/>
        </w:rPr>
      </w:pPr>
      <w:r w:rsidRPr="008636CF">
        <w:rPr>
          <w:rFonts w:ascii="Calibri" w:hAnsi="Calibri"/>
          <w:color w:val="000000"/>
          <w:spacing w:val="0"/>
          <w:sz w:val="22"/>
          <w:szCs w:val="22"/>
        </w:rPr>
        <w:t>No, I already have what I need from the AR Iso</w:t>
      </w:r>
      <w:r w:rsidR="00FE69C0">
        <w:rPr>
          <w:rFonts w:ascii="Calibri" w:hAnsi="Calibri"/>
          <w:color w:val="000000"/>
          <w:spacing w:val="0"/>
          <w:sz w:val="22"/>
          <w:szCs w:val="22"/>
        </w:rPr>
        <w:t>late Bank and don’t need other</w:t>
      </w:r>
      <w:r w:rsidRPr="008636CF">
        <w:rPr>
          <w:rFonts w:ascii="Calibri" w:hAnsi="Calibri"/>
          <w:color w:val="000000"/>
          <w:spacing w:val="0"/>
          <w:sz w:val="22"/>
          <w:szCs w:val="22"/>
        </w:rPr>
        <w:t xml:space="preserve"> isolates.</w:t>
      </w:r>
    </w:p>
    <w:p w14:paraId="446F4705" w14:textId="77777777" w:rsidR="008636CF" w:rsidRPr="008636CF" w:rsidRDefault="008636CF" w:rsidP="008636CF">
      <w:pPr>
        <w:pStyle w:val="ListParagraph"/>
        <w:ind w:left="1080"/>
        <w:rPr>
          <w:rFonts w:ascii="Calibri" w:hAnsi="Calibri"/>
          <w:color w:val="000000"/>
          <w:spacing w:val="0"/>
          <w:sz w:val="22"/>
          <w:szCs w:val="22"/>
        </w:rPr>
      </w:pPr>
    </w:p>
    <w:p w14:paraId="7C046494" w14:textId="77777777" w:rsidR="00D56DD2" w:rsidRPr="00756E6C" w:rsidRDefault="00756E6C" w:rsidP="00C54CCB">
      <w:pPr>
        <w:pStyle w:val="ListParagraph"/>
        <w:numPr>
          <w:ilvl w:val="0"/>
          <w:numId w:val="1"/>
        </w:numPr>
        <w:rPr>
          <w:rFonts w:ascii="Calibri" w:hAnsi="Calibri"/>
          <w:color w:val="000000"/>
          <w:spacing w:val="0"/>
          <w:sz w:val="22"/>
          <w:szCs w:val="22"/>
        </w:rPr>
      </w:pPr>
      <w:r w:rsidRPr="00756E6C">
        <w:rPr>
          <w:rFonts w:ascii="Calibri" w:hAnsi="Calibri"/>
          <w:color w:val="000000"/>
          <w:spacing w:val="0"/>
          <w:sz w:val="22"/>
          <w:szCs w:val="22"/>
        </w:rPr>
        <w:t>Can we contact you for additional information?</w:t>
      </w:r>
      <w:r>
        <w:rPr>
          <w:rFonts w:ascii="Calibri" w:hAnsi="Calibri"/>
          <w:color w:val="000000"/>
          <w:spacing w:val="0"/>
          <w:sz w:val="22"/>
          <w:szCs w:val="22"/>
        </w:rPr>
        <w:t xml:space="preserve"> </w:t>
      </w:r>
      <w:r w:rsidRPr="00756E6C">
        <w:rPr>
          <w:rFonts w:ascii="Calibri" w:hAnsi="Calibri"/>
          <w:i/>
          <w:color w:val="000000"/>
          <w:spacing w:val="0"/>
          <w:sz w:val="22"/>
          <w:szCs w:val="22"/>
        </w:rPr>
        <w:t>To improve the AR Isolate Bank overall and develop success stories, we would like to contact some customers for more information about their experience. We will NOT publish responses provided in this survey or confidential, proprietary information.</w:t>
      </w:r>
      <w:r>
        <w:rPr>
          <w:rStyle w:val="user-generated"/>
          <w:sz w:val="20"/>
          <w:szCs w:val="20"/>
          <w:lang w:val="en"/>
        </w:rPr>
        <w:t xml:space="preserve"> </w:t>
      </w:r>
      <w:r w:rsidRPr="001A409F">
        <w:rPr>
          <w:rFonts w:ascii="Calibri" w:hAnsi="Calibri"/>
          <w:i/>
          <w:color w:val="000000"/>
          <w:spacing w:val="0"/>
          <w:sz w:val="22"/>
          <w:szCs w:val="22"/>
        </w:rPr>
        <w:t xml:space="preserve">[can select </w:t>
      </w:r>
      <w:r>
        <w:rPr>
          <w:rFonts w:ascii="Calibri" w:hAnsi="Calibri"/>
          <w:i/>
          <w:color w:val="000000"/>
          <w:spacing w:val="0"/>
          <w:sz w:val="22"/>
          <w:szCs w:val="22"/>
        </w:rPr>
        <w:t xml:space="preserve">only </w:t>
      </w:r>
      <w:r w:rsidRPr="001A409F">
        <w:rPr>
          <w:rFonts w:ascii="Calibri" w:hAnsi="Calibri"/>
          <w:i/>
          <w:color w:val="000000"/>
          <w:spacing w:val="0"/>
          <w:sz w:val="22"/>
          <w:szCs w:val="22"/>
        </w:rPr>
        <w:t>one]</w:t>
      </w:r>
      <w:bookmarkStart w:id="0" w:name="_GoBack"/>
      <w:bookmarkEnd w:id="0"/>
    </w:p>
    <w:p w14:paraId="4F9372D5" w14:textId="77777777" w:rsidR="00756E6C" w:rsidRDefault="00756E6C" w:rsidP="00756E6C">
      <w:pPr>
        <w:pStyle w:val="ListParagraph"/>
        <w:rPr>
          <w:rFonts w:ascii="Calibri" w:hAnsi="Calibri"/>
          <w:color w:val="000000"/>
          <w:spacing w:val="0"/>
          <w:sz w:val="22"/>
          <w:szCs w:val="22"/>
        </w:rPr>
      </w:pPr>
    </w:p>
    <w:p w14:paraId="66A932F6" w14:textId="77777777" w:rsidR="00DC57CC" w:rsidRDefault="00756E6C" w:rsidP="00756E6C">
      <w:pPr>
        <w:pStyle w:val="ListParagraph"/>
        <w:rPr>
          <w:rFonts w:ascii="Calibri" w:hAnsi="Calibri"/>
          <w:i/>
          <w:color w:val="000000"/>
          <w:spacing w:val="0"/>
          <w:sz w:val="22"/>
          <w:szCs w:val="22"/>
        </w:rPr>
      </w:pPr>
      <w:r w:rsidRPr="00756E6C">
        <w:rPr>
          <w:rFonts w:ascii="Calibri" w:hAnsi="Calibri"/>
          <w:color w:val="000000"/>
          <w:spacing w:val="0"/>
          <w:sz w:val="22"/>
          <w:szCs w:val="22"/>
        </w:rPr>
        <w:t>If yes, please provide your name and email address.</w:t>
      </w:r>
      <w:r>
        <w:rPr>
          <w:rFonts w:ascii="Calibri" w:hAnsi="Calibri"/>
          <w:color w:val="000000"/>
          <w:spacing w:val="0"/>
          <w:sz w:val="22"/>
          <w:szCs w:val="22"/>
        </w:rPr>
        <w:t xml:space="preserve"> </w:t>
      </w:r>
      <w:r>
        <w:rPr>
          <w:rFonts w:ascii="Calibri" w:hAnsi="Calibri"/>
          <w:i/>
          <w:color w:val="000000"/>
          <w:spacing w:val="0"/>
          <w:sz w:val="22"/>
          <w:szCs w:val="22"/>
        </w:rPr>
        <w:t>[open-ended]</w:t>
      </w:r>
    </w:p>
    <w:p w14:paraId="0415028E" w14:textId="77777777" w:rsidR="00756E6C" w:rsidRPr="00756E6C" w:rsidRDefault="00756E6C" w:rsidP="00756E6C">
      <w:pPr>
        <w:pStyle w:val="ListParagraph"/>
        <w:rPr>
          <w:rFonts w:ascii="Calibri" w:hAnsi="Calibri"/>
          <w:i/>
          <w:color w:val="000000"/>
          <w:spacing w:val="0"/>
          <w:sz w:val="22"/>
          <w:szCs w:val="22"/>
        </w:rPr>
      </w:pPr>
    </w:p>
    <w:p w14:paraId="350FA660" w14:textId="77777777" w:rsidR="002B50CB" w:rsidRPr="009E201A" w:rsidRDefault="002B50CB">
      <w:pPr>
        <w:rPr>
          <w:rFonts w:ascii="Calibri" w:hAnsi="Calibri"/>
          <w:sz w:val="22"/>
          <w:szCs w:val="22"/>
        </w:rPr>
      </w:pPr>
    </w:p>
    <w:sectPr w:rsidR="002B50CB" w:rsidRPr="009E201A" w:rsidSect="00922077">
      <w:headerReference w:type="default" r:id="rId18"/>
      <w:footerReference w:type="default" r:id="rId1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703EE" w14:textId="77777777" w:rsidR="00977EA5" w:rsidRDefault="00977EA5" w:rsidP="008B5D54">
      <w:r>
        <w:separator/>
      </w:r>
    </w:p>
  </w:endnote>
  <w:endnote w:type="continuationSeparator" w:id="0">
    <w:p w14:paraId="0BB68338" w14:textId="77777777" w:rsidR="00977EA5" w:rsidRDefault="00977EA5" w:rsidP="008B5D54">
      <w:r>
        <w:continuationSeparator/>
      </w:r>
    </w:p>
  </w:endnote>
  <w:endnote w:type="continuationNotice" w:id="1">
    <w:p w14:paraId="438DE594" w14:textId="77777777" w:rsidR="00977EA5" w:rsidRDefault="00977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D7A6D" w14:textId="380BC823" w:rsidR="00B90725" w:rsidRDefault="0078463F" w:rsidP="0078463F">
    <w:pPr>
      <w:pStyle w:val="Footer"/>
      <w:ind w:left="-360"/>
    </w:pPr>
    <w:r w:rsidRPr="0078463F">
      <w:rPr>
        <w:sz w:val="18"/>
        <w:szCs w:val="18"/>
      </w:rPr>
      <w:t xml:space="preserve">Public reporting burden of this collection of information is estimated to average </w:t>
    </w:r>
    <w:r>
      <w:rPr>
        <w:sz w:val="18"/>
        <w:szCs w:val="18"/>
      </w:rPr>
      <w:t>10</w:t>
    </w:r>
    <w:r w:rsidRPr="0078463F">
      <w:rPr>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Pr>
        <w:sz w:val="18"/>
        <w:szCs w:val="18"/>
      </w:rPr>
      <w:t>1071</w:t>
    </w:r>
    <w:r w:rsidRPr="0078463F">
      <w:rPr>
        <w:sz w:val="18"/>
        <w:szCs w:val="18"/>
      </w:rPr>
      <w:t xml:space="preserve"> </w:t>
    </w:r>
    <w:r>
      <w:rPr>
        <w:sz w:val="18"/>
        <w:szCs w:val="18"/>
      </w:rPr>
      <w:tab/>
    </w:r>
    <w:r>
      <w:rPr>
        <w:sz w:val="18"/>
        <w:szCs w:val="18"/>
      </w:rPr>
      <w:tab/>
    </w:r>
    <w:r w:rsidR="00B90725">
      <w:fldChar w:fldCharType="begin"/>
    </w:r>
    <w:r w:rsidR="00B90725">
      <w:instrText xml:space="preserve"> PAGE   \* MERGEFORMAT </w:instrText>
    </w:r>
    <w:r w:rsidR="00B90725">
      <w:fldChar w:fldCharType="separate"/>
    </w:r>
    <w:r w:rsidR="00C6719A">
      <w:rPr>
        <w:noProof/>
      </w:rPr>
      <w:t>5</w:t>
    </w:r>
    <w:r w:rsidR="00B9072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72473" w14:textId="77777777" w:rsidR="00977EA5" w:rsidRDefault="00977EA5" w:rsidP="008B5D54">
      <w:r>
        <w:separator/>
      </w:r>
    </w:p>
  </w:footnote>
  <w:footnote w:type="continuationSeparator" w:id="0">
    <w:p w14:paraId="180AD301" w14:textId="77777777" w:rsidR="00977EA5" w:rsidRDefault="00977EA5" w:rsidP="008B5D54">
      <w:r>
        <w:continuationSeparator/>
      </w:r>
    </w:p>
  </w:footnote>
  <w:footnote w:type="continuationNotice" w:id="1">
    <w:p w14:paraId="213AD674" w14:textId="77777777" w:rsidR="00977EA5" w:rsidRDefault="00977E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2B04F" w14:textId="1A3B9F57" w:rsidR="0078463F" w:rsidRPr="0078463F" w:rsidRDefault="0089074F" w:rsidP="0078463F">
    <w:pPr>
      <w:rPr>
        <w:rFonts w:ascii="Calibri" w:hAnsi="Calibri"/>
        <w:b/>
        <w:color w:val="000000"/>
        <w:spacing w:val="0"/>
        <w:sz w:val="22"/>
      </w:rPr>
    </w:pPr>
    <w:r w:rsidRPr="001D0872">
      <w:rPr>
        <w:rFonts w:ascii="Calibri" w:hAnsi="Calibri"/>
        <w:b/>
        <w:color w:val="000000"/>
        <w:spacing w:val="0"/>
        <w:sz w:val="22"/>
      </w:rPr>
      <w:t xml:space="preserve">AR Isolate Bank – Year </w:t>
    </w:r>
    <w:r w:rsidR="00792918">
      <w:rPr>
        <w:rFonts w:ascii="Calibri" w:hAnsi="Calibri"/>
        <w:b/>
        <w:color w:val="000000"/>
        <w:spacing w:val="0"/>
        <w:sz w:val="22"/>
      </w:rPr>
      <w:t>2</w:t>
    </w:r>
    <w:r w:rsidRPr="001D0872">
      <w:rPr>
        <w:rFonts w:ascii="Calibri" w:hAnsi="Calibri"/>
        <w:b/>
        <w:color w:val="000000"/>
        <w:spacing w:val="0"/>
        <w:sz w:val="22"/>
      </w:rPr>
      <w:t xml:space="preserve"> </w:t>
    </w:r>
    <w:r w:rsidR="0069275B">
      <w:rPr>
        <w:rFonts w:ascii="Calibri" w:hAnsi="Calibri"/>
        <w:b/>
        <w:color w:val="000000"/>
        <w:spacing w:val="0"/>
        <w:sz w:val="22"/>
      </w:rPr>
      <w:t>– C</w:t>
    </w:r>
    <w:r w:rsidR="00F07D7A" w:rsidRPr="00F07D7A">
      <w:rPr>
        <w:rFonts w:ascii="Calibri" w:hAnsi="Calibri"/>
        <w:b/>
        <w:color w:val="000000"/>
        <w:spacing w:val="0"/>
        <w:sz w:val="22"/>
      </w:rPr>
      <w:t>ustomer Satisfaction Survey for CDC AR Isolate Bank</w:t>
    </w:r>
    <w:r w:rsidR="0078463F">
      <w:rPr>
        <w:rFonts w:ascii="Calibri" w:hAnsi="Calibri"/>
        <w:b/>
        <w:color w:val="000000"/>
        <w:spacing w:val="0"/>
        <w:sz w:val="22"/>
      </w:rPr>
      <w:t xml:space="preserve">   </w:t>
    </w:r>
    <w:r w:rsidR="0078463F">
      <w:rPr>
        <w:rFonts w:ascii="Calibri" w:hAnsi="Calibri"/>
        <w:b/>
        <w:color w:val="000000"/>
        <w:spacing w:val="0"/>
        <w:sz w:val="22"/>
      </w:rPr>
      <w:tab/>
    </w:r>
    <w:r w:rsidR="0078463F">
      <w:rPr>
        <w:rFonts w:ascii="Calibri" w:hAnsi="Calibri"/>
        <w:b/>
        <w:color w:val="000000"/>
        <w:spacing w:val="0"/>
        <w:sz w:val="22"/>
      </w:rPr>
      <w:tab/>
      <w:t xml:space="preserve">      </w:t>
    </w:r>
    <w:r w:rsidR="0078463F" w:rsidRPr="0078463F">
      <w:rPr>
        <w:rFonts w:ascii="Calibri" w:hAnsi="Calibri"/>
        <w:color w:val="000000"/>
        <w:spacing w:val="0"/>
        <w:sz w:val="18"/>
        <w:szCs w:val="18"/>
      </w:rPr>
      <w:t>Form Approved</w:t>
    </w:r>
  </w:p>
  <w:p w14:paraId="77229931" w14:textId="77777777" w:rsidR="0089074F" w:rsidRPr="0078463F" w:rsidRDefault="0078463F" w:rsidP="0078463F">
    <w:pPr>
      <w:jc w:val="right"/>
      <w:rPr>
        <w:rFonts w:ascii="Calibri" w:hAnsi="Calibri"/>
        <w:color w:val="000000"/>
        <w:spacing w:val="0"/>
        <w:sz w:val="18"/>
        <w:szCs w:val="18"/>
      </w:rPr>
    </w:pPr>
    <w:r w:rsidRPr="0078463F">
      <w:rPr>
        <w:rFonts w:ascii="Calibri" w:hAnsi="Calibri"/>
        <w:color w:val="000000"/>
        <w:spacing w:val="0"/>
        <w:sz w:val="18"/>
        <w:szCs w:val="18"/>
      </w:rPr>
      <w:t>OMB Control No.: 0920-1071</w:t>
    </w:r>
  </w:p>
  <w:p w14:paraId="055BEC7C" w14:textId="77777777" w:rsidR="0078463F" w:rsidRPr="0078463F" w:rsidRDefault="0078463F" w:rsidP="0078463F">
    <w:pPr>
      <w:jc w:val="right"/>
      <w:rPr>
        <w:rFonts w:ascii="Calibri" w:hAnsi="Calibri"/>
        <w:b/>
        <w:color w:val="000000"/>
        <w:spacing w:val="0"/>
        <w:sz w:val="18"/>
        <w:szCs w:val="18"/>
      </w:rPr>
    </w:pPr>
    <w:r w:rsidRPr="0078463F">
      <w:rPr>
        <w:rFonts w:ascii="Calibri" w:hAnsi="Calibri"/>
        <w:color w:val="000000"/>
        <w:spacing w:val="0"/>
        <w:sz w:val="18"/>
        <w:szCs w:val="18"/>
      </w:rPr>
      <w:t>Exp. Date: 06/30/2018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7D85"/>
    <w:multiLevelType w:val="hybridMultilevel"/>
    <w:tmpl w:val="30B4E284"/>
    <w:lvl w:ilvl="0" w:tplc="42FA049C">
      <w:start w:val="1"/>
      <w:numFmt w:val="decimal"/>
      <w:lvlText w:val="%1."/>
      <w:lvlJc w:val="left"/>
      <w:pPr>
        <w:ind w:left="720" w:hanging="360"/>
      </w:pPr>
      <w:rPr>
        <w:rFonts w:hint="default"/>
      </w:rPr>
    </w:lvl>
    <w:lvl w:ilvl="1" w:tplc="2AE293FC">
      <w:numFmt w:val="bullet"/>
      <w:lvlText w:val="-"/>
      <w:lvlJc w:val="left"/>
      <w:pPr>
        <w:ind w:left="1440" w:hanging="360"/>
      </w:pPr>
      <w:rPr>
        <w:rFonts w:ascii="Times" w:eastAsia="Times New Roman" w:hAnsi="Times" w:cs="Times" w:hint="default"/>
        <w:b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D7BC5"/>
    <w:multiLevelType w:val="hybridMultilevel"/>
    <w:tmpl w:val="004265D8"/>
    <w:lvl w:ilvl="0" w:tplc="2AE293FC">
      <w:numFmt w:val="bullet"/>
      <w:lvlText w:val="-"/>
      <w:lvlJc w:val="left"/>
      <w:pPr>
        <w:ind w:left="1440" w:hanging="360"/>
      </w:pPr>
      <w:rPr>
        <w:rFonts w:ascii="Times" w:eastAsia="Times New Roman" w:hAnsi="Times" w:cs="Times" w:hint="default"/>
        <w:b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955CBD"/>
    <w:multiLevelType w:val="hybridMultilevel"/>
    <w:tmpl w:val="8D0EE41E"/>
    <w:lvl w:ilvl="0" w:tplc="2AE293FC">
      <w:numFmt w:val="bullet"/>
      <w:lvlText w:val="-"/>
      <w:lvlJc w:val="left"/>
      <w:pPr>
        <w:ind w:left="1440" w:hanging="360"/>
      </w:pPr>
      <w:rPr>
        <w:rFonts w:ascii="Times" w:eastAsia="Times New Roman" w:hAnsi="Times" w:cs="Times" w:hint="default"/>
        <w:b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F86906"/>
    <w:multiLevelType w:val="hybridMultilevel"/>
    <w:tmpl w:val="538EC208"/>
    <w:lvl w:ilvl="0" w:tplc="2AE293FC">
      <w:numFmt w:val="bullet"/>
      <w:lvlText w:val="-"/>
      <w:lvlJc w:val="left"/>
      <w:pPr>
        <w:ind w:left="1080" w:hanging="360"/>
      </w:pPr>
      <w:rPr>
        <w:rFonts w:ascii="Times" w:eastAsia="Times New Roman" w:hAnsi="Times" w:cs="Times" w:hint="default"/>
        <w:b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4411802"/>
    <w:multiLevelType w:val="hybridMultilevel"/>
    <w:tmpl w:val="6DF27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revisionView w:markup="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0CB"/>
    <w:rsid w:val="000533A3"/>
    <w:rsid w:val="000726C3"/>
    <w:rsid w:val="00085298"/>
    <w:rsid w:val="000A717F"/>
    <w:rsid w:val="000B13E7"/>
    <w:rsid w:val="0013320E"/>
    <w:rsid w:val="00136802"/>
    <w:rsid w:val="001622F6"/>
    <w:rsid w:val="00196140"/>
    <w:rsid w:val="001A409F"/>
    <w:rsid w:val="001A72F0"/>
    <w:rsid w:val="001B2DD2"/>
    <w:rsid w:val="001D0872"/>
    <w:rsid w:val="00221DE7"/>
    <w:rsid w:val="00227938"/>
    <w:rsid w:val="0024647C"/>
    <w:rsid w:val="002804A7"/>
    <w:rsid w:val="00284249"/>
    <w:rsid w:val="002A1BD7"/>
    <w:rsid w:val="002A47DD"/>
    <w:rsid w:val="002A63ED"/>
    <w:rsid w:val="002B44C5"/>
    <w:rsid w:val="002B50CB"/>
    <w:rsid w:val="002E0B8D"/>
    <w:rsid w:val="00316BBB"/>
    <w:rsid w:val="0034234E"/>
    <w:rsid w:val="00354153"/>
    <w:rsid w:val="00367C30"/>
    <w:rsid w:val="003B328B"/>
    <w:rsid w:val="003C13FB"/>
    <w:rsid w:val="003F123F"/>
    <w:rsid w:val="004114D0"/>
    <w:rsid w:val="00432125"/>
    <w:rsid w:val="00485EF2"/>
    <w:rsid w:val="004A10CC"/>
    <w:rsid w:val="004E7D1A"/>
    <w:rsid w:val="004F4290"/>
    <w:rsid w:val="00505C5A"/>
    <w:rsid w:val="00530373"/>
    <w:rsid w:val="00555FA3"/>
    <w:rsid w:val="005900C3"/>
    <w:rsid w:val="00591DC8"/>
    <w:rsid w:val="005A7E76"/>
    <w:rsid w:val="005C1687"/>
    <w:rsid w:val="005E6BC2"/>
    <w:rsid w:val="006131F3"/>
    <w:rsid w:val="00636212"/>
    <w:rsid w:val="00651A5B"/>
    <w:rsid w:val="00653CB6"/>
    <w:rsid w:val="00674821"/>
    <w:rsid w:val="00682E35"/>
    <w:rsid w:val="0069275B"/>
    <w:rsid w:val="0069311D"/>
    <w:rsid w:val="006A030F"/>
    <w:rsid w:val="006B44D5"/>
    <w:rsid w:val="006C3277"/>
    <w:rsid w:val="006C6578"/>
    <w:rsid w:val="006D31E2"/>
    <w:rsid w:val="006D56FE"/>
    <w:rsid w:val="006F15CB"/>
    <w:rsid w:val="006F2085"/>
    <w:rsid w:val="007034CA"/>
    <w:rsid w:val="00714DBC"/>
    <w:rsid w:val="00725030"/>
    <w:rsid w:val="00725947"/>
    <w:rsid w:val="00732674"/>
    <w:rsid w:val="00750929"/>
    <w:rsid w:val="00752A27"/>
    <w:rsid w:val="007547DA"/>
    <w:rsid w:val="00756E6C"/>
    <w:rsid w:val="0078463F"/>
    <w:rsid w:val="00792918"/>
    <w:rsid w:val="007E0EB9"/>
    <w:rsid w:val="008001EE"/>
    <w:rsid w:val="008177F0"/>
    <w:rsid w:val="00845EF8"/>
    <w:rsid w:val="008636CF"/>
    <w:rsid w:val="008754E8"/>
    <w:rsid w:val="008901DB"/>
    <w:rsid w:val="0089074F"/>
    <w:rsid w:val="00897D70"/>
    <w:rsid w:val="008B34FA"/>
    <w:rsid w:val="008B57DE"/>
    <w:rsid w:val="008B5D54"/>
    <w:rsid w:val="008F0A51"/>
    <w:rsid w:val="008F6B9E"/>
    <w:rsid w:val="00920390"/>
    <w:rsid w:val="00922077"/>
    <w:rsid w:val="0094153C"/>
    <w:rsid w:val="00964BC5"/>
    <w:rsid w:val="00977EA5"/>
    <w:rsid w:val="00985692"/>
    <w:rsid w:val="009A3AFF"/>
    <w:rsid w:val="009C3597"/>
    <w:rsid w:val="009D1EDC"/>
    <w:rsid w:val="009D7A9F"/>
    <w:rsid w:val="009E201A"/>
    <w:rsid w:val="00A0013D"/>
    <w:rsid w:val="00A10E84"/>
    <w:rsid w:val="00A16B02"/>
    <w:rsid w:val="00A24E67"/>
    <w:rsid w:val="00A26F94"/>
    <w:rsid w:val="00A37E3A"/>
    <w:rsid w:val="00A40002"/>
    <w:rsid w:val="00A43CAD"/>
    <w:rsid w:val="00A52512"/>
    <w:rsid w:val="00A62C11"/>
    <w:rsid w:val="00A67592"/>
    <w:rsid w:val="00A833AB"/>
    <w:rsid w:val="00A858A4"/>
    <w:rsid w:val="00AB178F"/>
    <w:rsid w:val="00AB292B"/>
    <w:rsid w:val="00AC20AC"/>
    <w:rsid w:val="00AF0321"/>
    <w:rsid w:val="00B02989"/>
    <w:rsid w:val="00B14D3F"/>
    <w:rsid w:val="00B42D94"/>
    <w:rsid w:val="00B53A8E"/>
    <w:rsid w:val="00B55735"/>
    <w:rsid w:val="00B608AC"/>
    <w:rsid w:val="00B67A39"/>
    <w:rsid w:val="00B84E0B"/>
    <w:rsid w:val="00B90725"/>
    <w:rsid w:val="00B97FBD"/>
    <w:rsid w:val="00BB1D0D"/>
    <w:rsid w:val="00BB2211"/>
    <w:rsid w:val="00BC012F"/>
    <w:rsid w:val="00BC2601"/>
    <w:rsid w:val="00BC5A51"/>
    <w:rsid w:val="00C124D0"/>
    <w:rsid w:val="00C141C0"/>
    <w:rsid w:val="00C15DC6"/>
    <w:rsid w:val="00C53ECD"/>
    <w:rsid w:val="00C54CCB"/>
    <w:rsid w:val="00C56192"/>
    <w:rsid w:val="00C6719A"/>
    <w:rsid w:val="00C8581B"/>
    <w:rsid w:val="00C94E96"/>
    <w:rsid w:val="00CA446F"/>
    <w:rsid w:val="00CC7F60"/>
    <w:rsid w:val="00D127EE"/>
    <w:rsid w:val="00D45599"/>
    <w:rsid w:val="00D4643A"/>
    <w:rsid w:val="00D56DD2"/>
    <w:rsid w:val="00D71451"/>
    <w:rsid w:val="00DB2C1D"/>
    <w:rsid w:val="00DC57CC"/>
    <w:rsid w:val="00DE20FC"/>
    <w:rsid w:val="00E00D52"/>
    <w:rsid w:val="00E05D1F"/>
    <w:rsid w:val="00E070C4"/>
    <w:rsid w:val="00E12CDA"/>
    <w:rsid w:val="00E61DC6"/>
    <w:rsid w:val="00E7212E"/>
    <w:rsid w:val="00E73AAE"/>
    <w:rsid w:val="00E73F46"/>
    <w:rsid w:val="00E911D8"/>
    <w:rsid w:val="00E96A67"/>
    <w:rsid w:val="00E977FD"/>
    <w:rsid w:val="00EA24F3"/>
    <w:rsid w:val="00EC46EB"/>
    <w:rsid w:val="00ED1FA3"/>
    <w:rsid w:val="00EF2C79"/>
    <w:rsid w:val="00F07D7A"/>
    <w:rsid w:val="00F10195"/>
    <w:rsid w:val="00F103FC"/>
    <w:rsid w:val="00F13C05"/>
    <w:rsid w:val="00F20C27"/>
    <w:rsid w:val="00F357A7"/>
    <w:rsid w:val="00F67B9A"/>
    <w:rsid w:val="00F67C19"/>
    <w:rsid w:val="00F71C0B"/>
    <w:rsid w:val="00F74B29"/>
    <w:rsid w:val="00F81BB6"/>
    <w:rsid w:val="00F87D73"/>
    <w:rsid w:val="00F96AAC"/>
    <w:rsid w:val="00F979B2"/>
    <w:rsid w:val="00FA41E7"/>
    <w:rsid w:val="00FB4947"/>
    <w:rsid w:val="00FE69C0"/>
    <w:rsid w:val="00FF07FC"/>
    <w:rsid w:val="00FF1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9F2BFE"/>
  <w15:chartTrackingRefBased/>
  <w15:docId w15:val="{B1637769-CD7E-48DC-99CC-93392D26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0CB"/>
    <w:rPr>
      <w:rFonts w:ascii="Georgia" w:hAnsi="Georgia"/>
      <w:spacing w:val="-20"/>
      <w:sz w:val="24"/>
      <w:szCs w:val="24"/>
    </w:rPr>
  </w:style>
  <w:style w:type="paragraph" w:styleId="Heading3">
    <w:name w:val="heading 3"/>
    <w:basedOn w:val="Normal"/>
    <w:link w:val="Heading3Char"/>
    <w:uiPriority w:val="9"/>
    <w:semiHidden/>
    <w:unhideWhenUsed/>
    <w:qFormat/>
    <w:rsid w:val="002B50CB"/>
    <w:pPr>
      <w:outlineLvl w:val="2"/>
    </w:pPr>
    <w:rPr>
      <w:rFonts w:ascii="Times" w:hAnsi="Times" w:cs="Times"/>
      <w:b/>
      <w:bCs/>
      <w:spacing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Calibri" w:hAnsi="Calibri"/>
      <w:spacing w:val="0"/>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Calibri" w:hAnsi="Calibri"/>
      <w:spacing w:val="0"/>
      <w:sz w:val="22"/>
      <w:szCs w:val="22"/>
    </w:rPr>
  </w:style>
  <w:style w:type="character" w:customStyle="1" w:styleId="FooterChar">
    <w:name w:val="Footer Char"/>
    <w:basedOn w:val="DefaultParagraphFont"/>
    <w:link w:val="Footer"/>
    <w:uiPriority w:val="99"/>
    <w:rsid w:val="008B5D54"/>
  </w:style>
  <w:style w:type="character" w:customStyle="1" w:styleId="Heading3Char">
    <w:name w:val="Heading 3 Char"/>
    <w:link w:val="Heading3"/>
    <w:uiPriority w:val="9"/>
    <w:semiHidden/>
    <w:rsid w:val="002B50CB"/>
    <w:rPr>
      <w:rFonts w:ascii="Times" w:hAnsi="Times" w:cs="Times"/>
      <w:b/>
      <w:bCs/>
      <w:sz w:val="27"/>
      <w:szCs w:val="27"/>
    </w:rPr>
  </w:style>
  <w:style w:type="character" w:styleId="Emphasis">
    <w:name w:val="Emphasis"/>
    <w:uiPriority w:val="20"/>
    <w:qFormat/>
    <w:rsid w:val="002B50CB"/>
    <w:rPr>
      <w:i/>
      <w:iCs/>
    </w:rPr>
  </w:style>
  <w:style w:type="paragraph" w:styleId="ListParagraph">
    <w:name w:val="List Paragraph"/>
    <w:basedOn w:val="Normal"/>
    <w:uiPriority w:val="34"/>
    <w:qFormat/>
    <w:rsid w:val="00845EF8"/>
    <w:pPr>
      <w:ind w:left="720"/>
      <w:contextualSpacing/>
    </w:pPr>
  </w:style>
  <w:style w:type="character" w:styleId="CommentReference">
    <w:name w:val="annotation reference"/>
    <w:uiPriority w:val="99"/>
    <w:semiHidden/>
    <w:unhideWhenUsed/>
    <w:rsid w:val="00A858A4"/>
    <w:rPr>
      <w:sz w:val="16"/>
      <w:szCs w:val="16"/>
    </w:rPr>
  </w:style>
  <w:style w:type="paragraph" w:styleId="CommentText">
    <w:name w:val="annotation text"/>
    <w:basedOn w:val="Normal"/>
    <w:link w:val="CommentTextChar"/>
    <w:uiPriority w:val="99"/>
    <w:semiHidden/>
    <w:unhideWhenUsed/>
    <w:rsid w:val="00A858A4"/>
    <w:rPr>
      <w:sz w:val="20"/>
      <w:szCs w:val="20"/>
    </w:rPr>
  </w:style>
  <w:style w:type="character" w:customStyle="1" w:styleId="CommentTextChar">
    <w:name w:val="Comment Text Char"/>
    <w:link w:val="CommentText"/>
    <w:uiPriority w:val="99"/>
    <w:semiHidden/>
    <w:rsid w:val="00A858A4"/>
    <w:rPr>
      <w:rFonts w:ascii="Georgia" w:hAnsi="Georgia" w:cs="Times New Roman"/>
      <w:spacing w:val="-20"/>
      <w:sz w:val="20"/>
      <w:szCs w:val="20"/>
    </w:rPr>
  </w:style>
  <w:style w:type="paragraph" w:styleId="CommentSubject">
    <w:name w:val="annotation subject"/>
    <w:basedOn w:val="CommentText"/>
    <w:next w:val="CommentText"/>
    <w:link w:val="CommentSubjectChar"/>
    <w:uiPriority w:val="99"/>
    <w:semiHidden/>
    <w:unhideWhenUsed/>
    <w:rsid w:val="00A858A4"/>
    <w:rPr>
      <w:b/>
      <w:bCs/>
    </w:rPr>
  </w:style>
  <w:style w:type="character" w:customStyle="1" w:styleId="CommentSubjectChar">
    <w:name w:val="Comment Subject Char"/>
    <w:link w:val="CommentSubject"/>
    <w:uiPriority w:val="99"/>
    <w:semiHidden/>
    <w:rsid w:val="00A858A4"/>
    <w:rPr>
      <w:rFonts w:ascii="Georgia" w:hAnsi="Georgia" w:cs="Times New Roman"/>
      <w:b/>
      <w:bCs/>
      <w:spacing w:val="-20"/>
      <w:sz w:val="20"/>
      <w:szCs w:val="20"/>
    </w:rPr>
  </w:style>
  <w:style w:type="paragraph" w:styleId="BalloonText">
    <w:name w:val="Balloon Text"/>
    <w:basedOn w:val="Normal"/>
    <w:link w:val="BalloonTextChar"/>
    <w:uiPriority w:val="99"/>
    <w:semiHidden/>
    <w:unhideWhenUsed/>
    <w:rsid w:val="00A858A4"/>
    <w:rPr>
      <w:rFonts w:ascii="Segoe UI" w:hAnsi="Segoe UI" w:cs="Segoe UI"/>
      <w:sz w:val="18"/>
      <w:szCs w:val="18"/>
    </w:rPr>
  </w:style>
  <w:style w:type="character" w:customStyle="1" w:styleId="BalloonTextChar">
    <w:name w:val="Balloon Text Char"/>
    <w:link w:val="BalloonText"/>
    <w:uiPriority w:val="99"/>
    <w:semiHidden/>
    <w:rsid w:val="00A858A4"/>
    <w:rPr>
      <w:rFonts w:ascii="Segoe UI" w:hAnsi="Segoe UI" w:cs="Segoe UI"/>
      <w:spacing w:val="-20"/>
      <w:sz w:val="18"/>
      <w:szCs w:val="18"/>
    </w:rPr>
  </w:style>
  <w:style w:type="character" w:styleId="Hyperlink">
    <w:name w:val="Hyperlink"/>
    <w:uiPriority w:val="99"/>
    <w:unhideWhenUsed/>
    <w:rsid w:val="004114D0"/>
    <w:rPr>
      <w:color w:val="0000FF"/>
      <w:u w:val="single"/>
    </w:rPr>
  </w:style>
  <w:style w:type="character" w:styleId="Strong">
    <w:name w:val="Strong"/>
    <w:uiPriority w:val="22"/>
    <w:qFormat/>
    <w:rsid w:val="006D31E2"/>
    <w:rPr>
      <w:b/>
      <w:bCs/>
    </w:rPr>
  </w:style>
  <w:style w:type="character" w:customStyle="1" w:styleId="user-generated">
    <w:name w:val="user-generated"/>
    <w:rsid w:val="006D3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07892">
      <w:bodyDiv w:val="1"/>
      <w:marLeft w:val="0"/>
      <w:marRight w:val="0"/>
      <w:marTop w:val="0"/>
      <w:marBottom w:val="0"/>
      <w:divBdr>
        <w:top w:val="none" w:sz="0" w:space="0" w:color="auto"/>
        <w:left w:val="none" w:sz="0" w:space="0" w:color="auto"/>
        <w:bottom w:val="none" w:sz="0" w:space="0" w:color="auto"/>
        <w:right w:val="none" w:sz="0" w:space="0" w:color="auto"/>
      </w:divBdr>
    </w:div>
    <w:div w:id="81146711">
      <w:bodyDiv w:val="1"/>
      <w:marLeft w:val="0"/>
      <w:marRight w:val="0"/>
      <w:marTop w:val="0"/>
      <w:marBottom w:val="0"/>
      <w:divBdr>
        <w:top w:val="none" w:sz="0" w:space="0" w:color="auto"/>
        <w:left w:val="none" w:sz="0" w:space="0" w:color="auto"/>
        <w:bottom w:val="none" w:sz="0" w:space="0" w:color="auto"/>
        <w:right w:val="none" w:sz="0" w:space="0" w:color="auto"/>
      </w:divBdr>
    </w:div>
    <w:div w:id="114448102">
      <w:bodyDiv w:val="1"/>
      <w:marLeft w:val="0"/>
      <w:marRight w:val="0"/>
      <w:marTop w:val="0"/>
      <w:marBottom w:val="0"/>
      <w:divBdr>
        <w:top w:val="none" w:sz="0" w:space="0" w:color="auto"/>
        <w:left w:val="none" w:sz="0" w:space="0" w:color="auto"/>
        <w:bottom w:val="none" w:sz="0" w:space="0" w:color="auto"/>
        <w:right w:val="none" w:sz="0" w:space="0" w:color="auto"/>
      </w:divBdr>
    </w:div>
    <w:div w:id="1445080522">
      <w:bodyDiv w:val="1"/>
      <w:marLeft w:val="0"/>
      <w:marRight w:val="0"/>
      <w:marTop w:val="0"/>
      <w:marBottom w:val="0"/>
      <w:divBdr>
        <w:top w:val="none" w:sz="0" w:space="0" w:color="auto"/>
        <w:left w:val="none" w:sz="0" w:space="0" w:color="auto"/>
        <w:bottom w:val="none" w:sz="0" w:space="0" w:color="auto"/>
        <w:right w:val="none" w:sz="0" w:space="0" w:color="auto"/>
      </w:divBdr>
    </w:div>
    <w:div w:id="1460369901">
      <w:bodyDiv w:val="1"/>
      <w:marLeft w:val="0"/>
      <w:marRight w:val="0"/>
      <w:marTop w:val="0"/>
      <w:marBottom w:val="0"/>
      <w:divBdr>
        <w:top w:val="none" w:sz="0" w:space="0" w:color="auto"/>
        <w:left w:val="none" w:sz="0" w:space="0" w:color="auto"/>
        <w:bottom w:val="none" w:sz="0" w:space="0" w:color="auto"/>
        <w:right w:val="none" w:sz="0" w:space="0" w:color="auto"/>
      </w:divBdr>
    </w:div>
    <w:div w:id="1749887998">
      <w:bodyDiv w:val="1"/>
      <w:marLeft w:val="0"/>
      <w:marRight w:val="0"/>
      <w:marTop w:val="0"/>
      <w:marBottom w:val="0"/>
      <w:divBdr>
        <w:top w:val="none" w:sz="0" w:space="0" w:color="auto"/>
        <w:left w:val="none" w:sz="0" w:space="0" w:color="auto"/>
        <w:bottom w:val="none" w:sz="0" w:space="0" w:color="auto"/>
        <w:right w:val="none" w:sz="0" w:space="0" w:color="auto"/>
      </w:divBdr>
    </w:div>
    <w:div w:id="196758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Rbank@cdc.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cdc.gov/drugresistance/resistance-bank/overview.html" TargetMode="External"/><Relationship Id="rId2" Type="http://schemas.openxmlformats.org/officeDocument/2006/relationships/customXml" Target="../customXml/item2.xml"/><Relationship Id="rId16" Type="http://schemas.openxmlformats.org/officeDocument/2006/relationships/hyperlink" Target="mailto:ribhi.shawar@fda.hh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Rbank@cdc.gov"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ibhi.shawar@fda.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ydlv xmlns="d335559b-c20a-4874-978e-77d2be77e01f"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F64F0-DD17-49F4-B2FB-A7C2ED05A47B}">
  <ds:schemaRefs>
    <ds:schemaRef ds:uri="http://schemas.microsoft.com/office/2006/documentManagement/types"/>
    <ds:schemaRef ds:uri="d335559b-c20a-4874-978e-77d2be77e01f"/>
    <ds:schemaRef ds:uri="http://purl.org/dc/elements/1.1/"/>
    <ds:schemaRef ds:uri="http://schemas.microsoft.com/office/2006/metadata/properties"/>
    <ds:schemaRef ds:uri="http://schemas.openxmlformats.org/package/2006/metadata/core-properties"/>
    <ds:schemaRef ds:uri="81daf041-c113-401c-bf82-107f5d396711"/>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87C56DB-EB16-4D43-8528-B76408D9D55B}">
  <ds:schemaRefs>
    <ds:schemaRef ds:uri="http://schemas.microsoft.com/sharepoint/events"/>
  </ds:schemaRefs>
</ds:datastoreItem>
</file>

<file path=customXml/itemProps3.xml><?xml version="1.0" encoding="utf-8"?>
<ds:datastoreItem xmlns:ds="http://schemas.openxmlformats.org/officeDocument/2006/customXml" ds:itemID="{90EE0359-D2B8-4B5C-87E2-2CB6AC37E967}">
  <ds:schemaRefs>
    <ds:schemaRef ds:uri="http://schemas.microsoft.com/office/2006/metadata/longProperties"/>
  </ds:schemaRefs>
</ds:datastoreItem>
</file>

<file path=customXml/itemProps4.xml><?xml version="1.0" encoding="utf-8"?>
<ds:datastoreItem xmlns:ds="http://schemas.openxmlformats.org/officeDocument/2006/customXml" ds:itemID="{37707136-61FA-4A00-943C-D0BD2322EF6D}">
  <ds:schemaRefs>
    <ds:schemaRef ds:uri="http://schemas.microsoft.com/sharepoint/v3/contenttype/forms"/>
  </ds:schemaRefs>
</ds:datastoreItem>
</file>

<file path=customXml/itemProps5.xml><?xml version="1.0" encoding="utf-8"?>
<ds:datastoreItem xmlns:ds="http://schemas.openxmlformats.org/officeDocument/2006/customXml" ds:itemID="{21425A6A-069B-4D8A-B97C-114500071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2F4A5E-BEC5-4D78-82DE-9022796DF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8078</CharactersWithSpaces>
  <SharedDoc>false</SharedDoc>
  <HLinks>
    <vt:vector size="30" baseType="variant">
      <vt:variant>
        <vt:i4>3866664</vt:i4>
      </vt:variant>
      <vt:variant>
        <vt:i4>12</vt:i4>
      </vt:variant>
      <vt:variant>
        <vt:i4>0</vt:i4>
      </vt:variant>
      <vt:variant>
        <vt:i4>5</vt:i4>
      </vt:variant>
      <vt:variant>
        <vt:lpwstr>http://www.cdc.gov/drugresistance/resistance-bank/overview.html</vt:lpwstr>
      </vt:variant>
      <vt:variant>
        <vt:lpwstr/>
      </vt:variant>
      <vt:variant>
        <vt:i4>4915315</vt:i4>
      </vt:variant>
      <vt:variant>
        <vt:i4>9</vt:i4>
      </vt:variant>
      <vt:variant>
        <vt:i4>0</vt:i4>
      </vt:variant>
      <vt:variant>
        <vt:i4>5</vt:i4>
      </vt:variant>
      <vt:variant>
        <vt:lpwstr>mailto:ribhi.shawar@fda.hhs.gov</vt:lpwstr>
      </vt:variant>
      <vt:variant>
        <vt:lpwstr/>
      </vt:variant>
      <vt:variant>
        <vt:i4>6946901</vt:i4>
      </vt:variant>
      <vt:variant>
        <vt:i4>6</vt:i4>
      </vt:variant>
      <vt:variant>
        <vt:i4>0</vt:i4>
      </vt:variant>
      <vt:variant>
        <vt:i4>5</vt:i4>
      </vt:variant>
      <vt:variant>
        <vt:lpwstr>mailto:ARbank@cdc.gov</vt:lpwstr>
      </vt:variant>
      <vt:variant>
        <vt:lpwstr/>
      </vt:variant>
      <vt:variant>
        <vt:i4>4915315</vt:i4>
      </vt:variant>
      <vt:variant>
        <vt:i4>3</vt:i4>
      </vt:variant>
      <vt:variant>
        <vt:i4>0</vt:i4>
      </vt:variant>
      <vt:variant>
        <vt:i4>5</vt:i4>
      </vt:variant>
      <vt:variant>
        <vt:lpwstr>mailto:ribhi.shawar@fda.hhs.gov</vt:lpwstr>
      </vt:variant>
      <vt:variant>
        <vt:lpwstr/>
      </vt:variant>
      <vt:variant>
        <vt:i4>6946901</vt:i4>
      </vt:variant>
      <vt:variant>
        <vt:i4>0</vt:i4>
      </vt:variant>
      <vt:variant>
        <vt:i4>0</vt:i4>
      </vt:variant>
      <vt:variant>
        <vt:i4>5</vt:i4>
      </vt:variant>
      <vt:variant>
        <vt:lpwstr>mailto:ARbank@cdc.gov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Capers</dc:creator>
  <cp:keywords/>
  <cp:lastModifiedBy>Thaker, Kaytna (CDC/OID/NCEZID) (CTR)</cp:lastModifiedBy>
  <cp:revision>3</cp:revision>
  <dcterms:created xsi:type="dcterms:W3CDTF">2017-06-19T13:56:00Z</dcterms:created>
  <dcterms:modified xsi:type="dcterms:W3CDTF">2017-06-26T13:30:00Z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PFY6PPX2AYTS-2589-1036</vt:lpwstr>
  </property>
  <property fmtid="{D5CDD505-2E9C-101B-9397-08002B2CF9AE}" pid="3" name="_dlc_DocIdItemGuid">
    <vt:lpwstr>4b47ebf8-29d0-4a18-845e-241a3fcd86b5</vt:lpwstr>
  </property>
  <property fmtid="{D5CDD505-2E9C-101B-9397-08002B2CF9AE}" pid="4" name="_dlc_DocIdUrl">
    <vt:lpwstr>https://esp.cdc.gov/sites/ncezid/OD/policy/PRA/_layouts/15/DocIdRedir.aspx?ID=PFY6PPX2AYTS-2589-1036, PFY6PPX2AYTS-2589-1036</vt:lpwstr>
  </property>
  <property fmtid="{D5CDD505-2E9C-101B-9397-08002B2CF9AE}" pid="5" name="ydlv">
    <vt:lpwstr/>
  </property>
</Properties>
</file>