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E00" w:rsidRPr="00772372" w:rsidRDefault="006863FC" w:rsidP="00D66ADC">
      <w:pPr>
        <w:jc w:val="center"/>
        <w:rPr>
          <w:rFonts w:ascii="Times New Roman" w:hAnsi="Times New Roman" w:cs="Times New Roman"/>
          <w:b/>
          <w:sz w:val="24"/>
          <w:szCs w:val="24"/>
        </w:rPr>
      </w:pPr>
      <w:bookmarkStart w:id="0" w:name="_GoBack"/>
      <w:bookmarkEnd w:id="0"/>
      <w:r w:rsidRPr="00772372">
        <w:rPr>
          <w:rFonts w:ascii="Times New Roman" w:hAnsi="Times New Roman" w:cs="Times New Roman"/>
          <w:b/>
          <w:sz w:val="24"/>
          <w:szCs w:val="24"/>
        </w:rPr>
        <w:t xml:space="preserve">Citizen </w:t>
      </w:r>
      <w:r w:rsidR="002B54A1">
        <w:rPr>
          <w:rFonts w:ascii="Times New Roman" w:hAnsi="Times New Roman" w:cs="Times New Roman"/>
          <w:b/>
          <w:sz w:val="24"/>
          <w:szCs w:val="24"/>
        </w:rPr>
        <w:t xml:space="preserve">Request </w:t>
      </w:r>
      <w:r w:rsidR="00527377">
        <w:rPr>
          <w:rFonts w:ascii="Times New Roman" w:hAnsi="Times New Roman" w:cs="Times New Roman"/>
          <w:b/>
          <w:sz w:val="24"/>
          <w:szCs w:val="24"/>
        </w:rPr>
        <w:t xml:space="preserve">for Evaluation </w:t>
      </w:r>
      <w:r w:rsidRPr="00772372">
        <w:rPr>
          <w:rFonts w:ascii="Times New Roman" w:hAnsi="Times New Roman" w:cs="Times New Roman"/>
          <w:b/>
          <w:sz w:val="24"/>
          <w:szCs w:val="24"/>
        </w:rPr>
        <w:t xml:space="preserve">of </w:t>
      </w:r>
      <w:r w:rsidR="00FA42D7">
        <w:rPr>
          <w:rFonts w:ascii="Times New Roman" w:hAnsi="Times New Roman" w:cs="Times New Roman"/>
          <w:b/>
          <w:sz w:val="24"/>
          <w:szCs w:val="24"/>
        </w:rPr>
        <w:t xml:space="preserve">a </w:t>
      </w:r>
      <w:r w:rsidRPr="00772372">
        <w:rPr>
          <w:rFonts w:ascii="Times New Roman" w:hAnsi="Times New Roman" w:cs="Times New Roman"/>
          <w:b/>
          <w:sz w:val="24"/>
          <w:szCs w:val="24"/>
        </w:rPr>
        <w:t xml:space="preserve">State </w:t>
      </w:r>
      <w:r w:rsidR="00E20EF7">
        <w:rPr>
          <w:rFonts w:ascii="Times New Roman" w:hAnsi="Times New Roman" w:cs="Times New Roman"/>
          <w:b/>
          <w:sz w:val="24"/>
          <w:szCs w:val="24"/>
        </w:rPr>
        <w:t xml:space="preserve">Regulatory </w:t>
      </w:r>
      <w:r w:rsidRPr="00772372">
        <w:rPr>
          <w:rFonts w:ascii="Times New Roman" w:hAnsi="Times New Roman" w:cs="Times New Roman"/>
          <w:b/>
          <w:sz w:val="24"/>
          <w:szCs w:val="24"/>
        </w:rPr>
        <w:t>Program</w:t>
      </w:r>
    </w:p>
    <w:p w:rsidR="00D66ADC" w:rsidRPr="00D66ADC" w:rsidRDefault="00D66ADC">
      <w:pPr>
        <w:rPr>
          <w:rFonts w:ascii="Times New Roman" w:hAnsi="Times New Roman" w:cs="Times New Roman"/>
          <w:i/>
          <w:sz w:val="24"/>
          <w:szCs w:val="24"/>
        </w:rPr>
      </w:pPr>
      <w:r>
        <w:rPr>
          <w:rFonts w:ascii="Times New Roman" w:hAnsi="Times New Roman" w:cs="Times New Roman"/>
          <w:i/>
          <w:sz w:val="24"/>
          <w:szCs w:val="24"/>
        </w:rPr>
        <w:t>When do</w:t>
      </w:r>
      <w:r w:rsidR="00D7238B">
        <w:rPr>
          <w:rFonts w:ascii="Times New Roman" w:hAnsi="Times New Roman" w:cs="Times New Roman"/>
          <w:i/>
          <w:sz w:val="24"/>
          <w:szCs w:val="24"/>
        </w:rPr>
        <w:t xml:space="preserve"> we</w:t>
      </w:r>
      <w:r>
        <w:rPr>
          <w:rFonts w:ascii="Times New Roman" w:hAnsi="Times New Roman" w:cs="Times New Roman"/>
          <w:i/>
          <w:sz w:val="24"/>
          <w:szCs w:val="24"/>
        </w:rPr>
        <w:t xml:space="preserve"> </w:t>
      </w:r>
      <w:r w:rsidR="00D7238B">
        <w:rPr>
          <w:rFonts w:ascii="Times New Roman" w:hAnsi="Times New Roman" w:cs="Times New Roman"/>
          <w:i/>
          <w:sz w:val="24"/>
          <w:szCs w:val="24"/>
        </w:rPr>
        <w:t>(</w:t>
      </w:r>
      <w:r w:rsidRPr="00D66ADC">
        <w:rPr>
          <w:rFonts w:ascii="Times New Roman" w:hAnsi="Times New Roman" w:cs="Times New Roman"/>
          <w:i/>
          <w:sz w:val="24"/>
          <w:szCs w:val="24"/>
        </w:rPr>
        <w:t>OSMRE</w:t>
      </w:r>
      <w:r w:rsidR="00D7238B">
        <w:rPr>
          <w:rFonts w:ascii="Times New Roman" w:hAnsi="Times New Roman" w:cs="Times New Roman"/>
          <w:i/>
          <w:sz w:val="24"/>
          <w:szCs w:val="24"/>
        </w:rPr>
        <w:t>)</w:t>
      </w:r>
      <w:r w:rsidRPr="00D66ADC">
        <w:rPr>
          <w:rFonts w:ascii="Times New Roman" w:hAnsi="Times New Roman" w:cs="Times New Roman"/>
          <w:i/>
          <w:sz w:val="24"/>
          <w:szCs w:val="24"/>
        </w:rPr>
        <w:t xml:space="preserve"> evaluate the way that a state is administering, implementing, maintaining, or enforcing its approved regulatory program?</w:t>
      </w:r>
    </w:p>
    <w:p w:rsidR="00D7238B" w:rsidRDefault="00D7238B" w:rsidP="00772372">
      <w:pPr>
        <w:rPr>
          <w:rFonts w:ascii="Times New Roman" w:hAnsi="Times New Roman" w:cs="Times New Roman"/>
          <w:sz w:val="24"/>
          <w:szCs w:val="24"/>
        </w:rPr>
      </w:pPr>
      <w:r>
        <w:rPr>
          <w:rFonts w:ascii="Times New Roman" w:hAnsi="Times New Roman" w:cs="Times New Roman"/>
          <w:sz w:val="24"/>
          <w:szCs w:val="24"/>
        </w:rPr>
        <w:t xml:space="preserve">States with an approved regulatory program have an obligation under 30 CFR 733.11 to implement, administer, enforce, and maintain that program in accordance with </w:t>
      </w:r>
      <w:r w:rsidR="00E87879">
        <w:rPr>
          <w:rFonts w:ascii="Times New Roman" w:hAnsi="Times New Roman" w:cs="Times New Roman"/>
          <w:sz w:val="24"/>
          <w:szCs w:val="24"/>
        </w:rPr>
        <w:t xml:space="preserve">both </w:t>
      </w:r>
      <w:r w:rsidR="00103984">
        <w:rPr>
          <w:rFonts w:ascii="Times New Roman" w:hAnsi="Times New Roman" w:cs="Times New Roman"/>
          <w:sz w:val="24"/>
          <w:szCs w:val="24"/>
        </w:rPr>
        <w:t xml:space="preserve">(1) </w:t>
      </w:r>
      <w:r>
        <w:rPr>
          <w:rFonts w:ascii="Times New Roman" w:hAnsi="Times New Roman" w:cs="Times New Roman"/>
          <w:sz w:val="24"/>
          <w:szCs w:val="24"/>
        </w:rPr>
        <w:t>the provisions of the approved program</w:t>
      </w:r>
      <w:r w:rsidR="00E87879">
        <w:rPr>
          <w:rFonts w:ascii="Times New Roman" w:hAnsi="Times New Roman" w:cs="Times New Roman"/>
          <w:sz w:val="24"/>
          <w:szCs w:val="24"/>
        </w:rPr>
        <w:t xml:space="preserve"> and </w:t>
      </w:r>
      <w:r w:rsidR="00103984">
        <w:rPr>
          <w:rFonts w:ascii="Times New Roman" w:hAnsi="Times New Roman" w:cs="Times New Roman"/>
          <w:sz w:val="24"/>
          <w:szCs w:val="24"/>
        </w:rPr>
        <w:t xml:space="preserve">(2) </w:t>
      </w:r>
      <w:r w:rsidR="00E87879">
        <w:rPr>
          <w:rFonts w:ascii="Times New Roman" w:hAnsi="Times New Roman" w:cs="Times New Roman"/>
          <w:sz w:val="24"/>
          <w:szCs w:val="24"/>
        </w:rPr>
        <w:t xml:space="preserve">those provisions of </w:t>
      </w:r>
      <w:r>
        <w:rPr>
          <w:rFonts w:ascii="Times New Roman" w:hAnsi="Times New Roman" w:cs="Times New Roman"/>
          <w:sz w:val="24"/>
          <w:szCs w:val="24"/>
        </w:rPr>
        <w:t xml:space="preserve">SMCRA and </w:t>
      </w:r>
      <w:r w:rsidR="00E87879">
        <w:rPr>
          <w:rFonts w:ascii="Times New Roman" w:hAnsi="Times New Roman" w:cs="Times New Roman"/>
          <w:sz w:val="24"/>
          <w:szCs w:val="24"/>
        </w:rPr>
        <w:t xml:space="preserve">the </w:t>
      </w:r>
      <w:r>
        <w:rPr>
          <w:rFonts w:ascii="Times New Roman" w:hAnsi="Times New Roman" w:cs="Times New Roman"/>
          <w:sz w:val="24"/>
          <w:szCs w:val="24"/>
        </w:rPr>
        <w:t>federal regulations</w:t>
      </w:r>
      <w:r w:rsidR="00E87879">
        <w:rPr>
          <w:rFonts w:ascii="Times New Roman" w:hAnsi="Times New Roman" w:cs="Times New Roman"/>
          <w:sz w:val="24"/>
          <w:szCs w:val="24"/>
        </w:rPr>
        <w:t xml:space="preserve"> that apply even after approval of a state program</w:t>
      </w:r>
      <w:r>
        <w:rPr>
          <w:rFonts w:ascii="Times New Roman" w:hAnsi="Times New Roman" w:cs="Times New Roman"/>
          <w:sz w:val="24"/>
          <w:szCs w:val="24"/>
        </w:rPr>
        <w:t xml:space="preserve">.  </w:t>
      </w:r>
    </w:p>
    <w:p w:rsidR="00D7238B" w:rsidRDefault="00D7238B" w:rsidP="00772372">
      <w:pPr>
        <w:rPr>
          <w:rFonts w:ascii="Times New Roman" w:hAnsi="Times New Roman" w:cs="Times New Roman"/>
          <w:sz w:val="24"/>
          <w:szCs w:val="24"/>
        </w:rPr>
      </w:pPr>
      <w:r>
        <w:rPr>
          <w:rFonts w:ascii="Times New Roman" w:hAnsi="Times New Roman" w:cs="Times New Roman"/>
          <w:sz w:val="24"/>
          <w:szCs w:val="24"/>
        </w:rPr>
        <w:t>Under 30 CFR 733.12(a</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1), we must evaluate the administration of each approved state program at least once per year.  </w:t>
      </w:r>
      <w:r w:rsidR="00E87879">
        <w:rPr>
          <w:rFonts w:ascii="Times New Roman" w:hAnsi="Times New Roman" w:cs="Times New Roman"/>
          <w:sz w:val="24"/>
          <w:szCs w:val="24"/>
        </w:rPr>
        <w:t xml:space="preserve">The </w:t>
      </w:r>
      <w:r w:rsidR="00103984">
        <w:rPr>
          <w:rFonts w:ascii="Times New Roman" w:hAnsi="Times New Roman" w:cs="Times New Roman"/>
          <w:sz w:val="24"/>
          <w:szCs w:val="24"/>
        </w:rPr>
        <w:t xml:space="preserve">OSMRE </w:t>
      </w:r>
      <w:r w:rsidR="00E87879">
        <w:rPr>
          <w:rFonts w:ascii="Times New Roman" w:hAnsi="Times New Roman" w:cs="Times New Roman"/>
          <w:sz w:val="24"/>
          <w:szCs w:val="24"/>
        </w:rPr>
        <w:t xml:space="preserve">field office responsible for conducting oversight of </w:t>
      </w:r>
      <w:r w:rsidR="00103984">
        <w:rPr>
          <w:rFonts w:ascii="Times New Roman" w:hAnsi="Times New Roman" w:cs="Times New Roman"/>
          <w:sz w:val="24"/>
          <w:szCs w:val="24"/>
        </w:rPr>
        <w:t xml:space="preserve">each state </w:t>
      </w:r>
      <w:r w:rsidR="00E87879">
        <w:rPr>
          <w:rFonts w:ascii="Times New Roman" w:hAnsi="Times New Roman" w:cs="Times New Roman"/>
          <w:sz w:val="24"/>
          <w:szCs w:val="24"/>
        </w:rPr>
        <w:t>program prepares an annual evaluation report describing oversight activities and the findings of the evaluation.</w:t>
      </w:r>
      <w:r w:rsidR="00103984">
        <w:rPr>
          <w:rFonts w:ascii="Times New Roman" w:hAnsi="Times New Roman" w:cs="Times New Roman"/>
          <w:sz w:val="24"/>
          <w:szCs w:val="24"/>
        </w:rPr>
        <w:t xml:space="preserve">  You can review those reports at</w:t>
      </w:r>
      <w:r w:rsidR="00103984" w:rsidRPr="00103984">
        <w:rPr>
          <w:rFonts w:ascii="Times New Roman" w:hAnsi="Times New Roman" w:cs="Times New Roman"/>
          <w:sz w:val="24"/>
          <w:szCs w:val="24"/>
        </w:rPr>
        <w:t xml:space="preserve"> </w:t>
      </w:r>
      <w:hyperlink r:id="rId8" w:tgtFrame="_blank" w:history="1">
        <w:r w:rsidR="00103984" w:rsidRPr="00103984">
          <w:rPr>
            <w:rStyle w:val="Hyperlink"/>
            <w:rFonts w:ascii="Times New Roman" w:hAnsi="Times New Roman" w:cs="Times New Roman"/>
            <w:sz w:val="24"/>
            <w:szCs w:val="24"/>
          </w:rPr>
          <w:t>http://odocs.osmre.gov/</w:t>
        </w:r>
      </w:hyperlink>
      <w:r w:rsidR="00103984" w:rsidRPr="00103984">
        <w:rPr>
          <w:rFonts w:ascii="Times New Roman" w:hAnsi="Times New Roman" w:cs="Times New Roman"/>
          <w:sz w:val="24"/>
          <w:szCs w:val="24"/>
        </w:rPr>
        <w:t>.</w:t>
      </w:r>
    </w:p>
    <w:p w:rsidR="00D7238B" w:rsidRDefault="00D7238B" w:rsidP="00772372">
      <w:pPr>
        <w:rPr>
          <w:rFonts w:ascii="Times New Roman" w:hAnsi="Times New Roman" w:cs="Times New Roman"/>
          <w:sz w:val="24"/>
          <w:szCs w:val="24"/>
        </w:rPr>
      </w:pPr>
      <w:r>
        <w:rPr>
          <w:rFonts w:ascii="Times New Roman" w:hAnsi="Times New Roman" w:cs="Times New Roman"/>
          <w:sz w:val="24"/>
          <w:szCs w:val="24"/>
        </w:rPr>
        <w:t xml:space="preserve">In addition, </w:t>
      </w:r>
      <w:r w:rsidR="00B72BD4">
        <w:rPr>
          <w:rFonts w:ascii="Times New Roman" w:hAnsi="Times New Roman" w:cs="Times New Roman"/>
          <w:sz w:val="24"/>
          <w:szCs w:val="24"/>
        </w:rPr>
        <w:t>30 CFR 733.1</w:t>
      </w:r>
      <w:r w:rsidR="00F15F8D">
        <w:rPr>
          <w:rFonts w:ascii="Times New Roman" w:hAnsi="Times New Roman" w:cs="Times New Roman"/>
          <w:sz w:val="24"/>
          <w:szCs w:val="24"/>
        </w:rPr>
        <w:t>2</w:t>
      </w:r>
      <w:r w:rsidR="00B72BD4">
        <w:rPr>
          <w:rFonts w:ascii="Times New Roman" w:hAnsi="Times New Roman" w:cs="Times New Roman"/>
          <w:sz w:val="24"/>
          <w:szCs w:val="24"/>
        </w:rPr>
        <w:t>(a</w:t>
      </w:r>
      <w:proofErr w:type="gramStart"/>
      <w:r w:rsidR="00B72BD4">
        <w:rPr>
          <w:rFonts w:ascii="Times New Roman" w:hAnsi="Times New Roman" w:cs="Times New Roman"/>
          <w:sz w:val="24"/>
          <w:szCs w:val="24"/>
        </w:rPr>
        <w:t>)(</w:t>
      </w:r>
      <w:proofErr w:type="gramEnd"/>
      <w:r w:rsidR="00B72BD4">
        <w:rPr>
          <w:rFonts w:ascii="Times New Roman" w:hAnsi="Times New Roman" w:cs="Times New Roman"/>
          <w:sz w:val="24"/>
          <w:szCs w:val="24"/>
        </w:rPr>
        <w:t>2) provide</w:t>
      </w:r>
      <w:r>
        <w:rPr>
          <w:rFonts w:ascii="Times New Roman" w:hAnsi="Times New Roman" w:cs="Times New Roman"/>
          <w:sz w:val="24"/>
          <w:szCs w:val="24"/>
        </w:rPr>
        <w:t>s</w:t>
      </w:r>
      <w:r w:rsidR="00B72BD4">
        <w:rPr>
          <w:rFonts w:ascii="Times New Roman" w:hAnsi="Times New Roman" w:cs="Times New Roman"/>
          <w:sz w:val="24"/>
          <w:szCs w:val="24"/>
        </w:rPr>
        <w:t xml:space="preserve"> that any interested person may </w:t>
      </w:r>
      <w:r w:rsidR="0026321A" w:rsidRPr="00772372">
        <w:rPr>
          <w:rFonts w:ascii="Times New Roman" w:hAnsi="Times New Roman" w:cs="Times New Roman"/>
          <w:sz w:val="24"/>
          <w:szCs w:val="24"/>
        </w:rPr>
        <w:t>request</w:t>
      </w:r>
      <w:r w:rsidR="003424FA">
        <w:rPr>
          <w:rFonts w:ascii="Times New Roman" w:hAnsi="Times New Roman" w:cs="Times New Roman"/>
          <w:sz w:val="24"/>
          <w:szCs w:val="24"/>
        </w:rPr>
        <w:t xml:space="preserve"> </w:t>
      </w:r>
      <w:r w:rsidR="00C47CAA">
        <w:rPr>
          <w:rFonts w:ascii="Times New Roman" w:hAnsi="Times New Roman" w:cs="Times New Roman"/>
          <w:sz w:val="24"/>
          <w:szCs w:val="24"/>
        </w:rPr>
        <w:t xml:space="preserve">that </w:t>
      </w:r>
      <w:r w:rsidR="008141E4">
        <w:rPr>
          <w:rFonts w:ascii="Times New Roman" w:hAnsi="Times New Roman" w:cs="Times New Roman"/>
          <w:sz w:val="24"/>
          <w:szCs w:val="24"/>
        </w:rPr>
        <w:t xml:space="preserve">we </w:t>
      </w:r>
      <w:r w:rsidR="003424FA">
        <w:rPr>
          <w:rFonts w:ascii="Times New Roman" w:hAnsi="Times New Roman" w:cs="Times New Roman"/>
          <w:sz w:val="24"/>
          <w:szCs w:val="24"/>
        </w:rPr>
        <w:t>conduct</w:t>
      </w:r>
      <w:r w:rsidR="0026321A" w:rsidRPr="00772372">
        <w:rPr>
          <w:rFonts w:ascii="Times New Roman" w:hAnsi="Times New Roman" w:cs="Times New Roman"/>
          <w:sz w:val="24"/>
          <w:szCs w:val="24"/>
        </w:rPr>
        <w:t xml:space="preserve"> an evaluation</w:t>
      </w:r>
      <w:r w:rsidR="00C47CAA">
        <w:rPr>
          <w:rFonts w:ascii="Times New Roman" w:hAnsi="Times New Roman" w:cs="Times New Roman"/>
          <w:sz w:val="24"/>
          <w:szCs w:val="24"/>
        </w:rPr>
        <w:t xml:space="preserve"> of an approved state </w:t>
      </w:r>
      <w:r w:rsidR="00F4226B">
        <w:rPr>
          <w:rFonts w:ascii="Times New Roman" w:hAnsi="Times New Roman" w:cs="Times New Roman"/>
          <w:sz w:val="24"/>
          <w:szCs w:val="24"/>
        </w:rPr>
        <w:t xml:space="preserve">regulatory </w:t>
      </w:r>
      <w:r w:rsidR="00C47CAA">
        <w:rPr>
          <w:rFonts w:ascii="Times New Roman" w:hAnsi="Times New Roman" w:cs="Times New Roman"/>
          <w:sz w:val="24"/>
          <w:szCs w:val="24"/>
        </w:rPr>
        <w:t>program</w:t>
      </w:r>
      <w:r w:rsidR="0026321A" w:rsidRPr="00772372">
        <w:rPr>
          <w:rFonts w:ascii="Times New Roman" w:hAnsi="Times New Roman" w:cs="Times New Roman"/>
          <w:sz w:val="24"/>
          <w:szCs w:val="24"/>
        </w:rPr>
        <w:t xml:space="preserve">.  </w:t>
      </w:r>
      <w:r w:rsidR="00103984">
        <w:rPr>
          <w:rFonts w:ascii="Times New Roman" w:hAnsi="Times New Roman" w:cs="Times New Roman"/>
          <w:sz w:val="24"/>
          <w:szCs w:val="24"/>
        </w:rPr>
        <w:t>W</w:t>
      </w:r>
      <w:r w:rsidR="00CB3451">
        <w:rPr>
          <w:rFonts w:ascii="Times New Roman" w:hAnsi="Times New Roman" w:cs="Times New Roman"/>
          <w:sz w:val="24"/>
          <w:szCs w:val="24"/>
        </w:rPr>
        <w:t>e will conduct a special evaluation of the state program</w:t>
      </w:r>
      <w:r w:rsidR="00103984">
        <w:rPr>
          <w:rFonts w:ascii="Times New Roman" w:hAnsi="Times New Roman" w:cs="Times New Roman"/>
          <w:sz w:val="24"/>
          <w:szCs w:val="24"/>
        </w:rPr>
        <w:t xml:space="preserve"> i</w:t>
      </w:r>
      <w:r w:rsidR="00103984" w:rsidRPr="00103984">
        <w:rPr>
          <w:rFonts w:ascii="Times New Roman" w:hAnsi="Times New Roman" w:cs="Times New Roman"/>
          <w:sz w:val="24"/>
          <w:szCs w:val="24"/>
        </w:rPr>
        <w:t>f we grant that request</w:t>
      </w:r>
      <w:r w:rsidR="00CB3451">
        <w:rPr>
          <w:rFonts w:ascii="Times New Roman" w:hAnsi="Times New Roman" w:cs="Times New Roman"/>
          <w:sz w:val="24"/>
          <w:szCs w:val="24"/>
        </w:rPr>
        <w:t>.</w:t>
      </w:r>
    </w:p>
    <w:p w:rsidR="00D7238B" w:rsidRPr="00D7238B" w:rsidRDefault="00D7238B" w:rsidP="00772372">
      <w:pPr>
        <w:rPr>
          <w:rFonts w:ascii="Times New Roman" w:hAnsi="Times New Roman" w:cs="Times New Roman"/>
          <w:i/>
          <w:sz w:val="24"/>
          <w:szCs w:val="24"/>
        </w:rPr>
      </w:pPr>
      <w:r w:rsidRPr="00D7238B">
        <w:rPr>
          <w:rFonts w:ascii="Times New Roman" w:hAnsi="Times New Roman" w:cs="Times New Roman"/>
          <w:i/>
          <w:sz w:val="24"/>
          <w:szCs w:val="24"/>
        </w:rPr>
        <w:t>How may I submit a request for evaluation of a state program?</w:t>
      </w:r>
    </w:p>
    <w:p w:rsidR="0018174E" w:rsidRDefault="00D7238B" w:rsidP="00772372">
      <w:pPr>
        <w:rPr>
          <w:rFonts w:ascii="Times New Roman" w:hAnsi="Times New Roman" w:cs="Times New Roman"/>
          <w:sz w:val="24"/>
          <w:szCs w:val="24"/>
        </w:rPr>
      </w:pPr>
      <w:r>
        <w:rPr>
          <w:rFonts w:ascii="Times New Roman" w:hAnsi="Times New Roman" w:cs="Times New Roman"/>
          <w:sz w:val="24"/>
          <w:szCs w:val="24"/>
        </w:rPr>
        <w:t xml:space="preserve">You must provide </w:t>
      </w:r>
      <w:r w:rsidR="00B72BD4">
        <w:rPr>
          <w:rFonts w:ascii="Times New Roman" w:hAnsi="Times New Roman" w:cs="Times New Roman"/>
          <w:sz w:val="24"/>
          <w:szCs w:val="24"/>
        </w:rPr>
        <w:t xml:space="preserve">a statement </w:t>
      </w:r>
      <w:r w:rsidR="00CB3451">
        <w:rPr>
          <w:rFonts w:ascii="Times New Roman" w:hAnsi="Times New Roman" w:cs="Times New Roman"/>
          <w:sz w:val="24"/>
          <w:szCs w:val="24"/>
        </w:rPr>
        <w:t xml:space="preserve">explaining why you </w:t>
      </w:r>
      <w:r w:rsidR="00B72BD4">
        <w:rPr>
          <w:rFonts w:ascii="Times New Roman" w:hAnsi="Times New Roman" w:cs="Times New Roman"/>
          <w:sz w:val="24"/>
          <w:szCs w:val="24"/>
        </w:rPr>
        <w:t xml:space="preserve">believe </w:t>
      </w:r>
      <w:r w:rsidR="00CB3451">
        <w:rPr>
          <w:rFonts w:ascii="Times New Roman" w:hAnsi="Times New Roman" w:cs="Times New Roman"/>
          <w:sz w:val="24"/>
          <w:szCs w:val="24"/>
        </w:rPr>
        <w:t xml:space="preserve">that there is a </w:t>
      </w:r>
      <w:r w:rsidR="00B72BD4">
        <w:rPr>
          <w:rFonts w:ascii="Times New Roman" w:hAnsi="Times New Roman" w:cs="Times New Roman"/>
          <w:sz w:val="24"/>
          <w:szCs w:val="24"/>
        </w:rPr>
        <w:t>need for an evaluation</w:t>
      </w:r>
      <w:r w:rsidR="00CB3451">
        <w:rPr>
          <w:rFonts w:ascii="Times New Roman" w:hAnsi="Times New Roman" w:cs="Times New Roman"/>
          <w:sz w:val="24"/>
          <w:szCs w:val="24"/>
        </w:rPr>
        <w:t xml:space="preserve"> of the state program</w:t>
      </w:r>
      <w:r w:rsidR="00B72BD4">
        <w:rPr>
          <w:rFonts w:ascii="Times New Roman" w:hAnsi="Times New Roman" w:cs="Times New Roman"/>
          <w:sz w:val="24"/>
          <w:szCs w:val="24"/>
        </w:rPr>
        <w:t xml:space="preserve">.  </w:t>
      </w:r>
      <w:r w:rsidR="00103984">
        <w:rPr>
          <w:rFonts w:ascii="Times New Roman" w:hAnsi="Times New Roman" w:cs="Times New Roman"/>
          <w:sz w:val="24"/>
          <w:szCs w:val="24"/>
        </w:rPr>
        <w:t xml:space="preserve">The statement </w:t>
      </w:r>
      <w:r w:rsidR="007B1F29">
        <w:rPr>
          <w:rFonts w:ascii="Times New Roman" w:hAnsi="Times New Roman" w:cs="Times New Roman"/>
          <w:sz w:val="24"/>
          <w:szCs w:val="24"/>
        </w:rPr>
        <w:t xml:space="preserve">need not be lengthy, but it </w:t>
      </w:r>
      <w:r w:rsidR="00103984">
        <w:rPr>
          <w:rFonts w:ascii="Times New Roman" w:hAnsi="Times New Roman" w:cs="Times New Roman"/>
          <w:sz w:val="24"/>
          <w:szCs w:val="24"/>
        </w:rPr>
        <w:t xml:space="preserve">must </w:t>
      </w:r>
      <w:r w:rsidR="007B1F29">
        <w:rPr>
          <w:rFonts w:ascii="Times New Roman" w:hAnsi="Times New Roman" w:cs="Times New Roman"/>
          <w:sz w:val="24"/>
          <w:szCs w:val="24"/>
        </w:rPr>
        <w:t xml:space="preserve">identify the provision or provisions of the approved state program that you believe the state is not properly implementing, administering, </w:t>
      </w:r>
      <w:r w:rsidR="00C846F3">
        <w:rPr>
          <w:rFonts w:ascii="Times New Roman" w:hAnsi="Times New Roman" w:cs="Times New Roman"/>
          <w:sz w:val="24"/>
          <w:szCs w:val="24"/>
        </w:rPr>
        <w:t xml:space="preserve">enforcing, or maintaining.  You also must </w:t>
      </w:r>
      <w:r w:rsidR="00103984">
        <w:rPr>
          <w:rFonts w:ascii="Times New Roman" w:hAnsi="Times New Roman" w:cs="Times New Roman"/>
          <w:sz w:val="24"/>
          <w:szCs w:val="24"/>
        </w:rPr>
        <w:t xml:space="preserve">document how the state is not effectively implementing, administering, enforcing, or maintaining its approved program.  </w:t>
      </w:r>
    </w:p>
    <w:p w:rsidR="00C846F3" w:rsidRDefault="007B1F29" w:rsidP="00772372">
      <w:pPr>
        <w:rPr>
          <w:rFonts w:ascii="Times New Roman" w:hAnsi="Times New Roman" w:cs="Times New Roman"/>
          <w:sz w:val="24"/>
          <w:szCs w:val="24"/>
        </w:rPr>
      </w:pPr>
      <w:r>
        <w:rPr>
          <w:rFonts w:ascii="Times New Roman" w:hAnsi="Times New Roman" w:cs="Times New Roman"/>
          <w:sz w:val="24"/>
          <w:szCs w:val="24"/>
        </w:rPr>
        <w:t>Examples of d</w:t>
      </w:r>
      <w:r w:rsidR="00103984">
        <w:rPr>
          <w:rFonts w:ascii="Times New Roman" w:hAnsi="Times New Roman" w:cs="Times New Roman"/>
          <w:sz w:val="24"/>
          <w:szCs w:val="24"/>
        </w:rPr>
        <w:t xml:space="preserve">ocumentation </w:t>
      </w:r>
      <w:r>
        <w:rPr>
          <w:rFonts w:ascii="Times New Roman" w:hAnsi="Times New Roman" w:cs="Times New Roman"/>
          <w:sz w:val="24"/>
          <w:szCs w:val="24"/>
        </w:rPr>
        <w:t xml:space="preserve">include, but are not limited to, photographs of uncorrected offsite environmental damage caused by mining operations, copies of water sample analyses demonstrating ongoing adverse impacts of the operation, </w:t>
      </w:r>
      <w:r w:rsidR="00C846F3">
        <w:rPr>
          <w:rFonts w:ascii="Times New Roman" w:hAnsi="Times New Roman" w:cs="Times New Roman"/>
          <w:sz w:val="24"/>
          <w:szCs w:val="24"/>
        </w:rPr>
        <w:t xml:space="preserve">or </w:t>
      </w:r>
      <w:r>
        <w:rPr>
          <w:rFonts w:ascii="Times New Roman" w:hAnsi="Times New Roman" w:cs="Times New Roman"/>
          <w:sz w:val="24"/>
          <w:szCs w:val="24"/>
        </w:rPr>
        <w:t>correspondence with the state regulatory authority indicating an intent not to comply with a provision of the approved program</w:t>
      </w:r>
      <w:r w:rsidR="00C846F3">
        <w:rPr>
          <w:rFonts w:ascii="Times New Roman" w:hAnsi="Times New Roman" w:cs="Times New Roman"/>
          <w:sz w:val="24"/>
          <w:szCs w:val="24"/>
        </w:rPr>
        <w:t>.</w:t>
      </w:r>
      <w:r>
        <w:rPr>
          <w:rFonts w:ascii="Times New Roman" w:hAnsi="Times New Roman" w:cs="Times New Roman"/>
          <w:sz w:val="24"/>
          <w:szCs w:val="24"/>
        </w:rPr>
        <w:t xml:space="preserve"> </w:t>
      </w:r>
      <w:r w:rsidR="00C846F3">
        <w:rPr>
          <w:rFonts w:ascii="Times New Roman" w:hAnsi="Times New Roman" w:cs="Times New Roman"/>
          <w:sz w:val="24"/>
          <w:szCs w:val="24"/>
        </w:rPr>
        <w:t xml:space="preserve"> </w:t>
      </w:r>
      <w:r w:rsidR="0018174E" w:rsidRPr="0018174E">
        <w:rPr>
          <w:rFonts w:ascii="Times New Roman" w:hAnsi="Times New Roman" w:cs="Times New Roman"/>
          <w:sz w:val="24"/>
          <w:szCs w:val="24"/>
        </w:rPr>
        <w:t>For example, if you allege that the state is not taking enforcement action for violations of effluent limitations, you should submit copies or logs of water monitoring reports documenting the violations.  Similarly, if you allege that the state is not requiring restoration of the approximate original contour, you should submit photos and, if available, topographical maps supporting the allegation.</w:t>
      </w:r>
    </w:p>
    <w:p w:rsidR="007401F5" w:rsidRPr="007401F5" w:rsidRDefault="0018174E" w:rsidP="00772372">
      <w:pPr>
        <w:rPr>
          <w:rFonts w:ascii="Times New Roman" w:hAnsi="Times New Roman" w:cs="Times New Roman"/>
          <w:sz w:val="24"/>
          <w:szCs w:val="24"/>
        </w:rPr>
      </w:pPr>
      <w:r w:rsidRPr="0018174E">
        <w:rPr>
          <w:rFonts w:ascii="Times New Roman" w:hAnsi="Times New Roman" w:cs="Times New Roman"/>
          <w:sz w:val="24"/>
          <w:szCs w:val="24"/>
        </w:rPr>
        <w:t xml:space="preserve">Send </w:t>
      </w:r>
      <w:r>
        <w:rPr>
          <w:rFonts w:ascii="Times New Roman" w:hAnsi="Times New Roman" w:cs="Times New Roman"/>
          <w:sz w:val="24"/>
          <w:szCs w:val="24"/>
        </w:rPr>
        <w:t>your r</w:t>
      </w:r>
      <w:r w:rsidRPr="0018174E">
        <w:rPr>
          <w:rFonts w:ascii="Times New Roman" w:hAnsi="Times New Roman" w:cs="Times New Roman"/>
          <w:sz w:val="24"/>
          <w:szCs w:val="24"/>
        </w:rPr>
        <w:t xml:space="preserve">equest to the </w:t>
      </w:r>
      <w:r w:rsidRPr="0018174E">
        <w:rPr>
          <w:rFonts w:ascii="Times New Roman" w:hAnsi="Times New Roman" w:cs="Times New Roman"/>
          <w:color w:val="4BACC6" w:themeColor="accent5"/>
          <w:sz w:val="24"/>
          <w:szCs w:val="24"/>
        </w:rPr>
        <w:t>Director of OSMRE (hyperlink and insert address and proper contact)</w:t>
      </w:r>
      <w:r>
        <w:rPr>
          <w:rFonts w:ascii="Times New Roman" w:hAnsi="Times New Roman" w:cs="Times New Roman"/>
          <w:sz w:val="24"/>
          <w:szCs w:val="24"/>
        </w:rPr>
        <w:t xml:space="preserve">, preferably with a copy to the appropriate </w:t>
      </w:r>
      <w:r w:rsidRPr="00CE0939">
        <w:rPr>
          <w:rFonts w:ascii="Times New Roman" w:hAnsi="Times New Roman" w:cs="Times New Roman"/>
          <w:color w:val="4BACC6" w:themeColor="accent5"/>
          <w:sz w:val="24"/>
          <w:szCs w:val="24"/>
        </w:rPr>
        <w:t>local OSMRE office</w:t>
      </w:r>
      <w:r>
        <w:rPr>
          <w:rFonts w:ascii="Times New Roman" w:hAnsi="Times New Roman" w:cs="Times New Roman"/>
          <w:color w:val="4BACC6" w:themeColor="accent5"/>
          <w:sz w:val="24"/>
          <w:szCs w:val="24"/>
        </w:rPr>
        <w:t xml:space="preserve"> (also insert hyperlink to map)</w:t>
      </w:r>
      <w:r w:rsidRPr="00CE0939">
        <w:rPr>
          <w:rFonts w:ascii="Times New Roman" w:hAnsi="Times New Roman" w:cs="Times New Roman"/>
          <w:color w:val="4BACC6" w:themeColor="accent5"/>
          <w:sz w:val="24"/>
          <w:szCs w:val="24"/>
        </w:rPr>
        <w:t>.</w:t>
      </w:r>
    </w:p>
    <w:p w:rsidR="007401F5" w:rsidRPr="007401F5" w:rsidRDefault="007401F5" w:rsidP="00772372">
      <w:pPr>
        <w:rPr>
          <w:rFonts w:ascii="Times New Roman" w:hAnsi="Times New Roman" w:cs="Times New Roman"/>
          <w:sz w:val="24"/>
          <w:szCs w:val="24"/>
        </w:rPr>
      </w:pPr>
      <w:r>
        <w:rPr>
          <w:rFonts w:ascii="Times New Roman" w:hAnsi="Times New Roman" w:cs="Times New Roman"/>
          <w:sz w:val="24"/>
          <w:szCs w:val="24"/>
        </w:rPr>
        <w:t>We encourage you to work with the state regulatory authority to resolve the problem at th</w:t>
      </w:r>
      <w:r w:rsidR="0051110D">
        <w:rPr>
          <w:rFonts w:ascii="Times New Roman" w:hAnsi="Times New Roman" w:cs="Times New Roman"/>
          <w:sz w:val="24"/>
          <w:szCs w:val="24"/>
        </w:rPr>
        <w:t>e state</w:t>
      </w:r>
      <w:r>
        <w:rPr>
          <w:rFonts w:ascii="Times New Roman" w:hAnsi="Times New Roman" w:cs="Times New Roman"/>
          <w:sz w:val="24"/>
          <w:szCs w:val="24"/>
        </w:rPr>
        <w:t xml:space="preserve"> level, if possible, before requesting </w:t>
      </w:r>
      <w:r w:rsidR="0051110D">
        <w:rPr>
          <w:rFonts w:ascii="Times New Roman" w:hAnsi="Times New Roman" w:cs="Times New Roman"/>
          <w:sz w:val="24"/>
          <w:szCs w:val="24"/>
        </w:rPr>
        <w:t xml:space="preserve">that we evaluate </w:t>
      </w:r>
      <w:r>
        <w:rPr>
          <w:rFonts w:ascii="Times New Roman" w:hAnsi="Times New Roman" w:cs="Times New Roman"/>
          <w:sz w:val="24"/>
          <w:szCs w:val="24"/>
        </w:rPr>
        <w:t>the state program.  Also, if your allegation pertains only to one permit, we recommend that you first submit a citizen complaint to the state regulatory authority.  If you are dissatisfied with the outcome of the complaint</w:t>
      </w:r>
      <w:r w:rsidR="0051110D">
        <w:rPr>
          <w:rFonts w:ascii="Times New Roman" w:hAnsi="Times New Roman" w:cs="Times New Roman"/>
          <w:sz w:val="24"/>
          <w:szCs w:val="24"/>
        </w:rPr>
        <w:t xml:space="preserve"> process</w:t>
      </w:r>
      <w:r>
        <w:rPr>
          <w:rFonts w:ascii="Times New Roman" w:hAnsi="Times New Roman" w:cs="Times New Roman"/>
          <w:sz w:val="24"/>
          <w:szCs w:val="24"/>
        </w:rPr>
        <w:t xml:space="preserve">, you may </w:t>
      </w:r>
      <w:r>
        <w:rPr>
          <w:rFonts w:ascii="Times New Roman" w:hAnsi="Times New Roman" w:cs="Times New Roman"/>
          <w:sz w:val="24"/>
          <w:szCs w:val="24"/>
        </w:rPr>
        <w:lastRenderedPageBreak/>
        <w:t>submit a complaint to the appropriate local OSMRE office, using</w:t>
      </w:r>
      <w:r w:rsidR="0051110D">
        <w:rPr>
          <w:rFonts w:ascii="Times New Roman" w:hAnsi="Times New Roman" w:cs="Times New Roman"/>
          <w:sz w:val="24"/>
          <w:szCs w:val="24"/>
        </w:rPr>
        <w:t xml:space="preserve"> this form: </w:t>
      </w:r>
      <w:r>
        <w:rPr>
          <w:rFonts w:ascii="Times New Roman" w:hAnsi="Times New Roman" w:cs="Times New Roman"/>
          <w:sz w:val="24"/>
          <w:szCs w:val="24"/>
        </w:rPr>
        <w:t xml:space="preserve"> </w:t>
      </w:r>
      <w:r w:rsidRPr="00651486">
        <w:rPr>
          <w:rFonts w:ascii="Times New Roman" w:hAnsi="Times New Roman" w:cs="Times New Roman"/>
          <w:color w:val="00B0F0"/>
          <w:sz w:val="24"/>
          <w:szCs w:val="24"/>
        </w:rPr>
        <w:t>Citizen Request for an Inspection (hyperlink to this portion of the website)</w:t>
      </w:r>
      <w:r w:rsidR="0051110D">
        <w:rPr>
          <w:rFonts w:ascii="Times New Roman" w:hAnsi="Times New Roman" w:cs="Times New Roman"/>
          <w:color w:val="00B0F0"/>
          <w:sz w:val="24"/>
          <w:szCs w:val="24"/>
        </w:rPr>
        <w:t>.</w:t>
      </w:r>
    </w:p>
    <w:p w:rsidR="0018174E" w:rsidRPr="0018174E" w:rsidRDefault="007401F5" w:rsidP="00772372">
      <w:pPr>
        <w:rPr>
          <w:rFonts w:ascii="Times New Roman" w:hAnsi="Times New Roman" w:cs="Times New Roman"/>
          <w:i/>
          <w:sz w:val="24"/>
          <w:szCs w:val="24"/>
        </w:rPr>
      </w:pPr>
      <w:r>
        <w:rPr>
          <w:rFonts w:ascii="Times New Roman" w:hAnsi="Times New Roman" w:cs="Times New Roman"/>
          <w:i/>
          <w:sz w:val="24"/>
          <w:szCs w:val="24"/>
        </w:rPr>
        <w:t>H</w:t>
      </w:r>
      <w:r w:rsidR="0018174E" w:rsidRPr="0018174E">
        <w:rPr>
          <w:rFonts w:ascii="Times New Roman" w:hAnsi="Times New Roman" w:cs="Times New Roman"/>
          <w:i/>
          <w:sz w:val="24"/>
          <w:szCs w:val="24"/>
        </w:rPr>
        <w:t>ow will we process your request?</w:t>
      </w:r>
    </w:p>
    <w:p w:rsidR="008141E4" w:rsidRDefault="00C846F3" w:rsidP="00772372">
      <w:pPr>
        <w:rPr>
          <w:rFonts w:ascii="Times New Roman" w:hAnsi="Times New Roman" w:cs="Times New Roman"/>
          <w:sz w:val="24"/>
          <w:szCs w:val="24"/>
        </w:rPr>
      </w:pPr>
      <w:r>
        <w:rPr>
          <w:rFonts w:ascii="Times New Roman" w:hAnsi="Times New Roman" w:cs="Times New Roman"/>
          <w:sz w:val="24"/>
          <w:szCs w:val="24"/>
        </w:rPr>
        <w:t>Upon receipt of your request, we will review your allegations</w:t>
      </w:r>
      <w:r w:rsidR="002D22BD">
        <w:rPr>
          <w:rFonts w:ascii="Times New Roman" w:hAnsi="Times New Roman" w:cs="Times New Roman"/>
          <w:sz w:val="24"/>
          <w:szCs w:val="24"/>
        </w:rPr>
        <w:t>, the</w:t>
      </w:r>
      <w:r>
        <w:rPr>
          <w:rFonts w:ascii="Times New Roman" w:hAnsi="Times New Roman" w:cs="Times New Roman"/>
          <w:sz w:val="24"/>
          <w:szCs w:val="24"/>
        </w:rPr>
        <w:t xml:space="preserve"> documentation </w:t>
      </w:r>
      <w:r w:rsidR="002D22BD">
        <w:rPr>
          <w:rFonts w:ascii="Times New Roman" w:hAnsi="Times New Roman" w:cs="Times New Roman"/>
          <w:sz w:val="24"/>
          <w:szCs w:val="24"/>
        </w:rPr>
        <w:t xml:space="preserve">that you submit, and all other available information.  We will </w:t>
      </w:r>
      <w:r>
        <w:rPr>
          <w:rFonts w:ascii="Times New Roman" w:hAnsi="Times New Roman" w:cs="Times New Roman"/>
          <w:sz w:val="24"/>
          <w:szCs w:val="24"/>
        </w:rPr>
        <w:t>then notify you of our decision to either grant or deny your request</w:t>
      </w:r>
      <w:r w:rsidR="002D22BD">
        <w:rPr>
          <w:rFonts w:ascii="Times New Roman" w:hAnsi="Times New Roman" w:cs="Times New Roman"/>
          <w:sz w:val="24"/>
          <w:szCs w:val="24"/>
        </w:rPr>
        <w:t xml:space="preserve">, together with the </w:t>
      </w:r>
      <w:r w:rsidR="007401F5">
        <w:rPr>
          <w:rFonts w:ascii="Times New Roman" w:hAnsi="Times New Roman" w:cs="Times New Roman"/>
          <w:sz w:val="24"/>
          <w:szCs w:val="24"/>
        </w:rPr>
        <w:t xml:space="preserve">rationale </w:t>
      </w:r>
      <w:r w:rsidR="002D22BD">
        <w:rPr>
          <w:rFonts w:ascii="Times New Roman" w:hAnsi="Times New Roman" w:cs="Times New Roman"/>
          <w:sz w:val="24"/>
          <w:szCs w:val="24"/>
        </w:rPr>
        <w:t>for our decision</w:t>
      </w:r>
      <w:r>
        <w:rPr>
          <w:rFonts w:ascii="Times New Roman" w:hAnsi="Times New Roman" w:cs="Times New Roman"/>
          <w:sz w:val="24"/>
          <w:szCs w:val="24"/>
        </w:rPr>
        <w:t>.  We will endeavor to complete this process within</w:t>
      </w:r>
      <w:r w:rsidR="008141E4">
        <w:rPr>
          <w:rFonts w:ascii="Times New Roman" w:hAnsi="Times New Roman" w:cs="Times New Roman"/>
          <w:sz w:val="24"/>
          <w:szCs w:val="24"/>
        </w:rPr>
        <w:t xml:space="preserve"> </w:t>
      </w:r>
      <w:r w:rsidR="00B72BD4">
        <w:rPr>
          <w:rFonts w:ascii="Times New Roman" w:hAnsi="Times New Roman" w:cs="Times New Roman"/>
          <w:sz w:val="24"/>
          <w:szCs w:val="24"/>
        </w:rPr>
        <w:t>60 days</w:t>
      </w:r>
      <w:r>
        <w:rPr>
          <w:rFonts w:ascii="Times New Roman" w:hAnsi="Times New Roman" w:cs="Times New Roman"/>
          <w:sz w:val="24"/>
          <w:szCs w:val="24"/>
        </w:rPr>
        <w:t xml:space="preserve"> of receipt of your request</w:t>
      </w:r>
      <w:r w:rsidR="00B72BD4">
        <w:rPr>
          <w:rFonts w:ascii="Times New Roman" w:hAnsi="Times New Roman" w:cs="Times New Roman"/>
          <w:sz w:val="24"/>
          <w:szCs w:val="24"/>
        </w:rPr>
        <w:t xml:space="preserve">.  </w:t>
      </w:r>
    </w:p>
    <w:p w:rsidR="002D22BD" w:rsidRPr="002D22BD" w:rsidRDefault="002D22BD" w:rsidP="004E448D">
      <w:pPr>
        <w:rPr>
          <w:rFonts w:ascii="Times New Roman" w:hAnsi="Times New Roman" w:cs="Times New Roman"/>
          <w:i/>
          <w:sz w:val="24"/>
          <w:szCs w:val="24"/>
        </w:rPr>
      </w:pPr>
      <w:r w:rsidRPr="002D22BD">
        <w:rPr>
          <w:rFonts w:ascii="Times New Roman" w:hAnsi="Times New Roman" w:cs="Times New Roman"/>
          <w:i/>
          <w:sz w:val="24"/>
          <w:szCs w:val="24"/>
        </w:rPr>
        <w:t>What will happen if we grant your request?</w:t>
      </w:r>
    </w:p>
    <w:p w:rsidR="0051110D" w:rsidRDefault="008141E4" w:rsidP="004E448D">
      <w:pPr>
        <w:rPr>
          <w:rFonts w:ascii="Times New Roman" w:hAnsi="Times New Roman" w:cs="Times New Roman"/>
          <w:sz w:val="24"/>
          <w:szCs w:val="24"/>
        </w:rPr>
      </w:pPr>
      <w:r>
        <w:rPr>
          <w:rFonts w:ascii="Times New Roman" w:hAnsi="Times New Roman" w:cs="Times New Roman"/>
          <w:sz w:val="24"/>
          <w:szCs w:val="24"/>
        </w:rPr>
        <w:t xml:space="preserve">If we </w:t>
      </w:r>
      <w:r w:rsidR="0051110D">
        <w:rPr>
          <w:rFonts w:ascii="Times New Roman" w:hAnsi="Times New Roman" w:cs="Times New Roman"/>
          <w:sz w:val="24"/>
          <w:szCs w:val="24"/>
        </w:rPr>
        <w:t xml:space="preserve">grant your request, we will </w:t>
      </w:r>
      <w:r w:rsidR="00BC5433">
        <w:rPr>
          <w:rFonts w:ascii="Times New Roman" w:hAnsi="Times New Roman" w:cs="Times New Roman"/>
          <w:sz w:val="24"/>
          <w:szCs w:val="24"/>
        </w:rPr>
        <w:t xml:space="preserve">conduct </w:t>
      </w:r>
      <w:r w:rsidR="0051110D">
        <w:rPr>
          <w:rFonts w:ascii="Times New Roman" w:hAnsi="Times New Roman" w:cs="Times New Roman"/>
          <w:sz w:val="24"/>
          <w:szCs w:val="24"/>
        </w:rPr>
        <w:t xml:space="preserve">an evaluation of how the state is implementing, administering, enforcing, or maintaining </w:t>
      </w:r>
      <w:r w:rsidR="00D91978">
        <w:rPr>
          <w:rFonts w:ascii="Times New Roman" w:hAnsi="Times New Roman" w:cs="Times New Roman"/>
          <w:sz w:val="24"/>
          <w:szCs w:val="24"/>
        </w:rPr>
        <w:t xml:space="preserve">the </w:t>
      </w:r>
      <w:r w:rsidR="0051110D">
        <w:rPr>
          <w:rFonts w:ascii="Times New Roman" w:hAnsi="Times New Roman" w:cs="Times New Roman"/>
          <w:sz w:val="24"/>
          <w:szCs w:val="24"/>
        </w:rPr>
        <w:t xml:space="preserve">provision or provisions </w:t>
      </w:r>
      <w:r w:rsidR="00D91978">
        <w:rPr>
          <w:rFonts w:ascii="Times New Roman" w:hAnsi="Times New Roman" w:cs="Times New Roman"/>
          <w:sz w:val="24"/>
          <w:szCs w:val="24"/>
        </w:rPr>
        <w:t xml:space="preserve">of the state program </w:t>
      </w:r>
      <w:r w:rsidR="0051110D">
        <w:rPr>
          <w:rFonts w:ascii="Times New Roman" w:hAnsi="Times New Roman" w:cs="Times New Roman"/>
          <w:sz w:val="24"/>
          <w:szCs w:val="24"/>
        </w:rPr>
        <w:t xml:space="preserve">to which your request pertains.  </w:t>
      </w:r>
    </w:p>
    <w:p w:rsidR="0051110D" w:rsidRDefault="0051110D" w:rsidP="0051110D">
      <w:pPr>
        <w:rPr>
          <w:rFonts w:ascii="Times New Roman" w:hAnsi="Times New Roman" w:cs="Times New Roman"/>
          <w:sz w:val="24"/>
          <w:szCs w:val="24"/>
        </w:rPr>
      </w:pPr>
      <w:r>
        <w:rPr>
          <w:rFonts w:ascii="Times New Roman" w:hAnsi="Times New Roman" w:cs="Times New Roman"/>
          <w:sz w:val="24"/>
          <w:szCs w:val="24"/>
        </w:rPr>
        <w:t xml:space="preserve">If, as a result of that evaluation, we </w:t>
      </w:r>
      <w:r w:rsidR="00BC5433">
        <w:rPr>
          <w:rFonts w:ascii="Times New Roman" w:hAnsi="Times New Roman" w:cs="Times New Roman"/>
          <w:sz w:val="24"/>
          <w:szCs w:val="24"/>
        </w:rPr>
        <w:t xml:space="preserve">determine that </w:t>
      </w:r>
      <w:r w:rsidR="004E448D">
        <w:rPr>
          <w:rFonts w:ascii="Times New Roman" w:hAnsi="Times New Roman" w:cs="Times New Roman"/>
          <w:sz w:val="24"/>
          <w:szCs w:val="24"/>
        </w:rPr>
        <w:t xml:space="preserve">there is reason to believe that the state is not </w:t>
      </w:r>
      <w:r w:rsidR="004E448D" w:rsidRPr="00772372">
        <w:rPr>
          <w:rFonts w:ascii="Times New Roman" w:hAnsi="Times New Roman" w:cs="Times New Roman"/>
          <w:sz w:val="24"/>
          <w:szCs w:val="24"/>
        </w:rPr>
        <w:t xml:space="preserve">effectively implementing, administering, </w:t>
      </w:r>
      <w:r w:rsidR="009B3F65">
        <w:rPr>
          <w:rFonts w:ascii="Times New Roman" w:hAnsi="Times New Roman" w:cs="Times New Roman"/>
          <w:sz w:val="24"/>
          <w:szCs w:val="24"/>
        </w:rPr>
        <w:t>maintaining, or enforcing any</w:t>
      </w:r>
      <w:r w:rsidR="00B5316D">
        <w:rPr>
          <w:rFonts w:ascii="Times New Roman" w:hAnsi="Times New Roman" w:cs="Times New Roman"/>
          <w:sz w:val="24"/>
          <w:szCs w:val="24"/>
        </w:rPr>
        <w:t xml:space="preserve"> part of the</w:t>
      </w:r>
      <w:r w:rsidR="004E448D" w:rsidRPr="00772372">
        <w:rPr>
          <w:rFonts w:ascii="Times New Roman" w:hAnsi="Times New Roman" w:cs="Times New Roman"/>
          <w:sz w:val="24"/>
          <w:szCs w:val="24"/>
        </w:rPr>
        <w:t xml:space="preserve"> approved state program</w:t>
      </w:r>
      <w:r w:rsidR="00BC5433">
        <w:rPr>
          <w:rFonts w:ascii="Times New Roman" w:hAnsi="Times New Roman" w:cs="Times New Roman"/>
          <w:sz w:val="24"/>
          <w:szCs w:val="24"/>
        </w:rPr>
        <w:t xml:space="preserve">, </w:t>
      </w:r>
      <w:r w:rsidRPr="0051110D">
        <w:rPr>
          <w:rFonts w:ascii="Times New Roman" w:hAnsi="Times New Roman" w:cs="Times New Roman"/>
          <w:sz w:val="24"/>
          <w:szCs w:val="24"/>
        </w:rPr>
        <w:t xml:space="preserve">the Director will send a letter to the </w:t>
      </w:r>
      <w:r>
        <w:rPr>
          <w:rFonts w:ascii="Times New Roman" w:hAnsi="Times New Roman" w:cs="Times New Roman"/>
          <w:sz w:val="24"/>
          <w:szCs w:val="24"/>
        </w:rPr>
        <w:t>s</w:t>
      </w:r>
      <w:r w:rsidRPr="0051110D">
        <w:rPr>
          <w:rFonts w:ascii="Times New Roman" w:hAnsi="Times New Roman" w:cs="Times New Roman"/>
          <w:sz w:val="24"/>
          <w:szCs w:val="24"/>
        </w:rPr>
        <w:t xml:space="preserve">tate explaining the problems and specifying a time within which the </w:t>
      </w:r>
      <w:r>
        <w:rPr>
          <w:rFonts w:ascii="Times New Roman" w:hAnsi="Times New Roman" w:cs="Times New Roman"/>
          <w:sz w:val="24"/>
          <w:szCs w:val="24"/>
        </w:rPr>
        <w:t>s</w:t>
      </w:r>
      <w:r w:rsidRPr="0051110D">
        <w:rPr>
          <w:rFonts w:ascii="Times New Roman" w:hAnsi="Times New Roman" w:cs="Times New Roman"/>
          <w:sz w:val="24"/>
          <w:szCs w:val="24"/>
        </w:rPr>
        <w:t>tate must resolve them</w:t>
      </w:r>
      <w:r>
        <w:rPr>
          <w:rFonts w:ascii="Times New Roman" w:hAnsi="Times New Roman" w:cs="Times New Roman"/>
          <w:sz w:val="24"/>
          <w:szCs w:val="24"/>
        </w:rPr>
        <w:t xml:space="preserve">. </w:t>
      </w:r>
      <w:r w:rsidRPr="0051110D">
        <w:rPr>
          <w:rFonts w:ascii="Times New Roman" w:hAnsi="Times New Roman" w:cs="Times New Roman"/>
          <w:sz w:val="24"/>
          <w:szCs w:val="24"/>
        </w:rPr>
        <w:t xml:space="preserve"> </w:t>
      </w:r>
    </w:p>
    <w:p w:rsidR="0051110D" w:rsidRPr="0051110D" w:rsidRDefault="0051110D" w:rsidP="0051110D">
      <w:pPr>
        <w:widowControl w:val="0"/>
        <w:tabs>
          <w:tab w:val="left" w:pos="-1440"/>
        </w:tabs>
        <w:autoSpaceDE w:val="0"/>
        <w:autoSpaceDN w:val="0"/>
        <w:adjustRightInd w:val="0"/>
        <w:spacing w:after="0"/>
        <w:rPr>
          <w:rFonts w:ascii="Times New Roman" w:eastAsia="Times New Roman" w:hAnsi="Times New Roman" w:cs="Times New Roman"/>
          <w:sz w:val="24"/>
          <w:szCs w:val="24"/>
        </w:rPr>
      </w:pPr>
      <w:r w:rsidRPr="0051110D">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st</w:t>
      </w:r>
      <w:r w:rsidRPr="0051110D">
        <w:rPr>
          <w:rFonts w:ascii="Times New Roman" w:eastAsia="Times New Roman" w:hAnsi="Times New Roman" w:cs="Times New Roman"/>
          <w:sz w:val="24"/>
          <w:szCs w:val="24"/>
        </w:rPr>
        <w:t xml:space="preserve">ate </w:t>
      </w:r>
      <w:r>
        <w:rPr>
          <w:rFonts w:ascii="Times New Roman" w:eastAsia="Times New Roman" w:hAnsi="Times New Roman" w:cs="Times New Roman"/>
          <w:sz w:val="24"/>
          <w:szCs w:val="24"/>
        </w:rPr>
        <w:t xml:space="preserve">may </w:t>
      </w:r>
      <w:r w:rsidRPr="0051110D">
        <w:rPr>
          <w:rFonts w:ascii="Times New Roman" w:eastAsia="Times New Roman" w:hAnsi="Times New Roman" w:cs="Times New Roman"/>
          <w:sz w:val="24"/>
          <w:szCs w:val="24"/>
        </w:rPr>
        <w:t>request an informal conference within 15 days after expiration of the time for resolution specified in the Director’s letter.</w:t>
      </w:r>
    </w:p>
    <w:p w:rsidR="0051110D" w:rsidRPr="0051110D" w:rsidRDefault="0051110D" w:rsidP="0051110D">
      <w:pPr>
        <w:widowControl w:val="0"/>
        <w:autoSpaceDE w:val="0"/>
        <w:autoSpaceDN w:val="0"/>
        <w:adjustRightInd w:val="0"/>
        <w:spacing w:after="0"/>
        <w:rPr>
          <w:rFonts w:ascii="Times New Roman" w:eastAsia="Times New Roman" w:hAnsi="Times New Roman" w:cs="Times New Roman"/>
          <w:sz w:val="24"/>
          <w:szCs w:val="24"/>
        </w:rPr>
      </w:pPr>
    </w:p>
    <w:p w:rsidR="0051110D" w:rsidRPr="0051110D" w:rsidRDefault="0051110D" w:rsidP="0051110D">
      <w:pPr>
        <w:widowControl w:val="0"/>
        <w:tabs>
          <w:tab w:val="left" w:pos="-1440"/>
        </w:tabs>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w:t>
      </w:r>
      <w:r w:rsidRPr="0051110D">
        <w:rPr>
          <w:rFonts w:ascii="Times New Roman" w:eastAsia="Times New Roman" w:hAnsi="Times New Roman" w:cs="Times New Roman"/>
          <w:sz w:val="24"/>
          <w:szCs w:val="24"/>
        </w:rPr>
        <w:t xml:space="preserve">will terminate the action if the problems are resolved.  Otherwise, the Director will notify the </w:t>
      </w:r>
      <w:r>
        <w:rPr>
          <w:rFonts w:ascii="Times New Roman" w:eastAsia="Times New Roman" w:hAnsi="Times New Roman" w:cs="Times New Roman"/>
          <w:sz w:val="24"/>
          <w:szCs w:val="24"/>
        </w:rPr>
        <w:t>s</w:t>
      </w:r>
      <w:r w:rsidRPr="0051110D">
        <w:rPr>
          <w:rFonts w:ascii="Times New Roman" w:eastAsia="Times New Roman" w:hAnsi="Times New Roman" w:cs="Times New Roman"/>
          <w:sz w:val="24"/>
          <w:szCs w:val="24"/>
        </w:rPr>
        <w:t>tate and the public and hold a public hearing within 30 days of either the date specified in the letter or any modified date established pursuant to the informal conference.</w:t>
      </w:r>
    </w:p>
    <w:p w:rsidR="0051110D" w:rsidRPr="0051110D" w:rsidRDefault="0051110D" w:rsidP="0051110D">
      <w:pPr>
        <w:widowControl w:val="0"/>
        <w:tabs>
          <w:tab w:val="left" w:pos="-1440"/>
        </w:tabs>
        <w:autoSpaceDE w:val="0"/>
        <w:autoSpaceDN w:val="0"/>
        <w:adjustRightInd w:val="0"/>
        <w:spacing w:after="0"/>
        <w:ind w:left="720"/>
        <w:rPr>
          <w:rFonts w:ascii="Times New Roman" w:eastAsia="Times New Roman" w:hAnsi="Times New Roman" w:cs="Times New Roman"/>
          <w:sz w:val="24"/>
          <w:szCs w:val="24"/>
        </w:rPr>
      </w:pPr>
    </w:p>
    <w:p w:rsidR="0051110D" w:rsidRPr="0051110D" w:rsidRDefault="0051110D" w:rsidP="0051110D">
      <w:pPr>
        <w:widowControl w:val="0"/>
        <w:tabs>
          <w:tab w:val="left" w:pos="-1440"/>
        </w:tabs>
        <w:autoSpaceDE w:val="0"/>
        <w:autoSpaceDN w:val="0"/>
        <w:adjustRightInd w:val="0"/>
        <w:spacing w:after="0"/>
        <w:rPr>
          <w:rFonts w:ascii="Times New Roman" w:eastAsia="Times New Roman" w:hAnsi="Times New Roman" w:cs="Times New Roman"/>
          <w:sz w:val="24"/>
          <w:szCs w:val="24"/>
        </w:rPr>
      </w:pPr>
      <w:r w:rsidRPr="0051110D">
        <w:rPr>
          <w:rFonts w:ascii="Times New Roman" w:eastAsia="Times New Roman" w:hAnsi="Times New Roman" w:cs="Times New Roman"/>
          <w:sz w:val="24"/>
          <w:szCs w:val="24"/>
        </w:rPr>
        <w:t xml:space="preserve">If, after the public hearing, </w:t>
      </w:r>
      <w:r>
        <w:rPr>
          <w:rFonts w:ascii="Times New Roman" w:eastAsia="Times New Roman" w:hAnsi="Times New Roman" w:cs="Times New Roman"/>
          <w:sz w:val="24"/>
          <w:szCs w:val="24"/>
        </w:rPr>
        <w:t xml:space="preserve">we </w:t>
      </w:r>
      <w:r w:rsidRPr="0051110D">
        <w:rPr>
          <w:rFonts w:ascii="Times New Roman" w:eastAsia="Times New Roman" w:hAnsi="Times New Roman" w:cs="Times New Roman"/>
          <w:sz w:val="24"/>
          <w:szCs w:val="24"/>
        </w:rPr>
        <w:t>find</w:t>
      </w:r>
      <w:r>
        <w:rPr>
          <w:rFonts w:ascii="Times New Roman" w:eastAsia="Times New Roman" w:hAnsi="Times New Roman" w:cs="Times New Roman"/>
          <w:sz w:val="24"/>
          <w:szCs w:val="24"/>
        </w:rPr>
        <w:t xml:space="preserve"> that</w:t>
      </w:r>
      <w:r w:rsidRPr="0051110D">
        <w:rPr>
          <w:rFonts w:ascii="Times New Roman" w:eastAsia="Times New Roman" w:hAnsi="Times New Roman" w:cs="Times New Roman"/>
          <w:sz w:val="24"/>
          <w:szCs w:val="24"/>
        </w:rPr>
        <w:t xml:space="preserve"> the </w:t>
      </w:r>
      <w:r>
        <w:rPr>
          <w:rFonts w:ascii="Times New Roman" w:eastAsia="Times New Roman" w:hAnsi="Times New Roman" w:cs="Times New Roman"/>
          <w:sz w:val="24"/>
          <w:szCs w:val="24"/>
        </w:rPr>
        <w:t>s</w:t>
      </w:r>
      <w:r w:rsidRPr="0051110D">
        <w:rPr>
          <w:rFonts w:ascii="Times New Roman" w:eastAsia="Times New Roman" w:hAnsi="Times New Roman" w:cs="Times New Roman"/>
          <w:sz w:val="24"/>
          <w:szCs w:val="24"/>
        </w:rPr>
        <w:t>tate has not demonstrated its intent to implement or enforce all or part of its program, the Director either</w:t>
      </w:r>
      <w:r>
        <w:rPr>
          <w:rFonts w:ascii="Times New Roman" w:eastAsia="Times New Roman" w:hAnsi="Times New Roman" w:cs="Times New Roman"/>
          <w:sz w:val="24"/>
          <w:szCs w:val="24"/>
        </w:rPr>
        <w:t xml:space="preserve"> will</w:t>
      </w:r>
      <w:r w:rsidRPr="0051110D">
        <w:rPr>
          <w:rFonts w:ascii="Times New Roman" w:eastAsia="Times New Roman" w:hAnsi="Times New Roman" w:cs="Times New Roman"/>
          <w:sz w:val="24"/>
          <w:szCs w:val="24"/>
        </w:rPr>
        <w:t>—</w:t>
      </w:r>
    </w:p>
    <w:p w:rsidR="0051110D" w:rsidRPr="0051110D" w:rsidRDefault="0051110D" w:rsidP="0051110D">
      <w:pPr>
        <w:widowControl w:val="0"/>
        <w:autoSpaceDE w:val="0"/>
        <w:autoSpaceDN w:val="0"/>
        <w:adjustRightInd w:val="0"/>
        <w:spacing w:after="0"/>
        <w:rPr>
          <w:rFonts w:ascii="Times New Roman" w:eastAsia="Times New Roman" w:hAnsi="Times New Roman" w:cs="Times New Roman"/>
          <w:sz w:val="24"/>
          <w:szCs w:val="24"/>
        </w:rPr>
      </w:pPr>
    </w:p>
    <w:p w:rsidR="0051110D" w:rsidRPr="0051110D" w:rsidRDefault="00F608C7" w:rsidP="0051110D">
      <w:pPr>
        <w:widowControl w:val="0"/>
        <w:numPr>
          <w:ilvl w:val="0"/>
          <w:numId w:val="3"/>
        </w:numPr>
        <w:tabs>
          <w:tab w:val="left" w:pos="-1440"/>
        </w:tabs>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sidR="0051110D" w:rsidRPr="0051110D">
        <w:rPr>
          <w:rFonts w:ascii="Times New Roman" w:eastAsia="Times New Roman" w:hAnsi="Times New Roman" w:cs="Times New Roman"/>
          <w:sz w:val="24"/>
          <w:szCs w:val="24"/>
        </w:rPr>
        <w:t xml:space="preserve">ecommend that the Secretary </w:t>
      </w:r>
      <w:r>
        <w:rPr>
          <w:rFonts w:ascii="Times New Roman" w:eastAsia="Times New Roman" w:hAnsi="Times New Roman" w:cs="Times New Roman"/>
          <w:sz w:val="24"/>
          <w:szCs w:val="24"/>
        </w:rPr>
        <w:t xml:space="preserve">of the Interior </w:t>
      </w:r>
      <w:r w:rsidR="0051110D" w:rsidRPr="0051110D">
        <w:rPr>
          <w:rFonts w:ascii="Times New Roman" w:eastAsia="Times New Roman" w:hAnsi="Times New Roman" w:cs="Times New Roman"/>
          <w:sz w:val="24"/>
          <w:szCs w:val="24"/>
        </w:rPr>
        <w:t xml:space="preserve">withdraw approval of the </w:t>
      </w:r>
      <w:r>
        <w:rPr>
          <w:rFonts w:ascii="Times New Roman" w:eastAsia="Times New Roman" w:hAnsi="Times New Roman" w:cs="Times New Roman"/>
          <w:sz w:val="24"/>
          <w:szCs w:val="24"/>
        </w:rPr>
        <w:t>s</w:t>
      </w:r>
      <w:r w:rsidR="0051110D" w:rsidRPr="0051110D">
        <w:rPr>
          <w:rFonts w:ascii="Times New Roman" w:eastAsia="Times New Roman" w:hAnsi="Times New Roman" w:cs="Times New Roman"/>
          <w:sz w:val="24"/>
          <w:szCs w:val="24"/>
        </w:rPr>
        <w:t>tate program, in whole or in part, or</w:t>
      </w:r>
    </w:p>
    <w:p w:rsidR="0051110D" w:rsidRPr="0051110D" w:rsidRDefault="0051110D" w:rsidP="0051110D">
      <w:pPr>
        <w:widowControl w:val="0"/>
        <w:tabs>
          <w:tab w:val="left" w:pos="-1440"/>
        </w:tabs>
        <w:autoSpaceDE w:val="0"/>
        <w:autoSpaceDN w:val="0"/>
        <w:adjustRightInd w:val="0"/>
        <w:spacing w:after="0"/>
        <w:ind w:left="1440"/>
        <w:rPr>
          <w:rFonts w:ascii="Times New Roman" w:eastAsia="Times New Roman" w:hAnsi="Times New Roman" w:cs="Times New Roman"/>
          <w:sz w:val="24"/>
          <w:szCs w:val="24"/>
        </w:rPr>
      </w:pPr>
    </w:p>
    <w:p w:rsidR="0051110D" w:rsidRPr="0051110D" w:rsidRDefault="00F608C7" w:rsidP="00F608C7">
      <w:pPr>
        <w:widowControl w:val="0"/>
        <w:numPr>
          <w:ilvl w:val="0"/>
          <w:numId w:val="3"/>
        </w:numPr>
        <w:tabs>
          <w:tab w:val="left" w:pos="-1440"/>
        </w:tabs>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51110D" w:rsidRPr="0051110D">
        <w:rPr>
          <w:rFonts w:ascii="Times New Roman" w:eastAsia="Times New Roman" w:hAnsi="Times New Roman" w:cs="Times New Roman"/>
          <w:sz w:val="24"/>
          <w:szCs w:val="24"/>
        </w:rPr>
        <w:t xml:space="preserve">ubstitute direct Federal enforcement of all or part of the </w:t>
      </w:r>
      <w:r>
        <w:rPr>
          <w:rFonts w:ascii="Times New Roman" w:eastAsia="Times New Roman" w:hAnsi="Times New Roman" w:cs="Times New Roman"/>
          <w:sz w:val="24"/>
          <w:szCs w:val="24"/>
        </w:rPr>
        <w:t>s</w:t>
      </w:r>
      <w:r w:rsidR="0051110D" w:rsidRPr="0051110D">
        <w:rPr>
          <w:rFonts w:ascii="Times New Roman" w:eastAsia="Times New Roman" w:hAnsi="Times New Roman" w:cs="Times New Roman"/>
          <w:sz w:val="24"/>
          <w:szCs w:val="24"/>
        </w:rPr>
        <w:t>tate program.</w:t>
      </w:r>
    </w:p>
    <w:p w:rsidR="0051110D" w:rsidRPr="0051110D" w:rsidRDefault="0051110D" w:rsidP="0051110D">
      <w:pPr>
        <w:widowControl w:val="0"/>
        <w:autoSpaceDE w:val="0"/>
        <w:autoSpaceDN w:val="0"/>
        <w:adjustRightInd w:val="0"/>
        <w:spacing w:after="0"/>
        <w:ind w:firstLine="720"/>
        <w:rPr>
          <w:rFonts w:ascii="Times New Roman" w:eastAsia="Times New Roman" w:hAnsi="Times New Roman" w:cs="Times New Roman"/>
          <w:sz w:val="24"/>
          <w:szCs w:val="24"/>
        </w:rPr>
      </w:pPr>
    </w:p>
    <w:p w:rsidR="0051110D" w:rsidRPr="0051110D" w:rsidRDefault="0051110D" w:rsidP="00F608C7">
      <w:pPr>
        <w:widowControl w:val="0"/>
        <w:autoSpaceDE w:val="0"/>
        <w:autoSpaceDN w:val="0"/>
        <w:adjustRightInd w:val="0"/>
        <w:spacing w:after="0"/>
        <w:rPr>
          <w:rFonts w:ascii="Times New Roman" w:eastAsia="Times New Roman" w:hAnsi="Times New Roman" w:cs="Times New Roman"/>
          <w:sz w:val="24"/>
          <w:szCs w:val="24"/>
        </w:rPr>
      </w:pPr>
      <w:r w:rsidRPr="0051110D">
        <w:rPr>
          <w:rFonts w:ascii="Times New Roman" w:eastAsia="Times New Roman" w:hAnsi="Times New Roman" w:cs="Times New Roman"/>
          <w:sz w:val="24"/>
          <w:szCs w:val="24"/>
        </w:rPr>
        <w:t xml:space="preserve">In either case, </w:t>
      </w:r>
      <w:r w:rsidR="00F608C7">
        <w:rPr>
          <w:rFonts w:ascii="Times New Roman" w:eastAsia="Times New Roman" w:hAnsi="Times New Roman" w:cs="Times New Roman"/>
          <w:sz w:val="24"/>
          <w:szCs w:val="24"/>
        </w:rPr>
        <w:t xml:space="preserve">we </w:t>
      </w:r>
      <w:r w:rsidRPr="0051110D">
        <w:rPr>
          <w:rFonts w:ascii="Times New Roman" w:eastAsia="Times New Roman" w:hAnsi="Times New Roman" w:cs="Times New Roman"/>
          <w:sz w:val="24"/>
          <w:szCs w:val="24"/>
        </w:rPr>
        <w:t xml:space="preserve">must provide public notice of the decision and implement direct Federal enforcement of the </w:t>
      </w:r>
      <w:r w:rsidR="00F608C7">
        <w:rPr>
          <w:rFonts w:ascii="Times New Roman" w:eastAsia="Times New Roman" w:hAnsi="Times New Roman" w:cs="Times New Roman"/>
          <w:sz w:val="24"/>
          <w:szCs w:val="24"/>
        </w:rPr>
        <w:t>s</w:t>
      </w:r>
      <w:r w:rsidRPr="0051110D">
        <w:rPr>
          <w:rFonts w:ascii="Times New Roman" w:eastAsia="Times New Roman" w:hAnsi="Times New Roman" w:cs="Times New Roman"/>
          <w:sz w:val="24"/>
          <w:szCs w:val="24"/>
        </w:rPr>
        <w:t>tate program effective upon the date of public notice of the decision.</w:t>
      </w:r>
    </w:p>
    <w:p w:rsidR="0051110D" w:rsidRPr="0051110D" w:rsidRDefault="0051110D" w:rsidP="0051110D">
      <w:pPr>
        <w:widowControl w:val="0"/>
        <w:autoSpaceDE w:val="0"/>
        <w:autoSpaceDN w:val="0"/>
        <w:adjustRightInd w:val="0"/>
        <w:spacing w:after="0"/>
        <w:rPr>
          <w:rFonts w:ascii="Times New Roman" w:eastAsia="Times New Roman" w:hAnsi="Times New Roman" w:cs="Times New Roman"/>
          <w:sz w:val="24"/>
          <w:szCs w:val="24"/>
        </w:rPr>
      </w:pPr>
    </w:p>
    <w:p w:rsidR="0051110D" w:rsidRDefault="0051110D" w:rsidP="00F608C7">
      <w:pPr>
        <w:widowControl w:val="0"/>
        <w:tabs>
          <w:tab w:val="left" w:pos="-1440"/>
        </w:tabs>
        <w:autoSpaceDE w:val="0"/>
        <w:autoSpaceDN w:val="0"/>
        <w:adjustRightInd w:val="0"/>
        <w:spacing w:after="0"/>
        <w:rPr>
          <w:rFonts w:ascii="Times New Roman" w:hAnsi="Times New Roman" w:cs="Times New Roman"/>
          <w:sz w:val="24"/>
          <w:szCs w:val="24"/>
        </w:rPr>
      </w:pPr>
      <w:r w:rsidRPr="0051110D">
        <w:rPr>
          <w:rFonts w:ascii="Times New Roman" w:eastAsia="Times New Roman" w:hAnsi="Times New Roman" w:cs="Times New Roman"/>
          <w:sz w:val="24"/>
          <w:szCs w:val="24"/>
        </w:rPr>
        <w:t xml:space="preserve">After receiving the Director’s recommendation, the Secretary either </w:t>
      </w:r>
      <w:r w:rsidR="00F608C7">
        <w:rPr>
          <w:rFonts w:ascii="Times New Roman" w:eastAsia="Times New Roman" w:hAnsi="Times New Roman" w:cs="Times New Roman"/>
          <w:sz w:val="24"/>
          <w:szCs w:val="24"/>
        </w:rPr>
        <w:t>will withdraw</w:t>
      </w:r>
      <w:r w:rsidRPr="0051110D">
        <w:rPr>
          <w:rFonts w:ascii="Times New Roman" w:eastAsia="Times New Roman" w:hAnsi="Times New Roman" w:cs="Times New Roman"/>
          <w:sz w:val="24"/>
          <w:szCs w:val="24"/>
        </w:rPr>
        <w:t xml:space="preserve"> approval of the </w:t>
      </w:r>
      <w:r w:rsidR="00F608C7">
        <w:rPr>
          <w:rFonts w:ascii="Times New Roman" w:eastAsia="Times New Roman" w:hAnsi="Times New Roman" w:cs="Times New Roman"/>
          <w:sz w:val="24"/>
          <w:szCs w:val="24"/>
        </w:rPr>
        <w:t>s</w:t>
      </w:r>
      <w:r w:rsidRPr="0051110D">
        <w:rPr>
          <w:rFonts w:ascii="Times New Roman" w:eastAsia="Times New Roman" w:hAnsi="Times New Roman" w:cs="Times New Roman"/>
          <w:sz w:val="24"/>
          <w:szCs w:val="24"/>
        </w:rPr>
        <w:t xml:space="preserve">tate program in whole or in part or instruct the Director to continue direct Federal enforcement. </w:t>
      </w:r>
      <w:r w:rsidR="00F608C7">
        <w:rPr>
          <w:rFonts w:ascii="Times New Roman" w:eastAsia="Times New Roman" w:hAnsi="Times New Roman" w:cs="Times New Roman"/>
          <w:sz w:val="24"/>
          <w:szCs w:val="24"/>
        </w:rPr>
        <w:t xml:space="preserve"> </w:t>
      </w:r>
      <w:r w:rsidRPr="0051110D">
        <w:rPr>
          <w:rFonts w:ascii="Times New Roman" w:eastAsia="Times New Roman" w:hAnsi="Times New Roman" w:cs="Times New Roman"/>
          <w:sz w:val="24"/>
          <w:szCs w:val="24"/>
        </w:rPr>
        <w:t xml:space="preserve">If the Secretary withdraws approval of the </w:t>
      </w:r>
      <w:r w:rsidR="00F608C7">
        <w:rPr>
          <w:rFonts w:ascii="Times New Roman" w:eastAsia="Times New Roman" w:hAnsi="Times New Roman" w:cs="Times New Roman"/>
          <w:sz w:val="24"/>
          <w:szCs w:val="24"/>
        </w:rPr>
        <w:t>s</w:t>
      </w:r>
      <w:r w:rsidRPr="0051110D">
        <w:rPr>
          <w:rFonts w:ascii="Times New Roman" w:eastAsia="Times New Roman" w:hAnsi="Times New Roman" w:cs="Times New Roman"/>
          <w:sz w:val="24"/>
          <w:szCs w:val="24"/>
        </w:rPr>
        <w:t xml:space="preserve">tate program in whole or in part, the Director must initiate action to institute a Federal program for the </w:t>
      </w:r>
      <w:r w:rsidR="00F608C7">
        <w:rPr>
          <w:rFonts w:ascii="Times New Roman" w:eastAsia="Times New Roman" w:hAnsi="Times New Roman" w:cs="Times New Roman"/>
          <w:sz w:val="24"/>
          <w:szCs w:val="24"/>
        </w:rPr>
        <w:t>s</w:t>
      </w:r>
      <w:r w:rsidRPr="0051110D">
        <w:rPr>
          <w:rFonts w:ascii="Times New Roman" w:eastAsia="Times New Roman" w:hAnsi="Times New Roman" w:cs="Times New Roman"/>
          <w:sz w:val="24"/>
          <w:szCs w:val="24"/>
        </w:rPr>
        <w:t>tate.</w:t>
      </w:r>
    </w:p>
    <w:p w:rsidR="00F608C7" w:rsidRPr="00F608C7" w:rsidRDefault="00F608C7" w:rsidP="00F608C7">
      <w:pPr>
        <w:rPr>
          <w:rFonts w:ascii="Times New Roman" w:hAnsi="Times New Roman" w:cs="Times New Roman"/>
          <w:i/>
          <w:sz w:val="24"/>
          <w:szCs w:val="24"/>
        </w:rPr>
      </w:pPr>
      <w:r>
        <w:rPr>
          <w:rFonts w:ascii="Times New Roman" w:hAnsi="Times New Roman" w:cs="Times New Roman"/>
          <w:i/>
          <w:sz w:val="24"/>
          <w:szCs w:val="24"/>
        </w:rPr>
        <w:lastRenderedPageBreak/>
        <w:t xml:space="preserve">Do I have any recourse </w:t>
      </w:r>
      <w:r w:rsidRPr="00F608C7">
        <w:rPr>
          <w:rFonts w:ascii="Times New Roman" w:hAnsi="Times New Roman" w:cs="Times New Roman"/>
          <w:i/>
          <w:sz w:val="24"/>
          <w:szCs w:val="24"/>
        </w:rPr>
        <w:t xml:space="preserve">if we </w:t>
      </w:r>
      <w:r>
        <w:rPr>
          <w:rFonts w:ascii="Times New Roman" w:hAnsi="Times New Roman" w:cs="Times New Roman"/>
          <w:i/>
          <w:sz w:val="24"/>
          <w:szCs w:val="24"/>
        </w:rPr>
        <w:t xml:space="preserve">deny </w:t>
      </w:r>
      <w:r w:rsidRPr="00F608C7">
        <w:rPr>
          <w:rFonts w:ascii="Times New Roman" w:hAnsi="Times New Roman" w:cs="Times New Roman"/>
          <w:i/>
          <w:sz w:val="24"/>
          <w:szCs w:val="24"/>
        </w:rPr>
        <w:t>your request?</w:t>
      </w:r>
    </w:p>
    <w:p w:rsidR="0051110D" w:rsidRDefault="00F608C7" w:rsidP="0051110D">
      <w:pPr>
        <w:rPr>
          <w:rFonts w:ascii="Times New Roman" w:hAnsi="Times New Roman" w:cs="Times New Roman"/>
          <w:sz w:val="24"/>
          <w:szCs w:val="24"/>
        </w:rPr>
      </w:pPr>
      <w:r>
        <w:rPr>
          <w:rFonts w:ascii="Times New Roman" w:hAnsi="Times New Roman" w:cs="Times New Roman"/>
          <w:sz w:val="24"/>
          <w:szCs w:val="24"/>
        </w:rPr>
        <w:t>Yes, you may appeal the decision to the Interior Board of Land Appeals in accordance with 43 CFR 4.1280 through 4.1286.</w:t>
      </w:r>
    </w:p>
    <w:sectPr w:rsidR="0051110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05D" w:rsidRDefault="0070505D" w:rsidP="00FD0E2F">
      <w:pPr>
        <w:spacing w:after="0" w:line="240" w:lineRule="auto"/>
      </w:pPr>
      <w:r>
        <w:separator/>
      </w:r>
    </w:p>
  </w:endnote>
  <w:endnote w:type="continuationSeparator" w:id="0">
    <w:p w:rsidR="0070505D" w:rsidRDefault="0070505D" w:rsidP="00FD0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E2F" w:rsidRDefault="00FD0E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E2F" w:rsidRDefault="00FD0E2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E2F" w:rsidRDefault="00FD0E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05D" w:rsidRDefault="0070505D" w:rsidP="00FD0E2F">
      <w:pPr>
        <w:spacing w:after="0" w:line="240" w:lineRule="auto"/>
      </w:pPr>
      <w:r>
        <w:separator/>
      </w:r>
    </w:p>
  </w:footnote>
  <w:footnote w:type="continuationSeparator" w:id="0">
    <w:p w:rsidR="0070505D" w:rsidRDefault="0070505D" w:rsidP="00FD0E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E2F" w:rsidRDefault="00FD0E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E2F" w:rsidRDefault="00FD0E2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E2F" w:rsidRDefault="00FD0E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37FE3"/>
    <w:multiLevelType w:val="hybridMultilevel"/>
    <w:tmpl w:val="01487D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068247F"/>
    <w:multiLevelType w:val="hybridMultilevel"/>
    <w:tmpl w:val="CB96C1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A14191"/>
    <w:multiLevelType w:val="hybridMultilevel"/>
    <w:tmpl w:val="701ED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3FC"/>
    <w:rsid w:val="00002E00"/>
    <w:rsid w:val="00044FAF"/>
    <w:rsid w:val="00075945"/>
    <w:rsid w:val="00087277"/>
    <w:rsid w:val="000C3D51"/>
    <w:rsid w:val="000F4CC3"/>
    <w:rsid w:val="00103984"/>
    <w:rsid w:val="0011168B"/>
    <w:rsid w:val="00135A96"/>
    <w:rsid w:val="0018174E"/>
    <w:rsid w:val="001C0DD9"/>
    <w:rsid w:val="001C50A3"/>
    <w:rsid w:val="001E5E3D"/>
    <w:rsid w:val="0026321A"/>
    <w:rsid w:val="002A1303"/>
    <w:rsid w:val="002A23BB"/>
    <w:rsid w:val="002B54A1"/>
    <w:rsid w:val="002D22BD"/>
    <w:rsid w:val="002D4AB0"/>
    <w:rsid w:val="003424FA"/>
    <w:rsid w:val="00345E5E"/>
    <w:rsid w:val="00391418"/>
    <w:rsid w:val="003C7101"/>
    <w:rsid w:val="003F1EFD"/>
    <w:rsid w:val="003F2BBB"/>
    <w:rsid w:val="003F3BDE"/>
    <w:rsid w:val="00402F41"/>
    <w:rsid w:val="00424663"/>
    <w:rsid w:val="004346B1"/>
    <w:rsid w:val="00435F54"/>
    <w:rsid w:val="004A4BF3"/>
    <w:rsid w:val="004B145F"/>
    <w:rsid w:val="004B5610"/>
    <w:rsid w:val="004D3FED"/>
    <w:rsid w:val="004E448D"/>
    <w:rsid w:val="00505D9D"/>
    <w:rsid w:val="0051110D"/>
    <w:rsid w:val="00514455"/>
    <w:rsid w:val="00527377"/>
    <w:rsid w:val="005360CC"/>
    <w:rsid w:val="00550A82"/>
    <w:rsid w:val="00554597"/>
    <w:rsid w:val="00651486"/>
    <w:rsid w:val="006546B1"/>
    <w:rsid w:val="00677CB6"/>
    <w:rsid w:val="006863FC"/>
    <w:rsid w:val="006A3FE9"/>
    <w:rsid w:val="006D7590"/>
    <w:rsid w:val="006D7EAF"/>
    <w:rsid w:val="0070505D"/>
    <w:rsid w:val="00711CCA"/>
    <w:rsid w:val="007401F5"/>
    <w:rsid w:val="00772372"/>
    <w:rsid w:val="007B1F29"/>
    <w:rsid w:val="008141E4"/>
    <w:rsid w:val="00825BB9"/>
    <w:rsid w:val="00833318"/>
    <w:rsid w:val="00834AB1"/>
    <w:rsid w:val="00896A31"/>
    <w:rsid w:val="008C2B56"/>
    <w:rsid w:val="008D376E"/>
    <w:rsid w:val="009076DA"/>
    <w:rsid w:val="00945C7E"/>
    <w:rsid w:val="00986547"/>
    <w:rsid w:val="009A4F44"/>
    <w:rsid w:val="009A7440"/>
    <w:rsid w:val="009B3F65"/>
    <w:rsid w:val="009D25C3"/>
    <w:rsid w:val="00A7154C"/>
    <w:rsid w:val="00A816ED"/>
    <w:rsid w:val="00B5316D"/>
    <w:rsid w:val="00B72BD4"/>
    <w:rsid w:val="00BC5433"/>
    <w:rsid w:val="00C15E8E"/>
    <w:rsid w:val="00C21978"/>
    <w:rsid w:val="00C42E33"/>
    <w:rsid w:val="00C47CAA"/>
    <w:rsid w:val="00C846F3"/>
    <w:rsid w:val="00C8562C"/>
    <w:rsid w:val="00CB3451"/>
    <w:rsid w:val="00CE0939"/>
    <w:rsid w:val="00CF259A"/>
    <w:rsid w:val="00D12357"/>
    <w:rsid w:val="00D6183C"/>
    <w:rsid w:val="00D66ADC"/>
    <w:rsid w:val="00D7238B"/>
    <w:rsid w:val="00D91978"/>
    <w:rsid w:val="00DB3E30"/>
    <w:rsid w:val="00DC28FA"/>
    <w:rsid w:val="00E20EF7"/>
    <w:rsid w:val="00E51BB6"/>
    <w:rsid w:val="00E85795"/>
    <w:rsid w:val="00E87879"/>
    <w:rsid w:val="00ED1B30"/>
    <w:rsid w:val="00F15F8D"/>
    <w:rsid w:val="00F4226B"/>
    <w:rsid w:val="00F608C7"/>
    <w:rsid w:val="00F72A05"/>
    <w:rsid w:val="00F95424"/>
    <w:rsid w:val="00FA42D7"/>
    <w:rsid w:val="00FD0E2F"/>
    <w:rsid w:val="00FE0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0E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0E2F"/>
  </w:style>
  <w:style w:type="paragraph" w:styleId="Footer">
    <w:name w:val="footer"/>
    <w:basedOn w:val="Normal"/>
    <w:link w:val="FooterChar"/>
    <w:uiPriority w:val="99"/>
    <w:unhideWhenUsed/>
    <w:rsid w:val="00FD0E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0E2F"/>
  </w:style>
  <w:style w:type="character" w:styleId="CommentReference">
    <w:name w:val="annotation reference"/>
    <w:basedOn w:val="DefaultParagraphFont"/>
    <w:uiPriority w:val="99"/>
    <w:semiHidden/>
    <w:unhideWhenUsed/>
    <w:rsid w:val="00F95424"/>
    <w:rPr>
      <w:sz w:val="16"/>
      <w:szCs w:val="16"/>
    </w:rPr>
  </w:style>
  <w:style w:type="paragraph" w:styleId="CommentText">
    <w:name w:val="annotation text"/>
    <w:basedOn w:val="Normal"/>
    <w:link w:val="CommentTextChar"/>
    <w:uiPriority w:val="99"/>
    <w:semiHidden/>
    <w:unhideWhenUsed/>
    <w:rsid w:val="00F95424"/>
    <w:pPr>
      <w:spacing w:line="240" w:lineRule="auto"/>
    </w:pPr>
    <w:rPr>
      <w:sz w:val="20"/>
      <w:szCs w:val="20"/>
    </w:rPr>
  </w:style>
  <w:style w:type="character" w:customStyle="1" w:styleId="CommentTextChar">
    <w:name w:val="Comment Text Char"/>
    <w:basedOn w:val="DefaultParagraphFont"/>
    <w:link w:val="CommentText"/>
    <w:uiPriority w:val="99"/>
    <w:semiHidden/>
    <w:rsid w:val="00F95424"/>
    <w:rPr>
      <w:sz w:val="20"/>
      <w:szCs w:val="20"/>
    </w:rPr>
  </w:style>
  <w:style w:type="paragraph" w:styleId="CommentSubject">
    <w:name w:val="annotation subject"/>
    <w:basedOn w:val="CommentText"/>
    <w:next w:val="CommentText"/>
    <w:link w:val="CommentSubjectChar"/>
    <w:uiPriority w:val="99"/>
    <w:semiHidden/>
    <w:unhideWhenUsed/>
    <w:rsid w:val="00F95424"/>
    <w:rPr>
      <w:b/>
      <w:bCs/>
    </w:rPr>
  </w:style>
  <w:style w:type="character" w:customStyle="1" w:styleId="CommentSubjectChar">
    <w:name w:val="Comment Subject Char"/>
    <w:basedOn w:val="CommentTextChar"/>
    <w:link w:val="CommentSubject"/>
    <w:uiPriority w:val="99"/>
    <w:semiHidden/>
    <w:rsid w:val="00F95424"/>
    <w:rPr>
      <w:b/>
      <w:bCs/>
      <w:sz w:val="20"/>
      <w:szCs w:val="20"/>
    </w:rPr>
  </w:style>
  <w:style w:type="paragraph" w:styleId="BalloonText">
    <w:name w:val="Balloon Text"/>
    <w:basedOn w:val="Normal"/>
    <w:link w:val="BalloonTextChar"/>
    <w:uiPriority w:val="99"/>
    <w:semiHidden/>
    <w:unhideWhenUsed/>
    <w:rsid w:val="00F954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424"/>
    <w:rPr>
      <w:rFonts w:ascii="Tahoma" w:hAnsi="Tahoma" w:cs="Tahoma"/>
      <w:sz w:val="16"/>
      <w:szCs w:val="16"/>
    </w:rPr>
  </w:style>
  <w:style w:type="paragraph" w:styleId="ListParagraph">
    <w:name w:val="List Paragraph"/>
    <w:basedOn w:val="Normal"/>
    <w:uiPriority w:val="34"/>
    <w:qFormat/>
    <w:rsid w:val="00C42E33"/>
    <w:pPr>
      <w:ind w:left="720"/>
      <w:contextualSpacing/>
    </w:pPr>
  </w:style>
  <w:style w:type="character" w:styleId="Hyperlink">
    <w:name w:val="Hyperlink"/>
    <w:basedOn w:val="DefaultParagraphFont"/>
    <w:uiPriority w:val="99"/>
    <w:unhideWhenUsed/>
    <w:rsid w:val="0010398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0E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0E2F"/>
  </w:style>
  <w:style w:type="paragraph" w:styleId="Footer">
    <w:name w:val="footer"/>
    <w:basedOn w:val="Normal"/>
    <w:link w:val="FooterChar"/>
    <w:uiPriority w:val="99"/>
    <w:unhideWhenUsed/>
    <w:rsid w:val="00FD0E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0E2F"/>
  </w:style>
  <w:style w:type="character" w:styleId="CommentReference">
    <w:name w:val="annotation reference"/>
    <w:basedOn w:val="DefaultParagraphFont"/>
    <w:uiPriority w:val="99"/>
    <w:semiHidden/>
    <w:unhideWhenUsed/>
    <w:rsid w:val="00F95424"/>
    <w:rPr>
      <w:sz w:val="16"/>
      <w:szCs w:val="16"/>
    </w:rPr>
  </w:style>
  <w:style w:type="paragraph" w:styleId="CommentText">
    <w:name w:val="annotation text"/>
    <w:basedOn w:val="Normal"/>
    <w:link w:val="CommentTextChar"/>
    <w:uiPriority w:val="99"/>
    <w:semiHidden/>
    <w:unhideWhenUsed/>
    <w:rsid w:val="00F95424"/>
    <w:pPr>
      <w:spacing w:line="240" w:lineRule="auto"/>
    </w:pPr>
    <w:rPr>
      <w:sz w:val="20"/>
      <w:szCs w:val="20"/>
    </w:rPr>
  </w:style>
  <w:style w:type="character" w:customStyle="1" w:styleId="CommentTextChar">
    <w:name w:val="Comment Text Char"/>
    <w:basedOn w:val="DefaultParagraphFont"/>
    <w:link w:val="CommentText"/>
    <w:uiPriority w:val="99"/>
    <w:semiHidden/>
    <w:rsid w:val="00F95424"/>
    <w:rPr>
      <w:sz w:val="20"/>
      <w:szCs w:val="20"/>
    </w:rPr>
  </w:style>
  <w:style w:type="paragraph" w:styleId="CommentSubject">
    <w:name w:val="annotation subject"/>
    <w:basedOn w:val="CommentText"/>
    <w:next w:val="CommentText"/>
    <w:link w:val="CommentSubjectChar"/>
    <w:uiPriority w:val="99"/>
    <w:semiHidden/>
    <w:unhideWhenUsed/>
    <w:rsid w:val="00F95424"/>
    <w:rPr>
      <w:b/>
      <w:bCs/>
    </w:rPr>
  </w:style>
  <w:style w:type="character" w:customStyle="1" w:styleId="CommentSubjectChar">
    <w:name w:val="Comment Subject Char"/>
    <w:basedOn w:val="CommentTextChar"/>
    <w:link w:val="CommentSubject"/>
    <w:uiPriority w:val="99"/>
    <w:semiHidden/>
    <w:rsid w:val="00F95424"/>
    <w:rPr>
      <w:b/>
      <w:bCs/>
      <w:sz w:val="20"/>
      <w:szCs w:val="20"/>
    </w:rPr>
  </w:style>
  <w:style w:type="paragraph" w:styleId="BalloonText">
    <w:name w:val="Balloon Text"/>
    <w:basedOn w:val="Normal"/>
    <w:link w:val="BalloonTextChar"/>
    <w:uiPriority w:val="99"/>
    <w:semiHidden/>
    <w:unhideWhenUsed/>
    <w:rsid w:val="00F954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424"/>
    <w:rPr>
      <w:rFonts w:ascii="Tahoma" w:hAnsi="Tahoma" w:cs="Tahoma"/>
      <w:sz w:val="16"/>
      <w:szCs w:val="16"/>
    </w:rPr>
  </w:style>
  <w:style w:type="paragraph" w:styleId="ListParagraph">
    <w:name w:val="List Paragraph"/>
    <w:basedOn w:val="Normal"/>
    <w:uiPriority w:val="34"/>
    <w:qFormat/>
    <w:rsid w:val="00C42E33"/>
    <w:pPr>
      <w:ind w:left="720"/>
      <w:contextualSpacing/>
    </w:pPr>
  </w:style>
  <w:style w:type="character" w:styleId="Hyperlink">
    <w:name w:val="Hyperlink"/>
    <w:basedOn w:val="DefaultParagraphFont"/>
    <w:uiPriority w:val="99"/>
    <w:unhideWhenUsed/>
    <w:rsid w:val="001039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docs.osmre.gov/"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845</Words>
  <Characters>4819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Office of Surface Mining</Company>
  <LinksUpToDate>false</LinksUpToDate>
  <CharactersWithSpaces>5653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Sheehan, Kathleen G.;Rice, Dennis G.</dc:creator>
  <cp:lastModifiedBy>Trelease, John A</cp:lastModifiedBy>
  <cp:revision>2</cp:revision>
  <cp:lastPrinted>2015-07-22T14:49:00Z</cp:lastPrinted>
  <dcterms:created xsi:type="dcterms:W3CDTF">2015-12-21T19:00:00Z</dcterms:created>
  <dcterms:modified xsi:type="dcterms:W3CDTF">2015-12-21T19:00:00Z</dcterms:modified>
</cp:coreProperties>
</file>