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E038C" w14:textId="6261AE22" w:rsidR="008C01EB" w:rsidRDefault="003C1767">
      <w:bookmarkStart w:id="0" w:name="_GoBack"/>
      <w:bookmarkEnd w:id="0"/>
      <w:r>
        <w:t xml:space="preserve">Privacy and PRA Statement for NSF-ICF tour </w:t>
      </w:r>
      <w:r w:rsidR="0064747A">
        <w:t>survey</w:t>
      </w:r>
      <w:r>
        <w:t xml:space="preserve"> form</w:t>
      </w:r>
    </w:p>
    <w:p w14:paraId="2A1AE136" w14:textId="77777777" w:rsidR="003C1767" w:rsidRDefault="003C1767"/>
    <w:p w14:paraId="643EACCE" w14:textId="77777777" w:rsidR="003C1767" w:rsidRPr="00FB605C" w:rsidRDefault="003C1767">
      <w:pPr>
        <w:rPr>
          <w:b/>
        </w:rPr>
      </w:pPr>
      <w:r w:rsidRPr="00FB605C">
        <w:rPr>
          <w:b/>
        </w:rPr>
        <w:t>Authority</w:t>
      </w:r>
    </w:p>
    <w:p w14:paraId="53785305" w14:textId="77777777" w:rsidR="003C1767" w:rsidRDefault="00FB605C">
      <w:r>
        <w:t xml:space="preserve">We are collecting this information under the authority of the Science and Engineering Equal Opportunity Act of 1980 (Public Law 96-516: </w:t>
      </w:r>
      <w:r w:rsidR="009A4D72">
        <w:t>42 USC 1885</w:t>
      </w:r>
      <w:r>
        <w:t>a and b).</w:t>
      </w:r>
    </w:p>
    <w:p w14:paraId="4A15CE24" w14:textId="77777777" w:rsidR="00FB605C" w:rsidRDefault="00FB605C"/>
    <w:p w14:paraId="4192276D" w14:textId="77777777" w:rsidR="003C1767" w:rsidRPr="00FB605C" w:rsidRDefault="003C1767">
      <w:pPr>
        <w:rPr>
          <w:b/>
        </w:rPr>
      </w:pPr>
      <w:r w:rsidRPr="00FB605C">
        <w:rPr>
          <w:b/>
        </w:rPr>
        <w:t>Principle Purpose</w:t>
      </w:r>
    </w:p>
    <w:p w14:paraId="1EFF4D1A" w14:textId="4C4A47D4" w:rsidR="003C1767" w:rsidRDefault="00FB605C">
      <w:r>
        <w:t xml:space="preserve">The information collected will be used by the National Science Foundation to determine if the outreach activities of the NSF Ice Core Facility are </w:t>
      </w:r>
      <w:r w:rsidR="0064747A">
        <w:t xml:space="preserve">effective in educating </w:t>
      </w:r>
      <w:r>
        <w:t>a diverse cross-section of the public.</w:t>
      </w:r>
    </w:p>
    <w:p w14:paraId="433DA361" w14:textId="77777777" w:rsidR="003C1767" w:rsidRDefault="003C1767"/>
    <w:p w14:paraId="2EB19E46" w14:textId="77777777" w:rsidR="003C1767" w:rsidRPr="00FB605C" w:rsidRDefault="003C1767">
      <w:pPr>
        <w:rPr>
          <w:b/>
        </w:rPr>
      </w:pPr>
      <w:r w:rsidRPr="00FB605C">
        <w:rPr>
          <w:b/>
        </w:rPr>
        <w:t>Disclosure is Voluntary</w:t>
      </w:r>
    </w:p>
    <w:p w14:paraId="6F11BBB1" w14:textId="77777777" w:rsidR="003C1767" w:rsidRDefault="00FB605C">
      <w:r>
        <w:t>If the individual doesn’t furnish the requested information, there will be no adverse impacts</w:t>
      </w:r>
      <w:r w:rsidR="005775D2">
        <w:t xml:space="preserve"> to the individual. However, if the NSF-ICF is unable to consistently demonstrate that it is reaching diverse audiences, we may be required to suspend tours. </w:t>
      </w:r>
    </w:p>
    <w:p w14:paraId="165A7475" w14:textId="77777777" w:rsidR="005775D2" w:rsidRDefault="005775D2"/>
    <w:p w14:paraId="2732696C" w14:textId="77777777" w:rsidR="003C1767" w:rsidRPr="00FB605C" w:rsidRDefault="003C1767">
      <w:pPr>
        <w:rPr>
          <w:b/>
        </w:rPr>
      </w:pPr>
      <w:r w:rsidRPr="00FB605C">
        <w:rPr>
          <w:b/>
        </w:rPr>
        <w:t>Privacy Act Statement</w:t>
      </w:r>
    </w:p>
    <w:p w14:paraId="5403218F" w14:textId="5391BA84" w:rsidR="003C1767" w:rsidRDefault="005775D2">
      <w:r>
        <w:t xml:space="preserve">The </w:t>
      </w:r>
      <w:r w:rsidR="0064747A">
        <w:t xml:space="preserve">anonymous </w:t>
      </w:r>
      <w:r>
        <w:t xml:space="preserve">demographic information requested will be shared with the </w:t>
      </w:r>
      <w:r w:rsidR="004F00FD">
        <w:t>National Science Foundation</w:t>
      </w:r>
      <w:r w:rsidR="00AA659C">
        <w:t>.</w:t>
      </w:r>
    </w:p>
    <w:p w14:paraId="172B562D" w14:textId="77777777" w:rsidR="004F00FD" w:rsidRDefault="004F00FD">
      <w:pPr>
        <w:rPr>
          <w:b/>
        </w:rPr>
      </w:pPr>
    </w:p>
    <w:p w14:paraId="7495AD0C" w14:textId="77777777" w:rsidR="003C1767" w:rsidRPr="00FB605C" w:rsidRDefault="003C1767">
      <w:pPr>
        <w:rPr>
          <w:b/>
        </w:rPr>
      </w:pPr>
      <w:r w:rsidRPr="00FB605C">
        <w:rPr>
          <w:b/>
        </w:rPr>
        <w:t>Paperwork Reduction Act Statement</w:t>
      </w:r>
    </w:p>
    <w:p w14:paraId="2D1CA81C" w14:textId="653C99BF" w:rsidR="003C1767" w:rsidRDefault="0064747A">
      <w:r>
        <w:t>The Paperwork Reduction Act of 1995 (44 USC 3501 et. Seq.) requires us to inform you that this information is being collected to determine if the outreach activities of the NSF Ice Core Facility are reaching a diverse cross-section of the public, and are effective in educating this population. Response to this request is voluntary. Public reporting for thi</w:t>
      </w:r>
      <w:r w:rsidR="00A058BB">
        <w:t>s form is estimated to average 4</w:t>
      </w:r>
      <w:r>
        <w:t xml:space="preserve"> minutes per response, including the time for reviewing instructions and completing the form. A Federal agency may not conduct or sponsor, and a person </w:t>
      </w:r>
      <w:r w:rsidR="00A058BB">
        <w:t>is not required to respond to a collection of information unless it displays a valid OMB Control Number. Comments regarding this collection of information should be directed to: Bureau Clearance Officer, U.S. Geological Survey, gs_info-collections@usgs.gov.</w:t>
      </w:r>
    </w:p>
    <w:p w14:paraId="3F6A12AA" w14:textId="77777777" w:rsidR="003C1767" w:rsidRDefault="003C1767"/>
    <w:p w14:paraId="635ACB16" w14:textId="77777777" w:rsidR="003C1767" w:rsidRDefault="003C1767"/>
    <w:p w14:paraId="2D2E0833" w14:textId="77777777" w:rsidR="003C1767" w:rsidRDefault="003C1767"/>
    <w:sectPr w:rsidR="003C1767" w:rsidSect="00E2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67"/>
    <w:rsid w:val="003C1767"/>
    <w:rsid w:val="004F00FD"/>
    <w:rsid w:val="005775D2"/>
    <w:rsid w:val="0064747A"/>
    <w:rsid w:val="008C020E"/>
    <w:rsid w:val="00940C51"/>
    <w:rsid w:val="009A4D72"/>
    <w:rsid w:val="00A058BB"/>
    <w:rsid w:val="00AA659C"/>
    <w:rsid w:val="00E24B7A"/>
    <w:rsid w:val="00F2226B"/>
    <w:rsid w:val="00FA4D2F"/>
    <w:rsid w:val="00FB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Lindsay</dc:creator>
  <cp:keywords/>
  <dc:description/>
  <cp:lastModifiedBy>SYSTEM</cp:lastModifiedBy>
  <cp:revision>2</cp:revision>
  <dcterms:created xsi:type="dcterms:W3CDTF">2018-04-23T12:58:00Z</dcterms:created>
  <dcterms:modified xsi:type="dcterms:W3CDTF">2018-04-23T12:58:00Z</dcterms:modified>
</cp:coreProperties>
</file>