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7BD00" w14:textId="10420461" w:rsidR="00AB781D" w:rsidRDefault="00520185" w:rsidP="00AB781D">
      <w:pPr>
        <w:pStyle w:val="BodyText"/>
        <w:kinsoku w:val="0"/>
        <w:overflowPunct w:val="0"/>
        <w:spacing w:before="34"/>
        <w:ind w:left="100" w:firstLine="0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Qualitative </w:t>
      </w:r>
      <w:r w:rsidRPr="00F06866">
        <w:rPr>
          <w:sz w:val="28"/>
        </w:rPr>
        <w:t>Feedback</w:t>
      </w:r>
      <w:r>
        <w:rPr>
          <w:sz w:val="28"/>
        </w:rPr>
        <w:t xml:space="preserve"> on Agency Service Delivery</w:t>
      </w:r>
      <w:r w:rsidR="00D26DE6">
        <w:rPr>
          <w:b/>
          <w:sz w:val="28"/>
          <w:szCs w:val="28"/>
        </w:rPr>
        <w:t xml:space="preserve"> </w:t>
      </w:r>
      <w:r w:rsidR="00D26DE6" w:rsidRPr="00520185">
        <w:rPr>
          <w:sz w:val="28"/>
          <w:szCs w:val="28"/>
        </w:rPr>
        <w:t>for DOI review</w:t>
      </w:r>
    </w:p>
    <w:p w14:paraId="7DBA9A37" w14:textId="77777777" w:rsidR="00AB781D" w:rsidRDefault="00AB781D" w:rsidP="00AB781D">
      <w:pPr>
        <w:pStyle w:val="BodyText"/>
        <w:kinsoku w:val="0"/>
        <w:overflowPunct w:val="0"/>
        <w:spacing w:before="9"/>
        <w:ind w:left="0" w:firstLine="0"/>
        <w:rPr>
          <w:b/>
          <w:bCs/>
          <w:sz w:val="28"/>
          <w:szCs w:val="28"/>
        </w:rPr>
      </w:pPr>
    </w:p>
    <w:p w14:paraId="371B90F3" w14:textId="77777777" w:rsidR="00DC50AF" w:rsidRDefault="00DC50AF" w:rsidP="00DC50AF">
      <w:pPr>
        <w:shd w:val="clear" w:color="auto" w:fill="FFFFFF"/>
        <w:spacing w:after="0" w:line="240" w:lineRule="auto"/>
        <w:ind w:left="990" w:hanging="450"/>
        <w:rPr>
          <w:rFonts w:ascii="Arial" w:eastAsia="Times New Roman" w:hAnsi="Arial" w:cs="Arial"/>
          <w:color w:val="000000" w:themeColor="text1"/>
        </w:rPr>
      </w:pPr>
    </w:p>
    <w:p w14:paraId="5C0455CC" w14:textId="77777777" w:rsidR="00DC50AF" w:rsidRPr="000056A9" w:rsidRDefault="00DC50AF" w:rsidP="00D26DE6">
      <w:pPr>
        <w:shd w:val="clear" w:color="auto" w:fill="FFFFFF"/>
        <w:spacing w:after="0" w:line="240" w:lineRule="auto"/>
        <w:ind w:left="990" w:hanging="27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Q1: Where do</w:t>
      </w:r>
      <w:r w:rsidRPr="00DC50AF">
        <w:rPr>
          <w:rFonts w:ascii="Arial" w:eastAsia="Times New Roman" w:hAnsi="Arial" w:cs="Arial"/>
          <w:color w:val="000000" w:themeColor="text1"/>
        </w:rPr>
        <w:t xml:space="preserve"> you</w:t>
      </w:r>
      <w:r w:rsidRPr="000056A9">
        <w:rPr>
          <w:rFonts w:ascii="Arial" w:eastAsia="Times New Roman" w:hAnsi="Arial" w:cs="Arial"/>
          <w:color w:val="000000" w:themeColor="text1"/>
        </w:rPr>
        <w:t xml:space="preserve"> need high-resolution topography </w:t>
      </w:r>
      <w:r w:rsidRPr="00DC50AF">
        <w:rPr>
          <w:rFonts w:ascii="Arial" w:eastAsia="Times New Roman" w:hAnsi="Arial" w:cs="Arial"/>
          <w:color w:val="000000" w:themeColor="text1"/>
        </w:rPr>
        <w:t>now</w:t>
      </w:r>
      <w:r w:rsidRPr="000056A9">
        <w:rPr>
          <w:rFonts w:ascii="Arial" w:eastAsia="Times New Roman" w:hAnsi="Arial" w:cs="Arial"/>
          <w:color w:val="000000" w:themeColor="text1"/>
        </w:rPr>
        <w:t>?</w:t>
      </w:r>
      <w:r w:rsidRPr="00DC50AF">
        <w:rPr>
          <w:rFonts w:ascii="Arial" w:eastAsia="Times New Roman" w:hAnsi="Arial" w:cs="Arial"/>
          <w:color w:val="000000" w:themeColor="text1"/>
        </w:rPr>
        <w:t xml:space="preserve"> Check all that apply.</w:t>
      </w:r>
    </w:p>
    <w:p w14:paraId="2D5C6347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Alaska </w:t>
      </w:r>
    </w:p>
    <w:p w14:paraId="4C597169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West coast and Pacific islands </w:t>
      </w:r>
    </w:p>
    <w:p w14:paraId="1E60A216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Times New Roman" w:eastAsia="Times New Roman" w:hAnsi="Times New Roman" w:cs="Times New Roman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Southwest</w:t>
      </w:r>
    </w:p>
    <w:p w14:paraId="7C36F0C4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[ ]</w:t>
      </w:r>
      <w:r w:rsidRPr="00DC50AF">
        <w:rPr>
          <w:rFonts w:ascii="Arial" w:eastAsia="Times New Roman" w:hAnsi="Arial" w:cs="Arial"/>
          <w:color w:val="000000" w:themeColor="text1"/>
        </w:rPr>
        <w:t xml:space="preserve"> Intermountain West</w:t>
      </w:r>
    </w:p>
    <w:p w14:paraId="62BF9A0B" w14:textId="77777777" w:rsidR="00DC50AF" w:rsidRPr="000056A9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</w:t>
      </w:r>
      <w:r w:rsidRPr="000056A9">
        <w:rPr>
          <w:rFonts w:ascii="Arial" w:eastAsia="Times New Roman" w:hAnsi="Arial" w:cs="Arial"/>
          <w:color w:val="000000" w:themeColor="text1"/>
        </w:rPr>
        <w:t xml:space="preserve"> ] Plains west of Mississippi River</w:t>
      </w:r>
    </w:p>
    <w:p w14:paraId="6B858829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Southern states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7CC589DF" w14:textId="77777777" w:rsidR="00DC50AF" w:rsidRPr="00DC50AF" w:rsidRDefault="00DC50AF" w:rsidP="00DC50AF">
      <w:pPr>
        <w:shd w:val="clear" w:color="auto" w:fill="FFFFFF"/>
        <w:spacing w:after="0" w:line="240" w:lineRule="auto"/>
        <w:ind w:left="1440" w:firstLine="27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[ ] North Eastern Seaboard</w:t>
      </w:r>
      <w:r w:rsidRPr="00DC50AF">
        <w:rPr>
          <w:rFonts w:ascii="Arial" w:eastAsia="Times New Roman" w:hAnsi="Arial" w:cs="Arial"/>
          <w:color w:val="000000" w:themeColor="text1"/>
        </w:rPr>
        <w:t xml:space="preserve"> </w:t>
      </w:r>
    </w:p>
    <w:p w14:paraId="41472F51" w14:textId="77777777" w:rsidR="00DC50AF" w:rsidRPr="00DC50AF" w:rsidRDefault="00DC50AF" w:rsidP="00DC50AF">
      <w:pPr>
        <w:ind w:left="990"/>
        <w:rPr>
          <w:rFonts w:ascii="Times New Roman" w:hAnsi="Times New Roman" w:cs="Times New Roman"/>
          <w:color w:val="000000" w:themeColor="text1"/>
        </w:rPr>
      </w:pPr>
    </w:p>
    <w:p w14:paraId="62EF0147" w14:textId="77777777" w:rsidR="00DC50AF" w:rsidRPr="000056A9" w:rsidRDefault="00DC50AF" w:rsidP="00DC50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Pr="00DC50AF">
        <w:rPr>
          <w:rFonts w:ascii="Arial" w:eastAsia="Times New Roman" w:hAnsi="Arial" w:cs="Arial"/>
          <w:color w:val="000000" w:themeColor="text1"/>
        </w:rPr>
        <w:t>2</w:t>
      </w:r>
      <w:r w:rsidRPr="000056A9">
        <w:rPr>
          <w:rFonts w:ascii="Arial" w:eastAsia="Times New Roman" w:hAnsi="Arial" w:cs="Arial"/>
          <w:color w:val="000000" w:themeColor="text1"/>
        </w:rPr>
        <w:t>: Wh</w:t>
      </w:r>
      <w:r w:rsidRPr="00DC50AF">
        <w:rPr>
          <w:rFonts w:ascii="Arial" w:eastAsia="Times New Roman" w:hAnsi="Arial" w:cs="Arial"/>
          <w:color w:val="000000" w:themeColor="text1"/>
        </w:rPr>
        <w:t>ich nationwide data helps your enterprise? Check all that apply.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0610EC3E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High-resolution topography</w:t>
      </w:r>
    </w:p>
    <w:p w14:paraId="5243CC22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Land level change rates (subsidence)</w:t>
      </w:r>
    </w:p>
    <w:p w14:paraId="0DFB0461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Gravity</w:t>
      </w:r>
    </w:p>
    <w:p w14:paraId="71E3B069" w14:textId="77777777" w:rsidR="00DC50AF" w:rsidRPr="000056A9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Magnetic</w:t>
      </w:r>
    </w:p>
    <w:p w14:paraId="46F3AEAB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Land cover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0D80C026" w14:textId="77777777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Change in land cover </w:t>
      </w:r>
    </w:p>
    <w:p w14:paraId="1F58261B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Depth to groundwater </w:t>
      </w:r>
    </w:p>
    <w:p w14:paraId="13BAAB69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Real-time extent of surface water </w:t>
      </w:r>
    </w:p>
    <w:p w14:paraId="7B4E8733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Soil depth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0EA5A83D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Soil texture or chemistry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0433F79E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Erosion rate</w:t>
      </w:r>
    </w:p>
    <w:p w14:paraId="212BDF88" w14:textId="77777777" w:rsidR="00DC50AF" w:rsidRPr="00DC50AF" w:rsidRDefault="00DC50AF" w:rsidP="00D26DE6">
      <w:pPr>
        <w:rPr>
          <w:rFonts w:ascii="Times New Roman" w:hAnsi="Times New Roman" w:cs="Times New Roman"/>
          <w:color w:val="000000" w:themeColor="text1"/>
        </w:rPr>
      </w:pPr>
    </w:p>
    <w:p w14:paraId="2B2B1E7A" w14:textId="278B84B3" w:rsidR="00DC50AF" w:rsidRPr="000056A9" w:rsidRDefault="00DC50AF" w:rsidP="00D26DE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="00D26DE6">
        <w:rPr>
          <w:rFonts w:ascii="Arial" w:eastAsia="Times New Roman" w:hAnsi="Arial" w:cs="Arial"/>
          <w:color w:val="000000" w:themeColor="text1"/>
        </w:rPr>
        <w:t>3</w:t>
      </w:r>
      <w:r w:rsidRPr="000056A9">
        <w:rPr>
          <w:rFonts w:ascii="Arial" w:eastAsia="Times New Roman" w:hAnsi="Arial" w:cs="Arial"/>
          <w:color w:val="000000" w:themeColor="text1"/>
        </w:rPr>
        <w:t>: W</w:t>
      </w:r>
      <w:r w:rsidRPr="00DC50AF">
        <w:rPr>
          <w:rFonts w:ascii="Arial" w:eastAsia="Times New Roman" w:hAnsi="Arial" w:cs="Arial"/>
          <w:color w:val="000000" w:themeColor="text1"/>
        </w:rPr>
        <w:t xml:space="preserve">hich wildlife and vegetation data help your enterprise? Check all that apply. </w:t>
      </w:r>
    </w:p>
    <w:p w14:paraId="303CFF65" w14:textId="77777777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Real-time location of selected species </w:t>
      </w:r>
    </w:p>
    <w:p w14:paraId="2F1E8DB3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Real-time detection of wildlife-borne disease vectors </w:t>
      </w:r>
    </w:p>
    <w:p w14:paraId="422ED4DC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 Models for presence or absence of wildlife or vegetation </w:t>
      </w:r>
    </w:p>
    <w:p w14:paraId="19A8C4AE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Models to estimate wildlife or vegetation population trends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7A8E08FF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Models that estimate human impacts on ecosystems</w:t>
      </w:r>
    </w:p>
    <w:p w14:paraId="35FC0AE9" w14:textId="77777777" w:rsidR="00DC50AF" w:rsidRPr="000056A9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Methods to deter wildlife interactions.</w:t>
      </w:r>
    </w:p>
    <w:p w14:paraId="213B5241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Natural and synthetic biological methods to remediate sites </w:t>
      </w:r>
    </w:p>
    <w:p w14:paraId="6D260CC7" w14:textId="77777777" w:rsidR="00D26DE6" w:rsidRDefault="00D26DE6" w:rsidP="00D26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C61E1C1" w14:textId="614CE24A" w:rsidR="00DC50AF" w:rsidRPr="000056A9" w:rsidRDefault="00DC50AF" w:rsidP="00D26DE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="00D26DE6">
        <w:rPr>
          <w:rFonts w:ascii="Arial" w:eastAsia="Times New Roman" w:hAnsi="Arial" w:cs="Arial"/>
          <w:color w:val="000000" w:themeColor="text1"/>
        </w:rPr>
        <w:t>4</w:t>
      </w:r>
      <w:r w:rsidRPr="000056A9">
        <w:rPr>
          <w:rFonts w:ascii="Arial" w:eastAsia="Times New Roman" w:hAnsi="Arial" w:cs="Arial"/>
          <w:color w:val="000000" w:themeColor="text1"/>
        </w:rPr>
        <w:t>: W</w:t>
      </w:r>
      <w:r w:rsidRPr="00DC50AF">
        <w:rPr>
          <w:rFonts w:ascii="Arial" w:eastAsia="Times New Roman" w:hAnsi="Arial" w:cs="Arial"/>
          <w:color w:val="000000" w:themeColor="text1"/>
        </w:rPr>
        <w:t>hich real-time data help your enterprise? Check all that apply.</w:t>
      </w:r>
    </w:p>
    <w:p w14:paraId="321E855A" w14:textId="518FC53A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[</w:t>
      </w:r>
      <w:r w:rsidRPr="00DC50AF">
        <w:rPr>
          <w:rFonts w:ascii="Arial" w:eastAsia="Times New Roman" w:hAnsi="Arial" w:cs="Arial"/>
          <w:color w:val="000000" w:themeColor="text1"/>
        </w:rPr>
        <w:t xml:space="preserve"> </w:t>
      </w:r>
      <w:r w:rsidRPr="000056A9">
        <w:rPr>
          <w:rFonts w:ascii="Arial" w:eastAsia="Times New Roman" w:hAnsi="Arial" w:cs="Arial"/>
          <w:color w:val="000000" w:themeColor="text1"/>
        </w:rPr>
        <w:t xml:space="preserve">] </w:t>
      </w:r>
      <w:r w:rsidRPr="00DC50AF">
        <w:rPr>
          <w:rFonts w:ascii="Arial" w:eastAsia="Times New Roman" w:hAnsi="Arial" w:cs="Arial"/>
          <w:color w:val="000000" w:themeColor="text1"/>
        </w:rPr>
        <w:t>Location of selected wildlife</w:t>
      </w:r>
      <w:r w:rsidRPr="000056A9">
        <w:rPr>
          <w:rFonts w:ascii="Arial" w:eastAsia="Times New Roman" w:hAnsi="Arial" w:cs="Arial"/>
          <w:color w:val="000000" w:themeColor="text1"/>
        </w:rPr>
        <w:t> </w:t>
      </w:r>
    </w:p>
    <w:p w14:paraId="57EE982C" w14:textId="5032EFE6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</w:t>
      </w:r>
      <w:r w:rsidRPr="000056A9">
        <w:rPr>
          <w:rFonts w:ascii="Arial" w:eastAsia="Times New Roman" w:hAnsi="Arial" w:cs="Arial"/>
          <w:color w:val="000000" w:themeColor="text1"/>
        </w:rPr>
        <w:t xml:space="preserve">] </w:t>
      </w:r>
      <w:r w:rsidRPr="00DC50AF">
        <w:rPr>
          <w:rFonts w:ascii="Arial" w:eastAsia="Times New Roman" w:hAnsi="Arial" w:cs="Arial"/>
          <w:color w:val="000000" w:themeColor="text1"/>
        </w:rPr>
        <w:t>Stream discharge or level </w:t>
      </w:r>
    </w:p>
    <w:p w14:paraId="7750BEF3" w14:textId="4D2A2CA3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>Stream water quality/pollutants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6FBA70DA" w14:textId="65FF3A23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Streambed elevation </w:t>
      </w:r>
    </w:p>
    <w:p w14:paraId="5E884FB5" w14:textId="6A784FE0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</w:t>
      </w:r>
      <w:r w:rsidRPr="000056A9">
        <w:rPr>
          <w:rFonts w:ascii="Arial" w:eastAsia="Times New Roman" w:hAnsi="Arial" w:cs="Arial"/>
          <w:color w:val="000000" w:themeColor="text1"/>
        </w:rPr>
        <w:t xml:space="preserve">] </w:t>
      </w:r>
      <w:r w:rsidRPr="00DC50AF">
        <w:rPr>
          <w:rFonts w:ascii="Arial" w:eastAsia="Times New Roman" w:hAnsi="Arial" w:cs="Arial"/>
          <w:color w:val="000000" w:themeColor="text1"/>
        </w:rPr>
        <w:t xml:space="preserve">Groundwater level or quality </w:t>
      </w:r>
    </w:p>
    <w:p w14:paraId="2E66BDFA" w14:textId="249D32BF" w:rsidR="00DC50AF" w:rsidRPr="00DC50AF" w:rsidRDefault="00DC50AF" w:rsidP="00DC50AF">
      <w:pPr>
        <w:shd w:val="clear" w:color="auto" w:fill="FFFFFF"/>
        <w:spacing w:after="0" w:line="240" w:lineRule="auto"/>
        <w:ind w:left="990" w:firstLine="72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Earthquake early warning</w:t>
      </w:r>
    </w:p>
    <w:p w14:paraId="3692F6E3" w14:textId="3DB09238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Landslide activity </w:t>
      </w:r>
    </w:p>
    <w:p w14:paraId="3F163EDA" w14:textId="39E6371A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Volcanic activity </w:t>
      </w:r>
    </w:p>
    <w:p w14:paraId="5376099C" w14:textId="4FDCA23B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Soil erosion </w:t>
      </w:r>
    </w:p>
    <w:p w14:paraId="725B8C65" w14:textId="22D6EE4A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Coastal erosion </w:t>
      </w:r>
    </w:p>
    <w:p w14:paraId="67C51F6F" w14:textId="77777777" w:rsidR="00D26DE6" w:rsidRDefault="00D26DE6" w:rsidP="00D26D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5DB8712" w14:textId="49A34AFF" w:rsidR="00DC50AF" w:rsidRPr="000056A9" w:rsidRDefault="00DC50AF" w:rsidP="00D26DE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="00D26DE6">
        <w:rPr>
          <w:rFonts w:ascii="Arial" w:eastAsia="Times New Roman" w:hAnsi="Arial" w:cs="Arial"/>
          <w:color w:val="000000" w:themeColor="text1"/>
        </w:rPr>
        <w:t>5</w:t>
      </w:r>
      <w:r w:rsidRPr="000056A9">
        <w:rPr>
          <w:rFonts w:ascii="Arial" w:eastAsia="Times New Roman" w:hAnsi="Arial" w:cs="Arial"/>
          <w:color w:val="000000" w:themeColor="text1"/>
        </w:rPr>
        <w:t>: W</w:t>
      </w:r>
      <w:r w:rsidRPr="00DC50AF">
        <w:rPr>
          <w:rFonts w:ascii="Arial" w:eastAsia="Times New Roman" w:hAnsi="Arial" w:cs="Arial"/>
          <w:color w:val="000000" w:themeColor="text1"/>
        </w:rPr>
        <w:t>hat</w:t>
      </w:r>
      <w:r w:rsidRPr="00DC50AF">
        <w:rPr>
          <w:color w:val="000000" w:themeColor="text1"/>
        </w:rPr>
        <w:t xml:space="preserve"> </w:t>
      </w:r>
      <w:r w:rsidRPr="00DC50AF">
        <w:rPr>
          <w:rFonts w:ascii="Arial" w:eastAsia="Times New Roman" w:hAnsi="Arial" w:cs="Arial"/>
          <w:color w:val="000000" w:themeColor="text1"/>
        </w:rPr>
        <w:t xml:space="preserve">hazard information would help your enterprise? Check all that apply.  </w:t>
      </w:r>
    </w:p>
    <w:p w14:paraId="01D9B3C8" w14:textId="77777777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Flood height and duration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17D2A50C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Drought occurrence </w:t>
      </w:r>
    </w:p>
    <w:p w14:paraId="07128958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lastRenderedPageBreak/>
        <w:t xml:space="preserve">[ ] Dust storm models </w:t>
      </w:r>
    </w:p>
    <w:p w14:paraId="6D2BA020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Coastal subsidence or erosion </w:t>
      </w:r>
    </w:p>
    <w:p w14:paraId="3DAADD71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Earthquake shaking intensity and duration </w:t>
      </w:r>
    </w:p>
    <w:p w14:paraId="5EFE0E97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Earthquake early warning </w:t>
      </w:r>
    </w:p>
    <w:p w14:paraId="5382AF30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Landslide potential </w:t>
      </w:r>
    </w:p>
    <w:p w14:paraId="5787B9B3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Volcanic potential </w:t>
      </w:r>
    </w:p>
    <w:p w14:paraId="0CEBEC23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Soil erosion potential </w:t>
      </w:r>
    </w:p>
    <w:p w14:paraId="1053C9F5" w14:textId="77777777" w:rsidR="00D26DE6" w:rsidRDefault="00D26DE6" w:rsidP="00D26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F1A7532" w14:textId="24FD0E57" w:rsidR="00DC50AF" w:rsidRPr="000056A9" w:rsidRDefault="00DC50AF" w:rsidP="00D26D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="00D26DE6">
        <w:rPr>
          <w:rFonts w:ascii="Arial" w:eastAsia="Times New Roman" w:hAnsi="Arial" w:cs="Arial"/>
          <w:color w:val="000000" w:themeColor="text1"/>
        </w:rPr>
        <w:t>6</w:t>
      </w:r>
      <w:r w:rsidRPr="000056A9">
        <w:rPr>
          <w:rFonts w:ascii="Arial" w:eastAsia="Times New Roman" w:hAnsi="Arial" w:cs="Arial"/>
          <w:color w:val="000000" w:themeColor="text1"/>
        </w:rPr>
        <w:t>: W</w:t>
      </w:r>
      <w:r w:rsidRPr="00DC50AF">
        <w:rPr>
          <w:rFonts w:ascii="Arial" w:eastAsia="Times New Roman" w:hAnsi="Arial" w:cs="Arial"/>
          <w:color w:val="000000" w:themeColor="text1"/>
        </w:rPr>
        <w:t>hat</w:t>
      </w:r>
      <w:r w:rsidRPr="00DC50AF">
        <w:rPr>
          <w:color w:val="000000" w:themeColor="text1"/>
        </w:rPr>
        <w:t xml:space="preserve"> </w:t>
      </w:r>
      <w:r w:rsidRPr="00DC50AF">
        <w:rPr>
          <w:rFonts w:ascii="Arial" w:eastAsia="Times New Roman" w:hAnsi="Arial" w:cs="Arial"/>
          <w:color w:val="000000" w:themeColor="text1"/>
        </w:rPr>
        <w:t xml:space="preserve">forecast models or planning scenarios would help your enterprise? Check all that apply. </w:t>
      </w:r>
    </w:p>
    <w:p w14:paraId="350F00B7" w14:textId="77777777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Wildlife and ecosystem population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  <w:r w:rsidRPr="00DC50AF">
        <w:rPr>
          <w:rFonts w:ascii="Arial" w:eastAsia="Times New Roman" w:hAnsi="Arial" w:cs="Arial"/>
          <w:color w:val="000000" w:themeColor="text1"/>
        </w:rPr>
        <w:t xml:space="preserve">models </w:t>
      </w:r>
    </w:p>
    <w:p w14:paraId="1B9B4892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Stream water supply models </w:t>
      </w:r>
    </w:p>
    <w:p w14:paraId="2F3BC595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Groundwater supply models </w:t>
      </w:r>
    </w:p>
    <w:p w14:paraId="2317B5FB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Drought occurrence models </w:t>
      </w:r>
    </w:p>
    <w:p w14:paraId="5FAD1148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Dust storm models </w:t>
      </w:r>
    </w:p>
    <w:p w14:paraId="0D7CF2B7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Coastal subsidence or erosion models</w:t>
      </w:r>
    </w:p>
    <w:p w14:paraId="0D781E1E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Earthquake hazards scenarios </w:t>
      </w:r>
    </w:p>
    <w:p w14:paraId="54280AE3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Volcanic hazards scenarios </w:t>
      </w:r>
    </w:p>
    <w:p w14:paraId="1F3683D4" w14:textId="77777777" w:rsidR="00DC50AF" w:rsidRPr="000056A9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Landslide hazard scenarios</w:t>
      </w:r>
    </w:p>
    <w:p w14:paraId="096C1BEF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[ ] Soil erosion models </w:t>
      </w:r>
    </w:p>
    <w:p w14:paraId="137850FB" w14:textId="77777777" w:rsidR="00DC50AF" w:rsidRPr="00DC50AF" w:rsidRDefault="00DC50AF" w:rsidP="00DC50AF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 w:themeColor="text1"/>
        </w:rPr>
      </w:pPr>
    </w:p>
    <w:p w14:paraId="09C766A8" w14:textId="18D637C4" w:rsidR="00DC50AF" w:rsidRPr="000056A9" w:rsidRDefault="00DC50AF" w:rsidP="00D26DE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>Q</w:t>
      </w:r>
      <w:r w:rsidR="00D26DE6">
        <w:rPr>
          <w:rFonts w:ascii="Arial" w:eastAsia="Times New Roman" w:hAnsi="Arial" w:cs="Arial"/>
          <w:color w:val="000000" w:themeColor="text1"/>
        </w:rPr>
        <w:t>7</w:t>
      </w:r>
      <w:r w:rsidRPr="000056A9">
        <w:rPr>
          <w:rFonts w:ascii="Arial" w:eastAsia="Times New Roman" w:hAnsi="Arial" w:cs="Arial"/>
          <w:color w:val="000000" w:themeColor="text1"/>
        </w:rPr>
        <w:t>: W</w:t>
      </w:r>
      <w:r w:rsidRPr="00DC50AF">
        <w:rPr>
          <w:rFonts w:ascii="Arial" w:eastAsia="Times New Roman" w:hAnsi="Arial" w:cs="Arial"/>
          <w:color w:val="000000" w:themeColor="text1"/>
        </w:rPr>
        <w:t>hat</w:t>
      </w:r>
      <w:r w:rsidRPr="00DC50AF">
        <w:rPr>
          <w:color w:val="000000" w:themeColor="text1"/>
        </w:rPr>
        <w:t xml:space="preserve"> </w:t>
      </w:r>
      <w:r w:rsidRPr="00DC50AF">
        <w:rPr>
          <w:rFonts w:ascii="Arial" w:eastAsia="Times New Roman" w:hAnsi="Arial" w:cs="Arial"/>
          <w:color w:val="000000" w:themeColor="text1"/>
        </w:rPr>
        <w:t xml:space="preserve">are the most effective ways for USGS to communicate maps, data and models to your community? Check one.  </w:t>
      </w:r>
    </w:p>
    <w:p w14:paraId="41B9FAB8" w14:textId="77777777" w:rsidR="00DC50AF" w:rsidRPr="00DC50AF" w:rsidRDefault="00DC50AF" w:rsidP="00DC50AF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Annual workshops with infrastructure community </w:t>
      </w:r>
    </w:p>
    <w:p w14:paraId="16D44DD2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0056A9">
        <w:rPr>
          <w:rFonts w:ascii="Arial" w:eastAsia="Times New Roman" w:hAnsi="Arial" w:cs="Arial"/>
          <w:color w:val="000000" w:themeColor="text1"/>
        </w:rPr>
        <w:t xml:space="preserve">[ ] </w:t>
      </w:r>
      <w:r w:rsidRPr="00DC50AF">
        <w:rPr>
          <w:rFonts w:ascii="Arial" w:eastAsia="Times New Roman" w:hAnsi="Arial" w:cs="Arial"/>
          <w:color w:val="000000" w:themeColor="text1"/>
        </w:rPr>
        <w:t xml:space="preserve">Websites focused on infrastructure community needs </w:t>
      </w:r>
    </w:p>
    <w:p w14:paraId="69BA371F" w14:textId="77777777" w:rsidR="00DC50AF" w:rsidRPr="00DC50AF" w:rsidRDefault="00DC50AF" w:rsidP="00D26DE6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Web-enabled geographic browsers with links to surface and subsurface data</w:t>
      </w:r>
      <w:r w:rsidRPr="000056A9">
        <w:rPr>
          <w:rFonts w:ascii="Arial" w:eastAsia="Times New Roman" w:hAnsi="Arial" w:cs="Arial"/>
          <w:color w:val="000000" w:themeColor="text1"/>
        </w:rPr>
        <w:t xml:space="preserve"> </w:t>
      </w:r>
    </w:p>
    <w:p w14:paraId="27E18531" w14:textId="77777777" w:rsidR="00DC50AF" w:rsidRPr="00DC50AF" w:rsidRDefault="00DC50AF" w:rsidP="00DC50AF">
      <w:pPr>
        <w:shd w:val="clear" w:color="auto" w:fill="FFFFFF"/>
        <w:spacing w:after="0" w:line="240" w:lineRule="auto"/>
        <w:ind w:left="1260" w:firstLine="450"/>
        <w:rPr>
          <w:rFonts w:ascii="Arial" w:eastAsia="Times New Roman" w:hAnsi="Arial" w:cs="Arial"/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>[ ] Public-private partnerships on infrastructure needs</w:t>
      </w:r>
    </w:p>
    <w:p w14:paraId="11BF75FB" w14:textId="77777777" w:rsidR="00DC50AF" w:rsidRPr="000056A9" w:rsidRDefault="00DC50AF" w:rsidP="00DC50AF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 w:themeColor="text1"/>
        </w:rPr>
      </w:pPr>
    </w:p>
    <w:p w14:paraId="791DD51A" w14:textId="7641C6CC" w:rsidR="00DC50AF" w:rsidRPr="00DC50AF" w:rsidRDefault="00DC50AF" w:rsidP="00DC50AF">
      <w:pPr>
        <w:rPr>
          <w:color w:val="000000" w:themeColor="text1"/>
        </w:rPr>
      </w:pPr>
      <w:r w:rsidRPr="00DC50AF">
        <w:rPr>
          <w:rFonts w:ascii="Arial" w:eastAsia="Times New Roman" w:hAnsi="Arial" w:cs="Arial"/>
          <w:color w:val="000000" w:themeColor="text1"/>
        </w:rPr>
        <w:t xml:space="preserve">Please use </w:t>
      </w:r>
      <w:r>
        <w:rPr>
          <w:rFonts w:ascii="Arial" w:eastAsia="Times New Roman" w:hAnsi="Arial" w:cs="Arial"/>
          <w:color w:val="000000" w:themeColor="text1"/>
        </w:rPr>
        <w:t>the</w:t>
      </w:r>
      <w:r w:rsidRPr="00DC50AF">
        <w:rPr>
          <w:rFonts w:ascii="Arial" w:eastAsia="Times New Roman" w:hAnsi="Arial" w:cs="Arial"/>
          <w:color w:val="000000" w:themeColor="text1"/>
        </w:rPr>
        <w:t xml:space="preserve"> space </w:t>
      </w:r>
      <w:r>
        <w:rPr>
          <w:rFonts w:ascii="Arial" w:eastAsia="Times New Roman" w:hAnsi="Arial" w:cs="Arial"/>
          <w:color w:val="000000" w:themeColor="text1"/>
        </w:rPr>
        <w:t xml:space="preserve">below </w:t>
      </w:r>
      <w:r w:rsidRPr="00DC50AF">
        <w:rPr>
          <w:rFonts w:ascii="Arial" w:eastAsia="Times New Roman" w:hAnsi="Arial" w:cs="Arial"/>
          <w:color w:val="000000" w:themeColor="text1"/>
        </w:rPr>
        <w:t>to provide additional comment on the questions above, or other science needs in your community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658D4C4E" w14:textId="77777777" w:rsidR="00DC50AF" w:rsidRDefault="00DC50AF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</w:p>
    <w:p w14:paraId="3EC1F27F" w14:textId="77777777" w:rsidR="003E7653" w:rsidRDefault="003E7653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</w:p>
    <w:p w14:paraId="3180BB7E" w14:textId="77777777" w:rsidR="003E7653" w:rsidRDefault="003E7653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</w:p>
    <w:p w14:paraId="32A5A3F2" w14:textId="169356A0" w:rsidR="003E7653" w:rsidRDefault="007D5086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pict w14:anchorId="2D6EE4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458.25pt">
            <v:imagedata r:id="rId6" o:title="questions"/>
          </v:shape>
        </w:pict>
      </w:r>
    </w:p>
    <w:p w14:paraId="1231D18E" w14:textId="72197C86" w:rsidR="003E7653" w:rsidRDefault="007D5086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pict w14:anchorId="56CB0801">
          <v:shape id="_x0000_i1026" type="#_x0000_t75" style="width:4in;height:167.25pt">
            <v:imagedata r:id="rId7" o:title="q2"/>
          </v:shape>
        </w:pict>
      </w:r>
    </w:p>
    <w:p w14:paraId="279EABF8" w14:textId="3CC2792E" w:rsidR="003E7653" w:rsidRDefault="007D5086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pict w14:anchorId="0BAFB414">
          <v:shape id="_x0000_i1027" type="#_x0000_t75" style="width:290.25pt;height:421.5pt">
            <v:imagedata r:id="rId8" o:title="q3"/>
          </v:shape>
        </w:pict>
      </w:r>
    </w:p>
    <w:p w14:paraId="6E9C18FD" w14:textId="77777777" w:rsidR="003E7653" w:rsidRDefault="003E7653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</w:p>
    <w:p w14:paraId="757784D0" w14:textId="08856EC2" w:rsidR="003E7653" w:rsidRPr="00DC50AF" w:rsidRDefault="007D5086" w:rsidP="00DC50AF">
      <w:pPr>
        <w:pStyle w:val="BodyText"/>
        <w:tabs>
          <w:tab w:val="left" w:pos="1181"/>
        </w:tabs>
        <w:kinsoku w:val="0"/>
        <w:overflowPunct w:val="0"/>
        <w:ind w:left="99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pict w14:anchorId="01F6CC24">
          <v:shape id="_x0000_i1028" type="#_x0000_t75" style="width:287.25pt;height:398.25pt">
            <v:imagedata r:id="rId9" o:title="q4"/>
          </v:shape>
        </w:pict>
      </w:r>
    </w:p>
    <w:sectPr w:rsidR="003E7653" w:rsidRPr="00DC5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6C187390"/>
    <w:lvl w:ilvl="0">
      <w:start w:val="1"/>
      <w:numFmt w:val="upperRoman"/>
      <w:lvlText w:val="%1."/>
      <w:lvlJc w:val="left"/>
      <w:pPr>
        <w:ind w:left="395" w:hanging="296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left="1180" w:hanging="5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55" w:hanging="360"/>
      </w:pPr>
      <w:rPr>
        <w:rFonts w:ascii="Times New Roman" w:eastAsiaTheme="minorEastAsia" w:hAnsi="Times New Roman" w:cs="Times New Roman"/>
      </w:r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85" w:hanging="360"/>
      </w:pPr>
    </w:lvl>
    <w:lvl w:ilvl="6">
      <w:numFmt w:val="bullet"/>
      <w:lvlText w:val="•"/>
      <w:lvlJc w:val="left"/>
      <w:pPr>
        <w:ind w:left="5600" w:hanging="360"/>
      </w:pPr>
    </w:lvl>
    <w:lvl w:ilvl="7">
      <w:numFmt w:val="bullet"/>
      <w:lvlText w:val="•"/>
      <w:lvlJc w:val="left"/>
      <w:pPr>
        <w:ind w:left="6615" w:hanging="360"/>
      </w:pPr>
    </w:lvl>
    <w:lvl w:ilvl="8">
      <w:numFmt w:val="bullet"/>
      <w:lvlText w:val="•"/>
      <w:lvlJc w:val="left"/>
      <w:pPr>
        <w:ind w:left="7630" w:hanging="360"/>
      </w:pPr>
    </w:lvl>
  </w:abstractNum>
  <w:abstractNum w:abstractNumId="1">
    <w:nsid w:val="017B7062"/>
    <w:multiLevelType w:val="hybridMultilevel"/>
    <w:tmpl w:val="3BDA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B34"/>
    <w:multiLevelType w:val="hybridMultilevel"/>
    <w:tmpl w:val="364C7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F7BEC"/>
    <w:multiLevelType w:val="multilevel"/>
    <w:tmpl w:val="6C187390"/>
    <w:lvl w:ilvl="0">
      <w:start w:val="1"/>
      <w:numFmt w:val="upperRoman"/>
      <w:lvlText w:val="%1."/>
      <w:lvlJc w:val="left"/>
      <w:pPr>
        <w:ind w:left="395" w:hanging="296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left="1180" w:hanging="5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55" w:hanging="360"/>
      </w:pPr>
      <w:rPr>
        <w:rFonts w:ascii="Times New Roman" w:eastAsiaTheme="minorEastAsia" w:hAnsi="Times New Roman" w:cs="Times New Roman"/>
      </w:r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85" w:hanging="360"/>
      </w:pPr>
    </w:lvl>
    <w:lvl w:ilvl="6">
      <w:numFmt w:val="bullet"/>
      <w:lvlText w:val="•"/>
      <w:lvlJc w:val="left"/>
      <w:pPr>
        <w:ind w:left="5600" w:hanging="360"/>
      </w:pPr>
    </w:lvl>
    <w:lvl w:ilvl="7">
      <w:numFmt w:val="bullet"/>
      <w:lvlText w:val="•"/>
      <w:lvlJc w:val="left"/>
      <w:pPr>
        <w:ind w:left="6615" w:hanging="360"/>
      </w:pPr>
    </w:lvl>
    <w:lvl w:ilvl="8">
      <w:numFmt w:val="bullet"/>
      <w:lvlText w:val="•"/>
      <w:lvlJc w:val="left"/>
      <w:pPr>
        <w:ind w:left="7630" w:hanging="360"/>
      </w:pPr>
    </w:lvl>
  </w:abstractNum>
  <w:abstractNum w:abstractNumId="4">
    <w:nsid w:val="29FC63D6"/>
    <w:multiLevelType w:val="multilevel"/>
    <w:tmpl w:val="00000885"/>
    <w:lvl w:ilvl="0">
      <w:start w:val="1"/>
      <w:numFmt w:val="upperRoman"/>
      <w:lvlText w:val="%1."/>
      <w:lvlJc w:val="left"/>
      <w:pPr>
        <w:ind w:left="395" w:hanging="296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left="1180" w:hanging="5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6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555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85" w:hanging="360"/>
      </w:pPr>
    </w:lvl>
    <w:lvl w:ilvl="6">
      <w:numFmt w:val="bullet"/>
      <w:lvlText w:val="•"/>
      <w:lvlJc w:val="left"/>
      <w:pPr>
        <w:ind w:left="5600" w:hanging="360"/>
      </w:pPr>
    </w:lvl>
    <w:lvl w:ilvl="7">
      <w:numFmt w:val="bullet"/>
      <w:lvlText w:val="•"/>
      <w:lvlJc w:val="left"/>
      <w:pPr>
        <w:ind w:left="6615" w:hanging="360"/>
      </w:pPr>
    </w:lvl>
    <w:lvl w:ilvl="8">
      <w:numFmt w:val="bullet"/>
      <w:lvlText w:val="•"/>
      <w:lvlJc w:val="left"/>
      <w:pPr>
        <w:ind w:left="7630" w:hanging="360"/>
      </w:pPr>
    </w:lvl>
  </w:abstractNum>
  <w:abstractNum w:abstractNumId="5">
    <w:nsid w:val="3D925DDC"/>
    <w:multiLevelType w:val="hybridMultilevel"/>
    <w:tmpl w:val="1AB4C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EB79E2"/>
    <w:multiLevelType w:val="multilevel"/>
    <w:tmpl w:val="6292E32A"/>
    <w:lvl w:ilvl="0">
      <w:start w:val="1"/>
      <w:numFmt w:val="decimal"/>
      <w:lvlText w:val="%1."/>
      <w:lvlJc w:val="left"/>
      <w:pPr>
        <w:ind w:left="296" w:hanging="296"/>
      </w:pPr>
      <w:rPr>
        <w:rFonts w:hint="default"/>
        <w:b/>
        <w:bCs/>
        <w:spacing w:val="-1"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left="1081" w:hanging="5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521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456" w:hanging="360"/>
      </w:pPr>
    </w:lvl>
    <w:lvl w:ilvl="4">
      <w:numFmt w:val="bullet"/>
      <w:lvlText w:val="•"/>
      <w:lvlJc w:val="left"/>
      <w:pPr>
        <w:ind w:left="3471" w:hanging="360"/>
      </w:pPr>
    </w:lvl>
    <w:lvl w:ilvl="5">
      <w:numFmt w:val="bullet"/>
      <w:lvlText w:val="•"/>
      <w:lvlJc w:val="left"/>
      <w:pPr>
        <w:ind w:left="4486" w:hanging="360"/>
      </w:pPr>
    </w:lvl>
    <w:lvl w:ilvl="6">
      <w:numFmt w:val="bullet"/>
      <w:lvlText w:val="•"/>
      <w:lvlJc w:val="left"/>
      <w:pPr>
        <w:ind w:left="5501" w:hanging="360"/>
      </w:pPr>
    </w:lvl>
    <w:lvl w:ilvl="7">
      <w:numFmt w:val="bullet"/>
      <w:lvlText w:val="•"/>
      <w:lvlJc w:val="left"/>
      <w:pPr>
        <w:ind w:left="6516" w:hanging="360"/>
      </w:pPr>
    </w:lvl>
    <w:lvl w:ilvl="8">
      <w:numFmt w:val="bullet"/>
      <w:lvlText w:val="•"/>
      <w:lvlJc w:val="left"/>
      <w:pPr>
        <w:ind w:left="7531" w:hanging="360"/>
      </w:pPr>
    </w:lvl>
  </w:abstractNum>
  <w:abstractNum w:abstractNumId="7">
    <w:nsid w:val="72711EDD"/>
    <w:multiLevelType w:val="hybridMultilevel"/>
    <w:tmpl w:val="8B6AE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1D"/>
    <w:rsid w:val="00073C6B"/>
    <w:rsid w:val="001C2AA7"/>
    <w:rsid w:val="002568B2"/>
    <w:rsid w:val="003535ED"/>
    <w:rsid w:val="003E7653"/>
    <w:rsid w:val="003F46B6"/>
    <w:rsid w:val="0040599F"/>
    <w:rsid w:val="004464F2"/>
    <w:rsid w:val="0047379C"/>
    <w:rsid w:val="004746CC"/>
    <w:rsid w:val="00490217"/>
    <w:rsid w:val="004B420C"/>
    <w:rsid w:val="004E2984"/>
    <w:rsid w:val="004E6C2E"/>
    <w:rsid w:val="0051037C"/>
    <w:rsid w:val="00520185"/>
    <w:rsid w:val="00536B8C"/>
    <w:rsid w:val="005770B1"/>
    <w:rsid w:val="00597777"/>
    <w:rsid w:val="005D7817"/>
    <w:rsid w:val="00603263"/>
    <w:rsid w:val="00612E3E"/>
    <w:rsid w:val="006349E1"/>
    <w:rsid w:val="00647AEB"/>
    <w:rsid w:val="00663760"/>
    <w:rsid w:val="006A1E59"/>
    <w:rsid w:val="00775BE6"/>
    <w:rsid w:val="007B64DB"/>
    <w:rsid w:val="007D5086"/>
    <w:rsid w:val="0080664C"/>
    <w:rsid w:val="008235E6"/>
    <w:rsid w:val="00836960"/>
    <w:rsid w:val="00866A1A"/>
    <w:rsid w:val="008D26D0"/>
    <w:rsid w:val="009A5E3B"/>
    <w:rsid w:val="00A10D50"/>
    <w:rsid w:val="00A1644F"/>
    <w:rsid w:val="00A63D62"/>
    <w:rsid w:val="00AB781D"/>
    <w:rsid w:val="00AD1142"/>
    <w:rsid w:val="00B02DF0"/>
    <w:rsid w:val="00B17C3B"/>
    <w:rsid w:val="00B2486A"/>
    <w:rsid w:val="00B54729"/>
    <w:rsid w:val="00C467E3"/>
    <w:rsid w:val="00C90D39"/>
    <w:rsid w:val="00C92028"/>
    <w:rsid w:val="00CA26F0"/>
    <w:rsid w:val="00CF55D3"/>
    <w:rsid w:val="00D12725"/>
    <w:rsid w:val="00D26DE6"/>
    <w:rsid w:val="00D418F9"/>
    <w:rsid w:val="00DA0D4E"/>
    <w:rsid w:val="00DA4D18"/>
    <w:rsid w:val="00DC50AF"/>
    <w:rsid w:val="00EB7B92"/>
    <w:rsid w:val="00EC22FF"/>
    <w:rsid w:val="00F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D5CA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1D"/>
  </w:style>
  <w:style w:type="paragraph" w:styleId="Heading1">
    <w:name w:val="heading 1"/>
    <w:basedOn w:val="Normal"/>
    <w:next w:val="Normal"/>
    <w:link w:val="Heading1Char"/>
    <w:uiPriority w:val="1"/>
    <w:qFormat/>
    <w:rsid w:val="00AB781D"/>
    <w:pPr>
      <w:widowControl w:val="0"/>
      <w:autoSpaceDE w:val="0"/>
      <w:autoSpaceDN w:val="0"/>
      <w:adjustRightInd w:val="0"/>
      <w:spacing w:after="0" w:line="240" w:lineRule="auto"/>
      <w:ind w:left="395" w:hanging="540"/>
      <w:outlineLvl w:val="0"/>
    </w:pPr>
    <w:rPr>
      <w:rFonts w:ascii="Times New Roman" w:eastAsiaTheme="minorEastAsia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781D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AB7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81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B781D"/>
    <w:pPr>
      <w:widowControl w:val="0"/>
      <w:autoSpaceDE w:val="0"/>
      <w:autoSpaceDN w:val="0"/>
      <w:adjustRightInd w:val="0"/>
      <w:spacing w:after="0" w:line="240" w:lineRule="auto"/>
      <w:ind w:left="1180" w:hanging="54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81D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AB78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7B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1D"/>
  </w:style>
  <w:style w:type="paragraph" w:styleId="Heading1">
    <w:name w:val="heading 1"/>
    <w:basedOn w:val="Normal"/>
    <w:next w:val="Normal"/>
    <w:link w:val="Heading1Char"/>
    <w:uiPriority w:val="1"/>
    <w:qFormat/>
    <w:rsid w:val="00AB781D"/>
    <w:pPr>
      <w:widowControl w:val="0"/>
      <w:autoSpaceDE w:val="0"/>
      <w:autoSpaceDN w:val="0"/>
      <w:adjustRightInd w:val="0"/>
      <w:spacing w:after="0" w:line="240" w:lineRule="auto"/>
      <w:ind w:left="395" w:hanging="540"/>
      <w:outlineLvl w:val="0"/>
    </w:pPr>
    <w:rPr>
      <w:rFonts w:ascii="Times New Roman" w:eastAsiaTheme="minorEastAsia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781D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AB7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81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B781D"/>
    <w:pPr>
      <w:widowControl w:val="0"/>
      <w:autoSpaceDE w:val="0"/>
      <w:autoSpaceDN w:val="0"/>
      <w:adjustRightInd w:val="0"/>
      <w:spacing w:after="0" w:line="240" w:lineRule="auto"/>
      <w:ind w:left="1180" w:hanging="54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81D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AB78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7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Stock, Jonathan</dc:creator>
  <cp:keywords/>
  <dc:description/>
  <cp:lastModifiedBy>SYSTEM</cp:lastModifiedBy>
  <cp:revision>2</cp:revision>
  <dcterms:created xsi:type="dcterms:W3CDTF">2017-07-27T14:45:00Z</dcterms:created>
  <dcterms:modified xsi:type="dcterms:W3CDTF">2017-07-27T14:45:00Z</dcterms:modified>
</cp:coreProperties>
</file>