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244" w:rsidRPr="002053A9" w:rsidRDefault="00F06866" w:rsidP="00F06866">
      <w:pPr>
        <w:pStyle w:val="Heading2"/>
        <w:tabs>
          <w:tab w:val="left" w:pos="900"/>
        </w:tabs>
        <w:ind w:right="-180"/>
        <w:rPr>
          <w:rFonts w:ascii="Arial" w:hAnsi="Arial" w:cs="Arial"/>
          <w:szCs w:val="23"/>
        </w:rPr>
      </w:pPr>
      <w:bookmarkStart w:id="0" w:name="_GoBack"/>
      <w:bookmarkEnd w:id="0"/>
      <w:r w:rsidRPr="002053A9">
        <w:rPr>
          <w:rFonts w:ascii="Arial" w:hAnsi="Arial" w:cs="Arial"/>
          <w:szCs w:val="23"/>
        </w:rPr>
        <w:t>Request for Approval under the “</w:t>
      </w:r>
      <w:r w:rsidR="00B41A7C" w:rsidRPr="002053A9">
        <w:rPr>
          <w:rFonts w:ascii="Arial" w:hAnsi="Arial" w:cs="Arial"/>
          <w:szCs w:val="23"/>
        </w:rPr>
        <w:t xml:space="preserve">DOI </w:t>
      </w:r>
      <w:r w:rsidRPr="002053A9">
        <w:rPr>
          <w:rFonts w:ascii="Arial" w:hAnsi="Arial" w:cs="Arial"/>
          <w:szCs w:val="23"/>
        </w:rPr>
        <w:t xml:space="preserve">Generic Clearance for the Collection of </w:t>
      </w:r>
      <w:r w:rsidR="00925244" w:rsidRPr="002053A9">
        <w:rPr>
          <w:rFonts w:ascii="Arial" w:hAnsi="Arial" w:cs="Arial"/>
          <w:szCs w:val="23"/>
        </w:rPr>
        <w:t xml:space="preserve">Qualitative </w:t>
      </w:r>
      <w:r w:rsidRPr="002053A9">
        <w:rPr>
          <w:rFonts w:ascii="Arial" w:hAnsi="Arial" w:cs="Arial"/>
          <w:szCs w:val="23"/>
        </w:rPr>
        <w:t>Feedback</w:t>
      </w:r>
      <w:r w:rsidR="00925244" w:rsidRPr="002053A9">
        <w:rPr>
          <w:rFonts w:ascii="Arial" w:hAnsi="Arial" w:cs="Arial"/>
          <w:szCs w:val="23"/>
        </w:rPr>
        <w:t xml:space="preserve"> on Agency Service Delivery</w:t>
      </w:r>
      <w:r w:rsidRPr="002053A9">
        <w:rPr>
          <w:rFonts w:ascii="Arial" w:hAnsi="Arial" w:cs="Arial"/>
          <w:szCs w:val="23"/>
        </w:rPr>
        <w:t xml:space="preserve">” </w:t>
      </w:r>
    </w:p>
    <w:p w:rsidR="005E714A" w:rsidRPr="002053A9" w:rsidRDefault="00F06866" w:rsidP="00F06866">
      <w:pPr>
        <w:pStyle w:val="Heading2"/>
        <w:tabs>
          <w:tab w:val="left" w:pos="900"/>
        </w:tabs>
        <w:ind w:right="-180"/>
        <w:rPr>
          <w:rFonts w:ascii="Arial" w:hAnsi="Arial" w:cs="Arial"/>
          <w:szCs w:val="23"/>
        </w:rPr>
      </w:pPr>
      <w:r w:rsidRPr="002053A9">
        <w:rPr>
          <w:rFonts w:ascii="Arial" w:hAnsi="Arial" w:cs="Arial"/>
          <w:szCs w:val="23"/>
        </w:rPr>
        <w:t xml:space="preserve">(OMB Control Number: </w:t>
      </w:r>
      <w:r w:rsidR="00601B25" w:rsidRPr="002053A9">
        <w:rPr>
          <w:rFonts w:ascii="Arial" w:hAnsi="Arial" w:cs="Arial"/>
          <w:szCs w:val="23"/>
        </w:rPr>
        <w:t>1090</w:t>
      </w:r>
      <w:r w:rsidRPr="002053A9">
        <w:rPr>
          <w:rFonts w:ascii="Arial" w:hAnsi="Arial" w:cs="Arial"/>
          <w:szCs w:val="23"/>
        </w:rPr>
        <w:t>-</w:t>
      </w:r>
      <w:r w:rsidR="00411BC5" w:rsidRPr="002053A9">
        <w:rPr>
          <w:rFonts w:ascii="Arial" w:hAnsi="Arial" w:cs="Arial"/>
          <w:szCs w:val="23"/>
        </w:rPr>
        <w:t>0011</w:t>
      </w:r>
      <w:r w:rsidRPr="002053A9">
        <w:rPr>
          <w:rFonts w:ascii="Arial" w:hAnsi="Arial" w:cs="Arial"/>
          <w:szCs w:val="23"/>
        </w:rPr>
        <w:t>)</w:t>
      </w:r>
    </w:p>
    <w:p w:rsidR="00601B25" w:rsidRPr="0013619E" w:rsidRDefault="00601B25" w:rsidP="00434E33">
      <w:pPr>
        <w:rPr>
          <w:rFonts w:ascii="Arial" w:hAnsi="Arial" w:cs="Arial"/>
          <w:b/>
          <w:sz w:val="23"/>
          <w:szCs w:val="23"/>
        </w:rPr>
      </w:pPr>
    </w:p>
    <w:p w:rsidR="000960CC" w:rsidRPr="0013619E" w:rsidRDefault="00411BC5">
      <w:pPr>
        <w:rPr>
          <w:rFonts w:ascii="Arial" w:hAnsi="Arial" w:cs="Arial"/>
          <w:sz w:val="23"/>
          <w:szCs w:val="23"/>
        </w:rPr>
      </w:pPr>
      <w:r w:rsidRPr="0013619E">
        <w:rPr>
          <w:rFonts w:ascii="Arial" w:hAnsi="Arial" w:cs="Arial"/>
          <w:b/>
          <w:noProof/>
          <w:sz w:val="23"/>
          <w:szCs w:val="23"/>
        </w:rPr>
        <mc:AlternateContent>
          <mc:Choice Requires="wps">
            <w:drawing>
              <wp:anchor distT="0" distB="0" distL="114300" distR="114300" simplePos="0" relativeHeight="251656192" behindDoc="0" locked="0" layoutInCell="0" allowOverlap="1" wp14:anchorId="1AA5699A" wp14:editId="56D0F9D5">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F7EC1AC"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13619E">
        <w:rPr>
          <w:rFonts w:ascii="Arial" w:hAnsi="Arial" w:cs="Arial"/>
          <w:b/>
          <w:sz w:val="23"/>
          <w:szCs w:val="23"/>
        </w:rPr>
        <w:t>TITLE OF INFORMATION COLLECTION:</w:t>
      </w:r>
      <w:r w:rsidR="005E714A" w:rsidRPr="0013619E">
        <w:rPr>
          <w:rFonts w:ascii="Arial" w:hAnsi="Arial" w:cs="Arial"/>
          <w:sz w:val="23"/>
          <w:szCs w:val="23"/>
        </w:rPr>
        <w:t xml:space="preserve">  </w:t>
      </w:r>
      <w:r w:rsidR="007A0518" w:rsidRPr="0013619E">
        <w:rPr>
          <w:rFonts w:ascii="Arial" w:hAnsi="Arial" w:cs="Arial"/>
          <w:sz w:val="23"/>
          <w:szCs w:val="23"/>
        </w:rPr>
        <w:t>Eastern Massachusetts National Wildlife Refuge Complex Hunter Survey</w:t>
      </w:r>
    </w:p>
    <w:p w:rsidR="000960CC" w:rsidRPr="0013619E" w:rsidRDefault="000960CC">
      <w:pPr>
        <w:rPr>
          <w:rFonts w:ascii="Arial" w:hAnsi="Arial" w:cs="Arial"/>
          <w:sz w:val="23"/>
          <w:szCs w:val="23"/>
        </w:rPr>
      </w:pPr>
    </w:p>
    <w:p w:rsidR="001C7366" w:rsidRPr="0013619E" w:rsidRDefault="00F15956" w:rsidP="004318FA">
      <w:pPr>
        <w:rPr>
          <w:rFonts w:ascii="Arial" w:hAnsi="Arial" w:cs="Arial"/>
          <w:sz w:val="23"/>
          <w:szCs w:val="23"/>
        </w:rPr>
      </w:pPr>
      <w:r w:rsidRPr="0013619E">
        <w:rPr>
          <w:rFonts w:ascii="Arial" w:hAnsi="Arial" w:cs="Arial"/>
          <w:b/>
          <w:sz w:val="23"/>
          <w:szCs w:val="23"/>
        </w:rPr>
        <w:t>PURPOSE:</w:t>
      </w:r>
      <w:r w:rsidR="00C14CC4" w:rsidRPr="0013619E">
        <w:rPr>
          <w:rFonts w:ascii="Arial" w:hAnsi="Arial" w:cs="Arial"/>
          <w:b/>
          <w:sz w:val="23"/>
          <w:szCs w:val="23"/>
        </w:rPr>
        <w:t xml:space="preserve">  </w:t>
      </w:r>
      <w:r w:rsidR="007A0518" w:rsidRPr="0013619E">
        <w:rPr>
          <w:rFonts w:ascii="Arial" w:hAnsi="Arial" w:cs="Arial"/>
          <w:sz w:val="23"/>
          <w:szCs w:val="23"/>
        </w:rPr>
        <w:t xml:space="preserve">The Eastern Massachusetts National Wildlife Refuge Complex would like to </w:t>
      </w:r>
      <w:r w:rsidR="003D3534" w:rsidRPr="0013619E">
        <w:rPr>
          <w:rFonts w:ascii="Arial" w:hAnsi="Arial" w:cs="Arial"/>
          <w:sz w:val="23"/>
          <w:szCs w:val="23"/>
        </w:rPr>
        <w:t xml:space="preserve">survey </w:t>
      </w:r>
      <w:r w:rsidR="007A0518" w:rsidRPr="0013619E">
        <w:rPr>
          <w:rFonts w:ascii="Arial" w:hAnsi="Arial" w:cs="Arial"/>
          <w:sz w:val="23"/>
          <w:szCs w:val="23"/>
        </w:rPr>
        <w:t>visitors that participate in our hunt program. We are hoping to gauge the perspectives and opinions of the hunters regarding the quality of their hunting experience on our refuges, the responses of which will be used to provide crucial data for informed management</w:t>
      </w:r>
      <w:r w:rsidR="001C7366" w:rsidRPr="0013619E">
        <w:rPr>
          <w:rFonts w:ascii="Arial" w:hAnsi="Arial" w:cs="Arial"/>
          <w:sz w:val="23"/>
          <w:szCs w:val="23"/>
        </w:rPr>
        <w:t xml:space="preserve"> and increase</w:t>
      </w:r>
      <w:r w:rsidR="003D3534" w:rsidRPr="0013619E">
        <w:rPr>
          <w:rFonts w:ascii="Arial" w:hAnsi="Arial" w:cs="Arial"/>
          <w:sz w:val="23"/>
          <w:szCs w:val="23"/>
        </w:rPr>
        <w:t>d</w:t>
      </w:r>
      <w:r w:rsidR="001C7366" w:rsidRPr="0013619E">
        <w:rPr>
          <w:rFonts w:ascii="Arial" w:hAnsi="Arial" w:cs="Arial"/>
          <w:sz w:val="23"/>
          <w:szCs w:val="23"/>
        </w:rPr>
        <w:t xml:space="preserve"> hunter satisfaction and participation.</w:t>
      </w:r>
      <w:r w:rsidR="009C7E66" w:rsidRPr="0013619E">
        <w:rPr>
          <w:rFonts w:ascii="Arial" w:hAnsi="Arial" w:cs="Arial"/>
          <w:sz w:val="23"/>
          <w:szCs w:val="23"/>
        </w:rPr>
        <w:t xml:space="preserve"> The results of the survey will be used to identify areas of the hunt program where there is strong participation and satisfaction, as well as identify potential areas for improvement.</w:t>
      </w:r>
    </w:p>
    <w:p w:rsidR="004318FA" w:rsidRPr="0013619E" w:rsidRDefault="004318FA" w:rsidP="004318FA">
      <w:pPr>
        <w:rPr>
          <w:rFonts w:ascii="Arial" w:hAnsi="Arial" w:cs="Arial"/>
          <w:sz w:val="23"/>
          <w:szCs w:val="23"/>
        </w:rPr>
      </w:pPr>
    </w:p>
    <w:p w:rsidR="00F325B7" w:rsidRPr="0013619E" w:rsidRDefault="007A0518" w:rsidP="001C7366">
      <w:pPr>
        <w:ind w:firstLine="720"/>
        <w:rPr>
          <w:rFonts w:ascii="Arial" w:hAnsi="Arial" w:cs="Arial"/>
          <w:sz w:val="23"/>
          <w:szCs w:val="23"/>
        </w:rPr>
      </w:pPr>
      <w:r w:rsidRPr="0013619E">
        <w:rPr>
          <w:rFonts w:ascii="Arial" w:hAnsi="Arial" w:cs="Arial"/>
          <w:sz w:val="23"/>
          <w:szCs w:val="23"/>
        </w:rPr>
        <w:t>The data o</w:t>
      </w:r>
      <w:r w:rsidR="009C7E66" w:rsidRPr="0013619E">
        <w:rPr>
          <w:rFonts w:ascii="Arial" w:hAnsi="Arial" w:cs="Arial"/>
          <w:sz w:val="23"/>
          <w:szCs w:val="23"/>
        </w:rPr>
        <w:t xml:space="preserve">btained through this survey </w:t>
      </w:r>
      <w:r w:rsidR="00F94A2C" w:rsidRPr="0013619E">
        <w:rPr>
          <w:rFonts w:ascii="Arial" w:hAnsi="Arial" w:cs="Arial"/>
          <w:sz w:val="23"/>
          <w:szCs w:val="23"/>
        </w:rPr>
        <w:t>will</w:t>
      </w:r>
      <w:r w:rsidR="009C7E66" w:rsidRPr="0013619E">
        <w:rPr>
          <w:rFonts w:ascii="Arial" w:hAnsi="Arial" w:cs="Arial"/>
          <w:sz w:val="23"/>
          <w:szCs w:val="23"/>
        </w:rPr>
        <w:t xml:space="preserve"> </w:t>
      </w:r>
      <w:r w:rsidRPr="0013619E">
        <w:rPr>
          <w:rFonts w:ascii="Arial" w:hAnsi="Arial" w:cs="Arial"/>
          <w:sz w:val="23"/>
          <w:szCs w:val="23"/>
        </w:rPr>
        <w:t xml:space="preserve">be used to conduct a more accurate assessment of the species and number of wildlife harvested on the refuges each year. </w:t>
      </w:r>
      <w:r w:rsidR="001C7366" w:rsidRPr="0013619E">
        <w:rPr>
          <w:rFonts w:ascii="Arial" w:hAnsi="Arial" w:cs="Arial"/>
          <w:sz w:val="23"/>
          <w:szCs w:val="23"/>
        </w:rPr>
        <w:t>T</w:t>
      </w:r>
      <w:r w:rsidR="009C7E66" w:rsidRPr="0013619E">
        <w:rPr>
          <w:rFonts w:ascii="Arial" w:hAnsi="Arial" w:cs="Arial"/>
          <w:sz w:val="23"/>
          <w:szCs w:val="23"/>
        </w:rPr>
        <w:t xml:space="preserve">he data collected on </w:t>
      </w:r>
      <w:r w:rsidR="001C7366" w:rsidRPr="0013619E">
        <w:rPr>
          <w:rFonts w:ascii="Arial" w:hAnsi="Arial" w:cs="Arial"/>
          <w:sz w:val="23"/>
          <w:szCs w:val="23"/>
        </w:rPr>
        <w:t>harvests</w:t>
      </w:r>
      <w:r w:rsidRPr="0013619E">
        <w:rPr>
          <w:rFonts w:ascii="Arial" w:hAnsi="Arial" w:cs="Arial"/>
          <w:sz w:val="23"/>
          <w:szCs w:val="23"/>
        </w:rPr>
        <w:t xml:space="preserve"> </w:t>
      </w:r>
      <w:r w:rsidR="009C7E66" w:rsidRPr="0013619E">
        <w:rPr>
          <w:rFonts w:ascii="Arial" w:hAnsi="Arial" w:cs="Arial"/>
          <w:sz w:val="23"/>
          <w:szCs w:val="23"/>
        </w:rPr>
        <w:t>may</w:t>
      </w:r>
      <w:r w:rsidRPr="0013619E">
        <w:rPr>
          <w:rFonts w:ascii="Arial" w:hAnsi="Arial" w:cs="Arial"/>
          <w:sz w:val="23"/>
          <w:szCs w:val="23"/>
        </w:rPr>
        <w:t xml:space="preserve"> be used to inform the potential for future hunt expansions on the refuges.</w:t>
      </w:r>
    </w:p>
    <w:p w:rsidR="00C8488C" w:rsidRPr="0013619E" w:rsidRDefault="00C8488C" w:rsidP="00434E33">
      <w:pPr>
        <w:pStyle w:val="Header"/>
        <w:tabs>
          <w:tab w:val="clear" w:pos="4320"/>
          <w:tab w:val="clear" w:pos="8640"/>
        </w:tabs>
        <w:rPr>
          <w:rFonts w:ascii="Arial" w:hAnsi="Arial" w:cs="Arial"/>
          <w:b/>
          <w:sz w:val="23"/>
          <w:szCs w:val="23"/>
        </w:rPr>
      </w:pPr>
    </w:p>
    <w:p w:rsidR="00434E33" w:rsidRPr="0013619E" w:rsidRDefault="00434E33" w:rsidP="00434E33">
      <w:pPr>
        <w:pStyle w:val="Header"/>
        <w:tabs>
          <w:tab w:val="clear" w:pos="4320"/>
          <w:tab w:val="clear" w:pos="8640"/>
        </w:tabs>
        <w:rPr>
          <w:rFonts w:ascii="Arial" w:hAnsi="Arial" w:cs="Arial"/>
          <w:i/>
          <w:snapToGrid/>
          <w:sz w:val="23"/>
          <w:szCs w:val="23"/>
        </w:rPr>
      </w:pPr>
      <w:r w:rsidRPr="0013619E">
        <w:rPr>
          <w:rFonts w:ascii="Arial" w:hAnsi="Arial" w:cs="Arial"/>
          <w:b/>
          <w:sz w:val="23"/>
          <w:szCs w:val="23"/>
        </w:rPr>
        <w:t>DESCRIPTION OF RESPONDENTS</w:t>
      </w:r>
      <w:r w:rsidRPr="0013619E">
        <w:rPr>
          <w:rFonts w:ascii="Arial" w:hAnsi="Arial" w:cs="Arial"/>
          <w:sz w:val="23"/>
          <w:szCs w:val="23"/>
        </w:rPr>
        <w:t xml:space="preserve">: </w:t>
      </w:r>
    </w:p>
    <w:p w:rsidR="00434E33" w:rsidRPr="0013619E" w:rsidRDefault="00434E33">
      <w:pPr>
        <w:rPr>
          <w:rFonts w:ascii="Arial" w:hAnsi="Arial" w:cs="Arial"/>
          <w:sz w:val="23"/>
          <w:szCs w:val="23"/>
        </w:rPr>
      </w:pPr>
    </w:p>
    <w:p w:rsidR="00F325B7" w:rsidRPr="0013619E" w:rsidRDefault="001C7366" w:rsidP="00F325B7">
      <w:pPr>
        <w:rPr>
          <w:rFonts w:ascii="Arial" w:hAnsi="Arial" w:cs="Arial"/>
          <w:sz w:val="23"/>
          <w:szCs w:val="23"/>
        </w:rPr>
      </w:pPr>
      <w:r w:rsidRPr="0013619E">
        <w:rPr>
          <w:rFonts w:ascii="Arial" w:hAnsi="Arial" w:cs="Arial"/>
          <w:sz w:val="23"/>
          <w:szCs w:val="23"/>
        </w:rPr>
        <w:t>V</w:t>
      </w:r>
      <w:r w:rsidR="007A0518" w:rsidRPr="0013619E">
        <w:rPr>
          <w:rFonts w:ascii="Arial" w:hAnsi="Arial" w:cs="Arial"/>
          <w:sz w:val="23"/>
          <w:szCs w:val="23"/>
        </w:rPr>
        <w:t>isitors who partake in the hunt program at the Assabet River, Great Meadows, and Oxbow National Wildlife Refuges will be the individuals surveyed. Each hunter acquires a permit to hunt on our refuges through a 3</w:t>
      </w:r>
      <w:r w:rsidR="007A0518" w:rsidRPr="0013619E">
        <w:rPr>
          <w:rFonts w:ascii="Arial" w:hAnsi="Arial" w:cs="Arial"/>
          <w:sz w:val="23"/>
          <w:szCs w:val="23"/>
          <w:vertAlign w:val="superscript"/>
        </w:rPr>
        <w:t>rd</w:t>
      </w:r>
      <w:r w:rsidR="007A0518" w:rsidRPr="0013619E">
        <w:rPr>
          <w:rFonts w:ascii="Arial" w:hAnsi="Arial" w:cs="Arial"/>
          <w:sz w:val="23"/>
          <w:szCs w:val="23"/>
        </w:rPr>
        <w:t>-</w:t>
      </w:r>
      <w:r w:rsidRPr="0013619E">
        <w:rPr>
          <w:rFonts w:ascii="Arial" w:hAnsi="Arial" w:cs="Arial"/>
          <w:sz w:val="23"/>
          <w:szCs w:val="23"/>
        </w:rPr>
        <w:t>party vendor</w:t>
      </w:r>
      <w:r w:rsidR="00566547" w:rsidRPr="0013619E">
        <w:rPr>
          <w:rFonts w:ascii="Arial" w:hAnsi="Arial" w:cs="Arial"/>
          <w:sz w:val="23"/>
          <w:szCs w:val="23"/>
        </w:rPr>
        <w:t xml:space="preserve"> (CarVaTech USA)</w:t>
      </w:r>
      <w:r w:rsidRPr="0013619E">
        <w:rPr>
          <w:rFonts w:ascii="Arial" w:hAnsi="Arial" w:cs="Arial"/>
          <w:sz w:val="23"/>
          <w:szCs w:val="23"/>
        </w:rPr>
        <w:t>. If the survey is approved, the 3</w:t>
      </w:r>
      <w:r w:rsidRPr="0013619E">
        <w:rPr>
          <w:rFonts w:ascii="Arial" w:hAnsi="Arial" w:cs="Arial"/>
          <w:sz w:val="23"/>
          <w:szCs w:val="23"/>
          <w:vertAlign w:val="superscript"/>
        </w:rPr>
        <w:t>rd</w:t>
      </w:r>
      <w:r w:rsidRPr="0013619E">
        <w:rPr>
          <w:rFonts w:ascii="Arial" w:hAnsi="Arial" w:cs="Arial"/>
          <w:sz w:val="23"/>
          <w:szCs w:val="23"/>
        </w:rPr>
        <w:t xml:space="preserve">-party vendor will </w:t>
      </w:r>
      <w:r w:rsidR="00CB61EB" w:rsidRPr="0013619E">
        <w:rPr>
          <w:rFonts w:ascii="Arial" w:hAnsi="Arial" w:cs="Arial"/>
          <w:sz w:val="23"/>
          <w:szCs w:val="23"/>
        </w:rPr>
        <w:t xml:space="preserve">distribute an email to the hunters inviting them to participate in the </w:t>
      </w:r>
      <w:r w:rsidRPr="0013619E">
        <w:rPr>
          <w:rFonts w:ascii="Arial" w:hAnsi="Arial" w:cs="Arial"/>
          <w:sz w:val="23"/>
          <w:szCs w:val="23"/>
        </w:rPr>
        <w:t>survey</w:t>
      </w:r>
      <w:r w:rsidR="00CB61EB" w:rsidRPr="0013619E">
        <w:rPr>
          <w:rFonts w:ascii="Arial" w:hAnsi="Arial" w:cs="Arial"/>
          <w:sz w:val="23"/>
          <w:szCs w:val="23"/>
        </w:rPr>
        <w:t xml:space="preserve">, which will be on the </w:t>
      </w:r>
      <w:r w:rsidRPr="0013619E">
        <w:rPr>
          <w:rFonts w:ascii="Arial" w:hAnsi="Arial" w:cs="Arial"/>
          <w:sz w:val="23"/>
          <w:szCs w:val="23"/>
        </w:rPr>
        <w:t>3</w:t>
      </w:r>
      <w:r w:rsidRPr="0013619E">
        <w:rPr>
          <w:rFonts w:ascii="Arial" w:hAnsi="Arial" w:cs="Arial"/>
          <w:sz w:val="23"/>
          <w:szCs w:val="23"/>
          <w:vertAlign w:val="superscript"/>
        </w:rPr>
        <w:t>rd</w:t>
      </w:r>
      <w:r w:rsidRPr="0013619E">
        <w:rPr>
          <w:rFonts w:ascii="Arial" w:hAnsi="Arial" w:cs="Arial"/>
          <w:sz w:val="23"/>
          <w:szCs w:val="23"/>
        </w:rPr>
        <w:t>-party vendor’s webpage.</w:t>
      </w:r>
      <w:r w:rsidR="00F94A2C" w:rsidRPr="0013619E">
        <w:rPr>
          <w:rFonts w:ascii="Arial" w:hAnsi="Arial" w:cs="Arial"/>
          <w:sz w:val="23"/>
          <w:szCs w:val="23"/>
        </w:rPr>
        <w:t xml:space="preserve"> The results of the survey will be used for internal-use only.</w:t>
      </w:r>
    </w:p>
    <w:p w:rsidR="00E26329" w:rsidRPr="0013619E" w:rsidRDefault="00E26329">
      <w:pPr>
        <w:rPr>
          <w:rFonts w:ascii="Arial" w:hAnsi="Arial" w:cs="Arial"/>
          <w:b/>
          <w:sz w:val="23"/>
          <w:szCs w:val="23"/>
        </w:rPr>
      </w:pPr>
    </w:p>
    <w:p w:rsidR="00F06866" w:rsidRPr="0013619E" w:rsidRDefault="00F06866">
      <w:pPr>
        <w:rPr>
          <w:rFonts w:ascii="Arial" w:hAnsi="Arial" w:cs="Arial"/>
          <w:b/>
          <w:sz w:val="23"/>
          <w:szCs w:val="23"/>
        </w:rPr>
      </w:pPr>
      <w:r w:rsidRPr="0013619E">
        <w:rPr>
          <w:rFonts w:ascii="Arial" w:hAnsi="Arial" w:cs="Arial"/>
          <w:b/>
          <w:sz w:val="23"/>
          <w:szCs w:val="23"/>
        </w:rPr>
        <w:t>TYPE OF COLLECTION:</w:t>
      </w:r>
      <w:r w:rsidRPr="0013619E">
        <w:rPr>
          <w:rFonts w:ascii="Arial" w:hAnsi="Arial" w:cs="Arial"/>
          <w:sz w:val="23"/>
          <w:szCs w:val="23"/>
        </w:rPr>
        <w:t xml:space="preserve"> (Check one)</w:t>
      </w:r>
    </w:p>
    <w:p w:rsidR="00441434" w:rsidRPr="0013619E" w:rsidRDefault="00441434" w:rsidP="0096108F">
      <w:pPr>
        <w:pStyle w:val="BodyTextIndent"/>
        <w:tabs>
          <w:tab w:val="left" w:pos="360"/>
        </w:tabs>
        <w:ind w:left="0"/>
        <w:rPr>
          <w:rFonts w:ascii="Arial" w:hAnsi="Arial" w:cs="Arial"/>
          <w:bCs/>
          <w:sz w:val="23"/>
          <w:szCs w:val="23"/>
        </w:rPr>
      </w:pPr>
    </w:p>
    <w:p w:rsidR="00F06866" w:rsidRPr="0013619E" w:rsidRDefault="00F325B7" w:rsidP="0096108F">
      <w:pPr>
        <w:pStyle w:val="BodyTextIndent"/>
        <w:tabs>
          <w:tab w:val="left" w:pos="360"/>
        </w:tabs>
        <w:ind w:left="0"/>
        <w:rPr>
          <w:rFonts w:ascii="Arial" w:hAnsi="Arial" w:cs="Arial"/>
          <w:bCs/>
          <w:sz w:val="23"/>
          <w:szCs w:val="23"/>
        </w:rPr>
      </w:pPr>
      <w:r w:rsidRPr="0013619E">
        <w:rPr>
          <w:rFonts w:ascii="Arial" w:hAnsi="Arial" w:cs="Arial"/>
          <w:bCs/>
          <w:sz w:val="23"/>
          <w:szCs w:val="23"/>
        </w:rPr>
        <w:fldChar w:fldCharType="begin">
          <w:ffData>
            <w:name w:val="Check1"/>
            <w:enabled/>
            <w:calcOnExit w:val="0"/>
            <w:checkBox>
              <w:sizeAuto/>
              <w:default w:val="0"/>
            </w:checkBox>
          </w:ffData>
        </w:fldChar>
      </w:r>
      <w:bookmarkStart w:id="1" w:name="Check1"/>
      <w:r w:rsidRPr="0013619E">
        <w:rPr>
          <w:rFonts w:ascii="Arial" w:hAnsi="Arial" w:cs="Arial"/>
          <w:bCs/>
          <w:sz w:val="23"/>
          <w:szCs w:val="23"/>
        </w:rPr>
        <w:instrText xml:space="preserve"> FORMCHECKBOX </w:instrText>
      </w:r>
      <w:r w:rsidR="006C3154">
        <w:rPr>
          <w:rFonts w:ascii="Arial" w:hAnsi="Arial" w:cs="Arial"/>
          <w:bCs/>
          <w:sz w:val="23"/>
          <w:szCs w:val="23"/>
        </w:rPr>
      </w:r>
      <w:r w:rsidR="006C3154">
        <w:rPr>
          <w:rFonts w:ascii="Arial" w:hAnsi="Arial" w:cs="Arial"/>
          <w:bCs/>
          <w:sz w:val="23"/>
          <w:szCs w:val="23"/>
        </w:rPr>
        <w:fldChar w:fldCharType="separate"/>
      </w:r>
      <w:r w:rsidRPr="0013619E">
        <w:rPr>
          <w:rFonts w:ascii="Arial" w:hAnsi="Arial" w:cs="Arial"/>
          <w:bCs/>
          <w:sz w:val="23"/>
          <w:szCs w:val="23"/>
        </w:rPr>
        <w:fldChar w:fldCharType="end"/>
      </w:r>
      <w:bookmarkEnd w:id="1"/>
      <w:r w:rsidR="0096108F" w:rsidRPr="0013619E">
        <w:rPr>
          <w:rFonts w:ascii="Arial" w:hAnsi="Arial" w:cs="Arial"/>
          <w:bCs/>
          <w:sz w:val="23"/>
          <w:szCs w:val="23"/>
        </w:rPr>
        <w:t xml:space="preserve"> </w:t>
      </w:r>
      <w:r w:rsidR="00F06866" w:rsidRPr="0013619E">
        <w:rPr>
          <w:rFonts w:ascii="Arial" w:hAnsi="Arial" w:cs="Arial"/>
          <w:bCs/>
          <w:sz w:val="23"/>
          <w:szCs w:val="23"/>
        </w:rPr>
        <w:t>Customer Comment Card/Complaint Form</w:t>
      </w:r>
      <w:r w:rsidR="0096108F" w:rsidRPr="0013619E">
        <w:rPr>
          <w:rFonts w:ascii="Arial" w:hAnsi="Arial" w:cs="Arial"/>
          <w:bCs/>
          <w:sz w:val="23"/>
          <w:szCs w:val="23"/>
        </w:rPr>
        <w:t xml:space="preserve"> </w:t>
      </w:r>
      <w:r w:rsidR="0096108F" w:rsidRPr="0013619E">
        <w:rPr>
          <w:rFonts w:ascii="Arial" w:hAnsi="Arial" w:cs="Arial"/>
          <w:bCs/>
          <w:sz w:val="23"/>
          <w:szCs w:val="23"/>
        </w:rPr>
        <w:tab/>
      </w:r>
      <w:r w:rsidR="003B53D9">
        <w:rPr>
          <w:rFonts w:ascii="Arial" w:hAnsi="Arial" w:cs="Arial"/>
          <w:bCs/>
          <w:sz w:val="23"/>
          <w:szCs w:val="23"/>
        </w:rPr>
        <w:fldChar w:fldCharType="begin">
          <w:ffData>
            <w:name w:val=""/>
            <w:enabled/>
            <w:calcOnExit w:val="0"/>
            <w:checkBox>
              <w:sizeAuto/>
              <w:default w:val="1"/>
            </w:checkBox>
          </w:ffData>
        </w:fldChar>
      </w:r>
      <w:r w:rsidR="003B53D9">
        <w:rPr>
          <w:rFonts w:ascii="Arial" w:hAnsi="Arial" w:cs="Arial"/>
          <w:bCs/>
          <w:sz w:val="23"/>
          <w:szCs w:val="23"/>
        </w:rPr>
        <w:instrText xml:space="preserve"> FORMCHECKBOX </w:instrText>
      </w:r>
      <w:r w:rsidR="006C3154">
        <w:rPr>
          <w:rFonts w:ascii="Arial" w:hAnsi="Arial" w:cs="Arial"/>
          <w:bCs/>
          <w:sz w:val="23"/>
          <w:szCs w:val="23"/>
        </w:rPr>
      </w:r>
      <w:r w:rsidR="006C3154">
        <w:rPr>
          <w:rFonts w:ascii="Arial" w:hAnsi="Arial" w:cs="Arial"/>
          <w:bCs/>
          <w:sz w:val="23"/>
          <w:szCs w:val="23"/>
        </w:rPr>
        <w:fldChar w:fldCharType="separate"/>
      </w:r>
      <w:r w:rsidR="003B53D9">
        <w:rPr>
          <w:rFonts w:ascii="Arial" w:hAnsi="Arial" w:cs="Arial"/>
          <w:bCs/>
          <w:sz w:val="23"/>
          <w:szCs w:val="23"/>
        </w:rPr>
        <w:fldChar w:fldCharType="end"/>
      </w:r>
      <w:r w:rsidR="001C7366" w:rsidRPr="0013619E">
        <w:rPr>
          <w:rFonts w:ascii="Arial" w:hAnsi="Arial" w:cs="Arial"/>
          <w:bCs/>
          <w:sz w:val="23"/>
          <w:szCs w:val="23"/>
        </w:rPr>
        <w:t xml:space="preserve">   </w:t>
      </w:r>
      <w:r w:rsidR="0096108F" w:rsidRPr="0013619E">
        <w:rPr>
          <w:rFonts w:ascii="Arial" w:hAnsi="Arial" w:cs="Arial"/>
          <w:bCs/>
          <w:sz w:val="23"/>
          <w:szCs w:val="23"/>
        </w:rPr>
        <w:t xml:space="preserve"> </w:t>
      </w:r>
      <w:r w:rsidR="00F06866" w:rsidRPr="0013619E">
        <w:rPr>
          <w:rFonts w:ascii="Arial" w:hAnsi="Arial" w:cs="Arial"/>
          <w:bCs/>
          <w:sz w:val="23"/>
          <w:szCs w:val="23"/>
        </w:rPr>
        <w:t>Customer Satisfaction Survey</w:t>
      </w:r>
      <w:r w:rsidR="0096108F" w:rsidRPr="0013619E">
        <w:rPr>
          <w:rFonts w:ascii="Arial" w:hAnsi="Arial" w:cs="Arial"/>
          <w:bCs/>
          <w:sz w:val="23"/>
          <w:szCs w:val="23"/>
        </w:rPr>
        <w:t xml:space="preserve"> </w:t>
      </w:r>
      <w:r w:rsidR="00CA2650" w:rsidRPr="0013619E">
        <w:rPr>
          <w:rFonts w:ascii="Arial" w:hAnsi="Arial" w:cs="Arial"/>
          <w:bCs/>
          <w:sz w:val="23"/>
          <w:szCs w:val="23"/>
        </w:rPr>
        <w:t xml:space="preserve">  </w:t>
      </w:r>
      <w:r w:rsidR="0096108F" w:rsidRPr="0013619E">
        <w:rPr>
          <w:rFonts w:ascii="Arial" w:hAnsi="Arial" w:cs="Arial"/>
          <w:bCs/>
          <w:sz w:val="23"/>
          <w:szCs w:val="23"/>
        </w:rPr>
        <w:t xml:space="preserve"> </w:t>
      </w:r>
    </w:p>
    <w:p w:rsidR="0096108F" w:rsidRPr="0013619E" w:rsidRDefault="00F325B7" w:rsidP="0096108F">
      <w:pPr>
        <w:pStyle w:val="BodyTextIndent"/>
        <w:tabs>
          <w:tab w:val="left" w:pos="360"/>
        </w:tabs>
        <w:ind w:left="0"/>
        <w:rPr>
          <w:rFonts w:ascii="Arial" w:hAnsi="Arial" w:cs="Arial"/>
          <w:bCs/>
          <w:sz w:val="23"/>
          <w:szCs w:val="23"/>
        </w:rPr>
      </w:pPr>
      <w:r w:rsidRPr="0013619E">
        <w:rPr>
          <w:rFonts w:ascii="Arial" w:hAnsi="Arial" w:cs="Arial"/>
          <w:bCs/>
          <w:sz w:val="23"/>
          <w:szCs w:val="23"/>
        </w:rPr>
        <w:fldChar w:fldCharType="begin">
          <w:ffData>
            <w:name w:val="Check1"/>
            <w:enabled/>
            <w:calcOnExit w:val="0"/>
            <w:checkBox>
              <w:sizeAuto/>
              <w:default w:val="0"/>
            </w:checkBox>
          </w:ffData>
        </w:fldChar>
      </w:r>
      <w:r w:rsidRPr="0013619E">
        <w:rPr>
          <w:rFonts w:ascii="Arial" w:hAnsi="Arial" w:cs="Arial"/>
          <w:bCs/>
          <w:sz w:val="23"/>
          <w:szCs w:val="23"/>
        </w:rPr>
        <w:instrText xml:space="preserve"> FORMCHECKBOX </w:instrText>
      </w:r>
      <w:r w:rsidR="006C3154">
        <w:rPr>
          <w:rFonts w:ascii="Arial" w:hAnsi="Arial" w:cs="Arial"/>
          <w:bCs/>
          <w:sz w:val="23"/>
          <w:szCs w:val="23"/>
        </w:rPr>
      </w:r>
      <w:r w:rsidR="006C3154">
        <w:rPr>
          <w:rFonts w:ascii="Arial" w:hAnsi="Arial" w:cs="Arial"/>
          <w:bCs/>
          <w:sz w:val="23"/>
          <w:szCs w:val="23"/>
        </w:rPr>
        <w:fldChar w:fldCharType="separate"/>
      </w:r>
      <w:r w:rsidRPr="0013619E">
        <w:rPr>
          <w:rFonts w:ascii="Arial" w:hAnsi="Arial" w:cs="Arial"/>
          <w:bCs/>
          <w:sz w:val="23"/>
          <w:szCs w:val="23"/>
        </w:rPr>
        <w:fldChar w:fldCharType="end"/>
      </w:r>
      <w:r w:rsidR="0096108F" w:rsidRPr="0013619E">
        <w:rPr>
          <w:rFonts w:ascii="Arial" w:hAnsi="Arial" w:cs="Arial"/>
          <w:bCs/>
          <w:sz w:val="23"/>
          <w:szCs w:val="23"/>
        </w:rPr>
        <w:t xml:space="preserve"> </w:t>
      </w:r>
      <w:r w:rsidR="00F06866" w:rsidRPr="0013619E">
        <w:rPr>
          <w:rFonts w:ascii="Arial" w:hAnsi="Arial" w:cs="Arial"/>
          <w:bCs/>
          <w:sz w:val="23"/>
          <w:szCs w:val="23"/>
        </w:rPr>
        <w:t>Usability</w:t>
      </w:r>
      <w:r w:rsidR="009239AA" w:rsidRPr="0013619E">
        <w:rPr>
          <w:rFonts w:ascii="Arial" w:hAnsi="Arial" w:cs="Arial"/>
          <w:bCs/>
          <w:sz w:val="23"/>
          <w:szCs w:val="23"/>
        </w:rPr>
        <w:t xml:space="preserve"> Testing (e.g., Website or Software</w:t>
      </w:r>
      <w:r w:rsidR="00F06866" w:rsidRPr="0013619E">
        <w:rPr>
          <w:rFonts w:ascii="Arial" w:hAnsi="Arial" w:cs="Arial"/>
          <w:bCs/>
          <w:sz w:val="23"/>
          <w:szCs w:val="23"/>
        </w:rPr>
        <w:tab/>
      </w:r>
      <w:r w:rsidRPr="0013619E">
        <w:rPr>
          <w:rFonts w:ascii="Arial" w:hAnsi="Arial" w:cs="Arial"/>
          <w:bCs/>
          <w:sz w:val="23"/>
          <w:szCs w:val="23"/>
        </w:rPr>
        <w:fldChar w:fldCharType="begin">
          <w:ffData>
            <w:name w:val="Check1"/>
            <w:enabled/>
            <w:calcOnExit w:val="0"/>
            <w:checkBox>
              <w:sizeAuto/>
              <w:default w:val="0"/>
            </w:checkBox>
          </w:ffData>
        </w:fldChar>
      </w:r>
      <w:r w:rsidRPr="0013619E">
        <w:rPr>
          <w:rFonts w:ascii="Arial" w:hAnsi="Arial" w:cs="Arial"/>
          <w:bCs/>
          <w:sz w:val="23"/>
          <w:szCs w:val="23"/>
        </w:rPr>
        <w:instrText xml:space="preserve"> FORMCHECKBOX </w:instrText>
      </w:r>
      <w:r w:rsidR="006C3154">
        <w:rPr>
          <w:rFonts w:ascii="Arial" w:hAnsi="Arial" w:cs="Arial"/>
          <w:bCs/>
          <w:sz w:val="23"/>
          <w:szCs w:val="23"/>
        </w:rPr>
      </w:r>
      <w:r w:rsidR="006C3154">
        <w:rPr>
          <w:rFonts w:ascii="Arial" w:hAnsi="Arial" w:cs="Arial"/>
          <w:bCs/>
          <w:sz w:val="23"/>
          <w:szCs w:val="23"/>
        </w:rPr>
        <w:fldChar w:fldCharType="separate"/>
      </w:r>
      <w:r w:rsidRPr="0013619E">
        <w:rPr>
          <w:rFonts w:ascii="Arial" w:hAnsi="Arial" w:cs="Arial"/>
          <w:bCs/>
          <w:sz w:val="23"/>
          <w:szCs w:val="23"/>
        </w:rPr>
        <w:fldChar w:fldCharType="end"/>
      </w:r>
      <w:r w:rsidR="00F06866" w:rsidRPr="0013619E">
        <w:rPr>
          <w:rFonts w:ascii="Arial" w:hAnsi="Arial" w:cs="Arial"/>
          <w:bCs/>
          <w:sz w:val="23"/>
          <w:szCs w:val="23"/>
        </w:rPr>
        <w:t xml:space="preserve"> Small Discussion Group</w:t>
      </w:r>
    </w:p>
    <w:p w:rsidR="00434E33" w:rsidRPr="0013619E" w:rsidRDefault="00F325B7" w:rsidP="00F325B7">
      <w:pPr>
        <w:pStyle w:val="BodyTextIndent"/>
        <w:tabs>
          <w:tab w:val="left" w:pos="360"/>
        </w:tabs>
        <w:ind w:left="0"/>
        <w:rPr>
          <w:rFonts w:ascii="Arial" w:hAnsi="Arial" w:cs="Arial"/>
          <w:bCs/>
          <w:sz w:val="23"/>
          <w:szCs w:val="23"/>
        </w:rPr>
      </w:pPr>
      <w:r w:rsidRPr="0013619E">
        <w:rPr>
          <w:rFonts w:ascii="Arial" w:hAnsi="Arial" w:cs="Arial"/>
          <w:bCs/>
          <w:sz w:val="23"/>
          <w:szCs w:val="23"/>
        </w:rPr>
        <w:fldChar w:fldCharType="begin">
          <w:ffData>
            <w:name w:val="Check1"/>
            <w:enabled/>
            <w:calcOnExit w:val="0"/>
            <w:checkBox>
              <w:sizeAuto/>
              <w:default w:val="0"/>
            </w:checkBox>
          </w:ffData>
        </w:fldChar>
      </w:r>
      <w:r w:rsidRPr="0013619E">
        <w:rPr>
          <w:rFonts w:ascii="Arial" w:hAnsi="Arial" w:cs="Arial"/>
          <w:bCs/>
          <w:sz w:val="23"/>
          <w:szCs w:val="23"/>
        </w:rPr>
        <w:instrText xml:space="preserve"> FORMCHECKBOX </w:instrText>
      </w:r>
      <w:r w:rsidR="006C3154">
        <w:rPr>
          <w:rFonts w:ascii="Arial" w:hAnsi="Arial" w:cs="Arial"/>
          <w:bCs/>
          <w:sz w:val="23"/>
          <w:szCs w:val="23"/>
        </w:rPr>
      </w:r>
      <w:r w:rsidR="006C3154">
        <w:rPr>
          <w:rFonts w:ascii="Arial" w:hAnsi="Arial" w:cs="Arial"/>
          <w:bCs/>
          <w:sz w:val="23"/>
          <w:szCs w:val="23"/>
        </w:rPr>
        <w:fldChar w:fldCharType="separate"/>
      </w:r>
      <w:r w:rsidRPr="0013619E">
        <w:rPr>
          <w:rFonts w:ascii="Arial" w:hAnsi="Arial" w:cs="Arial"/>
          <w:bCs/>
          <w:sz w:val="23"/>
          <w:szCs w:val="23"/>
        </w:rPr>
        <w:fldChar w:fldCharType="end"/>
      </w:r>
      <w:r w:rsidR="00935ADA" w:rsidRPr="0013619E">
        <w:rPr>
          <w:rFonts w:ascii="Arial" w:hAnsi="Arial" w:cs="Arial"/>
          <w:bCs/>
          <w:sz w:val="23"/>
          <w:szCs w:val="23"/>
        </w:rPr>
        <w:t xml:space="preserve"> Focus Group  </w:t>
      </w:r>
      <w:r w:rsidR="00935ADA" w:rsidRPr="0013619E">
        <w:rPr>
          <w:rFonts w:ascii="Arial" w:hAnsi="Arial" w:cs="Arial"/>
          <w:bCs/>
          <w:sz w:val="23"/>
          <w:szCs w:val="23"/>
        </w:rPr>
        <w:tab/>
      </w:r>
      <w:r w:rsidR="00935ADA" w:rsidRPr="0013619E">
        <w:rPr>
          <w:rFonts w:ascii="Arial" w:hAnsi="Arial" w:cs="Arial"/>
          <w:bCs/>
          <w:sz w:val="23"/>
          <w:szCs w:val="23"/>
        </w:rPr>
        <w:tab/>
      </w:r>
      <w:r w:rsidR="00935ADA" w:rsidRPr="0013619E">
        <w:rPr>
          <w:rFonts w:ascii="Arial" w:hAnsi="Arial" w:cs="Arial"/>
          <w:bCs/>
          <w:sz w:val="23"/>
          <w:szCs w:val="23"/>
        </w:rPr>
        <w:tab/>
      </w:r>
      <w:r w:rsidR="00935ADA" w:rsidRPr="0013619E">
        <w:rPr>
          <w:rFonts w:ascii="Arial" w:hAnsi="Arial" w:cs="Arial"/>
          <w:bCs/>
          <w:sz w:val="23"/>
          <w:szCs w:val="23"/>
        </w:rPr>
        <w:tab/>
      </w:r>
      <w:r w:rsidR="00935ADA" w:rsidRPr="0013619E">
        <w:rPr>
          <w:rFonts w:ascii="Arial" w:hAnsi="Arial" w:cs="Arial"/>
          <w:bCs/>
          <w:sz w:val="23"/>
          <w:szCs w:val="23"/>
        </w:rPr>
        <w:tab/>
      </w:r>
      <w:r w:rsidRPr="0013619E">
        <w:rPr>
          <w:rFonts w:ascii="Arial" w:hAnsi="Arial" w:cs="Arial"/>
          <w:bCs/>
          <w:sz w:val="23"/>
          <w:szCs w:val="23"/>
        </w:rPr>
        <w:fldChar w:fldCharType="begin">
          <w:ffData>
            <w:name w:val="Check1"/>
            <w:enabled/>
            <w:calcOnExit w:val="0"/>
            <w:checkBox>
              <w:sizeAuto/>
              <w:default w:val="0"/>
            </w:checkBox>
          </w:ffData>
        </w:fldChar>
      </w:r>
      <w:r w:rsidRPr="0013619E">
        <w:rPr>
          <w:rFonts w:ascii="Arial" w:hAnsi="Arial" w:cs="Arial"/>
          <w:bCs/>
          <w:sz w:val="23"/>
          <w:szCs w:val="23"/>
        </w:rPr>
        <w:instrText xml:space="preserve"> FORMCHECKBOX </w:instrText>
      </w:r>
      <w:r w:rsidR="006C3154">
        <w:rPr>
          <w:rFonts w:ascii="Arial" w:hAnsi="Arial" w:cs="Arial"/>
          <w:bCs/>
          <w:sz w:val="23"/>
          <w:szCs w:val="23"/>
        </w:rPr>
      </w:r>
      <w:r w:rsidR="006C3154">
        <w:rPr>
          <w:rFonts w:ascii="Arial" w:hAnsi="Arial" w:cs="Arial"/>
          <w:bCs/>
          <w:sz w:val="23"/>
          <w:szCs w:val="23"/>
        </w:rPr>
        <w:fldChar w:fldCharType="separate"/>
      </w:r>
      <w:r w:rsidRPr="0013619E">
        <w:rPr>
          <w:rFonts w:ascii="Arial" w:hAnsi="Arial" w:cs="Arial"/>
          <w:bCs/>
          <w:sz w:val="23"/>
          <w:szCs w:val="23"/>
        </w:rPr>
        <w:fldChar w:fldCharType="end"/>
      </w:r>
      <w:r w:rsidR="00F06866" w:rsidRPr="0013619E">
        <w:rPr>
          <w:rFonts w:ascii="Arial" w:hAnsi="Arial" w:cs="Arial"/>
          <w:bCs/>
          <w:sz w:val="23"/>
          <w:szCs w:val="23"/>
        </w:rPr>
        <w:t xml:space="preserve"> Other</w:t>
      </w:r>
      <w:r w:rsidRPr="0013619E">
        <w:rPr>
          <w:rFonts w:ascii="Arial" w:hAnsi="Arial" w:cs="Arial"/>
          <w:bCs/>
          <w:sz w:val="23"/>
          <w:szCs w:val="23"/>
        </w:rPr>
        <w:t>:  ______________</w:t>
      </w:r>
    </w:p>
    <w:p w:rsidR="00F325B7" w:rsidRPr="0013619E" w:rsidRDefault="00F325B7" w:rsidP="00F325B7">
      <w:pPr>
        <w:pStyle w:val="BodyTextIndent"/>
        <w:tabs>
          <w:tab w:val="left" w:pos="360"/>
        </w:tabs>
        <w:ind w:left="0"/>
        <w:rPr>
          <w:rFonts w:ascii="Arial" w:hAnsi="Arial" w:cs="Arial"/>
          <w:sz w:val="23"/>
          <w:szCs w:val="23"/>
        </w:rPr>
      </w:pPr>
    </w:p>
    <w:p w:rsidR="00CA2650" w:rsidRPr="0013619E" w:rsidRDefault="00441434">
      <w:pPr>
        <w:rPr>
          <w:rFonts w:ascii="Arial" w:hAnsi="Arial" w:cs="Arial"/>
          <w:b/>
          <w:sz w:val="23"/>
          <w:szCs w:val="23"/>
        </w:rPr>
      </w:pPr>
      <w:r w:rsidRPr="0013619E">
        <w:rPr>
          <w:rFonts w:ascii="Arial" w:hAnsi="Arial" w:cs="Arial"/>
          <w:b/>
          <w:sz w:val="23"/>
          <w:szCs w:val="23"/>
        </w:rPr>
        <w:t>C</w:t>
      </w:r>
      <w:r w:rsidR="009C13B9" w:rsidRPr="0013619E">
        <w:rPr>
          <w:rFonts w:ascii="Arial" w:hAnsi="Arial" w:cs="Arial"/>
          <w:b/>
          <w:sz w:val="23"/>
          <w:szCs w:val="23"/>
        </w:rPr>
        <w:t>ERTIFICATION:</w:t>
      </w:r>
    </w:p>
    <w:p w:rsidR="00441434" w:rsidRPr="0013619E" w:rsidRDefault="00441434">
      <w:pPr>
        <w:rPr>
          <w:rFonts w:ascii="Arial" w:hAnsi="Arial" w:cs="Arial"/>
          <w:sz w:val="23"/>
          <w:szCs w:val="23"/>
        </w:rPr>
      </w:pPr>
    </w:p>
    <w:p w:rsidR="008101A5" w:rsidRPr="0013619E" w:rsidRDefault="008101A5" w:rsidP="008101A5">
      <w:pPr>
        <w:rPr>
          <w:rFonts w:ascii="Arial" w:hAnsi="Arial" w:cs="Arial"/>
          <w:sz w:val="23"/>
          <w:szCs w:val="23"/>
        </w:rPr>
      </w:pPr>
      <w:r w:rsidRPr="0013619E">
        <w:rPr>
          <w:rFonts w:ascii="Arial" w:hAnsi="Arial" w:cs="Arial"/>
          <w:sz w:val="23"/>
          <w:szCs w:val="23"/>
        </w:rPr>
        <w:t xml:space="preserve">I certify the following to be true: </w:t>
      </w:r>
      <w:r w:rsidR="003B53D9">
        <w:rPr>
          <w:rFonts w:ascii="Arial" w:hAnsi="Arial" w:cs="Arial"/>
          <w:sz w:val="23"/>
          <w:szCs w:val="23"/>
        </w:rPr>
        <w:t xml:space="preserve"> </w:t>
      </w:r>
    </w:p>
    <w:p w:rsidR="008101A5" w:rsidRPr="0013619E" w:rsidRDefault="008101A5" w:rsidP="008101A5">
      <w:pPr>
        <w:pStyle w:val="ListParagraph"/>
        <w:numPr>
          <w:ilvl w:val="0"/>
          <w:numId w:val="14"/>
        </w:numPr>
        <w:rPr>
          <w:rFonts w:ascii="Arial" w:hAnsi="Arial" w:cs="Arial"/>
          <w:sz w:val="23"/>
          <w:szCs w:val="23"/>
        </w:rPr>
      </w:pPr>
      <w:r w:rsidRPr="0013619E">
        <w:rPr>
          <w:rFonts w:ascii="Arial" w:hAnsi="Arial" w:cs="Arial"/>
          <w:sz w:val="23"/>
          <w:szCs w:val="23"/>
        </w:rPr>
        <w:t xml:space="preserve">The collection is voluntary. </w:t>
      </w:r>
    </w:p>
    <w:p w:rsidR="008101A5" w:rsidRPr="0013619E" w:rsidRDefault="008101A5" w:rsidP="008101A5">
      <w:pPr>
        <w:pStyle w:val="ListParagraph"/>
        <w:numPr>
          <w:ilvl w:val="0"/>
          <w:numId w:val="14"/>
        </w:numPr>
        <w:rPr>
          <w:rFonts w:ascii="Arial" w:hAnsi="Arial" w:cs="Arial"/>
          <w:sz w:val="23"/>
          <w:szCs w:val="23"/>
        </w:rPr>
      </w:pPr>
      <w:r w:rsidRPr="0013619E">
        <w:rPr>
          <w:rFonts w:ascii="Arial" w:hAnsi="Arial" w:cs="Arial"/>
          <w:sz w:val="23"/>
          <w:szCs w:val="23"/>
        </w:rPr>
        <w:t>The collection is low-burden for respondents and low-cost for the Federal Government.</w:t>
      </w:r>
    </w:p>
    <w:p w:rsidR="008101A5" w:rsidRPr="0013619E" w:rsidRDefault="008101A5" w:rsidP="008101A5">
      <w:pPr>
        <w:pStyle w:val="ListParagraph"/>
        <w:numPr>
          <w:ilvl w:val="0"/>
          <w:numId w:val="14"/>
        </w:numPr>
        <w:rPr>
          <w:rFonts w:ascii="Arial" w:hAnsi="Arial" w:cs="Arial"/>
          <w:sz w:val="23"/>
          <w:szCs w:val="23"/>
        </w:rPr>
      </w:pPr>
      <w:r w:rsidRPr="0013619E">
        <w:rPr>
          <w:rFonts w:ascii="Arial" w:hAnsi="Arial" w:cs="Arial"/>
          <w:sz w:val="23"/>
          <w:szCs w:val="23"/>
        </w:rPr>
        <w:t xml:space="preserve">The collection is non-controversial and does </w:t>
      </w:r>
      <w:r w:rsidRPr="0013619E">
        <w:rPr>
          <w:rFonts w:ascii="Arial" w:hAnsi="Arial" w:cs="Arial"/>
          <w:sz w:val="23"/>
          <w:szCs w:val="23"/>
          <w:u w:val="single"/>
        </w:rPr>
        <w:t>not</w:t>
      </w:r>
      <w:r w:rsidRPr="0013619E">
        <w:rPr>
          <w:rFonts w:ascii="Arial" w:hAnsi="Arial" w:cs="Arial"/>
          <w:sz w:val="23"/>
          <w:szCs w:val="23"/>
        </w:rPr>
        <w:t xml:space="preserve"> raise issues of concern to other federal agencies.</w:t>
      </w:r>
      <w:r w:rsidRPr="0013619E">
        <w:rPr>
          <w:rFonts w:ascii="Arial" w:hAnsi="Arial" w:cs="Arial"/>
          <w:sz w:val="23"/>
          <w:szCs w:val="23"/>
        </w:rPr>
        <w:tab/>
      </w:r>
      <w:r w:rsidRPr="0013619E">
        <w:rPr>
          <w:rFonts w:ascii="Arial" w:hAnsi="Arial" w:cs="Arial"/>
          <w:sz w:val="23"/>
          <w:szCs w:val="23"/>
        </w:rPr>
        <w:tab/>
      </w:r>
      <w:r w:rsidRPr="0013619E">
        <w:rPr>
          <w:rFonts w:ascii="Arial" w:hAnsi="Arial" w:cs="Arial"/>
          <w:sz w:val="23"/>
          <w:szCs w:val="23"/>
        </w:rPr>
        <w:tab/>
      </w:r>
      <w:r w:rsidRPr="0013619E">
        <w:rPr>
          <w:rFonts w:ascii="Arial" w:hAnsi="Arial" w:cs="Arial"/>
          <w:sz w:val="23"/>
          <w:szCs w:val="23"/>
        </w:rPr>
        <w:tab/>
      </w:r>
      <w:r w:rsidRPr="0013619E">
        <w:rPr>
          <w:rFonts w:ascii="Arial" w:hAnsi="Arial" w:cs="Arial"/>
          <w:sz w:val="23"/>
          <w:szCs w:val="23"/>
        </w:rPr>
        <w:tab/>
      </w:r>
      <w:r w:rsidRPr="0013619E">
        <w:rPr>
          <w:rFonts w:ascii="Arial" w:hAnsi="Arial" w:cs="Arial"/>
          <w:sz w:val="23"/>
          <w:szCs w:val="23"/>
        </w:rPr>
        <w:tab/>
      </w:r>
      <w:r w:rsidRPr="0013619E">
        <w:rPr>
          <w:rFonts w:ascii="Arial" w:hAnsi="Arial" w:cs="Arial"/>
          <w:sz w:val="23"/>
          <w:szCs w:val="23"/>
        </w:rPr>
        <w:tab/>
      </w:r>
      <w:r w:rsidRPr="0013619E">
        <w:rPr>
          <w:rFonts w:ascii="Arial" w:hAnsi="Arial" w:cs="Arial"/>
          <w:sz w:val="23"/>
          <w:szCs w:val="23"/>
        </w:rPr>
        <w:tab/>
      </w:r>
      <w:r w:rsidRPr="0013619E">
        <w:rPr>
          <w:rFonts w:ascii="Arial" w:hAnsi="Arial" w:cs="Arial"/>
          <w:sz w:val="23"/>
          <w:szCs w:val="23"/>
        </w:rPr>
        <w:tab/>
      </w:r>
    </w:p>
    <w:p w:rsidR="008101A5" w:rsidRPr="0013619E" w:rsidRDefault="008101A5" w:rsidP="008101A5">
      <w:pPr>
        <w:pStyle w:val="ListParagraph"/>
        <w:numPr>
          <w:ilvl w:val="0"/>
          <w:numId w:val="14"/>
        </w:numPr>
        <w:rPr>
          <w:rFonts w:ascii="Arial" w:hAnsi="Arial" w:cs="Arial"/>
          <w:sz w:val="23"/>
          <w:szCs w:val="23"/>
        </w:rPr>
      </w:pPr>
      <w:r w:rsidRPr="0013619E">
        <w:rPr>
          <w:rFonts w:ascii="Arial" w:hAnsi="Arial" w:cs="Arial"/>
          <w:sz w:val="23"/>
          <w:szCs w:val="23"/>
        </w:rPr>
        <w:t xml:space="preserve">The results are </w:t>
      </w:r>
      <w:r w:rsidRPr="0013619E">
        <w:rPr>
          <w:rFonts w:ascii="Arial" w:hAnsi="Arial" w:cs="Arial"/>
          <w:sz w:val="23"/>
          <w:szCs w:val="23"/>
          <w:u w:val="single"/>
        </w:rPr>
        <w:t>not</w:t>
      </w:r>
      <w:r w:rsidRPr="0013619E">
        <w:rPr>
          <w:rFonts w:ascii="Arial" w:hAnsi="Arial" w:cs="Arial"/>
          <w:sz w:val="23"/>
          <w:szCs w:val="23"/>
        </w:rPr>
        <w:t xml:space="preserve"> intended to be disseminated to the public.</w:t>
      </w:r>
      <w:r w:rsidRPr="0013619E">
        <w:rPr>
          <w:rFonts w:ascii="Arial" w:hAnsi="Arial" w:cs="Arial"/>
          <w:sz w:val="23"/>
          <w:szCs w:val="23"/>
        </w:rPr>
        <w:tab/>
      </w:r>
      <w:r w:rsidRPr="0013619E">
        <w:rPr>
          <w:rFonts w:ascii="Arial" w:hAnsi="Arial" w:cs="Arial"/>
          <w:sz w:val="23"/>
          <w:szCs w:val="23"/>
        </w:rPr>
        <w:tab/>
      </w:r>
    </w:p>
    <w:p w:rsidR="008101A5" w:rsidRPr="0013619E" w:rsidRDefault="008101A5" w:rsidP="008101A5">
      <w:pPr>
        <w:pStyle w:val="ListParagraph"/>
        <w:numPr>
          <w:ilvl w:val="0"/>
          <w:numId w:val="14"/>
        </w:numPr>
        <w:rPr>
          <w:rFonts w:ascii="Arial" w:hAnsi="Arial" w:cs="Arial"/>
          <w:sz w:val="23"/>
          <w:szCs w:val="23"/>
        </w:rPr>
      </w:pPr>
      <w:r w:rsidRPr="0013619E">
        <w:rPr>
          <w:rFonts w:ascii="Arial" w:hAnsi="Arial" w:cs="Arial"/>
          <w:sz w:val="23"/>
          <w:szCs w:val="23"/>
        </w:rPr>
        <w:t xml:space="preserve">Information gathered will not be used for the purpose of </w:t>
      </w:r>
      <w:r w:rsidRPr="0013619E">
        <w:rPr>
          <w:rFonts w:ascii="Arial" w:hAnsi="Arial" w:cs="Arial"/>
          <w:sz w:val="23"/>
          <w:szCs w:val="23"/>
          <w:u w:val="single"/>
        </w:rPr>
        <w:t>substantially</w:t>
      </w:r>
      <w:r w:rsidRPr="0013619E">
        <w:rPr>
          <w:rFonts w:ascii="Arial" w:hAnsi="Arial" w:cs="Arial"/>
          <w:sz w:val="23"/>
          <w:szCs w:val="23"/>
        </w:rPr>
        <w:t xml:space="preserve"> informing </w:t>
      </w:r>
      <w:r w:rsidRPr="0013619E">
        <w:rPr>
          <w:rFonts w:ascii="Arial" w:hAnsi="Arial" w:cs="Arial"/>
          <w:sz w:val="23"/>
          <w:szCs w:val="23"/>
          <w:u w:val="single"/>
        </w:rPr>
        <w:t xml:space="preserve">influential </w:t>
      </w:r>
      <w:r w:rsidRPr="0013619E">
        <w:rPr>
          <w:rFonts w:ascii="Arial" w:hAnsi="Arial" w:cs="Arial"/>
          <w:sz w:val="23"/>
          <w:szCs w:val="23"/>
        </w:rPr>
        <w:t xml:space="preserve">policy decisions. </w:t>
      </w:r>
    </w:p>
    <w:p w:rsidR="008101A5" w:rsidRPr="0013619E" w:rsidRDefault="008101A5" w:rsidP="008101A5">
      <w:pPr>
        <w:pStyle w:val="ListParagraph"/>
        <w:numPr>
          <w:ilvl w:val="0"/>
          <w:numId w:val="14"/>
        </w:numPr>
        <w:rPr>
          <w:rFonts w:ascii="Arial" w:hAnsi="Arial" w:cs="Arial"/>
          <w:sz w:val="23"/>
          <w:szCs w:val="23"/>
        </w:rPr>
      </w:pPr>
      <w:r w:rsidRPr="0013619E">
        <w:rPr>
          <w:rFonts w:ascii="Arial" w:hAnsi="Arial" w:cs="Arial"/>
          <w:sz w:val="23"/>
          <w:szCs w:val="23"/>
        </w:rPr>
        <w:t>The collection is targeted to the solicitation of opinions from respondents who have experience with the program or may have experience with the program in the future.</w:t>
      </w:r>
    </w:p>
    <w:p w:rsidR="009C13B9" w:rsidRPr="0013619E" w:rsidRDefault="009C13B9" w:rsidP="009C13B9">
      <w:pPr>
        <w:rPr>
          <w:rFonts w:ascii="Arial" w:hAnsi="Arial" w:cs="Arial"/>
          <w:sz w:val="23"/>
          <w:szCs w:val="23"/>
        </w:rPr>
      </w:pPr>
    </w:p>
    <w:p w:rsidR="00F325B7" w:rsidRPr="0013619E" w:rsidRDefault="00F325B7" w:rsidP="004741D8">
      <w:pPr>
        <w:rPr>
          <w:rFonts w:ascii="Arial" w:hAnsi="Arial" w:cs="Arial"/>
          <w:sz w:val="23"/>
          <w:szCs w:val="23"/>
        </w:rPr>
      </w:pPr>
    </w:p>
    <w:p w:rsidR="00EA6374" w:rsidRPr="0013619E" w:rsidRDefault="009C13B9" w:rsidP="004741D8">
      <w:pPr>
        <w:rPr>
          <w:rFonts w:ascii="Arial" w:hAnsi="Arial" w:cs="Arial"/>
          <w:sz w:val="23"/>
          <w:szCs w:val="23"/>
        </w:rPr>
      </w:pPr>
      <w:r w:rsidRPr="0013619E">
        <w:rPr>
          <w:rFonts w:ascii="Arial" w:hAnsi="Arial" w:cs="Arial"/>
          <w:sz w:val="23"/>
          <w:szCs w:val="23"/>
        </w:rPr>
        <w:t>Name:</w:t>
      </w:r>
      <w:r w:rsidR="00EB1400" w:rsidRPr="0013619E">
        <w:rPr>
          <w:rFonts w:ascii="Arial" w:hAnsi="Arial" w:cs="Arial"/>
          <w:sz w:val="23"/>
          <w:szCs w:val="23"/>
        </w:rPr>
        <w:t xml:space="preserve">  </w:t>
      </w:r>
      <w:r w:rsidRPr="0013619E">
        <w:rPr>
          <w:rFonts w:ascii="Arial" w:hAnsi="Arial" w:cs="Arial"/>
          <w:sz w:val="23"/>
          <w:szCs w:val="23"/>
        </w:rPr>
        <w:t>_</w:t>
      </w:r>
      <w:r w:rsidR="003B53D9" w:rsidRPr="003B53D9">
        <w:rPr>
          <w:rFonts w:ascii="Arial" w:hAnsi="Arial" w:cs="Arial"/>
          <w:sz w:val="23"/>
          <w:szCs w:val="23"/>
          <w:u w:val="single"/>
        </w:rPr>
        <w:t xml:space="preserve">/s/ </w:t>
      </w:r>
      <w:r w:rsidR="009C7E66" w:rsidRPr="0013619E">
        <w:rPr>
          <w:rFonts w:ascii="Arial" w:hAnsi="Arial" w:cs="Arial"/>
          <w:sz w:val="23"/>
          <w:szCs w:val="23"/>
          <w:u w:val="single"/>
        </w:rPr>
        <w:t>Jared Green</w:t>
      </w:r>
      <w:r w:rsidR="003B53D9">
        <w:rPr>
          <w:rFonts w:ascii="Arial" w:hAnsi="Arial" w:cs="Arial"/>
          <w:sz w:val="23"/>
          <w:szCs w:val="23"/>
        </w:rPr>
        <w:t>___</w:t>
      </w:r>
    </w:p>
    <w:p w:rsidR="00EB1400" w:rsidRPr="0013619E" w:rsidRDefault="00EB1400">
      <w:pPr>
        <w:rPr>
          <w:rFonts w:ascii="Arial" w:hAnsi="Arial" w:cs="Arial"/>
          <w:sz w:val="23"/>
          <w:szCs w:val="23"/>
        </w:rPr>
      </w:pPr>
      <w:r w:rsidRPr="0013619E">
        <w:rPr>
          <w:rFonts w:ascii="Arial" w:hAnsi="Arial" w:cs="Arial"/>
          <w:sz w:val="23"/>
          <w:szCs w:val="23"/>
        </w:rPr>
        <w:br w:type="page"/>
      </w:r>
    </w:p>
    <w:p w:rsidR="009C13B9" w:rsidRPr="0013619E" w:rsidRDefault="009C13B9" w:rsidP="009C13B9">
      <w:pPr>
        <w:rPr>
          <w:rFonts w:ascii="Arial" w:hAnsi="Arial" w:cs="Arial"/>
          <w:sz w:val="23"/>
          <w:szCs w:val="23"/>
        </w:rPr>
      </w:pPr>
      <w:r w:rsidRPr="0013619E">
        <w:rPr>
          <w:rFonts w:ascii="Arial" w:hAnsi="Arial" w:cs="Arial"/>
          <w:sz w:val="23"/>
          <w:szCs w:val="23"/>
        </w:rPr>
        <w:lastRenderedPageBreak/>
        <w:t>To assist review, please provide answers to the following question</w:t>
      </w:r>
      <w:r w:rsidR="00EA6374" w:rsidRPr="0013619E">
        <w:rPr>
          <w:rFonts w:ascii="Arial" w:hAnsi="Arial" w:cs="Arial"/>
          <w:sz w:val="23"/>
          <w:szCs w:val="23"/>
        </w:rPr>
        <w:t>s</w:t>
      </w:r>
      <w:r w:rsidRPr="0013619E">
        <w:rPr>
          <w:rFonts w:ascii="Arial" w:hAnsi="Arial" w:cs="Arial"/>
          <w:sz w:val="23"/>
          <w:szCs w:val="23"/>
        </w:rPr>
        <w:t>:</w:t>
      </w:r>
    </w:p>
    <w:p w:rsidR="009C13B9" w:rsidRPr="0013619E" w:rsidRDefault="009C13B9" w:rsidP="009C13B9">
      <w:pPr>
        <w:pStyle w:val="ListParagraph"/>
        <w:ind w:left="360"/>
        <w:rPr>
          <w:rFonts w:ascii="Arial" w:hAnsi="Arial" w:cs="Arial"/>
          <w:sz w:val="23"/>
          <w:szCs w:val="23"/>
        </w:rPr>
      </w:pPr>
    </w:p>
    <w:p w:rsidR="009C13B9" w:rsidRPr="0013619E" w:rsidRDefault="00C86E91" w:rsidP="00C86E91">
      <w:pPr>
        <w:rPr>
          <w:rFonts w:ascii="Arial" w:hAnsi="Arial" w:cs="Arial"/>
          <w:b/>
          <w:sz w:val="23"/>
          <w:szCs w:val="23"/>
        </w:rPr>
      </w:pPr>
      <w:r w:rsidRPr="0013619E">
        <w:rPr>
          <w:rFonts w:ascii="Arial" w:hAnsi="Arial" w:cs="Arial"/>
          <w:b/>
          <w:sz w:val="23"/>
          <w:szCs w:val="23"/>
        </w:rPr>
        <w:t>Personally Identifiable Information:</w:t>
      </w:r>
    </w:p>
    <w:p w:rsidR="00C86E91" w:rsidRPr="0013619E" w:rsidRDefault="009C13B9" w:rsidP="00C86E91">
      <w:pPr>
        <w:pStyle w:val="ListParagraph"/>
        <w:numPr>
          <w:ilvl w:val="0"/>
          <w:numId w:val="18"/>
        </w:numPr>
        <w:rPr>
          <w:rFonts w:ascii="Arial" w:hAnsi="Arial" w:cs="Arial"/>
          <w:sz w:val="23"/>
          <w:szCs w:val="23"/>
        </w:rPr>
      </w:pPr>
      <w:r w:rsidRPr="0013619E">
        <w:rPr>
          <w:rFonts w:ascii="Arial" w:hAnsi="Arial" w:cs="Arial"/>
          <w:sz w:val="23"/>
          <w:szCs w:val="23"/>
        </w:rPr>
        <w:t>Is</w:t>
      </w:r>
      <w:r w:rsidR="00237B48" w:rsidRPr="0013619E">
        <w:rPr>
          <w:rFonts w:ascii="Arial" w:hAnsi="Arial" w:cs="Arial"/>
          <w:sz w:val="23"/>
          <w:szCs w:val="23"/>
        </w:rPr>
        <w:t xml:space="preserve"> personally identifiable information (PII) collected</w:t>
      </w:r>
      <w:r w:rsidRPr="0013619E">
        <w:rPr>
          <w:rFonts w:ascii="Arial" w:hAnsi="Arial" w:cs="Arial"/>
          <w:sz w:val="23"/>
          <w:szCs w:val="23"/>
        </w:rPr>
        <w:t xml:space="preserve">?  </w:t>
      </w:r>
      <w:r w:rsidR="00F325B7" w:rsidRPr="0013619E">
        <w:rPr>
          <w:rFonts w:ascii="Arial" w:hAnsi="Arial" w:cs="Arial"/>
          <w:bCs/>
          <w:sz w:val="23"/>
          <w:szCs w:val="23"/>
        </w:rPr>
        <w:fldChar w:fldCharType="begin">
          <w:ffData>
            <w:name w:val="Check1"/>
            <w:enabled/>
            <w:calcOnExit w:val="0"/>
            <w:checkBox>
              <w:sizeAuto/>
              <w:default w:val="0"/>
            </w:checkBox>
          </w:ffData>
        </w:fldChar>
      </w:r>
      <w:r w:rsidR="00F325B7" w:rsidRPr="0013619E">
        <w:rPr>
          <w:rFonts w:ascii="Arial" w:hAnsi="Arial" w:cs="Arial"/>
          <w:bCs/>
          <w:sz w:val="23"/>
          <w:szCs w:val="23"/>
        </w:rPr>
        <w:instrText xml:space="preserve"> FORMCHECKBOX </w:instrText>
      </w:r>
      <w:r w:rsidR="006C3154">
        <w:rPr>
          <w:rFonts w:ascii="Arial" w:hAnsi="Arial" w:cs="Arial"/>
          <w:bCs/>
          <w:sz w:val="23"/>
          <w:szCs w:val="23"/>
        </w:rPr>
      </w:r>
      <w:r w:rsidR="006C3154">
        <w:rPr>
          <w:rFonts w:ascii="Arial" w:hAnsi="Arial" w:cs="Arial"/>
          <w:bCs/>
          <w:sz w:val="23"/>
          <w:szCs w:val="23"/>
        </w:rPr>
        <w:fldChar w:fldCharType="separate"/>
      </w:r>
      <w:r w:rsidR="00F325B7" w:rsidRPr="0013619E">
        <w:rPr>
          <w:rFonts w:ascii="Arial" w:hAnsi="Arial" w:cs="Arial"/>
          <w:bCs/>
          <w:sz w:val="23"/>
          <w:szCs w:val="23"/>
        </w:rPr>
        <w:fldChar w:fldCharType="end"/>
      </w:r>
      <w:r w:rsidR="009239AA" w:rsidRPr="0013619E">
        <w:rPr>
          <w:rFonts w:ascii="Arial" w:hAnsi="Arial" w:cs="Arial"/>
          <w:sz w:val="23"/>
          <w:szCs w:val="23"/>
        </w:rPr>
        <w:t xml:space="preserve"> Yes  </w:t>
      </w:r>
      <w:r w:rsidR="0013619E">
        <w:rPr>
          <w:rFonts w:ascii="Arial" w:hAnsi="Arial" w:cs="Arial"/>
          <w:bCs/>
          <w:sz w:val="23"/>
          <w:szCs w:val="23"/>
        </w:rPr>
        <w:fldChar w:fldCharType="begin">
          <w:ffData>
            <w:name w:val=""/>
            <w:enabled/>
            <w:calcOnExit w:val="0"/>
            <w:checkBox>
              <w:sizeAuto/>
              <w:default w:val="1"/>
            </w:checkBox>
          </w:ffData>
        </w:fldChar>
      </w:r>
      <w:r w:rsidR="0013619E">
        <w:rPr>
          <w:rFonts w:ascii="Arial" w:hAnsi="Arial" w:cs="Arial"/>
          <w:bCs/>
          <w:sz w:val="23"/>
          <w:szCs w:val="23"/>
        </w:rPr>
        <w:instrText xml:space="preserve"> FORMCHECKBOX </w:instrText>
      </w:r>
      <w:r w:rsidR="006C3154">
        <w:rPr>
          <w:rFonts w:ascii="Arial" w:hAnsi="Arial" w:cs="Arial"/>
          <w:bCs/>
          <w:sz w:val="23"/>
          <w:szCs w:val="23"/>
        </w:rPr>
      </w:r>
      <w:r w:rsidR="006C3154">
        <w:rPr>
          <w:rFonts w:ascii="Arial" w:hAnsi="Arial" w:cs="Arial"/>
          <w:bCs/>
          <w:sz w:val="23"/>
          <w:szCs w:val="23"/>
        </w:rPr>
        <w:fldChar w:fldCharType="separate"/>
      </w:r>
      <w:r w:rsidR="0013619E">
        <w:rPr>
          <w:rFonts w:ascii="Arial" w:hAnsi="Arial" w:cs="Arial"/>
          <w:bCs/>
          <w:sz w:val="23"/>
          <w:szCs w:val="23"/>
        </w:rPr>
        <w:fldChar w:fldCharType="end"/>
      </w:r>
      <w:r w:rsidR="009239AA" w:rsidRPr="0013619E">
        <w:rPr>
          <w:rFonts w:ascii="Arial" w:hAnsi="Arial" w:cs="Arial"/>
          <w:sz w:val="23"/>
          <w:szCs w:val="23"/>
        </w:rPr>
        <w:t xml:space="preserve">  No </w:t>
      </w:r>
    </w:p>
    <w:p w:rsidR="00C86E91" w:rsidRPr="0013619E" w:rsidRDefault="009C13B9" w:rsidP="00C86E91">
      <w:pPr>
        <w:pStyle w:val="ListParagraph"/>
        <w:numPr>
          <w:ilvl w:val="0"/>
          <w:numId w:val="18"/>
        </w:numPr>
        <w:rPr>
          <w:rFonts w:ascii="Arial" w:hAnsi="Arial" w:cs="Arial"/>
          <w:sz w:val="23"/>
          <w:szCs w:val="23"/>
        </w:rPr>
      </w:pPr>
      <w:r w:rsidRPr="0013619E">
        <w:rPr>
          <w:rFonts w:ascii="Arial" w:hAnsi="Arial" w:cs="Arial"/>
          <w:sz w:val="23"/>
          <w:szCs w:val="23"/>
        </w:rPr>
        <w:t xml:space="preserve">If </w:t>
      </w:r>
      <w:r w:rsidR="009239AA" w:rsidRPr="0013619E">
        <w:rPr>
          <w:rFonts w:ascii="Arial" w:hAnsi="Arial" w:cs="Arial"/>
          <w:sz w:val="23"/>
          <w:szCs w:val="23"/>
        </w:rPr>
        <w:t>Yes,</w:t>
      </w:r>
      <w:r w:rsidRPr="0013619E">
        <w:rPr>
          <w:rFonts w:ascii="Arial" w:hAnsi="Arial" w:cs="Arial"/>
          <w:sz w:val="23"/>
          <w:szCs w:val="23"/>
        </w:rPr>
        <w:t xml:space="preserve"> </w:t>
      </w:r>
      <w:r w:rsidR="009239AA" w:rsidRPr="0013619E">
        <w:rPr>
          <w:rFonts w:ascii="Arial" w:hAnsi="Arial" w:cs="Arial"/>
          <w:sz w:val="23"/>
          <w:szCs w:val="23"/>
        </w:rPr>
        <w:t xml:space="preserve">is the information that will be collected included in records that are subject to the Privacy Act of 1974?   </w:t>
      </w:r>
      <w:r w:rsidR="00F325B7" w:rsidRPr="0013619E">
        <w:rPr>
          <w:rFonts w:ascii="Arial" w:hAnsi="Arial" w:cs="Arial"/>
          <w:bCs/>
          <w:sz w:val="23"/>
          <w:szCs w:val="23"/>
        </w:rPr>
        <w:fldChar w:fldCharType="begin">
          <w:ffData>
            <w:name w:val="Check1"/>
            <w:enabled/>
            <w:calcOnExit w:val="0"/>
            <w:checkBox>
              <w:sizeAuto/>
              <w:default w:val="0"/>
            </w:checkBox>
          </w:ffData>
        </w:fldChar>
      </w:r>
      <w:r w:rsidR="00F325B7" w:rsidRPr="0013619E">
        <w:rPr>
          <w:rFonts w:ascii="Arial" w:hAnsi="Arial" w:cs="Arial"/>
          <w:bCs/>
          <w:sz w:val="23"/>
          <w:szCs w:val="23"/>
        </w:rPr>
        <w:instrText xml:space="preserve"> FORMCHECKBOX </w:instrText>
      </w:r>
      <w:r w:rsidR="006C3154">
        <w:rPr>
          <w:rFonts w:ascii="Arial" w:hAnsi="Arial" w:cs="Arial"/>
          <w:bCs/>
          <w:sz w:val="23"/>
          <w:szCs w:val="23"/>
        </w:rPr>
      </w:r>
      <w:r w:rsidR="006C3154">
        <w:rPr>
          <w:rFonts w:ascii="Arial" w:hAnsi="Arial" w:cs="Arial"/>
          <w:bCs/>
          <w:sz w:val="23"/>
          <w:szCs w:val="23"/>
        </w:rPr>
        <w:fldChar w:fldCharType="separate"/>
      </w:r>
      <w:r w:rsidR="00F325B7" w:rsidRPr="0013619E">
        <w:rPr>
          <w:rFonts w:ascii="Arial" w:hAnsi="Arial" w:cs="Arial"/>
          <w:bCs/>
          <w:sz w:val="23"/>
          <w:szCs w:val="23"/>
        </w:rPr>
        <w:fldChar w:fldCharType="end"/>
      </w:r>
      <w:r w:rsidR="00F325B7" w:rsidRPr="0013619E">
        <w:rPr>
          <w:rFonts w:ascii="Arial" w:hAnsi="Arial" w:cs="Arial"/>
          <w:sz w:val="23"/>
          <w:szCs w:val="23"/>
        </w:rPr>
        <w:t xml:space="preserve"> Yes  </w:t>
      </w:r>
      <w:r w:rsidR="00F325B7" w:rsidRPr="0013619E">
        <w:rPr>
          <w:rFonts w:ascii="Arial" w:hAnsi="Arial" w:cs="Arial"/>
          <w:bCs/>
          <w:sz w:val="23"/>
          <w:szCs w:val="23"/>
        </w:rPr>
        <w:fldChar w:fldCharType="begin">
          <w:ffData>
            <w:name w:val="Check1"/>
            <w:enabled/>
            <w:calcOnExit w:val="0"/>
            <w:checkBox>
              <w:sizeAuto/>
              <w:default w:val="0"/>
            </w:checkBox>
          </w:ffData>
        </w:fldChar>
      </w:r>
      <w:r w:rsidR="00F325B7" w:rsidRPr="0013619E">
        <w:rPr>
          <w:rFonts w:ascii="Arial" w:hAnsi="Arial" w:cs="Arial"/>
          <w:bCs/>
          <w:sz w:val="23"/>
          <w:szCs w:val="23"/>
        </w:rPr>
        <w:instrText xml:space="preserve"> FORMCHECKBOX </w:instrText>
      </w:r>
      <w:r w:rsidR="006C3154">
        <w:rPr>
          <w:rFonts w:ascii="Arial" w:hAnsi="Arial" w:cs="Arial"/>
          <w:bCs/>
          <w:sz w:val="23"/>
          <w:szCs w:val="23"/>
        </w:rPr>
      </w:r>
      <w:r w:rsidR="006C3154">
        <w:rPr>
          <w:rFonts w:ascii="Arial" w:hAnsi="Arial" w:cs="Arial"/>
          <w:bCs/>
          <w:sz w:val="23"/>
          <w:szCs w:val="23"/>
        </w:rPr>
        <w:fldChar w:fldCharType="separate"/>
      </w:r>
      <w:r w:rsidR="00F325B7" w:rsidRPr="0013619E">
        <w:rPr>
          <w:rFonts w:ascii="Arial" w:hAnsi="Arial" w:cs="Arial"/>
          <w:bCs/>
          <w:sz w:val="23"/>
          <w:szCs w:val="23"/>
        </w:rPr>
        <w:fldChar w:fldCharType="end"/>
      </w:r>
      <w:r w:rsidR="00F325B7" w:rsidRPr="0013619E">
        <w:rPr>
          <w:rFonts w:ascii="Arial" w:hAnsi="Arial" w:cs="Arial"/>
          <w:sz w:val="23"/>
          <w:szCs w:val="23"/>
        </w:rPr>
        <w:t xml:space="preserve">  No</w:t>
      </w:r>
      <w:r w:rsidR="00C86E91" w:rsidRPr="0013619E">
        <w:rPr>
          <w:rFonts w:ascii="Arial" w:hAnsi="Arial" w:cs="Arial"/>
          <w:sz w:val="23"/>
          <w:szCs w:val="23"/>
        </w:rPr>
        <w:t xml:space="preserve">   </w:t>
      </w:r>
    </w:p>
    <w:p w:rsidR="00C86E91" w:rsidRPr="0013619E" w:rsidRDefault="00C86E91" w:rsidP="00C86E91">
      <w:pPr>
        <w:pStyle w:val="ListParagraph"/>
        <w:numPr>
          <w:ilvl w:val="0"/>
          <w:numId w:val="18"/>
        </w:numPr>
        <w:rPr>
          <w:rFonts w:ascii="Arial" w:hAnsi="Arial" w:cs="Arial"/>
          <w:sz w:val="23"/>
          <w:szCs w:val="23"/>
        </w:rPr>
      </w:pPr>
      <w:r w:rsidRPr="0013619E">
        <w:rPr>
          <w:rFonts w:ascii="Arial" w:hAnsi="Arial" w:cs="Arial"/>
          <w:sz w:val="23"/>
          <w:szCs w:val="23"/>
        </w:rPr>
        <w:t xml:space="preserve">If Applicable, has a System or Records Notice been published?  </w:t>
      </w:r>
      <w:r w:rsidR="00F325B7" w:rsidRPr="0013619E">
        <w:rPr>
          <w:rFonts w:ascii="Arial" w:hAnsi="Arial" w:cs="Arial"/>
          <w:bCs/>
          <w:sz w:val="23"/>
          <w:szCs w:val="23"/>
        </w:rPr>
        <w:fldChar w:fldCharType="begin">
          <w:ffData>
            <w:name w:val="Check1"/>
            <w:enabled/>
            <w:calcOnExit w:val="0"/>
            <w:checkBox>
              <w:sizeAuto/>
              <w:default w:val="0"/>
            </w:checkBox>
          </w:ffData>
        </w:fldChar>
      </w:r>
      <w:r w:rsidR="00F325B7" w:rsidRPr="0013619E">
        <w:rPr>
          <w:rFonts w:ascii="Arial" w:hAnsi="Arial" w:cs="Arial"/>
          <w:bCs/>
          <w:sz w:val="23"/>
          <w:szCs w:val="23"/>
        </w:rPr>
        <w:instrText xml:space="preserve"> FORMCHECKBOX </w:instrText>
      </w:r>
      <w:r w:rsidR="006C3154">
        <w:rPr>
          <w:rFonts w:ascii="Arial" w:hAnsi="Arial" w:cs="Arial"/>
          <w:bCs/>
          <w:sz w:val="23"/>
          <w:szCs w:val="23"/>
        </w:rPr>
      </w:r>
      <w:r w:rsidR="006C3154">
        <w:rPr>
          <w:rFonts w:ascii="Arial" w:hAnsi="Arial" w:cs="Arial"/>
          <w:bCs/>
          <w:sz w:val="23"/>
          <w:szCs w:val="23"/>
        </w:rPr>
        <w:fldChar w:fldCharType="separate"/>
      </w:r>
      <w:r w:rsidR="00F325B7" w:rsidRPr="0013619E">
        <w:rPr>
          <w:rFonts w:ascii="Arial" w:hAnsi="Arial" w:cs="Arial"/>
          <w:bCs/>
          <w:sz w:val="23"/>
          <w:szCs w:val="23"/>
        </w:rPr>
        <w:fldChar w:fldCharType="end"/>
      </w:r>
      <w:r w:rsidR="00F325B7" w:rsidRPr="0013619E">
        <w:rPr>
          <w:rFonts w:ascii="Arial" w:hAnsi="Arial" w:cs="Arial"/>
          <w:sz w:val="23"/>
          <w:szCs w:val="23"/>
        </w:rPr>
        <w:t xml:space="preserve"> Yes  </w:t>
      </w:r>
      <w:r w:rsidR="0013619E">
        <w:rPr>
          <w:rFonts w:ascii="Arial" w:hAnsi="Arial" w:cs="Arial"/>
          <w:bCs/>
          <w:sz w:val="23"/>
          <w:szCs w:val="23"/>
        </w:rPr>
        <w:fldChar w:fldCharType="begin">
          <w:ffData>
            <w:name w:val=""/>
            <w:enabled/>
            <w:calcOnExit w:val="0"/>
            <w:checkBox>
              <w:sizeAuto/>
              <w:default w:val="1"/>
            </w:checkBox>
          </w:ffData>
        </w:fldChar>
      </w:r>
      <w:r w:rsidR="0013619E">
        <w:rPr>
          <w:rFonts w:ascii="Arial" w:hAnsi="Arial" w:cs="Arial"/>
          <w:bCs/>
          <w:sz w:val="23"/>
          <w:szCs w:val="23"/>
        </w:rPr>
        <w:instrText xml:space="preserve"> FORMCHECKBOX </w:instrText>
      </w:r>
      <w:r w:rsidR="006C3154">
        <w:rPr>
          <w:rFonts w:ascii="Arial" w:hAnsi="Arial" w:cs="Arial"/>
          <w:bCs/>
          <w:sz w:val="23"/>
          <w:szCs w:val="23"/>
        </w:rPr>
      </w:r>
      <w:r w:rsidR="006C3154">
        <w:rPr>
          <w:rFonts w:ascii="Arial" w:hAnsi="Arial" w:cs="Arial"/>
          <w:bCs/>
          <w:sz w:val="23"/>
          <w:szCs w:val="23"/>
        </w:rPr>
        <w:fldChar w:fldCharType="separate"/>
      </w:r>
      <w:r w:rsidR="0013619E">
        <w:rPr>
          <w:rFonts w:ascii="Arial" w:hAnsi="Arial" w:cs="Arial"/>
          <w:bCs/>
          <w:sz w:val="23"/>
          <w:szCs w:val="23"/>
        </w:rPr>
        <w:fldChar w:fldCharType="end"/>
      </w:r>
      <w:r w:rsidR="00F325B7" w:rsidRPr="0013619E">
        <w:rPr>
          <w:rFonts w:ascii="Arial" w:hAnsi="Arial" w:cs="Arial"/>
          <w:sz w:val="23"/>
          <w:szCs w:val="23"/>
        </w:rPr>
        <w:t xml:space="preserve">  No</w:t>
      </w:r>
    </w:p>
    <w:p w:rsidR="008E61DE" w:rsidRPr="0013619E" w:rsidRDefault="008E61DE" w:rsidP="008E61DE">
      <w:pPr>
        <w:pStyle w:val="ListParagraph"/>
        <w:ind w:left="360"/>
        <w:rPr>
          <w:rFonts w:ascii="Arial" w:hAnsi="Arial" w:cs="Arial"/>
          <w:sz w:val="23"/>
          <w:szCs w:val="23"/>
        </w:rPr>
      </w:pPr>
    </w:p>
    <w:p w:rsidR="00C86E91" w:rsidRPr="0013619E" w:rsidRDefault="00CB1078" w:rsidP="00C86E91">
      <w:pPr>
        <w:pStyle w:val="ListParagraph"/>
        <w:ind w:left="0"/>
        <w:rPr>
          <w:rFonts w:ascii="Arial" w:hAnsi="Arial" w:cs="Arial"/>
          <w:b/>
          <w:sz w:val="23"/>
          <w:szCs w:val="23"/>
        </w:rPr>
      </w:pPr>
      <w:r w:rsidRPr="0013619E">
        <w:rPr>
          <w:rFonts w:ascii="Arial" w:hAnsi="Arial" w:cs="Arial"/>
          <w:b/>
          <w:sz w:val="23"/>
          <w:szCs w:val="23"/>
        </w:rPr>
        <w:t>Gifts or Payments</w:t>
      </w:r>
      <w:r w:rsidR="00C86E91" w:rsidRPr="0013619E">
        <w:rPr>
          <w:rFonts w:ascii="Arial" w:hAnsi="Arial" w:cs="Arial"/>
          <w:b/>
          <w:sz w:val="23"/>
          <w:szCs w:val="23"/>
        </w:rPr>
        <w:t>:</w:t>
      </w:r>
    </w:p>
    <w:p w:rsidR="00C86E91" w:rsidRPr="0013619E" w:rsidRDefault="00C86E91" w:rsidP="00C86E91">
      <w:pPr>
        <w:rPr>
          <w:rFonts w:ascii="Arial" w:hAnsi="Arial" w:cs="Arial"/>
          <w:sz w:val="23"/>
          <w:szCs w:val="23"/>
        </w:rPr>
      </w:pPr>
      <w:r w:rsidRPr="0013619E">
        <w:rPr>
          <w:rFonts w:ascii="Arial" w:hAnsi="Arial" w:cs="Arial"/>
          <w:sz w:val="23"/>
          <w:szCs w:val="23"/>
        </w:rPr>
        <w:t xml:space="preserve">Is an incentive (e.g., money or reimbursement of expenses, token of appreciation) provided to participants?  </w:t>
      </w:r>
      <w:r w:rsidR="00F325B7" w:rsidRPr="0013619E">
        <w:rPr>
          <w:rFonts w:ascii="Arial" w:hAnsi="Arial" w:cs="Arial"/>
          <w:bCs/>
          <w:sz w:val="23"/>
          <w:szCs w:val="23"/>
        </w:rPr>
        <w:fldChar w:fldCharType="begin">
          <w:ffData>
            <w:name w:val="Check1"/>
            <w:enabled/>
            <w:calcOnExit w:val="0"/>
            <w:checkBox>
              <w:sizeAuto/>
              <w:default w:val="0"/>
            </w:checkBox>
          </w:ffData>
        </w:fldChar>
      </w:r>
      <w:r w:rsidR="00F325B7" w:rsidRPr="0013619E">
        <w:rPr>
          <w:rFonts w:ascii="Arial" w:hAnsi="Arial" w:cs="Arial"/>
          <w:bCs/>
          <w:sz w:val="23"/>
          <w:szCs w:val="23"/>
        </w:rPr>
        <w:instrText xml:space="preserve"> FORMCHECKBOX </w:instrText>
      </w:r>
      <w:r w:rsidR="006C3154">
        <w:rPr>
          <w:rFonts w:ascii="Arial" w:hAnsi="Arial" w:cs="Arial"/>
          <w:bCs/>
          <w:sz w:val="23"/>
          <w:szCs w:val="23"/>
        </w:rPr>
      </w:r>
      <w:r w:rsidR="006C3154">
        <w:rPr>
          <w:rFonts w:ascii="Arial" w:hAnsi="Arial" w:cs="Arial"/>
          <w:bCs/>
          <w:sz w:val="23"/>
          <w:szCs w:val="23"/>
        </w:rPr>
        <w:fldChar w:fldCharType="separate"/>
      </w:r>
      <w:r w:rsidR="00F325B7" w:rsidRPr="0013619E">
        <w:rPr>
          <w:rFonts w:ascii="Arial" w:hAnsi="Arial" w:cs="Arial"/>
          <w:bCs/>
          <w:sz w:val="23"/>
          <w:szCs w:val="23"/>
        </w:rPr>
        <w:fldChar w:fldCharType="end"/>
      </w:r>
      <w:r w:rsidR="00F325B7" w:rsidRPr="0013619E">
        <w:rPr>
          <w:rFonts w:ascii="Arial" w:hAnsi="Arial" w:cs="Arial"/>
          <w:sz w:val="23"/>
          <w:szCs w:val="23"/>
        </w:rPr>
        <w:t xml:space="preserve"> Yes  </w:t>
      </w:r>
      <w:r w:rsidR="0013619E">
        <w:rPr>
          <w:rFonts w:ascii="Arial" w:hAnsi="Arial" w:cs="Arial"/>
          <w:bCs/>
          <w:sz w:val="23"/>
          <w:szCs w:val="23"/>
        </w:rPr>
        <w:fldChar w:fldCharType="begin">
          <w:ffData>
            <w:name w:val=""/>
            <w:enabled/>
            <w:calcOnExit w:val="0"/>
            <w:checkBox>
              <w:sizeAuto/>
              <w:default w:val="1"/>
            </w:checkBox>
          </w:ffData>
        </w:fldChar>
      </w:r>
      <w:r w:rsidR="0013619E">
        <w:rPr>
          <w:rFonts w:ascii="Arial" w:hAnsi="Arial" w:cs="Arial"/>
          <w:bCs/>
          <w:sz w:val="23"/>
          <w:szCs w:val="23"/>
        </w:rPr>
        <w:instrText xml:space="preserve"> FORMCHECKBOX </w:instrText>
      </w:r>
      <w:r w:rsidR="006C3154">
        <w:rPr>
          <w:rFonts w:ascii="Arial" w:hAnsi="Arial" w:cs="Arial"/>
          <w:bCs/>
          <w:sz w:val="23"/>
          <w:szCs w:val="23"/>
        </w:rPr>
      </w:r>
      <w:r w:rsidR="006C3154">
        <w:rPr>
          <w:rFonts w:ascii="Arial" w:hAnsi="Arial" w:cs="Arial"/>
          <w:bCs/>
          <w:sz w:val="23"/>
          <w:szCs w:val="23"/>
        </w:rPr>
        <w:fldChar w:fldCharType="separate"/>
      </w:r>
      <w:r w:rsidR="0013619E">
        <w:rPr>
          <w:rFonts w:ascii="Arial" w:hAnsi="Arial" w:cs="Arial"/>
          <w:bCs/>
          <w:sz w:val="23"/>
          <w:szCs w:val="23"/>
        </w:rPr>
        <w:fldChar w:fldCharType="end"/>
      </w:r>
      <w:r w:rsidR="00F325B7" w:rsidRPr="0013619E">
        <w:rPr>
          <w:rFonts w:ascii="Arial" w:hAnsi="Arial" w:cs="Arial"/>
          <w:sz w:val="23"/>
          <w:szCs w:val="23"/>
        </w:rPr>
        <w:t xml:space="preserve">  No</w:t>
      </w:r>
      <w:r w:rsidRPr="0013619E">
        <w:rPr>
          <w:rFonts w:ascii="Arial" w:hAnsi="Arial" w:cs="Arial"/>
          <w:sz w:val="23"/>
          <w:szCs w:val="23"/>
        </w:rPr>
        <w:t xml:space="preserve">  </w:t>
      </w:r>
    </w:p>
    <w:p w:rsidR="004D6E14" w:rsidRPr="0013619E" w:rsidRDefault="004D6E14">
      <w:pPr>
        <w:rPr>
          <w:rFonts w:ascii="Arial" w:hAnsi="Arial" w:cs="Arial"/>
          <w:b/>
          <w:sz w:val="23"/>
          <w:szCs w:val="23"/>
        </w:rPr>
      </w:pPr>
    </w:p>
    <w:p w:rsidR="005E714A" w:rsidRPr="0013619E" w:rsidRDefault="005E714A" w:rsidP="00C86E91">
      <w:pPr>
        <w:rPr>
          <w:rFonts w:ascii="Arial" w:hAnsi="Arial" w:cs="Arial"/>
          <w:i/>
          <w:sz w:val="23"/>
          <w:szCs w:val="23"/>
        </w:rPr>
      </w:pPr>
      <w:r w:rsidRPr="0013619E">
        <w:rPr>
          <w:rFonts w:ascii="Arial" w:hAnsi="Arial" w:cs="Arial"/>
          <w:b/>
          <w:sz w:val="23"/>
          <w:szCs w:val="23"/>
        </w:rPr>
        <w:t>BURDEN HOUR</w:t>
      </w:r>
      <w:r w:rsidR="00441434" w:rsidRPr="0013619E">
        <w:rPr>
          <w:rFonts w:ascii="Arial" w:hAnsi="Arial" w:cs="Arial"/>
          <w:b/>
          <w:sz w:val="23"/>
          <w:szCs w:val="23"/>
        </w:rPr>
        <w:t>S</w:t>
      </w:r>
      <w:r w:rsidRPr="0013619E">
        <w:rPr>
          <w:rFonts w:ascii="Arial" w:hAnsi="Arial" w:cs="Arial"/>
          <w:sz w:val="23"/>
          <w:szCs w:val="23"/>
        </w:rPr>
        <w:t xml:space="preserve"> </w:t>
      </w:r>
    </w:p>
    <w:tbl>
      <w:tblPr>
        <w:tblStyle w:val="TableGrid"/>
        <w:tblW w:w="9553" w:type="dxa"/>
        <w:tblInd w:w="108" w:type="dxa"/>
        <w:tblLayout w:type="fixed"/>
        <w:tblLook w:val="01E0" w:firstRow="1" w:lastRow="1" w:firstColumn="1" w:lastColumn="1" w:noHBand="0" w:noVBand="0"/>
      </w:tblPr>
      <w:tblGrid>
        <w:gridCol w:w="5310"/>
        <w:gridCol w:w="1530"/>
        <w:gridCol w:w="1530"/>
        <w:gridCol w:w="1183"/>
      </w:tblGrid>
      <w:tr w:rsidR="00EF2095" w:rsidRPr="0013619E" w:rsidTr="0068257A">
        <w:trPr>
          <w:trHeight w:val="274"/>
        </w:trPr>
        <w:tc>
          <w:tcPr>
            <w:tcW w:w="5310" w:type="dxa"/>
            <w:vAlign w:val="bottom"/>
          </w:tcPr>
          <w:p w:rsidR="006832D9" w:rsidRPr="0013619E" w:rsidRDefault="00E40B50" w:rsidP="00406A9C">
            <w:pPr>
              <w:jc w:val="center"/>
              <w:rPr>
                <w:rFonts w:ascii="Arial" w:hAnsi="Arial" w:cs="Arial"/>
                <w:b/>
                <w:sz w:val="18"/>
                <w:szCs w:val="23"/>
              </w:rPr>
            </w:pPr>
            <w:r w:rsidRPr="0013619E">
              <w:rPr>
                <w:rFonts w:ascii="Arial" w:hAnsi="Arial" w:cs="Arial"/>
                <w:b/>
                <w:sz w:val="18"/>
                <w:szCs w:val="23"/>
              </w:rPr>
              <w:t>Category of Respondent</w:t>
            </w:r>
          </w:p>
        </w:tc>
        <w:tc>
          <w:tcPr>
            <w:tcW w:w="1530" w:type="dxa"/>
            <w:vAlign w:val="bottom"/>
          </w:tcPr>
          <w:p w:rsidR="006832D9" w:rsidRPr="0013619E" w:rsidRDefault="006832D9" w:rsidP="00406A9C">
            <w:pPr>
              <w:jc w:val="center"/>
              <w:rPr>
                <w:rFonts w:ascii="Arial" w:hAnsi="Arial" w:cs="Arial"/>
                <w:b/>
                <w:sz w:val="18"/>
                <w:szCs w:val="23"/>
              </w:rPr>
            </w:pPr>
            <w:r w:rsidRPr="0013619E">
              <w:rPr>
                <w:rFonts w:ascii="Arial" w:hAnsi="Arial" w:cs="Arial"/>
                <w:b/>
                <w:sz w:val="18"/>
                <w:szCs w:val="23"/>
              </w:rPr>
              <w:t>N</w:t>
            </w:r>
            <w:r w:rsidR="009F5923" w:rsidRPr="0013619E">
              <w:rPr>
                <w:rFonts w:ascii="Arial" w:hAnsi="Arial" w:cs="Arial"/>
                <w:b/>
                <w:sz w:val="18"/>
                <w:szCs w:val="23"/>
              </w:rPr>
              <w:t>o.</w:t>
            </w:r>
            <w:r w:rsidRPr="0013619E">
              <w:rPr>
                <w:rFonts w:ascii="Arial" w:hAnsi="Arial" w:cs="Arial"/>
                <w:b/>
                <w:sz w:val="18"/>
                <w:szCs w:val="23"/>
              </w:rPr>
              <w:t xml:space="preserve"> of Respondents</w:t>
            </w:r>
          </w:p>
        </w:tc>
        <w:tc>
          <w:tcPr>
            <w:tcW w:w="1530" w:type="dxa"/>
            <w:vAlign w:val="bottom"/>
          </w:tcPr>
          <w:p w:rsidR="006832D9" w:rsidRPr="0013619E" w:rsidRDefault="006832D9" w:rsidP="00406A9C">
            <w:pPr>
              <w:jc w:val="center"/>
              <w:rPr>
                <w:rFonts w:ascii="Arial" w:hAnsi="Arial" w:cs="Arial"/>
                <w:b/>
                <w:sz w:val="18"/>
                <w:szCs w:val="23"/>
              </w:rPr>
            </w:pPr>
            <w:r w:rsidRPr="0013619E">
              <w:rPr>
                <w:rFonts w:ascii="Arial" w:hAnsi="Arial" w:cs="Arial"/>
                <w:b/>
                <w:sz w:val="18"/>
                <w:szCs w:val="23"/>
              </w:rPr>
              <w:t>Participation Time</w:t>
            </w:r>
          </w:p>
        </w:tc>
        <w:tc>
          <w:tcPr>
            <w:tcW w:w="1183" w:type="dxa"/>
            <w:vAlign w:val="bottom"/>
          </w:tcPr>
          <w:p w:rsidR="006832D9" w:rsidRPr="0013619E" w:rsidRDefault="006832D9" w:rsidP="00406A9C">
            <w:pPr>
              <w:jc w:val="center"/>
              <w:rPr>
                <w:rFonts w:ascii="Arial" w:hAnsi="Arial" w:cs="Arial"/>
                <w:b/>
                <w:sz w:val="18"/>
                <w:szCs w:val="23"/>
              </w:rPr>
            </w:pPr>
            <w:r w:rsidRPr="0013619E">
              <w:rPr>
                <w:rFonts w:ascii="Arial" w:hAnsi="Arial" w:cs="Arial"/>
                <w:b/>
                <w:sz w:val="18"/>
                <w:szCs w:val="23"/>
              </w:rPr>
              <w:t>Burden</w:t>
            </w:r>
          </w:p>
        </w:tc>
      </w:tr>
      <w:tr w:rsidR="00EF2095" w:rsidRPr="0013619E" w:rsidTr="0068257A">
        <w:trPr>
          <w:trHeight w:val="274"/>
        </w:trPr>
        <w:tc>
          <w:tcPr>
            <w:tcW w:w="5310" w:type="dxa"/>
          </w:tcPr>
          <w:p w:rsidR="006832D9" w:rsidRPr="0013619E" w:rsidRDefault="008D1C17" w:rsidP="008D1C17">
            <w:pPr>
              <w:rPr>
                <w:rFonts w:ascii="Arial" w:hAnsi="Arial" w:cs="Arial"/>
                <w:sz w:val="23"/>
                <w:szCs w:val="23"/>
              </w:rPr>
            </w:pPr>
            <w:r>
              <w:rPr>
                <w:rFonts w:ascii="Arial" w:hAnsi="Arial" w:cs="Arial"/>
                <w:sz w:val="23"/>
                <w:szCs w:val="23"/>
              </w:rPr>
              <w:t>Individuals/H</w:t>
            </w:r>
            <w:r w:rsidR="00CB61EB" w:rsidRPr="0013619E">
              <w:rPr>
                <w:rFonts w:ascii="Arial" w:hAnsi="Arial" w:cs="Arial"/>
                <w:sz w:val="23"/>
                <w:szCs w:val="23"/>
              </w:rPr>
              <w:t>ouseholds</w:t>
            </w:r>
          </w:p>
        </w:tc>
        <w:tc>
          <w:tcPr>
            <w:tcW w:w="1530" w:type="dxa"/>
          </w:tcPr>
          <w:p w:rsidR="006832D9" w:rsidRPr="0013619E" w:rsidRDefault="00392D54" w:rsidP="0060266E">
            <w:pPr>
              <w:jc w:val="center"/>
              <w:rPr>
                <w:rFonts w:ascii="Arial" w:hAnsi="Arial" w:cs="Arial"/>
                <w:sz w:val="23"/>
                <w:szCs w:val="23"/>
              </w:rPr>
            </w:pPr>
            <w:r w:rsidRPr="0013619E">
              <w:rPr>
                <w:rFonts w:ascii="Arial" w:hAnsi="Arial" w:cs="Arial"/>
                <w:sz w:val="23"/>
                <w:szCs w:val="23"/>
              </w:rPr>
              <w:t>25</w:t>
            </w:r>
            <w:r w:rsidR="001227AD" w:rsidRPr="0013619E">
              <w:rPr>
                <w:rFonts w:ascii="Arial" w:hAnsi="Arial" w:cs="Arial"/>
                <w:sz w:val="23"/>
                <w:szCs w:val="23"/>
              </w:rPr>
              <w:t>0</w:t>
            </w:r>
          </w:p>
        </w:tc>
        <w:tc>
          <w:tcPr>
            <w:tcW w:w="1530" w:type="dxa"/>
          </w:tcPr>
          <w:p w:rsidR="006832D9" w:rsidRPr="0013619E" w:rsidRDefault="00CB61EB" w:rsidP="0060266E">
            <w:pPr>
              <w:jc w:val="center"/>
              <w:rPr>
                <w:rFonts w:ascii="Arial" w:hAnsi="Arial" w:cs="Arial"/>
                <w:sz w:val="23"/>
                <w:szCs w:val="23"/>
              </w:rPr>
            </w:pPr>
            <w:r w:rsidRPr="0013619E">
              <w:rPr>
                <w:rFonts w:ascii="Arial" w:hAnsi="Arial" w:cs="Arial"/>
                <w:sz w:val="23"/>
                <w:szCs w:val="23"/>
              </w:rPr>
              <w:t>5 mins.</w:t>
            </w:r>
          </w:p>
        </w:tc>
        <w:tc>
          <w:tcPr>
            <w:tcW w:w="1183" w:type="dxa"/>
          </w:tcPr>
          <w:p w:rsidR="006832D9" w:rsidRPr="0013619E" w:rsidRDefault="00CB61EB" w:rsidP="0060266E">
            <w:pPr>
              <w:jc w:val="center"/>
              <w:rPr>
                <w:rFonts w:ascii="Arial" w:hAnsi="Arial" w:cs="Arial"/>
                <w:sz w:val="23"/>
                <w:szCs w:val="23"/>
              </w:rPr>
            </w:pPr>
            <w:r w:rsidRPr="0013619E">
              <w:rPr>
                <w:rFonts w:ascii="Arial" w:hAnsi="Arial" w:cs="Arial"/>
                <w:sz w:val="23"/>
                <w:szCs w:val="23"/>
              </w:rPr>
              <w:t>2</w:t>
            </w:r>
            <w:r w:rsidR="001227AD" w:rsidRPr="0013619E">
              <w:rPr>
                <w:rFonts w:ascii="Arial" w:hAnsi="Arial" w:cs="Arial"/>
                <w:sz w:val="23"/>
                <w:szCs w:val="23"/>
              </w:rPr>
              <w:t>1</w:t>
            </w:r>
            <w:r w:rsidR="00E94FAA">
              <w:rPr>
                <w:rFonts w:ascii="Arial" w:hAnsi="Arial" w:cs="Arial"/>
                <w:sz w:val="23"/>
                <w:szCs w:val="23"/>
              </w:rPr>
              <w:t xml:space="preserve"> hours</w:t>
            </w:r>
          </w:p>
        </w:tc>
      </w:tr>
    </w:tbl>
    <w:p w:rsidR="00F3170F" w:rsidRPr="0013619E" w:rsidRDefault="00F3170F" w:rsidP="00F3170F">
      <w:pPr>
        <w:rPr>
          <w:rFonts w:ascii="Arial" w:hAnsi="Arial" w:cs="Arial"/>
          <w:sz w:val="23"/>
          <w:szCs w:val="23"/>
        </w:rPr>
      </w:pPr>
    </w:p>
    <w:p w:rsidR="005E714A" w:rsidRPr="0013619E" w:rsidRDefault="001C39F7">
      <w:pPr>
        <w:rPr>
          <w:rFonts w:ascii="Arial" w:hAnsi="Arial" w:cs="Arial"/>
          <w:sz w:val="23"/>
          <w:szCs w:val="23"/>
        </w:rPr>
      </w:pPr>
      <w:r w:rsidRPr="0013619E">
        <w:rPr>
          <w:rFonts w:ascii="Arial" w:hAnsi="Arial" w:cs="Arial"/>
          <w:b/>
          <w:sz w:val="23"/>
          <w:szCs w:val="23"/>
        </w:rPr>
        <w:t xml:space="preserve">FEDERAL </w:t>
      </w:r>
      <w:r w:rsidR="009F5923" w:rsidRPr="0013619E">
        <w:rPr>
          <w:rFonts w:ascii="Arial" w:hAnsi="Arial" w:cs="Arial"/>
          <w:b/>
          <w:sz w:val="23"/>
          <w:szCs w:val="23"/>
        </w:rPr>
        <w:t>COST</w:t>
      </w:r>
      <w:r w:rsidR="00F06866" w:rsidRPr="0013619E">
        <w:rPr>
          <w:rFonts w:ascii="Arial" w:hAnsi="Arial" w:cs="Arial"/>
          <w:b/>
          <w:sz w:val="23"/>
          <w:szCs w:val="23"/>
        </w:rPr>
        <w:t>:</w:t>
      </w:r>
      <w:r w:rsidR="00895229" w:rsidRPr="0013619E">
        <w:rPr>
          <w:rFonts w:ascii="Arial" w:hAnsi="Arial" w:cs="Arial"/>
          <w:b/>
          <w:sz w:val="23"/>
          <w:szCs w:val="23"/>
        </w:rPr>
        <w:t xml:space="preserve"> </w:t>
      </w:r>
      <w:r w:rsidR="00C86E91" w:rsidRPr="0013619E">
        <w:rPr>
          <w:rFonts w:ascii="Arial" w:hAnsi="Arial" w:cs="Arial"/>
          <w:b/>
          <w:sz w:val="23"/>
          <w:szCs w:val="23"/>
        </w:rPr>
        <w:t xml:space="preserve"> </w:t>
      </w:r>
      <w:r w:rsidR="00C86E91" w:rsidRPr="0013619E">
        <w:rPr>
          <w:rFonts w:ascii="Arial" w:hAnsi="Arial" w:cs="Arial"/>
          <w:sz w:val="23"/>
          <w:szCs w:val="23"/>
        </w:rPr>
        <w:t>The estimated annual cost to the Federal government is</w:t>
      </w:r>
      <w:r w:rsidR="00F325B7" w:rsidRPr="0013619E">
        <w:rPr>
          <w:rFonts w:ascii="Arial" w:hAnsi="Arial" w:cs="Arial"/>
          <w:sz w:val="23"/>
          <w:szCs w:val="23"/>
        </w:rPr>
        <w:t xml:space="preserve"> </w:t>
      </w:r>
      <w:r w:rsidR="0013619E" w:rsidRPr="0013619E">
        <w:rPr>
          <w:rFonts w:ascii="Arial" w:hAnsi="Arial" w:cs="Arial"/>
          <w:b/>
          <w:sz w:val="23"/>
          <w:szCs w:val="23"/>
        </w:rPr>
        <w:t>$</w:t>
      </w:r>
      <w:r w:rsidR="002E2C80" w:rsidRPr="0013619E">
        <w:rPr>
          <w:rFonts w:ascii="Arial" w:hAnsi="Arial" w:cs="Arial"/>
          <w:b/>
          <w:sz w:val="23"/>
          <w:szCs w:val="23"/>
        </w:rPr>
        <w:t>1,552</w:t>
      </w:r>
      <w:r w:rsidR="00566547" w:rsidRPr="0013619E">
        <w:rPr>
          <w:rFonts w:ascii="Arial" w:hAnsi="Arial" w:cs="Arial"/>
          <w:b/>
          <w:sz w:val="23"/>
          <w:szCs w:val="23"/>
        </w:rPr>
        <w:t>.</w:t>
      </w:r>
      <w:r w:rsidR="002E2C80" w:rsidRPr="0013619E">
        <w:rPr>
          <w:rFonts w:ascii="Arial" w:hAnsi="Arial" w:cs="Arial"/>
          <w:b/>
          <w:sz w:val="23"/>
          <w:szCs w:val="23"/>
        </w:rPr>
        <w:t>52</w:t>
      </w:r>
      <w:r w:rsidR="0013619E">
        <w:rPr>
          <w:rFonts w:ascii="Arial" w:hAnsi="Arial" w:cs="Arial"/>
          <w:sz w:val="23"/>
          <w:szCs w:val="23"/>
        </w:rPr>
        <w:t>.</w:t>
      </w:r>
    </w:p>
    <w:p w:rsidR="00F325B7" w:rsidRPr="0013619E" w:rsidRDefault="00F325B7">
      <w:pPr>
        <w:rPr>
          <w:rFonts w:ascii="Arial" w:hAnsi="Arial" w:cs="Arial"/>
          <w:sz w:val="23"/>
          <w:szCs w:val="23"/>
        </w:rPr>
      </w:pPr>
    </w:p>
    <w:p w:rsidR="005A71B5" w:rsidRPr="0013619E" w:rsidRDefault="005A71B5" w:rsidP="00F325B7">
      <w:pPr>
        <w:rPr>
          <w:rFonts w:ascii="Arial" w:hAnsi="Arial" w:cs="Arial"/>
          <w:sz w:val="23"/>
          <w:szCs w:val="23"/>
        </w:rPr>
      </w:pPr>
      <w:r w:rsidRPr="0013619E">
        <w:rPr>
          <w:rFonts w:ascii="Arial" w:hAnsi="Arial" w:cs="Arial"/>
          <w:sz w:val="23"/>
          <w:szCs w:val="23"/>
        </w:rPr>
        <w:t>The 3</w:t>
      </w:r>
      <w:r w:rsidRPr="0013619E">
        <w:rPr>
          <w:rFonts w:ascii="Arial" w:hAnsi="Arial" w:cs="Arial"/>
          <w:sz w:val="23"/>
          <w:szCs w:val="23"/>
          <w:vertAlign w:val="superscript"/>
        </w:rPr>
        <w:t>rd</w:t>
      </w:r>
      <w:r w:rsidRPr="0013619E">
        <w:rPr>
          <w:rFonts w:ascii="Arial" w:hAnsi="Arial" w:cs="Arial"/>
          <w:sz w:val="23"/>
          <w:szCs w:val="23"/>
        </w:rPr>
        <w:t xml:space="preserve">-party vendor will provide the approved hunter survey on their website for a one-time start-up cost of no more than $1,500. </w:t>
      </w:r>
      <w:r w:rsidR="0068257A">
        <w:rPr>
          <w:rFonts w:ascii="Arial" w:hAnsi="Arial" w:cs="Arial"/>
          <w:sz w:val="23"/>
          <w:szCs w:val="23"/>
        </w:rPr>
        <w:t xml:space="preserve"> </w:t>
      </w:r>
      <w:r w:rsidRPr="0013619E">
        <w:rPr>
          <w:rFonts w:ascii="Arial" w:hAnsi="Arial" w:cs="Arial"/>
          <w:sz w:val="23"/>
          <w:szCs w:val="23"/>
        </w:rPr>
        <w:t>Refuge staff will be able to download the collected survey data directly from the 3</w:t>
      </w:r>
      <w:r w:rsidRPr="0013619E">
        <w:rPr>
          <w:rFonts w:ascii="Arial" w:hAnsi="Arial" w:cs="Arial"/>
          <w:sz w:val="23"/>
          <w:szCs w:val="23"/>
          <w:vertAlign w:val="superscript"/>
        </w:rPr>
        <w:t>rd</w:t>
      </w:r>
      <w:r w:rsidRPr="0013619E">
        <w:rPr>
          <w:rFonts w:ascii="Arial" w:hAnsi="Arial" w:cs="Arial"/>
          <w:sz w:val="23"/>
          <w:szCs w:val="23"/>
        </w:rPr>
        <w:t xml:space="preserve">-party vendor’s website for internal analysis. </w:t>
      </w:r>
      <w:r w:rsidR="0068257A">
        <w:rPr>
          <w:rFonts w:ascii="Arial" w:hAnsi="Arial" w:cs="Arial"/>
          <w:sz w:val="23"/>
          <w:szCs w:val="23"/>
        </w:rPr>
        <w:t xml:space="preserve"> </w:t>
      </w:r>
      <w:r w:rsidRPr="0013619E">
        <w:rPr>
          <w:rFonts w:ascii="Arial" w:hAnsi="Arial" w:cs="Arial"/>
          <w:sz w:val="23"/>
          <w:szCs w:val="23"/>
        </w:rPr>
        <w:t>Internal analysis of the data for presentation to other staff m</w:t>
      </w:r>
      <w:r w:rsidR="00F3495B" w:rsidRPr="0013619E">
        <w:rPr>
          <w:rFonts w:ascii="Arial" w:hAnsi="Arial" w:cs="Arial"/>
          <w:sz w:val="23"/>
          <w:szCs w:val="23"/>
        </w:rPr>
        <w:t>embers will be carried out by</w:t>
      </w:r>
      <w:r w:rsidRPr="0013619E">
        <w:rPr>
          <w:rFonts w:ascii="Arial" w:hAnsi="Arial" w:cs="Arial"/>
          <w:sz w:val="23"/>
          <w:szCs w:val="23"/>
        </w:rPr>
        <w:t xml:space="preserve"> one </w:t>
      </w:r>
      <w:r w:rsidR="00F3495B" w:rsidRPr="0013619E">
        <w:rPr>
          <w:rFonts w:ascii="Arial" w:hAnsi="Arial" w:cs="Arial"/>
          <w:sz w:val="23"/>
          <w:szCs w:val="23"/>
        </w:rPr>
        <w:t xml:space="preserve">GS-9 step 1 </w:t>
      </w:r>
      <w:r w:rsidRPr="0013619E">
        <w:rPr>
          <w:rFonts w:ascii="Arial" w:hAnsi="Arial" w:cs="Arial"/>
          <w:sz w:val="23"/>
          <w:szCs w:val="23"/>
        </w:rPr>
        <w:t xml:space="preserve">staff member and </w:t>
      </w:r>
      <w:r w:rsidR="008A4579" w:rsidRPr="0013619E">
        <w:rPr>
          <w:rFonts w:ascii="Arial" w:hAnsi="Arial" w:cs="Arial"/>
          <w:sz w:val="23"/>
          <w:szCs w:val="23"/>
        </w:rPr>
        <w:t>should not take more than 2 hours</w:t>
      </w:r>
      <w:r w:rsidRPr="0013619E">
        <w:rPr>
          <w:rFonts w:ascii="Arial" w:hAnsi="Arial" w:cs="Arial"/>
          <w:sz w:val="23"/>
          <w:szCs w:val="23"/>
        </w:rPr>
        <w:t xml:space="preserve"> of the staff </w:t>
      </w:r>
      <w:r w:rsidR="00566547" w:rsidRPr="0013619E">
        <w:rPr>
          <w:rFonts w:ascii="Arial" w:hAnsi="Arial" w:cs="Arial"/>
          <w:sz w:val="23"/>
          <w:szCs w:val="23"/>
        </w:rPr>
        <w:t>member’s</w:t>
      </w:r>
      <w:r w:rsidRPr="0013619E">
        <w:rPr>
          <w:rFonts w:ascii="Arial" w:hAnsi="Arial" w:cs="Arial"/>
          <w:sz w:val="23"/>
          <w:szCs w:val="23"/>
        </w:rPr>
        <w:t xml:space="preserve"> time.</w:t>
      </w:r>
      <w:r w:rsidR="00F3495B" w:rsidRPr="0013619E">
        <w:rPr>
          <w:rFonts w:ascii="Arial" w:hAnsi="Arial" w:cs="Arial"/>
          <w:sz w:val="23"/>
          <w:szCs w:val="23"/>
        </w:rPr>
        <w:t xml:space="preserve"> </w:t>
      </w:r>
      <w:r w:rsidR="0068257A">
        <w:rPr>
          <w:rFonts w:ascii="Arial" w:hAnsi="Arial" w:cs="Arial"/>
          <w:sz w:val="23"/>
          <w:szCs w:val="23"/>
        </w:rPr>
        <w:t xml:space="preserve"> </w:t>
      </w:r>
      <w:r w:rsidR="00F3495B" w:rsidRPr="0013619E">
        <w:rPr>
          <w:rFonts w:ascii="Arial" w:hAnsi="Arial" w:cs="Arial"/>
          <w:sz w:val="23"/>
          <w:szCs w:val="23"/>
        </w:rPr>
        <w:t xml:space="preserve">Therefore, the </w:t>
      </w:r>
      <w:r w:rsidR="00611346" w:rsidRPr="0013619E">
        <w:rPr>
          <w:rFonts w:ascii="Arial" w:hAnsi="Arial" w:cs="Arial"/>
          <w:sz w:val="23"/>
          <w:szCs w:val="23"/>
        </w:rPr>
        <w:t xml:space="preserve">anticipated </w:t>
      </w:r>
      <w:r w:rsidR="00F3495B" w:rsidRPr="0013619E">
        <w:rPr>
          <w:rFonts w:ascii="Arial" w:hAnsi="Arial" w:cs="Arial"/>
          <w:sz w:val="23"/>
          <w:szCs w:val="23"/>
        </w:rPr>
        <w:t xml:space="preserve">total burden to the refuge </w:t>
      </w:r>
      <w:r w:rsidR="00CB61EB" w:rsidRPr="0013619E">
        <w:rPr>
          <w:rFonts w:ascii="Arial" w:hAnsi="Arial" w:cs="Arial"/>
          <w:sz w:val="23"/>
          <w:szCs w:val="23"/>
        </w:rPr>
        <w:t>is</w:t>
      </w:r>
      <w:r w:rsidR="00F3495B" w:rsidRPr="0013619E">
        <w:rPr>
          <w:rFonts w:ascii="Arial" w:hAnsi="Arial" w:cs="Arial"/>
          <w:sz w:val="23"/>
          <w:szCs w:val="23"/>
        </w:rPr>
        <w:t xml:space="preserve"> $</w:t>
      </w:r>
      <w:r w:rsidR="00877100" w:rsidRPr="0013619E">
        <w:rPr>
          <w:rFonts w:ascii="Arial" w:hAnsi="Arial" w:cs="Arial"/>
          <w:sz w:val="23"/>
          <w:szCs w:val="23"/>
        </w:rPr>
        <w:t>1</w:t>
      </w:r>
      <w:r w:rsidR="002E2C80" w:rsidRPr="0013619E">
        <w:rPr>
          <w:rFonts w:ascii="Arial" w:hAnsi="Arial" w:cs="Arial"/>
          <w:sz w:val="23"/>
          <w:szCs w:val="23"/>
        </w:rPr>
        <w:t>,552</w:t>
      </w:r>
      <w:r w:rsidR="00877100" w:rsidRPr="0013619E">
        <w:rPr>
          <w:rFonts w:ascii="Arial" w:hAnsi="Arial" w:cs="Arial"/>
          <w:sz w:val="23"/>
          <w:szCs w:val="23"/>
        </w:rPr>
        <w:t>.</w:t>
      </w:r>
      <w:r w:rsidR="002E2C80" w:rsidRPr="0013619E">
        <w:rPr>
          <w:rFonts w:ascii="Arial" w:hAnsi="Arial" w:cs="Arial"/>
          <w:sz w:val="23"/>
          <w:szCs w:val="23"/>
        </w:rPr>
        <w:t>52</w:t>
      </w:r>
      <w:r w:rsidR="00F3495B" w:rsidRPr="0013619E">
        <w:rPr>
          <w:rFonts w:ascii="Arial" w:hAnsi="Arial" w:cs="Arial"/>
          <w:sz w:val="23"/>
          <w:szCs w:val="23"/>
        </w:rPr>
        <w:t>.</w:t>
      </w:r>
      <w:r w:rsidRPr="0013619E">
        <w:rPr>
          <w:rFonts w:ascii="Arial" w:hAnsi="Arial" w:cs="Arial"/>
          <w:sz w:val="23"/>
          <w:szCs w:val="23"/>
        </w:rPr>
        <w:t xml:space="preserve"> </w:t>
      </w:r>
    </w:p>
    <w:p w:rsidR="00ED6492" w:rsidRPr="0013619E" w:rsidRDefault="00ED6492">
      <w:pPr>
        <w:rPr>
          <w:rFonts w:ascii="Arial" w:hAnsi="Arial" w:cs="Arial"/>
          <w:b/>
          <w:bCs/>
          <w:sz w:val="23"/>
          <w:szCs w:val="23"/>
          <w:u w:val="single"/>
        </w:rPr>
      </w:pPr>
    </w:p>
    <w:p w:rsidR="0069403B" w:rsidRPr="0013619E" w:rsidRDefault="00ED6492" w:rsidP="00F06866">
      <w:pPr>
        <w:rPr>
          <w:rFonts w:ascii="Arial" w:hAnsi="Arial" w:cs="Arial"/>
          <w:b/>
          <w:sz w:val="23"/>
          <w:szCs w:val="23"/>
        </w:rPr>
      </w:pPr>
      <w:r w:rsidRPr="0013619E">
        <w:rPr>
          <w:rFonts w:ascii="Arial" w:hAnsi="Arial" w:cs="Arial"/>
          <w:b/>
          <w:bCs/>
          <w:sz w:val="23"/>
          <w:szCs w:val="23"/>
          <w:u w:val="single"/>
        </w:rPr>
        <w:t xml:space="preserve">If you are conducting a focus group, survey, or plan to employ statistical methods, </w:t>
      </w:r>
      <w:r w:rsidR="00611346" w:rsidRPr="0013619E">
        <w:rPr>
          <w:rFonts w:ascii="Arial" w:hAnsi="Arial" w:cs="Arial"/>
          <w:b/>
          <w:bCs/>
          <w:sz w:val="23"/>
          <w:szCs w:val="23"/>
          <w:u w:val="single"/>
        </w:rPr>
        <w:t>please provide</w:t>
      </w:r>
      <w:r w:rsidR="0069403B" w:rsidRPr="0013619E">
        <w:rPr>
          <w:rFonts w:ascii="Arial" w:hAnsi="Arial" w:cs="Arial"/>
          <w:b/>
          <w:bCs/>
          <w:sz w:val="23"/>
          <w:szCs w:val="23"/>
          <w:u w:val="single"/>
        </w:rPr>
        <w:t xml:space="preserve"> answers to the following questions</w:t>
      </w:r>
      <w:r w:rsidR="0069403B" w:rsidRPr="0013619E">
        <w:rPr>
          <w:rFonts w:ascii="Arial" w:hAnsi="Arial" w:cs="Arial"/>
          <w:b/>
          <w:bCs/>
          <w:sz w:val="23"/>
          <w:szCs w:val="23"/>
        </w:rPr>
        <w:t>:</w:t>
      </w:r>
    </w:p>
    <w:p w:rsidR="0069403B" w:rsidRPr="0013619E" w:rsidRDefault="0069403B" w:rsidP="00F06866">
      <w:pPr>
        <w:rPr>
          <w:rFonts w:ascii="Arial" w:hAnsi="Arial" w:cs="Arial"/>
          <w:b/>
          <w:sz w:val="23"/>
          <w:szCs w:val="23"/>
        </w:rPr>
      </w:pPr>
    </w:p>
    <w:p w:rsidR="00F06866" w:rsidRPr="0013619E" w:rsidRDefault="00636621" w:rsidP="00F06866">
      <w:pPr>
        <w:rPr>
          <w:rFonts w:ascii="Arial" w:hAnsi="Arial" w:cs="Arial"/>
          <w:b/>
          <w:sz w:val="23"/>
          <w:szCs w:val="23"/>
        </w:rPr>
      </w:pPr>
      <w:r w:rsidRPr="0013619E">
        <w:rPr>
          <w:rFonts w:ascii="Arial" w:hAnsi="Arial" w:cs="Arial"/>
          <w:b/>
          <w:sz w:val="23"/>
          <w:szCs w:val="23"/>
        </w:rPr>
        <w:t>The</w:t>
      </w:r>
      <w:r w:rsidR="0069403B" w:rsidRPr="0013619E">
        <w:rPr>
          <w:rFonts w:ascii="Arial" w:hAnsi="Arial" w:cs="Arial"/>
          <w:b/>
          <w:sz w:val="23"/>
          <w:szCs w:val="23"/>
        </w:rPr>
        <w:t xml:space="preserve"> select</w:t>
      </w:r>
      <w:r w:rsidRPr="0013619E">
        <w:rPr>
          <w:rFonts w:ascii="Arial" w:hAnsi="Arial" w:cs="Arial"/>
          <w:b/>
          <w:sz w:val="23"/>
          <w:szCs w:val="23"/>
        </w:rPr>
        <w:t>ion of your targeted respondents</w:t>
      </w:r>
    </w:p>
    <w:p w:rsidR="0069403B" w:rsidRPr="0013619E" w:rsidRDefault="0069403B" w:rsidP="0069403B">
      <w:pPr>
        <w:pStyle w:val="ListParagraph"/>
        <w:numPr>
          <w:ilvl w:val="0"/>
          <w:numId w:val="15"/>
        </w:numPr>
        <w:rPr>
          <w:rFonts w:ascii="Arial" w:hAnsi="Arial" w:cs="Arial"/>
          <w:sz w:val="23"/>
          <w:szCs w:val="23"/>
        </w:rPr>
      </w:pPr>
      <w:r w:rsidRPr="0013619E">
        <w:rPr>
          <w:rFonts w:ascii="Arial" w:hAnsi="Arial" w:cs="Arial"/>
          <w:sz w:val="23"/>
          <w:szCs w:val="23"/>
        </w:rPr>
        <w:t>Do you have a customer list or something similar that defines the universe of potential respondents</w:t>
      </w:r>
      <w:r w:rsidR="00636621" w:rsidRPr="0013619E">
        <w:rPr>
          <w:rFonts w:ascii="Arial" w:hAnsi="Arial" w:cs="Arial"/>
          <w:sz w:val="23"/>
          <w:szCs w:val="23"/>
        </w:rPr>
        <w:t xml:space="preserve"> and do you have a sampling plan for selecting from this universe</w:t>
      </w:r>
      <w:r w:rsidRPr="0013619E">
        <w:rPr>
          <w:rFonts w:ascii="Arial" w:hAnsi="Arial" w:cs="Arial"/>
          <w:sz w:val="23"/>
          <w:szCs w:val="23"/>
        </w:rPr>
        <w:t>?</w:t>
      </w:r>
      <w:r w:rsidR="00E57726" w:rsidRPr="0013619E">
        <w:rPr>
          <w:rFonts w:ascii="Arial" w:hAnsi="Arial" w:cs="Arial"/>
          <w:sz w:val="23"/>
          <w:szCs w:val="23"/>
        </w:rPr>
        <w:t xml:space="preserve">  </w:t>
      </w:r>
      <w:r w:rsidR="0013619E">
        <w:rPr>
          <w:rFonts w:ascii="Arial" w:hAnsi="Arial" w:cs="Arial"/>
          <w:bCs/>
          <w:sz w:val="23"/>
          <w:szCs w:val="23"/>
        </w:rPr>
        <w:fldChar w:fldCharType="begin">
          <w:ffData>
            <w:name w:val=""/>
            <w:enabled/>
            <w:calcOnExit w:val="0"/>
            <w:checkBox>
              <w:sizeAuto/>
              <w:default w:val="1"/>
            </w:checkBox>
          </w:ffData>
        </w:fldChar>
      </w:r>
      <w:r w:rsidR="0013619E">
        <w:rPr>
          <w:rFonts w:ascii="Arial" w:hAnsi="Arial" w:cs="Arial"/>
          <w:bCs/>
          <w:sz w:val="23"/>
          <w:szCs w:val="23"/>
        </w:rPr>
        <w:instrText xml:space="preserve"> FORMCHECKBOX </w:instrText>
      </w:r>
      <w:r w:rsidR="006C3154">
        <w:rPr>
          <w:rFonts w:ascii="Arial" w:hAnsi="Arial" w:cs="Arial"/>
          <w:bCs/>
          <w:sz w:val="23"/>
          <w:szCs w:val="23"/>
        </w:rPr>
      </w:r>
      <w:r w:rsidR="006C3154">
        <w:rPr>
          <w:rFonts w:ascii="Arial" w:hAnsi="Arial" w:cs="Arial"/>
          <w:bCs/>
          <w:sz w:val="23"/>
          <w:szCs w:val="23"/>
        </w:rPr>
        <w:fldChar w:fldCharType="separate"/>
      </w:r>
      <w:r w:rsidR="0013619E">
        <w:rPr>
          <w:rFonts w:ascii="Arial" w:hAnsi="Arial" w:cs="Arial"/>
          <w:bCs/>
          <w:sz w:val="23"/>
          <w:szCs w:val="23"/>
        </w:rPr>
        <w:fldChar w:fldCharType="end"/>
      </w:r>
      <w:r w:rsidR="00F325B7" w:rsidRPr="0013619E">
        <w:rPr>
          <w:rFonts w:ascii="Arial" w:hAnsi="Arial" w:cs="Arial"/>
          <w:sz w:val="23"/>
          <w:szCs w:val="23"/>
        </w:rPr>
        <w:t xml:space="preserve"> Yes  </w:t>
      </w:r>
      <w:r w:rsidR="00F325B7" w:rsidRPr="0013619E">
        <w:rPr>
          <w:rFonts w:ascii="Arial" w:hAnsi="Arial" w:cs="Arial"/>
          <w:bCs/>
          <w:sz w:val="23"/>
          <w:szCs w:val="23"/>
        </w:rPr>
        <w:fldChar w:fldCharType="begin">
          <w:ffData>
            <w:name w:val="Check1"/>
            <w:enabled/>
            <w:calcOnExit w:val="0"/>
            <w:checkBox>
              <w:sizeAuto/>
              <w:default w:val="0"/>
            </w:checkBox>
          </w:ffData>
        </w:fldChar>
      </w:r>
      <w:r w:rsidR="00F325B7" w:rsidRPr="0013619E">
        <w:rPr>
          <w:rFonts w:ascii="Arial" w:hAnsi="Arial" w:cs="Arial"/>
          <w:bCs/>
          <w:sz w:val="23"/>
          <w:szCs w:val="23"/>
        </w:rPr>
        <w:instrText xml:space="preserve"> FORMCHECKBOX </w:instrText>
      </w:r>
      <w:r w:rsidR="006C3154">
        <w:rPr>
          <w:rFonts w:ascii="Arial" w:hAnsi="Arial" w:cs="Arial"/>
          <w:bCs/>
          <w:sz w:val="23"/>
          <w:szCs w:val="23"/>
        </w:rPr>
      </w:r>
      <w:r w:rsidR="006C3154">
        <w:rPr>
          <w:rFonts w:ascii="Arial" w:hAnsi="Arial" w:cs="Arial"/>
          <w:bCs/>
          <w:sz w:val="23"/>
          <w:szCs w:val="23"/>
        </w:rPr>
        <w:fldChar w:fldCharType="separate"/>
      </w:r>
      <w:r w:rsidR="00F325B7" w:rsidRPr="0013619E">
        <w:rPr>
          <w:rFonts w:ascii="Arial" w:hAnsi="Arial" w:cs="Arial"/>
          <w:bCs/>
          <w:sz w:val="23"/>
          <w:szCs w:val="23"/>
        </w:rPr>
        <w:fldChar w:fldCharType="end"/>
      </w:r>
      <w:r w:rsidR="00F325B7" w:rsidRPr="0013619E">
        <w:rPr>
          <w:rFonts w:ascii="Arial" w:hAnsi="Arial" w:cs="Arial"/>
          <w:sz w:val="23"/>
          <w:szCs w:val="23"/>
        </w:rPr>
        <w:t xml:space="preserve">  No</w:t>
      </w:r>
    </w:p>
    <w:p w:rsidR="00636621" w:rsidRPr="0013619E" w:rsidRDefault="00636621" w:rsidP="00636621">
      <w:pPr>
        <w:pStyle w:val="ListParagraph"/>
        <w:rPr>
          <w:rFonts w:ascii="Arial" w:hAnsi="Arial" w:cs="Arial"/>
          <w:sz w:val="23"/>
          <w:szCs w:val="23"/>
        </w:rPr>
      </w:pPr>
    </w:p>
    <w:p w:rsidR="00636621" w:rsidRPr="0013619E" w:rsidRDefault="00636621" w:rsidP="001B0AAA">
      <w:pPr>
        <w:rPr>
          <w:rFonts w:ascii="Arial" w:hAnsi="Arial" w:cs="Arial"/>
          <w:sz w:val="23"/>
          <w:szCs w:val="23"/>
        </w:rPr>
      </w:pPr>
      <w:r w:rsidRPr="0013619E">
        <w:rPr>
          <w:rFonts w:ascii="Arial" w:hAnsi="Arial" w:cs="Arial"/>
          <w:b/>
          <w:i/>
          <w:sz w:val="23"/>
          <w:szCs w:val="23"/>
          <w:u w:val="single"/>
        </w:rPr>
        <w:t>If the answer is yes</w:t>
      </w:r>
      <w:r w:rsidRPr="0013619E">
        <w:rPr>
          <w:rFonts w:ascii="Arial" w:hAnsi="Arial" w:cs="Arial"/>
          <w:sz w:val="23"/>
          <w:szCs w:val="23"/>
        </w:rPr>
        <w:t>, please provide a description of both below</w:t>
      </w:r>
      <w:r w:rsidR="00A403BB" w:rsidRPr="0013619E">
        <w:rPr>
          <w:rFonts w:ascii="Arial" w:hAnsi="Arial" w:cs="Arial"/>
          <w:sz w:val="23"/>
          <w:szCs w:val="23"/>
        </w:rPr>
        <w:t xml:space="preserve"> (or attach the sampling plan)</w:t>
      </w:r>
      <w:r w:rsidR="00EA6374" w:rsidRPr="0013619E">
        <w:rPr>
          <w:rFonts w:ascii="Arial" w:hAnsi="Arial" w:cs="Arial"/>
          <w:sz w:val="23"/>
          <w:szCs w:val="23"/>
        </w:rPr>
        <w:t>.</w:t>
      </w:r>
      <w:r w:rsidRPr="0013619E">
        <w:rPr>
          <w:rFonts w:ascii="Arial" w:hAnsi="Arial" w:cs="Arial"/>
          <w:sz w:val="23"/>
          <w:szCs w:val="23"/>
        </w:rPr>
        <w:t xml:space="preserve">   If the answer is no, please provide a desc</w:t>
      </w:r>
      <w:r w:rsidR="00EA6374" w:rsidRPr="0013619E">
        <w:rPr>
          <w:rFonts w:ascii="Arial" w:hAnsi="Arial" w:cs="Arial"/>
          <w:sz w:val="23"/>
          <w:szCs w:val="23"/>
        </w:rPr>
        <w:t xml:space="preserve">ription of </w:t>
      </w:r>
      <w:r w:rsidRPr="0013619E">
        <w:rPr>
          <w:rFonts w:ascii="Arial" w:hAnsi="Arial" w:cs="Arial"/>
          <w:sz w:val="23"/>
          <w:szCs w:val="23"/>
        </w:rPr>
        <w:t>how you plan to identify your potential group of respondents</w:t>
      </w:r>
      <w:r w:rsidR="001B0AAA" w:rsidRPr="0013619E">
        <w:rPr>
          <w:rFonts w:ascii="Arial" w:hAnsi="Arial" w:cs="Arial"/>
          <w:sz w:val="23"/>
          <w:szCs w:val="23"/>
        </w:rPr>
        <w:t xml:space="preserve"> and how you will select them</w:t>
      </w:r>
      <w:r w:rsidR="00EA6374" w:rsidRPr="0013619E">
        <w:rPr>
          <w:rFonts w:ascii="Arial" w:hAnsi="Arial" w:cs="Arial"/>
          <w:sz w:val="23"/>
          <w:szCs w:val="23"/>
        </w:rPr>
        <w:t>.</w:t>
      </w:r>
    </w:p>
    <w:p w:rsidR="00A403BB" w:rsidRPr="0013619E" w:rsidRDefault="00A403BB" w:rsidP="00A403BB">
      <w:pPr>
        <w:rPr>
          <w:rFonts w:ascii="Arial" w:hAnsi="Arial" w:cs="Arial"/>
          <w:sz w:val="23"/>
          <w:szCs w:val="23"/>
        </w:rPr>
      </w:pPr>
    </w:p>
    <w:p w:rsidR="00804F5F" w:rsidRPr="0013619E" w:rsidRDefault="00260CEC" w:rsidP="00A403BB">
      <w:pPr>
        <w:rPr>
          <w:rFonts w:ascii="Arial" w:hAnsi="Arial" w:cs="Arial"/>
          <w:sz w:val="23"/>
          <w:szCs w:val="23"/>
        </w:rPr>
      </w:pPr>
      <w:r w:rsidRPr="0013619E">
        <w:rPr>
          <w:rFonts w:ascii="Arial" w:hAnsi="Arial" w:cs="Arial"/>
          <w:sz w:val="23"/>
          <w:szCs w:val="23"/>
        </w:rPr>
        <w:t>All participants in the refuges’ hunt program</w:t>
      </w:r>
      <w:r w:rsidR="00804F5F" w:rsidRPr="0013619E">
        <w:rPr>
          <w:rFonts w:ascii="Arial" w:hAnsi="Arial" w:cs="Arial"/>
          <w:sz w:val="23"/>
          <w:szCs w:val="23"/>
        </w:rPr>
        <w:t xml:space="preserve"> will receive the online survey through the 3</w:t>
      </w:r>
      <w:r w:rsidR="00804F5F" w:rsidRPr="0013619E">
        <w:rPr>
          <w:rFonts w:ascii="Arial" w:hAnsi="Arial" w:cs="Arial"/>
          <w:sz w:val="23"/>
          <w:szCs w:val="23"/>
          <w:vertAlign w:val="superscript"/>
        </w:rPr>
        <w:t>rd</w:t>
      </w:r>
      <w:r w:rsidR="00804F5F" w:rsidRPr="0013619E">
        <w:rPr>
          <w:rFonts w:ascii="Arial" w:hAnsi="Arial" w:cs="Arial"/>
          <w:sz w:val="23"/>
          <w:szCs w:val="23"/>
        </w:rPr>
        <w:t>-party vendor and the respondents that wish to participate will submit their answers using the 3</w:t>
      </w:r>
      <w:r w:rsidR="00804F5F" w:rsidRPr="0013619E">
        <w:rPr>
          <w:rFonts w:ascii="Arial" w:hAnsi="Arial" w:cs="Arial"/>
          <w:sz w:val="23"/>
          <w:szCs w:val="23"/>
          <w:vertAlign w:val="superscript"/>
        </w:rPr>
        <w:t>rd</w:t>
      </w:r>
      <w:r w:rsidR="00804F5F" w:rsidRPr="0013619E">
        <w:rPr>
          <w:rFonts w:ascii="Arial" w:hAnsi="Arial" w:cs="Arial"/>
          <w:sz w:val="23"/>
          <w:szCs w:val="23"/>
        </w:rPr>
        <w:t>-party vendor’s website. Participation is completely voluntary.</w:t>
      </w:r>
    </w:p>
    <w:p w:rsidR="004D6E14" w:rsidRPr="0013619E" w:rsidRDefault="004D6E14" w:rsidP="00A403BB">
      <w:pPr>
        <w:rPr>
          <w:rFonts w:ascii="Arial" w:hAnsi="Arial" w:cs="Arial"/>
          <w:b/>
          <w:sz w:val="23"/>
          <w:szCs w:val="23"/>
        </w:rPr>
      </w:pPr>
    </w:p>
    <w:p w:rsidR="00A403BB" w:rsidRPr="0013619E" w:rsidRDefault="00A403BB" w:rsidP="00A403BB">
      <w:pPr>
        <w:rPr>
          <w:rFonts w:ascii="Arial" w:hAnsi="Arial" w:cs="Arial"/>
          <w:b/>
          <w:sz w:val="23"/>
          <w:szCs w:val="23"/>
        </w:rPr>
      </w:pPr>
      <w:r w:rsidRPr="0013619E">
        <w:rPr>
          <w:rFonts w:ascii="Arial" w:hAnsi="Arial" w:cs="Arial"/>
          <w:b/>
          <w:sz w:val="23"/>
          <w:szCs w:val="23"/>
        </w:rPr>
        <w:t>Administration of the Instrument</w:t>
      </w:r>
    </w:p>
    <w:p w:rsidR="00A403BB" w:rsidRPr="0013619E" w:rsidRDefault="001B0AAA" w:rsidP="00A403BB">
      <w:pPr>
        <w:pStyle w:val="ListParagraph"/>
        <w:numPr>
          <w:ilvl w:val="0"/>
          <w:numId w:val="17"/>
        </w:numPr>
        <w:rPr>
          <w:rFonts w:ascii="Arial" w:hAnsi="Arial" w:cs="Arial"/>
          <w:sz w:val="23"/>
          <w:szCs w:val="23"/>
        </w:rPr>
      </w:pPr>
      <w:r w:rsidRPr="0013619E">
        <w:rPr>
          <w:rFonts w:ascii="Arial" w:hAnsi="Arial" w:cs="Arial"/>
          <w:sz w:val="23"/>
          <w:szCs w:val="23"/>
        </w:rPr>
        <w:t>H</w:t>
      </w:r>
      <w:r w:rsidR="00A403BB" w:rsidRPr="0013619E">
        <w:rPr>
          <w:rFonts w:ascii="Arial" w:hAnsi="Arial" w:cs="Arial"/>
          <w:sz w:val="23"/>
          <w:szCs w:val="23"/>
        </w:rPr>
        <w:t>ow will you collect the information? (Check all that apply)</w:t>
      </w:r>
    </w:p>
    <w:p w:rsidR="001B0AAA" w:rsidRPr="0013619E" w:rsidRDefault="0013619E" w:rsidP="001B0AAA">
      <w:pPr>
        <w:ind w:left="720"/>
        <w:rPr>
          <w:rFonts w:ascii="Arial" w:hAnsi="Arial" w:cs="Arial"/>
          <w:sz w:val="23"/>
          <w:szCs w:val="23"/>
        </w:rPr>
      </w:pPr>
      <w:r>
        <w:rPr>
          <w:rFonts w:ascii="Arial" w:hAnsi="Arial" w:cs="Arial"/>
          <w:bCs/>
          <w:sz w:val="23"/>
          <w:szCs w:val="23"/>
        </w:rPr>
        <w:fldChar w:fldCharType="begin">
          <w:ffData>
            <w:name w:val=""/>
            <w:enabled/>
            <w:calcOnExit w:val="0"/>
            <w:checkBox>
              <w:sizeAuto/>
              <w:default w:val="1"/>
            </w:checkBox>
          </w:ffData>
        </w:fldChar>
      </w:r>
      <w:r>
        <w:rPr>
          <w:rFonts w:ascii="Arial" w:hAnsi="Arial" w:cs="Arial"/>
          <w:bCs/>
          <w:sz w:val="23"/>
          <w:szCs w:val="23"/>
        </w:rPr>
        <w:instrText xml:space="preserve"> FORMCHECKBOX </w:instrText>
      </w:r>
      <w:r w:rsidR="006C3154">
        <w:rPr>
          <w:rFonts w:ascii="Arial" w:hAnsi="Arial" w:cs="Arial"/>
          <w:bCs/>
          <w:sz w:val="23"/>
          <w:szCs w:val="23"/>
        </w:rPr>
      </w:r>
      <w:r w:rsidR="006C3154">
        <w:rPr>
          <w:rFonts w:ascii="Arial" w:hAnsi="Arial" w:cs="Arial"/>
          <w:bCs/>
          <w:sz w:val="23"/>
          <w:szCs w:val="23"/>
        </w:rPr>
        <w:fldChar w:fldCharType="separate"/>
      </w:r>
      <w:r>
        <w:rPr>
          <w:rFonts w:ascii="Arial" w:hAnsi="Arial" w:cs="Arial"/>
          <w:bCs/>
          <w:sz w:val="23"/>
          <w:szCs w:val="23"/>
        </w:rPr>
        <w:fldChar w:fldCharType="end"/>
      </w:r>
      <w:r w:rsidR="00E57726" w:rsidRPr="0013619E">
        <w:rPr>
          <w:rFonts w:ascii="Arial" w:hAnsi="Arial" w:cs="Arial"/>
          <w:sz w:val="23"/>
          <w:szCs w:val="23"/>
        </w:rPr>
        <w:t xml:space="preserve"> </w:t>
      </w:r>
      <w:r w:rsidR="00D046DF" w:rsidRPr="0013619E">
        <w:rPr>
          <w:rFonts w:ascii="Arial" w:hAnsi="Arial" w:cs="Arial"/>
          <w:sz w:val="23"/>
          <w:szCs w:val="23"/>
        </w:rPr>
        <w:t xml:space="preserve">  </w:t>
      </w:r>
      <w:r w:rsidR="00A403BB" w:rsidRPr="0013619E">
        <w:rPr>
          <w:rFonts w:ascii="Arial" w:hAnsi="Arial" w:cs="Arial"/>
          <w:sz w:val="23"/>
          <w:szCs w:val="23"/>
        </w:rPr>
        <w:t>Web-based</w:t>
      </w:r>
      <w:r w:rsidR="001B0AAA" w:rsidRPr="0013619E">
        <w:rPr>
          <w:rFonts w:ascii="Arial" w:hAnsi="Arial" w:cs="Arial"/>
          <w:sz w:val="23"/>
          <w:szCs w:val="23"/>
        </w:rPr>
        <w:t xml:space="preserve"> or other forms of Social Media </w:t>
      </w:r>
    </w:p>
    <w:p w:rsidR="001B0AAA" w:rsidRPr="0013619E" w:rsidRDefault="00F325B7" w:rsidP="001B0AAA">
      <w:pPr>
        <w:ind w:left="720"/>
        <w:rPr>
          <w:rFonts w:ascii="Arial" w:hAnsi="Arial" w:cs="Arial"/>
          <w:sz w:val="23"/>
          <w:szCs w:val="23"/>
        </w:rPr>
      </w:pPr>
      <w:r w:rsidRPr="0013619E">
        <w:rPr>
          <w:rFonts w:ascii="Arial" w:hAnsi="Arial" w:cs="Arial"/>
          <w:bCs/>
          <w:sz w:val="23"/>
          <w:szCs w:val="23"/>
        </w:rPr>
        <w:fldChar w:fldCharType="begin">
          <w:ffData>
            <w:name w:val="Check1"/>
            <w:enabled/>
            <w:calcOnExit w:val="0"/>
            <w:checkBox>
              <w:sizeAuto/>
              <w:default w:val="0"/>
            </w:checkBox>
          </w:ffData>
        </w:fldChar>
      </w:r>
      <w:r w:rsidRPr="0013619E">
        <w:rPr>
          <w:rFonts w:ascii="Arial" w:hAnsi="Arial" w:cs="Arial"/>
          <w:bCs/>
          <w:sz w:val="23"/>
          <w:szCs w:val="23"/>
        </w:rPr>
        <w:instrText xml:space="preserve"> FORMCHECKBOX </w:instrText>
      </w:r>
      <w:r w:rsidR="006C3154">
        <w:rPr>
          <w:rFonts w:ascii="Arial" w:hAnsi="Arial" w:cs="Arial"/>
          <w:bCs/>
          <w:sz w:val="23"/>
          <w:szCs w:val="23"/>
        </w:rPr>
      </w:r>
      <w:r w:rsidR="006C3154">
        <w:rPr>
          <w:rFonts w:ascii="Arial" w:hAnsi="Arial" w:cs="Arial"/>
          <w:bCs/>
          <w:sz w:val="23"/>
          <w:szCs w:val="23"/>
        </w:rPr>
        <w:fldChar w:fldCharType="separate"/>
      </w:r>
      <w:r w:rsidRPr="0013619E">
        <w:rPr>
          <w:rFonts w:ascii="Arial" w:hAnsi="Arial" w:cs="Arial"/>
          <w:bCs/>
          <w:sz w:val="23"/>
          <w:szCs w:val="23"/>
        </w:rPr>
        <w:fldChar w:fldCharType="end"/>
      </w:r>
      <w:r w:rsidR="00A403BB" w:rsidRPr="0013619E">
        <w:rPr>
          <w:rFonts w:ascii="Arial" w:hAnsi="Arial" w:cs="Arial"/>
          <w:sz w:val="23"/>
          <w:szCs w:val="23"/>
        </w:rPr>
        <w:t xml:space="preserve"> </w:t>
      </w:r>
      <w:r w:rsidR="00E57726" w:rsidRPr="0013619E">
        <w:rPr>
          <w:rFonts w:ascii="Arial" w:hAnsi="Arial" w:cs="Arial"/>
          <w:sz w:val="23"/>
          <w:szCs w:val="23"/>
        </w:rPr>
        <w:t xml:space="preserve"> </w:t>
      </w:r>
      <w:r w:rsidR="00A403BB" w:rsidRPr="0013619E">
        <w:rPr>
          <w:rFonts w:ascii="Arial" w:hAnsi="Arial" w:cs="Arial"/>
          <w:sz w:val="23"/>
          <w:szCs w:val="23"/>
        </w:rPr>
        <w:t>Telephone</w:t>
      </w:r>
      <w:r w:rsidR="00A403BB" w:rsidRPr="0013619E">
        <w:rPr>
          <w:rFonts w:ascii="Arial" w:hAnsi="Arial" w:cs="Arial"/>
          <w:sz w:val="23"/>
          <w:szCs w:val="23"/>
        </w:rPr>
        <w:tab/>
      </w:r>
    </w:p>
    <w:p w:rsidR="001B0AAA" w:rsidRPr="0013619E" w:rsidRDefault="00F325B7" w:rsidP="001B0AAA">
      <w:pPr>
        <w:ind w:left="720"/>
        <w:rPr>
          <w:rFonts w:ascii="Arial" w:hAnsi="Arial" w:cs="Arial"/>
          <w:sz w:val="23"/>
          <w:szCs w:val="23"/>
        </w:rPr>
      </w:pPr>
      <w:r w:rsidRPr="0013619E">
        <w:rPr>
          <w:rFonts w:ascii="Arial" w:hAnsi="Arial" w:cs="Arial"/>
          <w:bCs/>
          <w:sz w:val="23"/>
          <w:szCs w:val="23"/>
        </w:rPr>
        <w:fldChar w:fldCharType="begin">
          <w:ffData>
            <w:name w:val="Check1"/>
            <w:enabled/>
            <w:calcOnExit w:val="0"/>
            <w:checkBox>
              <w:sizeAuto/>
              <w:default w:val="0"/>
            </w:checkBox>
          </w:ffData>
        </w:fldChar>
      </w:r>
      <w:r w:rsidRPr="0013619E">
        <w:rPr>
          <w:rFonts w:ascii="Arial" w:hAnsi="Arial" w:cs="Arial"/>
          <w:bCs/>
          <w:sz w:val="23"/>
          <w:szCs w:val="23"/>
        </w:rPr>
        <w:instrText xml:space="preserve"> FORMCHECKBOX </w:instrText>
      </w:r>
      <w:r w:rsidR="006C3154">
        <w:rPr>
          <w:rFonts w:ascii="Arial" w:hAnsi="Arial" w:cs="Arial"/>
          <w:bCs/>
          <w:sz w:val="23"/>
          <w:szCs w:val="23"/>
        </w:rPr>
      </w:r>
      <w:r w:rsidR="006C3154">
        <w:rPr>
          <w:rFonts w:ascii="Arial" w:hAnsi="Arial" w:cs="Arial"/>
          <w:bCs/>
          <w:sz w:val="23"/>
          <w:szCs w:val="23"/>
        </w:rPr>
        <w:fldChar w:fldCharType="separate"/>
      </w:r>
      <w:r w:rsidRPr="0013619E">
        <w:rPr>
          <w:rFonts w:ascii="Arial" w:hAnsi="Arial" w:cs="Arial"/>
          <w:bCs/>
          <w:sz w:val="23"/>
          <w:szCs w:val="23"/>
        </w:rPr>
        <w:fldChar w:fldCharType="end"/>
      </w:r>
      <w:r w:rsidR="00A403BB" w:rsidRPr="0013619E">
        <w:rPr>
          <w:rFonts w:ascii="Arial" w:hAnsi="Arial" w:cs="Arial"/>
          <w:sz w:val="23"/>
          <w:szCs w:val="23"/>
        </w:rPr>
        <w:t xml:space="preserve"> </w:t>
      </w:r>
      <w:r w:rsidR="00E57726" w:rsidRPr="0013619E">
        <w:rPr>
          <w:rFonts w:ascii="Arial" w:hAnsi="Arial" w:cs="Arial"/>
          <w:sz w:val="23"/>
          <w:szCs w:val="23"/>
        </w:rPr>
        <w:t xml:space="preserve"> </w:t>
      </w:r>
      <w:r w:rsidR="00A403BB" w:rsidRPr="0013619E">
        <w:rPr>
          <w:rFonts w:ascii="Arial" w:hAnsi="Arial" w:cs="Arial"/>
          <w:sz w:val="23"/>
          <w:szCs w:val="23"/>
        </w:rPr>
        <w:t>In-person</w:t>
      </w:r>
      <w:r w:rsidR="00A403BB" w:rsidRPr="0013619E">
        <w:rPr>
          <w:rFonts w:ascii="Arial" w:hAnsi="Arial" w:cs="Arial"/>
          <w:sz w:val="23"/>
          <w:szCs w:val="23"/>
        </w:rPr>
        <w:tab/>
      </w:r>
    </w:p>
    <w:p w:rsidR="001B0AAA" w:rsidRPr="0013619E" w:rsidRDefault="00F325B7" w:rsidP="001B0AAA">
      <w:pPr>
        <w:ind w:left="720"/>
        <w:rPr>
          <w:rFonts w:ascii="Arial" w:hAnsi="Arial" w:cs="Arial"/>
          <w:sz w:val="23"/>
          <w:szCs w:val="23"/>
        </w:rPr>
      </w:pPr>
      <w:r w:rsidRPr="0013619E">
        <w:rPr>
          <w:rFonts w:ascii="Arial" w:hAnsi="Arial" w:cs="Arial"/>
          <w:bCs/>
          <w:sz w:val="23"/>
          <w:szCs w:val="23"/>
        </w:rPr>
        <w:fldChar w:fldCharType="begin">
          <w:ffData>
            <w:name w:val="Check1"/>
            <w:enabled/>
            <w:calcOnExit w:val="0"/>
            <w:checkBox>
              <w:sizeAuto/>
              <w:default w:val="0"/>
            </w:checkBox>
          </w:ffData>
        </w:fldChar>
      </w:r>
      <w:r w:rsidRPr="0013619E">
        <w:rPr>
          <w:rFonts w:ascii="Arial" w:hAnsi="Arial" w:cs="Arial"/>
          <w:bCs/>
          <w:sz w:val="23"/>
          <w:szCs w:val="23"/>
        </w:rPr>
        <w:instrText xml:space="preserve"> FORMCHECKBOX </w:instrText>
      </w:r>
      <w:r w:rsidR="006C3154">
        <w:rPr>
          <w:rFonts w:ascii="Arial" w:hAnsi="Arial" w:cs="Arial"/>
          <w:bCs/>
          <w:sz w:val="23"/>
          <w:szCs w:val="23"/>
        </w:rPr>
      </w:r>
      <w:r w:rsidR="006C3154">
        <w:rPr>
          <w:rFonts w:ascii="Arial" w:hAnsi="Arial" w:cs="Arial"/>
          <w:bCs/>
          <w:sz w:val="23"/>
          <w:szCs w:val="23"/>
        </w:rPr>
        <w:fldChar w:fldCharType="separate"/>
      </w:r>
      <w:r w:rsidRPr="0013619E">
        <w:rPr>
          <w:rFonts w:ascii="Arial" w:hAnsi="Arial" w:cs="Arial"/>
          <w:bCs/>
          <w:sz w:val="23"/>
          <w:szCs w:val="23"/>
        </w:rPr>
        <w:fldChar w:fldCharType="end"/>
      </w:r>
      <w:r w:rsidR="00A403BB" w:rsidRPr="0013619E">
        <w:rPr>
          <w:rFonts w:ascii="Arial" w:hAnsi="Arial" w:cs="Arial"/>
          <w:sz w:val="23"/>
          <w:szCs w:val="23"/>
        </w:rPr>
        <w:t xml:space="preserve"> </w:t>
      </w:r>
      <w:r w:rsidR="00E57726" w:rsidRPr="0013619E">
        <w:rPr>
          <w:rFonts w:ascii="Arial" w:hAnsi="Arial" w:cs="Arial"/>
          <w:sz w:val="23"/>
          <w:szCs w:val="23"/>
        </w:rPr>
        <w:t xml:space="preserve"> </w:t>
      </w:r>
      <w:r w:rsidR="00A403BB" w:rsidRPr="0013619E">
        <w:rPr>
          <w:rFonts w:ascii="Arial" w:hAnsi="Arial" w:cs="Arial"/>
          <w:sz w:val="23"/>
          <w:szCs w:val="23"/>
        </w:rPr>
        <w:t>Mail</w:t>
      </w:r>
      <w:r w:rsidR="001B0AAA" w:rsidRPr="0013619E">
        <w:rPr>
          <w:rFonts w:ascii="Arial" w:hAnsi="Arial" w:cs="Arial"/>
          <w:sz w:val="23"/>
          <w:szCs w:val="23"/>
        </w:rPr>
        <w:t xml:space="preserve"> </w:t>
      </w:r>
    </w:p>
    <w:p w:rsidR="00925244" w:rsidRPr="0013619E" w:rsidRDefault="00F325B7" w:rsidP="00925244">
      <w:pPr>
        <w:ind w:left="720"/>
        <w:rPr>
          <w:rFonts w:ascii="Arial" w:hAnsi="Arial" w:cs="Arial"/>
          <w:sz w:val="23"/>
          <w:szCs w:val="23"/>
        </w:rPr>
      </w:pPr>
      <w:r w:rsidRPr="0013619E">
        <w:rPr>
          <w:rFonts w:ascii="Arial" w:hAnsi="Arial" w:cs="Arial"/>
          <w:bCs/>
          <w:sz w:val="23"/>
          <w:szCs w:val="23"/>
        </w:rPr>
        <w:fldChar w:fldCharType="begin">
          <w:ffData>
            <w:name w:val="Check1"/>
            <w:enabled/>
            <w:calcOnExit w:val="0"/>
            <w:checkBox>
              <w:sizeAuto/>
              <w:default w:val="0"/>
            </w:checkBox>
          </w:ffData>
        </w:fldChar>
      </w:r>
      <w:r w:rsidRPr="0013619E">
        <w:rPr>
          <w:rFonts w:ascii="Arial" w:hAnsi="Arial" w:cs="Arial"/>
          <w:bCs/>
          <w:sz w:val="23"/>
          <w:szCs w:val="23"/>
        </w:rPr>
        <w:instrText xml:space="preserve"> FORMCHECKBOX </w:instrText>
      </w:r>
      <w:r w:rsidR="006C3154">
        <w:rPr>
          <w:rFonts w:ascii="Arial" w:hAnsi="Arial" w:cs="Arial"/>
          <w:bCs/>
          <w:sz w:val="23"/>
          <w:szCs w:val="23"/>
        </w:rPr>
      </w:r>
      <w:r w:rsidR="006C3154">
        <w:rPr>
          <w:rFonts w:ascii="Arial" w:hAnsi="Arial" w:cs="Arial"/>
          <w:bCs/>
          <w:sz w:val="23"/>
          <w:szCs w:val="23"/>
        </w:rPr>
        <w:fldChar w:fldCharType="separate"/>
      </w:r>
      <w:r w:rsidRPr="0013619E">
        <w:rPr>
          <w:rFonts w:ascii="Arial" w:hAnsi="Arial" w:cs="Arial"/>
          <w:bCs/>
          <w:sz w:val="23"/>
          <w:szCs w:val="23"/>
        </w:rPr>
        <w:fldChar w:fldCharType="end"/>
      </w:r>
      <w:r w:rsidR="00A403BB" w:rsidRPr="0013619E">
        <w:rPr>
          <w:rFonts w:ascii="Arial" w:hAnsi="Arial" w:cs="Arial"/>
          <w:sz w:val="23"/>
          <w:szCs w:val="23"/>
        </w:rPr>
        <w:t xml:space="preserve"> </w:t>
      </w:r>
      <w:r w:rsidR="00E57726" w:rsidRPr="0013619E">
        <w:rPr>
          <w:rFonts w:ascii="Arial" w:hAnsi="Arial" w:cs="Arial"/>
          <w:sz w:val="23"/>
          <w:szCs w:val="23"/>
        </w:rPr>
        <w:t xml:space="preserve"> </w:t>
      </w:r>
      <w:r w:rsidR="00A403BB" w:rsidRPr="0013619E">
        <w:rPr>
          <w:rFonts w:ascii="Arial" w:hAnsi="Arial" w:cs="Arial"/>
          <w:sz w:val="23"/>
          <w:szCs w:val="23"/>
        </w:rPr>
        <w:t>Other, Explain</w:t>
      </w:r>
    </w:p>
    <w:p w:rsidR="00E57726" w:rsidRPr="0013619E" w:rsidRDefault="00F24CFC" w:rsidP="00E57726">
      <w:pPr>
        <w:pStyle w:val="ListParagraph"/>
        <w:numPr>
          <w:ilvl w:val="0"/>
          <w:numId w:val="17"/>
        </w:numPr>
        <w:rPr>
          <w:rFonts w:ascii="Arial" w:hAnsi="Arial" w:cs="Arial"/>
          <w:sz w:val="23"/>
          <w:szCs w:val="23"/>
        </w:rPr>
      </w:pPr>
      <w:r w:rsidRPr="0013619E">
        <w:rPr>
          <w:rFonts w:ascii="Arial" w:hAnsi="Arial" w:cs="Arial"/>
          <w:sz w:val="23"/>
          <w:szCs w:val="23"/>
        </w:rPr>
        <w:t xml:space="preserve">Will interviewers or facilitators be used?  </w:t>
      </w:r>
      <w:r w:rsidR="00F325B7" w:rsidRPr="0013619E">
        <w:rPr>
          <w:rFonts w:ascii="Arial" w:hAnsi="Arial" w:cs="Arial"/>
          <w:bCs/>
          <w:sz w:val="23"/>
          <w:szCs w:val="23"/>
        </w:rPr>
        <w:fldChar w:fldCharType="begin">
          <w:ffData>
            <w:name w:val="Check1"/>
            <w:enabled/>
            <w:calcOnExit w:val="0"/>
            <w:checkBox>
              <w:sizeAuto/>
              <w:default w:val="0"/>
            </w:checkBox>
          </w:ffData>
        </w:fldChar>
      </w:r>
      <w:r w:rsidR="00F325B7" w:rsidRPr="0013619E">
        <w:rPr>
          <w:rFonts w:ascii="Arial" w:hAnsi="Arial" w:cs="Arial"/>
          <w:bCs/>
          <w:sz w:val="23"/>
          <w:szCs w:val="23"/>
        </w:rPr>
        <w:instrText xml:space="preserve"> FORMCHECKBOX </w:instrText>
      </w:r>
      <w:r w:rsidR="006C3154">
        <w:rPr>
          <w:rFonts w:ascii="Arial" w:hAnsi="Arial" w:cs="Arial"/>
          <w:bCs/>
          <w:sz w:val="23"/>
          <w:szCs w:val="23"/>
        </w:rPr>
      </w:r>
      <w:r w:rsidR="006C3154">
        <w:rPr>
          <w:rFonts w:ascii="Arial" w:hAnsi="Arial" w:cs="Arial"/>
          <w:bCs/>
          <w:sz w:val="23"/>
          <w:szCs w:val="23"/>
        </w:rPr>
        <w:fldChar w:fldCharType="separate"/>
      </w:r>
      <w:r w:rsidR="00F325B7" w:rsidRPr="0013619E">
        <w:rPr>
          <w:rFonts w:ascii="Arial" w:hAnsi="Arial" w:cs="Arial"/>
          <w:bCs/>
          <w:sz w:val="23"/>
          <w:szCs w:val="23"/>
        </w:rPr>
        <w:fldChar w:fldCharType="end"/>
      </w:r>
      <w:r w:rsidRPr="0013619E">
        <w:rPr>
          <w:rFonts w:ascii="Arial" w:hAnsi="Arial" w:cs="Arial"/>
          <w:sz w:val="23"/>
          <w:szCs w:val="23"/>
        </w:rPr>
        <w:t xml:space="preserve"> Yes</w:t>
      </w:r>
      <w:r w:rsidR="00F325B7" w:rsidRPr="0013619E">
        <w:rPr>
          <w:rFonts w:ascii="Arial" w:hAnsi="Arial" w:cs="Arial"/>
          <w:sz w:val="23"/>
          <w:szCs w:val="23"/>
        </w:rPr>
        <w:t xml:space="preserve"> </w:t>
      </w:r>
      <w:r w:rsidRPr="0013619E">
        <w:rPr>
          <w:rFonts w:ascii="Arial" w:hAnsi="Arial" w:cs="Arial"/>
          <w:sz w:val="23"/>
          <w:szCs w:val="23"/>
        </w:rPr>
        <w:t xml:space="preserve"> </w:t>
      </w:r>
      <w:r w:rsidR="0013619E">
        <w:rPr>
          <w:rFonts w:ascii="Arial" w:hAnsi="Arial" w:cs="Arial"/>
          <w:bCs/>
          <w:sz w:val="23"/>
          <w:szCs w:val="23"/>
        </w:rPr>
        <w:fldChar w:fldCharType="begin">
          <w:ffData>
            <w:name w:val=""/>
            <w:enabled/>
            <w:calcOnExit w:val="0"/>
            <w:checkBox>
              <w:sizeAuto/>
              <w:default w:val="1"/>
            </w:checkBox>
          </w:ffData>
        </w:fldChar>
      </w:r>
      <w:r w:rsidR="0013619E">
        <w:rPr>
          <w:rFonts w:ascii="Arial" w:hAnsi="Arial" w:cs="Arial"/>
          <w:bCs/>
          <w:sz w:val="23"/>
          <w:szCs w:val="23"/>
        </w:rPr>
        <w:instrText xml:space="preserve"> FORMCHECKBOX </w:instrText>
      </w:r>
      <w:r w:rsidR="006C3154">
        <w:rPr>
          <w:rFonts w:ascii="Arial" w:hAnsi="Arial" w:cs="Arial"/>
          <w:bCs/>
          <w:sz w:val="23"/>
          <w:szCs w:val="23"/>
        </w:rPr>
      </w:r>
      <w:r w:rsidR="006C3154">
        <w:rPr>
          <w:rFonts w:ascii="Arial" w:hAnsi="Arial" w:cs="Arial"/>
          <w:bCs/>
          <w:sz w:val="23"/>
          <w:szCs w:val="23"/>
        </w:rPr>
        <w:fldChar w:fldCharType="separate"/>
      </w:r>
      <w:r w:rsidR="0013619E">
        <w:rPr>
          <w:rFonts w:ascii="Arial" w:hAnsi="Arial" w:cs="Arial"/>
          <w:bCs/>
          <w:sz w:val="23"/>
          <w:szCs w:val="23"/>
        </w:rPr>
        <w:fldChar w:fldCharType="end"/>
      </w:r>
      <w:r w:rsidRPr="0013619E">
        <w:rPr>
          <w:rFonts w:ascii="Arial" w:hAnsi="Arial" w:cs="Arial"/>
          <w:sz w:val="23"/>
          <w:szCs w:val="23"/>
        </w:rPr>
        <w:t xml:space="preserve"> No</w:t>
      </w:r>
    </w:p>
    <w:p w:rsidR="005E714A" w:rsidRPr="0013619E" w:rsidRDefault="005E714A" w:rsidP="00F24CFC">
      <w:pPr>
        <w:tabs>
          <w:tab w:val="left" w:pos="5670"/>
        </w:tabs>
        <w:suppressAutoHyphens/>
        <w:rPr>
          <w:rFonts w:asciiTheme="minorHAnsi" w:hAnsiTheme="minorHAnsi"/>
          <w:sz w:val="23"/>
          <w:szCs w:val="23"/>
        </w:rPr>
      </w:pPr>
    </w:p>
    <w:sectPr w:rsidR="005E714A" w:rsidRPr="0013619E" w:rsidSect="00E57726">
      <w:footerReference w:type="default" r:id="rId8"/>
      <w:pgSz w:w="12240" w:h="15840"/>
      <w:pgMar w:top="720" w:right="1440" w:bottom="720" w:left="1440" w:header="720" w:footer="5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EB5" w:rsidRDefault="002E3EB5">
      <w:r>
        <w:separator/>
      </w:r>
    </w:p>
  </w:endnote>
  <w:endnote w:type="continuationSeparator" w:id="0">
    <w:p w:rsidR="002E3EB5" w:rsidRDefault="002E3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0C4CF1">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C315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EB5" w:rsidRDefault="002E3EB5">
      <w:r>
        <w:separator/>
      </w:r>
    </w:p>
  </w:footnote>
  <w:footnote w:type="continuationSeparator" w:id="0">
    <w:p w:rsidR="002E3EB5" w:rsidRDefault="002E3E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960CC"/>
    <w:rsid w:val="000B2838"/>
    <w:rsid w:val="000C4CF1"/>
    <w:rsid w:val="000D44CA"/>
    <w:rsid w:val="000E200B"/>
    <w:rsid w:val="000F68BE"/>
    <w:rsid w:val="00105085"/>
    <w:rsid w:val="0011795E"/>
    <w:rsid w:val="001227AD"/>
    <w:rsid w:val="0013619E"/>
    <w:rsid w:val="00185EE3"/>
    <w:rsid w:val="00190B9E"/>
    <w:rsid w:val="001927A4"/>
    <w:rsid w:val="00194AC6"/>
    <w:rsid w:val="001A23B0"/>
    <w:rsid w:val="001A25CC"/>
    <w:rsid w:val="001B0AAA"/>
    <w:rsid w:val="001C39F7"/>
    <w:rsid w:val="001C7366"/>
    <w:rsid w:val="002053A9"/>
    <w:rsid w:val="00237B48"/>
    <w:rsid w:val="0024521E"/>
    <w:rsid w:val="00260CEC"/>
    <w:rsid w:val="00263C3D"/>
    <w:rsid w:val="00274D0B"/>
    <w:rsid w:val="002B3C95"/>
    <w:rsid w:val="002C1E6C"/>
    <w:rsid w:val="002D0B92"/>
    <w:rsid w:val="002E2C80"/>
    <w:rsid w:val="002E3EB5"/>
    <w:rsid w:val="0035310F"/>
    <w:rsid w:val="00356052"/>
    <w:rsid w:val="00392D54"/>
    <w:rsid w:val="003B53D9"/>
    <w:rsid w:val="003D3534"/>
    <w:rsid w:val="003D5BBE"/>
    <w:rsid w:val="003E3C61"/>
    <w:rsid w:val="003F1C5B"/>
    <w:rsid w:val="00406A9C"/>
    <w:rsid w:val="00411BC5"/>
    <w:rsid w:val="00430C5C"/>
    <w:rsid w:val="004318FA"/>
    <w:rsid w:val="00434E33"/>
    <w:rsid w:val="00441434"/>
    <w:rsid w:val="00450CB0"/>
    <w:rsid w:val="0045264C"/>
    <w:rsid w:val="004741D8"/>
    <w:rsid w:val="004876EC"/>
    <w:rsid w:val="004D6E14"/>
    <w:rsid w:val="005009B0"/>
    <w:rsid w:val="00566547"/>
    <w:rsid w:val="005A1006"/>
    <w:rsid w:val="005A71B5"/>
    <w:rsid w:val="005E714A"/>
    <w:rsid w:val="00601B25"/>
    <w:rsid w:val="0060266E"/>
    <w:rsid w:val="0060460B"/>
    <w:rsid w:val="00605D83"/>
    <w:rsid w:val="00611346"/>
    <w:rsid w:val="006140A0"/>
    <w:rsid w:val="00636621"/>
    <w:rsid w:val="00642B49"/>
    <w:rsid w:val="00646082"/>
    <w:rsid w:val="00655F97"/>
    <w:rsid w:val="0068257A"/>
    <w:rsid w:val="006832D9"/>
    <w:rsid w:val="0069403B"/>
    <w:rsid w:val="006C3154"/>
    <w:rsid w:val="006F3DDE"/>
    <w:rsid w:val="00704678"/>
    <w:rsid w:val="00723040"/>
    <w:rsid w:val="007425E7"/>
    <w:rsid w:val="00784D6A"/>
    <w:rsid w:val="007A0518"/>
    <w:rsid w:val="00802607"/>
    <w:rsid w:val="00804F5F"/>
    <w:rsid w:val="008101A5"/>
    <w:rsid w:val="00822664"/>
    <w:rsid w:val="00843796"/>
    <w:rsid w:val="00877100"/>
    <w:rsid w:val="00885679"/>
    <w:rsid w:val="00895229"/>
    <w:rsid w:val="008A4579"/>
    <w:rsid w:val="008D1C17"/>
    <w:rsid w:val="008E61DE"/>
    <w:rsid w:val="008F0203"/>
    <w:rsid w:val="008F50D4"/>
    <w:rsid w:val="009239AA"/>
    <w:rsid w:val="00925244"/>
    <w:rsid w:val="00935ADA"/>
    <w:rsid w:val="00946B6C"/>
    <w:rsid w:val="00955A71"/>
    <w:rsid w:val="0096108F"/>
    <w:rsid w:val="009C13B9"/>
    <w:rsid w:val="009C2A76"/>
    <w:rsid w:val="009C7E66"/>
    <w:rsid w:val="009D01A2"/>
    <w:rsid w:val="009F1687"/>
    <w:rsid w:val="009F5923"/>
    <w:rsid w:val="00A06CEC"/>
    <w:rsid w:val="00A403BB"/>
    <w:rsid w:val="00A674DF"/>
    <w:rsid w:val="00A83AA6"/>
    <w:rsid w:val="00AE1809"/>
    <w:rsid w:val="00B41A7C"/>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B61EB"/>
    <w:rsid w:val="00CC6FAF"/>
    <w:rsid w:val="00D046DF"/>
    <w:rsid w:val="00D24698"/>
    <w:rsid w:val="00D31995"/>
    <w:rsid w:val="00D6383F"/>
    <w:rsid w:val="00DB59D0"/>
    <w:rsid w:val="00DC33D3"/>
    <w:rsid w:val="00E26329"/>
    <w:rsid w:val="00E40B50"/>
    <w:rsid w:val="00E42460"/>
    <w:rsid w:val="00E50293"/>
    <w:rsid w:val="00E57726"/>
    <w:rsid w:val="00E65FFC"/>
    <w:rsid w:val="00E80951"/>
    <w:rsid w:val="00E86CC6"/>
    <w:rsid w:val="00E94FAA"/>
    <w:rsid w:val="00EA6374"/>
    <w:rsid w:val="00EB1400"/>
    <w:rsid w:val="00EB56B3"/>
    <w:rsid w:val="00ED45A4"/>
    <w:rsid w:val="00ED6492"/>
    <w:rsid w:val="00EE1284"/>
    <w:rsid w:val="00EF2095"/>
    <w:rsid w:val="00F06866"/>
    <w:rsid w:val="00F15956"/>
    <w:rsid w:val="00F24CFC"/>
    <w:rsid w:val="00F3170F"/>
    <w:rsid w:val="00F325B7"/>
    <w:rsid w:val="00F3495B"/>
    <w:rsid w:val="00F41855"/>
    <w:rsid w:val="00F94A2C"/>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2018-01-31T15:10:00Z</dcterms:created>
  <dcterms:modified xsi:type="dcterms:W3CDTF">2018-01-31T15:10:00Z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ies>
</file>