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5A79D" w14:textId="77777777" w:rsidR="007D7224" w:rsidRPr="00627291" w:rsidRDefault="007D7224" w:rsidP="007D7224">
      <w:pPr>
        <w:spacing w:after="0" w:line="240" w:lineRule="auto"/>
        <w:jc w:val="center"/>
        <w:rPr>
          <w:rFonts w:ascii="Times New Roman" w:hAnsi="Times New Roman" w:cs="Times New Roman"/>
          <w:b/>
        </w:rPr>
      </w:pPr>
      <w:r w:rsidRPr="00627291">
        <w:rPr>
          <w:rFonts w:ascii="Times New Roman" w:hAnsi="Times New Roman" w:cs="Times New Roman"/>
          <w:b/>
        </w:rPr>
        <w:t>MEMORANDUM</w:t>
      </w:r>
    </w:p>
    <w:p w14:paraId="71FBED4D" w14:textId="77777777" w:rsidR="007D7224" w:rsidRPr="00627291" w:rsidRDefault="007D7224" w:rsidP="007D7224">
      <w:pPr>
        <w:spacing w:after="0" w:line="240" w:lineRule="auto"/>
        <w:jc w:val="center"/>
        <w:rPr>
          <w:rFonts w:ascii="Times New Roman" w:hAnsi="Times New Roman" w:cs="Times New Roman"/>
          <w:b/>
        </w:rPr>
      </w:pPr>
    </w:p>
    <w:p w14:paraId="68CB96CF"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b/>
        </w:rPr>
        <w:t xml:space="preserve">MEMORANDUM TO: </w:t>
      </w:r>
      <w:r w:rsidRPr="00627291">
        <w:rPr>
          <w:rFonts w:ascii="Times New Roman" w:hAnsi="Times New Roman" w:cs="Times New Roman"/>
          <w:b/>
        </w:rPr>
        <w:tab/>
      </w:r>
      <w:r w:rsidRPr="00627291">
        <w:rPr>
          <w:rFonts w:ascii="Times New Roman" w:hAnsi="Times New Roman" w:cs="Times New Roman"/>
        </w:rPr>
        <w:t xml:space="preserve">Shelly </w:t>
      </w:r>
      <w:proofErr w:type="spellStart"/>
      <w:r w:rsidRPr="00627291">
        <w:rPr>
          <w:rFonts w:ascii="Times New Roman" w:hAnsi="Times New Roman" w:cs="Times New Roman"/>
        </w:rPr>
        <w:t>Wilkie</w:t>
      </w:r>
      <w:proofErr w:type="spellEnd"/>
      <w:r w:rsidRPr="00627291">
        <w:rPr>
          <w:rFonts w:ascii="Times New Roman" w:hAnsi="Times New Roman" w:cs="Times New Roman"/>
        </w:rPr>
        <w:t xml:space="preserve"> Martinez</w:t>
      </w:r>
    </w:p>
    <w:p w14:paraId="65657C82"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Office of Statistical and Science Policy</w:t>
      </w:r>
    </w:p>
    <w:p w14:paraId="016663FE"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Office of Management and Budget</w:t>
      </w:r>
    </w:p>
    <w:p w14:paraId="5016B5CE" w14:textId="77777777" w:rsidR="007D7224" w:rsidRPr="00627291" w:rsidRDefault="007D7224" w:rsidP="007D7224">
      <w:pPr>
        <w:spacing w:after="0" w:line="240" w:lineRule="auto"/>
        <w:rPr>
          <w:rFonts w:ascii="Times New Roman" w:hAnsi="Times New Roman" w:cs="Times New Roman"/>
        </w:rPr>
      </w:pPr>
    </w:p>
    <w:p w14:paraId="124971F6"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b/>
        </w:rPr>
        <w:t>THROUGH:</w:t>
      </w:r>
      <w:r w:rsidRPr="00627291">
        <w:rPr>
          <w:rFonts w:ascii="Times New Roman" w:hAnsi="Times New Roman" w:cs="Times New Roman"/>
        </w:rPr>
        <w:t xml:space="preserve"> </w:t>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Lynn Murray</w:t>
      </w:r>
    </w:p>
    <w:p w14:paraId="26A5AC4E"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Clearance Officer</w:t>
      </w:r>
    </w:p>
    <w:p w14:paraId="3CD0002E"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Justice Management Division</w:t>
      </w:r>
    </w:p>
    <w:p w14:paraId="12A3C85E" w14:textId="77777777" w:rsidR="007D7224" w:rsidRPr="00627291" w:rsidRDefault="007D7224" w:rsidP="007D7224">
      <w:pPr>
        <w:spacing w:after="0" w:line="240" w:lineRule="auto"/>
        <w:rPr>
          <w:rFonts w:ascii="Times New Roman" w:hAnsi="Times New Roman" w:cs="Times New Roman"/>
        </w:rPr>
      </w:pPr>
    </w:p>
    <w:p w14:paraId="304A87F4"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William J. Sabol, Ph.D.</w:t>
      </w:r>
    </w:p>
    <w:p w14:paraId="364E7242"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Acting Director</w:t>
      </w:r>
    </w:p>
    <w:p w14:paraId="7A8226EA"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 xml:space="preserve">Bureau of Justice Statistics </w:t>
      </w:r>
    </w:p>
    <w:p w14:paraId="6E1BD026" w14:textId="77777777" w:rsidR="001E0585" w:rsidRPr="00627291" w:rsidRDefault="001E0585" w:rsidP="007D7224">
      <w:pPr>
        <w:spacing w:after="0" w:line="240" w:lineRule="auto"/>
        <w:rPr>
          <w:rFonts w:ascii="Times New Roman" w:hAnsi="Times New Roman" w:cs="Times New Roman"/>
        </w:rPr>
      </w:pPr>
    </w:p>
    <w:p w14:paraId="3C0D266F" w14:textId="77777777" w:rsidR="001E0585" w:rsidRPr="00627291" w:rsidRDefault="001E0585"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 xml:space="preserve">Howard </w:t>
      </w:r>
      <w:r w:rsidR="00851C5B" w:rsidRPr="00627291">
        <w:rPr>
          <w:rFonts w:ascii="Times New Roman" w:hAnsi="Times New Roman" w:cs="Times New Roman"/>
        </w:rPr>
        <w:t xml:space="preserve">N. </w:t>
      </w:r>
      <w:r w:rsidRPr="00627291">
        <w:rPr>
          <w:rFonts w:ascii="Times New Roman" w:hAnsi="Times New Roman" w:cs="Times New Roman"/>
        </w:rPr>
        <w:t>Snyder</w:t>
      </w:r>
    </w:p>
    <w:p w14:paraId="5F884810" w14:textId="77777777" w:rsidR="001E0585" w:rsidRPr="00627291" w:rsidRDefault="001E0585"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Deputy Director</w:t>
      </w:r>
    </w:p>
    <w:p w14:paraId="0A41828E" w14:textId="77777777" w:rsidR="001E0585" w:rsidRPr="00627291" w:rsidRDefault="001E0585" w:rsidP="007D7224">
      <w:pPr>
        <w:spacing w:after="0" w:line="240" w:lineRule="auto"/>
        <w:rPr>
          <w:rFonts w:ascii="Times New Roman" w:hAnsi="Times New Roman" w:cs="Times New Roman"/>
          <w:b/>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Bureau of Justice Statistics</w:t>
      </w:r>
    </w:p>
    <w:p w14:paraId="0E3A34EA" w14:textId="77777777" w:rsidR="007D7224" w:rsidRPr="00627291" w:rsidRDefault="007D7224" w:rsidP="007D7224">
      <w:pPr>
        <w:spacing w:after="0" w:line="240" w:lineRule="auto"/>
        <w:rPr>
          <w:rFonts w:ascii="Times New Roman" w:hAnsi="Times New Roman" w:cs="Times New Roman"/>
          <w:b/>
          <w:u w:val="single"/>
        </w:rPr>
      </w:pPr>
    </w:p>
    <w:p w14:paraId="6A0CB8BE"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b/>
        </w:rPr>
        <w:t>FROM:</w:t>
      </w:r>
      <w:r w:rsidRPr="00627291">
        <w:rPr>
          <w:rFonts w:ascii="Times New Roman" w:hAnsi="Times New Roman" w:cs="Times New Roman"/>
          <w:b/>
        </w:rPr>
        <w:tab/>
      </w:r>
      <w:r w:rsidRPr="00627291">
        <w:rPr>
          <w:rFonts w:ascii="Times New Roman" w:hAnsi="Times New Roman" w:cs="Times New Roman"/>
          <w:b/>
        </w:rPr>
        <w:tab/>
      </w:r>
      <w:r w:rsidRPr="00627291">
        <w:rPr>
          <w:rFonts w:ascii="Times New Roman" w:hAnsi="Times New Roman" w:cs="Times New Roman"/>
          <w:b/>
        </w:rPr>
        <w:tab/>
      </w:r>
      <w:r w:rsidR="00851C5B" w:rsidRPr="00627291">
        <w:rPr>
          <w:rFonts w:ascii="Times New Roman" w:hAnsi="Times New Roman" w:cs="Times New Roman"/>
        </w:rPr>
        <w:t>Erica L. Smith</w:t>
      </w:r>
    </w:p>
    <w:p w14:paraId="051832A9"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00851C5B" w:rsidRPr="00627291">
        <w:rPr>
          <w:rFonts w:ascii="Times New Roman" w:hAnsi="Times New Roman" w:cs="Times New Roman"/>
        </w:rPr>
        <w:t>Statistician</w:t>
      </w:r>
    </w:p>
    <w:p w14:paraId="0C5C2483" w14:textId="77777777"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r>
      <w:r w:rsidRPr="00627291">
        <w:rPr>
          <w:rFonts w:ascii="Times New Roman" w:hAnsi="Times New Roman" w:cs="Times New Roman"/>
        </w:rPr>
        <w:tab/>
        <w:t>Bureau of Justice Statistics</w:t>
      </w:r>
    </w:p>
    <w:p w14:paraId="45F16206" w14:textId="77777777" w:rsidR="007D7224" w:rsidRPr="00627291" w:rsidRDefault="007D7224" w:rsidP="007D7224">
      <w:pPr>
        <w:spacing w:after="0" w:line="240" w:lineRule="auto"/>
        <w:rPr>
          <w:rFonts w:ascii="Times New Roman" w:hAnsi="Times New Roman" w:cs="Times New Roman"/>
        </w:rPr>
      </w:pPr>
    </w:p>
    <w:p w14:paraId="584A4F01" w14:textId="2FCBA61B" w:rsidR="007D7224" w:rsidRPr="00627291" w:rsidRDefault="007D7224" w:rsidP="007D7224">
      <w:pPr>
        <w:spacing w:after="0" w:line="240" w:lineRule="auto"/>
        <w:rPr>
          <w:rFonts w:ascii="Times New Roman" w:hAnsi="Times New Roman" w:cs="Times New Roman"/>
        </w:rPr>
      </w:pPr>
      <w:r w:rsidRPr="00627291">
        <w:rPr>
          <w:rFonts w:ascii="Times New Roman" w:hAnsi="Times New Roman" w:cs="Times New Roman"/>
          <w:b/>
        </w:rPr>
        <w:t>DATE:</w:t>
      </w:r>
      <w:r w:rsidRPr="00627291">
        <w:rPr>
          <w:rFonts w:ascii="Times New Roman" w:hAnsi="Times New Roman" w:cs="Times New Roman"/>
          <w:b/>
        </w:rPr>
        <w:tab/>
      </w:r>
      <w:r w:rsidRPr="00627291">
        <w:rPr>
          <w:rFonts w:ascii="Times New Roman" w:hAnsi="Times New Roman" w:cs="Times New Roman"/>
          <w:b/>
        </w:rPr>
        <w:tab/>
      </w:r>
      <w:r w:rsidRPr="00627291">
        <w:rPr>
          <w:rFonts w:ascii="Times New Roman" w:hAnsi="Times New Roman" w:cs="Times New Roman"/>
          <w:b/>
        </w:rPr>
        <w:tab/>
      </w:r>
      <w:r w:rsidRPr="00627291">
        <w:rPr>
          <w:rFonts w:ascii="Times New Roman" w:hAnsi="Times New Roman" w:cs="Times New Roman"/>
          <w:b/>
        </w:rPr>
        <w:tab/>
      </w:r>
      <w:r w:rsidR="00E43B7A">
        <w:rPr>
          <w:rFonts w:ascii="Times New Roman" w:hAnsi="Times New Roman" w:cs="Times New Roman"/>
        </w:rPr>
        <w:t xml:space="preserve">November </w:t>
      </w:r>
      <w:r w:rsidR="004F33B7">
        <w:rPr>
          <w:rFonts w:ascii="Times New Roman" w:hAnsi="Times New Roman" w:cs="Times New Roman"/>
        </w:rPr>
        <w:t>1</w:t>
      </w:r>
      <w:bookmarkStart w:id="0" w:name="_GoBack"/>
      <w:bookmarkEnd w:id="0"/>
      <w:r w:rsidRPr="00627291">
        <w:rPr>
          <w:rFonts w:ascii="Times New Roman" w:hAnsi="Times New Roman" w:cs="Times New Roman"/>
        </w:rPr>
        <w:t>, 2013</w:t>
      </w:r>
    </w:p>
    <w:p w14:paraId="35C5B680" w14:textId="77777777" w:rsidR="007D7224" w:rsidRPr="00627291" w:rsidRDefault="007D7224" w:rsidP="007D7224">
      <w:pPr>
        <w:spacing w:after="0" w:line="240" w:lineRule="auto"/>
        <w:rPr>
          <w:rFonts w:ascii="Times New Roman" w:hAnsi="Times New Roman" w:cs="Times New Roman"/>
        </w:rPr>
      </w:pPr>
    </w:p>
    <w:p w14:paraId="7CF71DDE" w14:textId="77777777" w:rsidR="007D7224" w:rsidRPr="00627291" w:rsidRDefault="007D7224" w:rsidP="00BE0B2E">
      <w:pPr>
        <w:spacing w:after="0" w:line="240" w:lineRule="auto"/>
        <w:ind w:left="2880" w:hanging="2880"/>
        <w:rPr>
          <w:rFonts w:ascii="Times New Roman" w:hAnsi="Times New Roman" w:cs="Times New Roman"/>
          <w:b/>
        </w:rPr>
      </w:pPr>
      <w:r w:rsidRPr="00627291">
        <w:rPr>
          <w:rFonts w:ascii="Times New Roman" w:hAnsi="Times New Roman" w:cs="Times New Roman"/>
          <w:b/>
        </w:rPr>
        <w:t xml:space="preserve">SUBJECT: </w:t>
      </w:r>
      <w:r w:rsidRPr="00627291">
        <w:rPr>
          <w:rFonts w:ascii="Times New Roman" w:hAnsi="Times New Roman" w:cs="Times New Roman"/>
          <w:b/>
        </w:rPr>
        <w:tab/>
      </w:r>
      <w:r w:rsidR="00851C5B" w:rsidRPr="00627291">
        <w:rPr>
          <w:rFonts w:ascii="Times New Roman" w:hAnsi="Times New Roman" w:cs="Times New Roman"/>
        </w:rPr>
        <w:t>BJS request for OMB c</w:t>
      </w:r>
      <w:r w:rsidRPr="00627291">
        <w:rPr>
          <w:rFonts w:ascii="Times New Roman" w:hAnsi="Times New Roman" w:cs="Times New Roman"/>
        </w:rPr>
        <w:t xml:space="preserve">learance to conduct semi-structured </w:t>
      </w:r>
      <w:r w:rsidR="00851C5B" w:rsidRPr="00627291">
        <w:rPr>
          <w:rFonts w:ascii="Times New Roman" w:hAnsi="Times New Roman" w:cs="Times New Roman"/>
        </w:rPr>
        <w:t xml:space="preserve">telephone </w:t>
      </w:r>
      <w:r w:rsidRPr="00627291">
        <w:rPr>
          <w:rFonts w:ascii="Times New Roman" w:hAnsi="Times New Roman" w:cs="Times New Roman"/>
        </w:rPr>
        <w:t>interview</w:t>
      </w:r>
      <w:r w:rsidR="00851C5B" w:rsidRPr="00627291">
        <w:rPr>
          <w:rFonts w:ascii="Times New Roman" w:hAnsi="Times New Roman" w:cs="Times New Roman"/>
        </w:rPr>
        <w:t>s</w:t>
      </w:r>
      <w:r w:rsidRPr="00627291">
        <w:rPr>
          <w:rFonts w:ascii="Times New Roman" w:hAnsi="Times New Roman" w:cs="Times New Roman"/>
        </w:rPr>
        <w:t xml:space="preserve"> with </w:t>
      </w:r>
      <w:r w:rsidR="00851C5B" w:rsidRPr="00627291">
        <w:rPr>
          <w:rFonts w:ascii="Times New Roman" w:hAnsi="Times New Roman" w:cs="Times New Roman"/>
        </w:rPr>
        <w:t xml:space="preserve">representatives from </w:t>
      </w:r>
      <w:r w:rsidRPr="00627291">
        <w:rPr>
          <w:rFonts w:ascii="Times New Roman" w:hAnsi="Times New Roman" w:cs="Times New Roman"/>
        </w:rPr>
        <w:t xml:space="preserve">state </w:t>
      </w:r>
      <w:r w:rsidR="00851C5B" w:rsidRPr="00627291">
        <w:rPr>
          <w:rFonts w:ascii="Times New Roman" w:hAnsi="Times New Roman" w:cs="Times New Roman"/>
        </w:rPr>
        <w:t>agencies responsible for overseeing Adult Protective Service</w:t>
      </w:r>
      <w:r w:rsidR="00BE0B2E" w:rsidRPr="00627291">
        <w:rPr>
          <w:rFonts w:ascii="Times New Roman" w:hAnsi="Times New Roman" w:cs="Times New Roman"/>
        </w:rPr>
        <w:t>s</w:t>
      </w:r>
      <w:r w:rsidR="00851C5B" w:rsidRPr="00627291">
        <w:rPr>
          <w:rFonts w:ascii="Times New Roman" w:hAnsi="Times New Roman" w:cs="Times New Roman"/>
        </w:rPr>
        <w:t>, in support of The Assessment of Administrative Data on Elder Abuse, Mistreatment and Neglect (EAMN)</w:t>
      </w:r>
      <w:r w:rsidR="00BE0B2E" w:rsidRPr="00627291">
        <w:rPr>
          <w:rFonts w:ascii="Times New Roman" w:hAnsi="Times New Roman" w:cs="Times New Roman"/>
        </w:rPr>
        <w:t xml:space="preserve"> project</w:t>
      </w:r>
      <w:r w:rsidR="00851C5B" w:rsidRPr="00627291">
        <w:rPr>
          <w:rFonts w:ascii="Times New Roman" w:hAnsi="Times New Roman" w:cs="Times New Roman"/>
        </w:rPr>
        <w:t>,</w:t>
      </w:r>
      <w:r w:rsidRPr="00627291">
        <w:rPr>
          <w:rFonts w:ascii="Times New Roman" w:hAnsi="Times New Roman" w:cs="Times New Roman"/>
        </w:rPr>
        <w:t xml:space="preserve"> through the generic clearance agreement OMB Number 1121-0339</w:t>
      </w:r>
      <w:r w:rsidRPr="00627291">
        <w:rPr>
          <w:rFonts w:ascii="Times New Roman" w:hAnsi="Times New Roman" w:cs="Times New Roman"/>
          <w:b/>
        </w:rPr>
        <w:tab/>
      </w:r>
      <w:r w:rsidRPr="00627291">
        <w:rPr>
          <w:rFonts w:ascii="Times New Roman" w:hAnsi="Times New Roman" w:cs="Times New Roman"/>
          <w:b/>
        </w:rPr>
        <w:tab/>
      </w:r>
      <w:r w:rsidRPr="00627291">
        <w:rPr>
          <w:rFonts w:ascii="Times New Roman" w:hAnsi="Times New Roman" w:cs="Times New Roman"/>
          <w:b/>
        </w:rPr>
        <w:tab/>
      </w:r>
      <w:r w:rsidRPr="00627291">
        <w:rPr>
          <w:rFonts w:ascii="Times New Roman" w:hAnsi="Times New Roman" w:cs="Times New Roman"/>
          <w:b/>
        </w:rPr>
        <w:tab/>
      </w:r>
      <w:r w:rsidRPr="00627291">
        <w:rPr>
          <w:rFonts w:ascii="Times New Roman" w:hAnsi="Times New Roman" w:cs="Times New Roman"/>
          <w:b/>
        </w:rPr>
        <w:tab/>
      </w:r>
    </w:p>
    <w:p w14:paraId="2F41D7E4" w14:textId="77777777" w:rsidR="007D7224" w:rsidRPr="00627291" w:rsidRDefault="004F33B7" w:rsidP="00C53E5F">
      <w:pPr>
        <w:spacing w:after="0"/>
        <w:rPr>
          <w:rFonts w:ascii="Times New Roman" w:hAnsi="Times New Roman" w:cs="Times New Roman"/>
          <w:b/>
          <w:u w:val="single"/>
        </w:rPr>
      </w:pPr>
      <w:r>
        <w:rPr>
          <w:rFonts w:ascii="Times New Roman" w:hAnsi="Times New Roman" w:cs="Times New Roman"/>
        </w:rPr>
        <w:pict w14:anchorId="41270A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9.95pt" o:hrpct="0" o:hr="t">
            <v:imagedata r:id="rId9" o:title="BD14845_"/>
          </v:shape>
        </w:pict>
      </w:r>
    </w:p>
    <w:p w14:paraId="0C04249E" w14:textId="77777777" w:rsidR="001B1E5F" w:rsidRPr="00627291" w:rsidRDefault="001B1E5F" w:rsidP="00A96FDB">
      <w:pPr>
        <w:spacing w:after="0" w:line="240" w:lineRule="auto"/>
        <w:rPr>
          <w:rFonts w:ascii="Times New Roman" w:hAnsi="Times New Roman" w:cs="Times New Roman"/>
          <w:b/>
          <w:u w:val="single"/>
        </w:rPr>
      </w:pPr>
    </w:p>
    <w:p w14:paraId="15FD6C43" w14:textId="77777777" w:rsidR="00E710BF" w:rsidRPr="00627291" w:rsidRDefault="00E710BF" w:rsidP="00A96FDB">
      <w:pPr>
        <w:spacing w:after="0" w:line="240" w:lineRule="auto"/>
        <w:rPr>
          <w:rFonts w:ascii="Times New Roman" w:hAnsi="Times New Roman" w:cs="Times New Roman"/>
          <w:b/>
          <w:u w:val="single"/>
        </w:rPr>
      </w:pPr>
      <w:r w:rsidRPr="00627291">
        <w:rPr>
          <w:rFonts w:ascii="Times New Roman" w:hAnsi="Times New Roman" w:cs="Times New Roman"/>
          <w:b/>
          <w:u w:val="single"/>
        </w:rPr>
        <w:t>Introduction</w:t>
      </w:r>
    </w:p>
    <w:p w14:paraId="362EF5EC" w14:textId="77777777" w:rsidR="001B1E5F" w:rsidRPr="00627291" w:rsidRDefault="001B1E5F" w:rsidP="00A96FDB">
      <w:pPr>
        <w:spacing w:after="0" w:line="240" w:lineRule="auto"/>
        <w:rPr>
          <w:rFonts w:ascii="Times New Roman" w:hAnsi="Times New Roman" w:cs="Times New Roman"/>
          <w:b/>
          <w:u w:val="single"/>
        </w:rPr>
      </w:pPr>
    </w:p>
    <w:p w14:paraId="6480903E" w14:textId="7AA2A617" w:rsidR="003E3EA5" w:rsidRPr="003E3EA5" w:rsidRDefault="003E3EA5" w:rsidP="003E3EA5">
      <w:pPr>
        <w:spacing w:after="0" w:line="240" w:lineRule="auto"/>
        <w:rPr>
          <w:rFonts w:ascii="Times New Roman" w:hAnsi="Times New Roman" w:cs="Times New Roman"/>
        </w:rPr>
      </w:pPr>
      <w:r w:rsidRPr="003E3EA5">
        <w:rPr>
          <w:rFonts w:ascii="Times New Roman" w:hAnsi="Times New Roman" w:cs="Times New Roman"/>
        </w:rPr>
        <w:t>The term elder abuse, mistreatment, and neglect (EAMN) refers to a w</w:t>
      </w:r>
      <w:r w:rsidR="00452AB0">
        <w:rPr>
          <w:rFonts w:ascii="Times New Roman" w:hAnsi="Times New Roman" w:cs="Times New Roman"/>
        </w:rPr>
        <w:t xml:space="preserve">ide range of criminal and civil </w:t>
      </w:r>
      <w:r w:rsidRPr="003E3EA5">
        <w:rPr>
          <w:rFonts w:ascii="Times New Roman" w:hAnsi="Times New Roman" w:cs="Times New Roman"/>
        </w:rPr>
        <w:t>violations against elderly victims, some of whom may be physically or mentally vulnerable. EAMN may take the form of physical or sexual violence, emotional or psychological abuse, financial or material exploitation, caregiving neglect, or abandonment. EAMN is a growing concern as the baby boomer generation ages and the number of elderly persons in the U.S. population increases.</w:t>
      </w:r>
    </w:p>
    <w:p w14:paraId="332A74BD" w14:textId="77777777" w:rsidR="003E3EA5" w:rsidRPr="003E3EA5" w:rsidRDefault="003E3EA5" w:rsidP="003E3EA5">
      <w:pPr>
        <w:spacing w:after="0" w:line="240" w:lineRule="auto"/>
        <w:rPr>
          <w:rFonts w:ascii="Times New Roman" w:hAnsi="Times New Roman" w:cs="Times New Roman"/>
        </w:rPr>
      </w:pPr>
    </w:p>
    <w:p w14:paraId="7ECD44CF" w14:textId="74BA1019" w:rsidR="003E3EA5" w:rsidRPr="003E3EA5" w:rsidRDefault="003E3EA5" w:rsidP="003E3EA5">
      <w:pPr>
        <w:spacing w:after="0" w:line="240" w:lineRule="auto"/>
        <w:rPr>
          <w:rFonts w:ascii="Times New Roman" w:hAnsi="Times New Roman" w:cs="Times New Roman"/>
        </w:rPr>
      </w:pPr>
      <w:r w:rsidRPr="003E3EA5">
        <w:rPr>
          <w:rFonts w:ascii="Times New Roman" w:hAnsi="Times New Roman" w:cs="Times New Roman"/>
        </w:rPr>
        <w:t>The response to EAMN has mainly occurred at the state and local levels, primarily through Adult Protective Services (APS) agencies, as well as through local law enforcement, state Attorneys General, and state and local long-term care ombudsmen. As such, the federal role in defining and responding to EAMN has</w:t>
      </w:r>
      <w:r w:rsidR="00B82B56">
        <w:rPr>
          <w:rFonts w:ascii="Times New Roman" w:hAnsi="Times New Roman" w:cs="Times New Roman"/>
        </w:rPr>
        <w:t xml:space="preserve">, to date, </w:t>
      </w:r>
      <w:r w:rsidRPr="003E3EA5">
        <w:rPr>
          <w:rFonts w:ascii="Times New Roman" w:hAnsi="Times New Roman" w:cs="Times New Roman"/>
        </w:rPr>
        <w:t xml:space="preserve">been </w:t>
      </w:r>
      <w:r w:rsidR="00B82B56">
        <w:rPr>
          <w:rFonts w:ascii="Times New Roman" w:hAnsi="Times New Roman" w:cs="Times New Roman"/>
        </w:rPr>
        <w:t xml:space="preserve">relatively </w:t>
      </w:r>
      <w:r w:rsidRPr="003E3EA5">
        <w:rPr>
          <w:rFonts w:ascii="Times New Roman" w:hAnsi="Times New Roman" w:cs="Times New Roman"/>
        </w:rPr>
        <w:t>limited. National, uniform, comparative data on the incidence and prevalence of and responses to EAMN are not available. This lack of data is due in part to the variation among states in the legal definitions of EAMN, the reporting mechanisms for identifying cases of EAMN, the administrative structures for investigating and responding to reported cases of EAMN</w:t>
      </w:r>
      <w:r w:rsidR="00FD1EEB">
        <w:rPr>
          <w:rFonts w:ascii="Times New Roman" w:hAnsi="Times New Roman" w:cs="Times New Roman"/>
        </w:rPr>
        <w:t>,</w:t>
      </w:r>
      <w:r w:rsidRPr="003E3EA5">
        <w:rPr>
          <w:rFonts w:ascii="Times New Roman" w:hAnsi="Times New Roman" w:cs="Times New Roman"/>
        </w:rPr>
        <w:t xml:space="preserve"> and the storing of case information. The dearth of comparative data has impeded policymakers’ abilities to adequately estimate and track the national incidence and prevalence of EAMN, make comparisons across jurisdictions, and evaluate the effectiveness of responses to EAMN.</w:t>
      </w:r>
    </w:p>
    <w:p w14:paraId="23D5A459" w14:textId="77777777" w:rsidR="003E3EA5" w:rsidRPr="003E3EA5" w:rsidRDefault="003E3EA5" w:rsidP="003E3EA5">
      <w:pPr>
        <w:spacing w:after="0" w:line="240" w:lineRule="auto"/>
        <w:rPr>
          <w:rFonts w:ascii="Times New Roman" w:hAnsi="Times New Roman" w:cs="Times New Roman"/>
        </w:rPr>
      </w:pPr>
    </w:p>
    <w:p w14:paraId="07C39F99" w14:textId="0E15BFC9" w:rsidR="001B645E" w:rsidRDefault="00B82B56" w:rsidP="003E3EA5">
      <w:pPr>
        <w:spacing w:after="0" w:line="240" w:lineRule="auto"/>
        <w:rPr>
          <w:rFonts w:ascii="Times New Roman" w:hAnsi="Times New Roman" w:cs="Times New Roman"/>
        </w:rPr>
      </w:pPr>
      <w:r>
        <w:rPr>
          <w:rFonts w:ascii="Times New Roman" w:hAnsi="Times New Roman" w:cs="Times New Roman"/>
        </w:rPr>
        <w:t xml:space="preserve">To understand the feasibility of, and the challenges associated with, </w:t>
      </w:r>
      <w:r w:rsidR="003E3EA5" w:rsidRPr="003E3EA5">
        <w:rPr>
          <w:rFonts w:ascii="Times New Roman" w:hAnsi="Times New Roman" w:cs="Times New Roman"/>
        </w:rPr>
        <w:t xml:space="preserve">the creation of an ongoing, national data collection on elder abuse, mistreatment and neglect, the Bureau of Justice Statistics (BJS) awarded a </w:t>
      </w:r>
      <w:r w:rsidR="00091186">
        <w:rPr>
          <w:rFonts w:ascii="Times New Roman" w:hAnsi="Times New Roman" w:cs="Times New Roman"/>
        </w:rPr>
        <w:t>cooperative agreement</w:t>
      </w:r>
      <w:r w:rsidR="003E3EA5" w:rsidRPr="003E3EA5">
        <w:rPr>
          <w:rFonts w:ascii="Times New Roman" w:hAnsi="Times New Roman" w:cs="Times New Roman"/>
        </w:rPr>
        <w:t xml:space="preserve"> to the Urban Institute (UI) to conduct an assessment of administrative data collected by Adult Protective Services agencies. The project will assess currently available administrative data about elder abuse, mistreatment and neglect as reported to APS agencies and the feasibility of utilizing those data </w:t>
      </w:r>
      <w:r w:rsidR="00FD1EEB">
        <w:rPr>
          <w:rFonts w:ascii="Times New Roman" w:hAnsi="Times New Roman" w:cs="Times New Roman"/>
        </w:rPr>
        <w:t xml:space="preserve">to </w:t>
      </w:r>
      <w:r w:rsidR="003E3EA5" w:rsidRPr="003E3EA5">
        <w:rPr>
          <w:rFonts w:ascii="Times New Roman" w:hAnsi="Times New Roman" w:cs="Times New Roman"/>
        </w:rPr>
        <w:t xml:space="preserve">uniformly track the incidence and prevalence of </w:t>
      </w:r>
      <w:r w:rsidR="001B645E">
        <w:rPr>
          <w:rFonts w:ascii="Times New Roman" w:hAnsi="Times New Roman" w:cs="Times New Roman"/>
        </w:rPr>
        <w:t xml:space="preserve">reported EAMN and the outcomes of those </w:t>
      </w:r>
      <w:r w:rsidR="003E3EA5" w:rsidRPr="003E3EA5">
        <w:rPr>
          <w:rFonts w:ascii="Times New Roman" w:hAnsi="Times New Roman" w:cs="Times New Roman"/>
        </w:rPr>
        <w:t xml:space="preserve">cases. BJS chose to focus on administrative data collected by Adult Protective Services for several reasons. First, in the vast majority of states, APS agencies are the official </w:t>
      </w:r>
      <w:r w:rsidR="001B645E">
        <w:rPr>
          <w:rFonts w:ascii="Times New Roman" w:hAnsi="Times New Roman" w:cs="Times New Roman"/>
        </w:rPr>
        <w:t xml:space="preserve">government </w:t>
      </w:r>
      <w:r w:rsidR="003E3EA5" w:rsidRPr="003E3EA5">
        <w:rPr>
          <w:rFonts w:ascii="Times New Roman" w:hAnsi="Times New Roman" w:cs="Times New Roman"/>
        </w:rPr>
        <w:t xml:space="preserve">organizations to which </w:t>
      </w:r>
      <w:r w:rsidR="007E047E">
        <w:rPr>
          <w:rFonts w:ascii="Times New Roman" w:hAnsi="Times New Roman" w:cs="Times New Roman"/>
        </w:rPr>
        <w:t xml:space="preserve">the majority of initial </w:t>
      </w:r>
      <w:r w:rsidR="003E3EA5" w:rsidRPr="003E3EA5">
        <w:rPr>
          <w:rFonts w:ascii="Times New Roman" w:hAnsi="Times New Roman" w:cs="Times New Roman"/>
        </w:rPr>
        <w:t>reports of suspected abuse, neglect or exploitation of the elderly and othe</w:t>
      </w:r>
      <w:r w:rsidR="007E047E">
        <w:rPr>
          <w:rFonts w:ascii="Times New Roman" w:hAnsi="Times New Roman" w:cs="Times New Roman"/>
        </w:rPr>
        <w:t>r vulnerable adults are made</w:t>
      </w:r>
      <w:r w:rsidR="003E3EA5" w:rsidRPr="003E3EA5">
        <w:rPr>
          <w:rFonts w:ascii="Times New Roman" w:hAnsi="Times New Roman" w:cs="Times New Roman"/>
        </w:rPr>
        <w:t xml:space="preserve">. For these potential victims, APS are the first responders. Second, many of the cases referred to APS fall into a grey area of victimization not </w:t>
      </w:r>
      <w:r w:rsidR="00370C4F">
        <w:rPr>
          <w:rFonts w:ascii="Times New Roman" w:hAnsi="Times New Roman" w:cs="Times New Roman"/>
        </w:rPr>
        <w:t xml:space="preserve">currently </w:t>
      </w:r>
      <w:r w:rsidR="003E3EA5" w:rsidRPr="003E3EA5">
        <w:rPr>
          <w:rFonts w:ascii="Times New Roman" w:hAnsi="Times New Roman" w:cs="Times New Roman"/>
        </w:rPr>
        <w:t>captured by other statistical data collections, somewhere between the “dark figure” of unreported victimizations and official offenses known</w:t>
      </w:r>
      <w:r w:rsidR="003B6B42">
        <w:rPr>
          <w:rFonts w:ascii="Times New Roman" w:hAnsi="Times New Roman" w:cs="Times New Roman"/>
        </w:rPr>
        <w:t xml:space="preserve"> to law enforcement. </w:t>
      </w:r>
      <w:r w:rsidR="00370C4F">
        <w:rPr>
          <w:rFonts w:ascii="Times New Roman" w:hAnsi="Times New Roman" w:cs="Times New Roman"/>
        </w:rPr>
        <w:t>It is not known how often criminal victimizations involving elderly adults or other adults with disabilities are reported to APS nor whether those victimizations are referred out for processing by the criminal justice system. The interaction between APS and law enforcement and prosecutors is</w:t>
      </w:r>
      <w:r w:rsidR="00091186">
        <w:rPr>
          <w:rFonts w:ascii="Times New Roman" w:hAnsi="Times New Roman" w:cs="Times New Roman"/>
        </w:rPr>
        <w:t xml:space="preserve"> also</w:t>
      </w:r>
      <w:r w:rsidR="00370C4F">
        <w:rPr>
          <w:rFonts w:ascii="Times New Roman" w:hAnsi="Times New Roman" w:cs="Times New Roman"/>
        </w:rPr>
        <w:t xml:space="preserve"> not well understood</w:t>
      </w:r>
      <w:r w:rsidR="00091186">
        <w:rPr>
          <w:rFonts w:ascii="Times New Roman" w:hAnsi="Times New Roman" w:cs="Times New Roman"/>
        </w:rPr>
        <w:t>,</w:t>
      </w:r>
      <w:r w:rsidR="00370C4F" w:rsidRPr="003E3EA5">
        <w:rPr>
          <w:rFonts w:ascii="Times New Roman" w:hAnsi="Times New Roman" w:cs="Times New Roman"/>
        </w:rPr>
        <w:t xml:space="preserve"> due to a lack of data as well as the need for a comprehensive assessment across APS agencies of the different ways in which APS engages with law enforcement and local prosecutors.</w:t>
      </w:r>
      <w:r w:rsidR="00091186">
        <w:rPr>
          <w:rFonts w:ascii="Times New Roman" w:hAnsi="Times New Roman" w:cs="Times New Roman"/>
        </w:rPr>
        <w:t xml:space="preserve"> As part of the work BJS has sponsored, UI will assess whether APS administrative data contain enough detail to distinguish whether a case is criminal in nature, as well as analyze the different ways in which APS agencies engage with local law enforcement and prosecutors to both refer out and receive cases.</w:t>
      </w:r>
    </w:p>
    <w:p w14:paraId="652C78C7" w14:textId="77777777" w:rsidR="001B645E" w:rsidRDefault="001B645E" w:rsidP="003E3EA5">
      <w:pPr>
        <w:spacing w:after="0" w:line="240" w:lineRule="auto"/>
        <w:rPr>
          <w:rFonts w:ascii="Times New Roman" w:hAnsi="Times New Roman" w:cs="Times New Roman"/>
        </w:rPr>
      </w:pPr>
    </w:p>
    <w:p w14:paraId="4A7EC415" w14:textId="77777777" w:rsidR="000642DF" w:rsidRDefault="000642DF" w:rsidP="003E3EA5">
      <w:pPr>
        <w:spacing w:after="0" w:line="240" w:lineRule="auto"/>
        <w:rPr>
          <w:rFonts w:ascii="Times New Roman" w:hAnsi="Times New Roman" w:cs="Times New Roman"/>
        </w:rPr>
      </w:pPr>
      <w:r>
        <w:rPr>
          <w:rFonts w:ascii="Times New Roman" w:hAnsi="Times New Roman" w:cs="Times New Roman"/>
        </w:rPr>
        <w:t xml:space="preserve">This pilot project focuses on understanding the administrative structures and current data collection procedures in </w:t>
      </w:r>
      <w:r w:rsidR="003E3EA5" w:rsidRPr="003E3EA5">
        <w:rPr>
          <w:rFonts w:ascii="Times New Roman" w:hAnsi="Times New Roman" w:cs="Times New Roman"/>
        </w:rPr>
        <w:t xml:space="preserve">APS agencies in </w:t>
      </w:r>
      <w:r>
        <w:rPr>
          <w:rFonts w:ascii="Times New Roman" w:hAnsi="Times New Roman" w:cs="Times New Roman"/>
        </w:rPr>
        <w:t>all</w:t>
      </w:r>
      <w:r w:rsidR="003E3EA5" w:rsidRPr="003E3EA5">
        <w:rPr>
          <w:rFonts w:ascii="Times New Roman" w:hAnsi="Times New Roman" w:cs="Times New Roman"/>
        </w:rPr>
        <w:t xml:space="preserve"> 50 states and Washington, DC</w:t>
      </w:r>
      <w:r>
        <w:rPr>
          <w:rFonts w:ascii="Times New Roman" w:hAnsi="Times New Roman" w:cs="Times New Roman"/>
        </w:rPr>
        <w:t xml:space="preserve">, in order to assess the feasibility of utilizing APS data for statistical reporting purposes. </w:t>
      </w:r>
      <w:r w:rsidR="003B6B42">
        <w:rPr>
          <w:rFonts w:ascii="Times New Roman" w:hAnsi="Times New Roman" w:cs="Times New Roman"/>
        </w:rPr>
        <w:t xml:space="preserve">The </w:t>
      </w:r>
      <w:r w:rsidR="003E3EA5" w:rsidRPr="003E3EA5">
        <w:rPr>
          <w:rFonts w:ascii="Times New Roman" w:hAnsi="Times New Roman" w:cs="Times New Roman"/>
        </w:rPr>
        <w:t>need for</w:t>
      </w:r>
      <w:r>
        <w:rPr>
          <w:rFonts w:ascii="Times New Roman" w:hAnsi="Times New Roman" w:cs="Times New Roman"/>
        </w:rPr>
        <w:t xml:space="preserve"> national d</w:t>
      </w:r>
      <w:r w:rsidR="003B6B42">
        <w:rPr>
          <w:rFonts w:ascii="Times New Roman" w:hAnsi="Times New Roman" w:cs="Times New Roman"/>
        </w:rPr>
        <w:t>ata</w:t>
      </w:r>
      <w:r>
        <w:rPr>
          <w:rFonts w:ascii="Times New Roman" w:hAnsi="Times New Roman" w:cs="Times New Roman"/>
        </w:rPr>
        <w:t xml:space="preserve"> on abuse of the elderly </w:t>
      </w:r>
      <w:r w:rsidR="003E3EA5" w:rsidRPr="003E3EA5">
        <w:rPr>
          <w:rFonts w:ascii="Times New Roman" w:hAnsi="Times New Roman" w:cs="Times New Roman"/>
        </w:rPr>
        <w:t>has been acknowledged by a number of sources, including the Federal Elder Justice Coordinating Council established as part of the Elder Justice Act</w:t>
      </w:r>
      <w:r w:rsidR="00091186">
        <w:rPr>
          <w:rFonts w:ascii="Times New Roman" w:hAnsi="Times New Roman" w:cs="Times New Roman"/>
        </w:rPr>
        <w:t xml:space="preserve"> of 2009</w:t>
      </w:r>
      <w:r w:rsidR="003E3EA5" w:rsidRPr="003E3EA5">
        <w:rPr>
          <w:rFonts w:ascii="Times New Roman" w:hAnsi="Times New Roman" w:cs="Times New Roman"/>
        </w:rPr>
        <w:t xml:space="preserve">, the Government Accountability Office, the Senate Special Committee on Aging, and the National Research Council. </w:t>
      </w:r>
      <w:r>
        <w:rPr>
          <w:rFonts w:ascii="Times New Roman" w:hAnsi="Times New Roman" w:cs="Times New Roman"/>
        </w:rPr>
        <w:t>However, analysis of the reliability of information on cases of elder abuse, neglect, and exploitation from potential data sources has not been thoroughly evaluated. To that end, t</w:t>
      </w:r>
      <w:r w:rsidR="003E3EA5" w:rsidRPr="003E3EA5">
        <w:rPr>
          <w:rFonts w:ascii="Times New Roman" w:hAnsi="Times New Roman" w:cs="Times New Roman"/>
        </w:rPr>
        <w:t xml:space="preserve">he </w:t>
      </w:r>
      <w:r w:rsidR="00091186">
        <w:rPr>
          <w:rFonts w:ascii="Times New Roman" w:hAnsi="Times New Roman" w:cs="Times New Roman"/>
        </w:rPr>
        <w:t>four</w:t>
      </w:r>
      <w:r w:rsidR="003E3EA5" w:rsidRPr="003E3EA5">
        <w:rPr>
          <w:rFonts w:ascii="Times New Roman" w:hAnsi="Times New Roman" w:cs="Times New Roman"/>
        </w:rPr>
        <w:t xml:space="preserve"> main objectives of the current EAMN project are to</w:t>
      </w:r>
      <w:r w:rsidR="003B6B42">
        <w:rPr>
          <w:rFonts w:ascii="Times New Roman" w:hAnsi="Times New Roman" w:cs="Times New Roman"/>
        </w:rPr>
        <w:t xml:space="preserve">: 1) </w:t>
      </w:r>
      <w:r w:rsidR="0072262F">
        <w:rPr>
          <w:rFonts w:ascii="Times New Roman" w:hAnsi="Times New Roman" w:cs="Times New Roman"/>
        </w:rPr>
        <w:t>determine</w:t>
      </w:r>
      <w:r w:rsidR="003B6B42">
        <w:rPr>
          <w:rFonts w:ascii="Times New Roman" w:hAnsi="Times New Roman" w:cs="Times New Roman"/>
        </w:rPr>
        <w:t xml:space="preserve">, in collaboration with stakeholders and a diverse selection of experts across the field of elder justice, a set of </w:t>
      </w:r>
      <w:r w:rsidR="0072262F">
        <w:rPr>
          <w:rFonts w:ascii="Times New Roman" w:hAnsi="Times New Roman" w:cs="Times New Roman"/>
        </w:rPr>
        <w:t>core indicators on which APS staff should collect data for each case of suspected abuse reported to them; 2)</w:t>
      </w:r>
      <w:r w:rsidR="003E3EA5" w:rsidRPr="003E3EA5">
        <w:rPr>
          <w:rFonts w:ascii="Times New Roman" w:hAnsi="Times New Roman" w:cs="Times New Roman"/>
        </w:rPr>
        <w:t xml:space="preserve"> develop a broad understanding of states’ </w:t>
      </w:r>
      <w:r w:rsidR="0072262F">
        <w:rPr>
          <w:rFonts w:ascii="Times New Roman" w:hAnsi="Times New Roman" w:cs="Times New Roman"/>
        </w:rPr>
        <w:t xml:space="preserve">current </w:t>
      </w:r>
      <w:r w:rsidR="003E3EA5" w:rsidRPr="003E3EA5">
        <w:rPr>
          <w:rFonts w:ascii="Times New Roman" w:hAnsi="Times New Roman" w:cs="Times New Roman"/>
        </w:rPr>
        <w:t>practices related to detecting, reporting, and collecting data on alleged cases of EAMN</w:t>
      </w:r>
      <w:r w:rsidR="0072262F">
        <w:rPr>
          <w:rFonts w:ascii="Times New Roman" w:hAnsi="Times New Roman" w:cs="Times New Roman"/>
        </w:rPr>
        <w:t xml:space="preserve">; </w:t>
      </w:r>
      <w:r w:rsidR="00091186">
        <w:rPr>
          <w:rFonts w:ascii="Times New Roman" w:hAnsi="Times New Roman" w:cs="Times New Roman"/>
        </w:rPr>
        <w:t xml:space="preserve">3) </w:t>
      </w:r>
      <w:r w:rsidR="00575788">
        <w:rPr>
          <w:rFonts w:ascii="Times New Roman" w:hAnsi="Times New Roman" w:cs="Times New Roman"/>
        </w:rPr>
        <w:t xml:space="preserve">map out, to the extent possible, </w:t>
      </w:r>
      <w:r w:rsidR="00091186">
        <w:rPr>
          <w:rFonts w:ascii="Times New Roman" w:hAnsi="Times New Roman" w:cs="Times New Roman"/>
        </w:rPr>
        <w:t>the</w:t>
      </w:r>
      <w:r w:rsidR="00575788">
        <w:rPr>
          <w:rFonts w:ascii="Times New Roman" w:hAnsi="Times New Roman" w:cs="Times New Roman"/>
        </w:rPr>
        <w:t xml:space="preserve"> different methods of </w:t>
      </w:r>
      <w:r w:rsidR="00091186">
        <w:rPr>
          <w:rFonts w:ascii="Times New Roman" w:hAnsi="Times New Roman" w:cs="Times New Roman"/>
        </w:rPr>
        <w:t xml:space="preserve">interaction between APS and the criminal justice system, namely local law enforcement and prosecutors, and how that interaction impacts data reporting by APS; </w:t>
      </w:r>
      <w:r w:rsidR="003E3EA5" w:rsidRPr="003E3EA5">
        <w:rPr>
          <w:rFonts w:ascii="Times New Roman" w:hAnsi="Times New Roman" w:cs="Times New Roman"/>
        </w:rPr>
        <w:t xml:space="preserve">and </w:t>
      </w:r>
      <w:r w:rsidR="00091186">
        <w:rPr>
          <w:rFonts w:ascii="Times New Roman" w:hAnsi="Times New Roman" w:cs="Times New Roman"/>
        </w:rPr>
        <w:t>4</w:t>
      </w:r>
      <w:r w:rsidR="0072262F">
        <w:rPr>
          <w:rFonts w:ascii="Times New Roman" w:hAnsi="Times New Roman" w:cs="Times New Roman"/>
        </w:rPr>
        <w:t>)</w:t>
      </w:r>
      <w:r w:rsidR="003E3EA5" w:rsidRPr="003E3EA5">
        <w:rPr>
          <w:rFonts w:ascii="Times New Roman" w:hAnsi="Times New Roman" w:cs="Times New Roman"/>
        </w:rPr>
        <w:t xml:space="preserve"> assess existing administrative data on EAMN cases compiled by state APS agencies </w:t>
      </w:r>
      <w:r w:rsidR="0072262F">
        <w:rPr>
          <w:rFonts w:ascii="Times New Roman" w:hAnsi="Times New Roman" w:cs="Times New Roman"/>
        </w:rPr>
        <w:t xml:space="preserve">against the set of core indicators and </w:t>
      </w:r>
      <w:r w:rsidR="003E3EA5" w:rsidRPr="003E3EA5">
        <w:rPr>
          <w:rFonts w:ascii="Times New Roman" w:hAnsi="Times New Roman" w:cs="Times New Roman"/>
        </w:rPr>
        <w:t xml:space="preserve">for comparability across states and local jurisdictions. </w:t>
      </w:r>
    </w:p>
    <w:p w14:paraId="217CE353" w14:textId="77777777" w:rsidR="000642DF" w:rsidRDefault="000642DF" w:rsidP="003E3EA5">
      <w:pPr>
        <w:spacing w:after="0" w:line="240" w:lineRule="auto"/>
        <w:rPr>
          <w:rFonts w:ascii="Times New Roman" w:hAnsi="Times New Roman" w:cs="Times New Roman"/>
        </w:rPr>
      </w:pPr>
    </w:p>
    <w:p w14:paraId="20C77CA9" w14:textId="6DD1492B" w:rsidR="001B1E5F" w:rsidRDefault="000642DF" w:rsidP="003E3EA5">
      <w:pPr>
        <w:spacing w:after="0" w:line="240" w:lineRule="auto"/>
        <w:rPr>
          <w:rFonts w:ascii="Times New Roman" w:hAnsi="Times New Roman" w:cs="Times New Roman"/>
        </w:rPr>
      </w:pPr>
      <w:r>
        <w:rPr>
          <w:rFonts w:ascii="Times New Roman" w:hAnsi="Times New Roman" w:cs="Times New Roman"/>
        </w:rPr>
        <w:t xml:space="preserve">An effort to implement a national Adult Protective Services data system is also underway within the Department of Health and Human Services, </w:t>
      </w:r>
      <w:r w:rsidR="00964B9B">
        <w:rPr>
          <w:rFonts w:ascii="Times New Roman" w:hAnsi="Times New Roman" w:cs="Times New Roman"/>
        </w:rPr>
        <w:t xml:space="preserve">headed by staff from </w:t>
      </w:r>
      <w:r w:rsidRPr="003E3EA5">
        <w:rPr>
          <w:rFonts w:ascii="Times New Roman" w:hAnsi="Times New Roman" w:cs="Times New Roman"/>
        </w:rPr>
        <w:t xml:space="preserve">the Administration for Community Living </w:t>
      </w:r>
      <w:r>
        <w:rPr>
          <w:rFonts w:ascii="Times New Roman" w:hAnsi="Times New Roman" w:cs="Times New Roman"/>
        </w:rPr>
        <w:t xml:space="preserve">and the </w:t>
      </w:r>
      <w:r w:rsidR="003E3EA5" w:rsidRPr="003E3EA5">
        <w:rPr>
          <w:rFonts w:ascii="Times New Roman" w:hAnsi="Times New Roman" w:cs="Times New Roman"/>
        </w:rPr>
        <w:t>Office of the Assistant Secretary for Planning and Evaluation</w:t>
      </w:r>
      <w:r>
        <w:rPr>
          <w:rFonts w:ascii="Times New Roman" w:hAnsi="Times New Roman" w:cs="Times New Roman"/>
        </w:rPr>
        <w:t xml:space="preserve">. That effort will </w:t>
      </w:r>
      <w:r w:rsidR="003E3EA5" w:rsidRPr="003E3EA5">
        <w:rPr>
          <w:rFonts w:ascii="Times New Roman" w:hAnsi="Times New Roman" w:cs="Times New Roman"/>
        </w:rPr>
        <w:t xml:space="preserve">create a nationwide reporting system to uniformly track the incidence and prevalence of and responses to abuse, mistreatment and neglect </w:t>
      </w:r>
      <w:r w:rsidR="0072262F">
        <w:rPr>
          <w:rFonts w:ascii="Times New Roman" w:hAnsi="Times New Roman" w:cs="Times New Roman"/>
        </w:rPr>
        <w:t xml:space="preserve">of the elderly and other vulnerable adults </w:t>
      </w:r>
      <w:r w:rsidR="003E3EA5" w:rsidRPr="003E3EA5">
        <w:rPr>
          <w:rFonts w:ascii="Times New Roman" w:hAnsi="Times New Roman" w:cs="Times New Roman"/>
        </w:rPr>
        <w:t>reported to APS in the United States.</w:t>
      </w:r>
      <w:r>
        <w:rPr>
          <w:rFonts w:ascii="Times New Roman" w:hAnsi="Times New Roman" w:cs="Times New Roman"/>
        </w:rPr>
        <w:t xml:space="preserve"> HHS and BJS </w:t>
      </w:r>
      <w:r w:rsidR="00FD7A0B">
        <w:rPr>
          <w:rFonts w:ascii="Times New Roman" w:hAnsi="Times New Roman" w:cs="Times New Roman"/>
        </w:rPr>
        <w:t xml:space="preserve">are coordinating these related projects and </w:t>
      </w:r>
      <w:r>
        <w:rPr>
          <w:rFonts w:ascii="Times New Roman" w:hAnsi="Times New Roman" w:cs="Times New Roman"/>
        </w:rPr>
        <w:t xml:space="preserve">have been in frequent contact, in order for </w:t>
      </w:r>
      <w:r w:rsidR="00FD7A0B">
        <w:rPr>
          <w:rFonts w:ascii="Times New Roman" w:hAnsi="Times New Roman" w:cs="Times New Roman"/>
        </w:rPr>
        <w:t>the information gathered in the EAMN project to inform the larger data system project and to avoid duplication of activities across federal agencies.</w:t>
      </w:r>
    </w:p>
    <w:p w14:paraId="213CB61A" w14:textId="77777777" w:rsidR="003E3EA5" w:rsidRDefault="003E3EA5" w:rsidP="003E3EA5">
      <w:pPr>
        <w:spacing w:after="0" w:line="240" w:lineRule="auto"/>
        <w:rPr>
          <w:rFonts w:ascii="Times New Roman" w:hAnsi="Times New Roman" w:cs="Times New Roman"/>
          <w:b/>
          <w:u w:val="single"/>
        </w:rPr>
      </w:pPr>
    </w:p>
    <w:p w14:paraId="1A8D2EB4" w14:textId="77777777" w:rsidR="00D73D48" w:rsidRDefault="00D73D48">
      <w:pPr>
        <w:rPr>
          <w:rFonts w:ascii="Times New Roman" w:hAnsi="Times New Roman" w:cs="Times New Roman"/>
          <w:b/>
          <w:u w:val="single"/>
        </w:rPr>
      </w:pPr>
      <w:r>
        <w:rPr>
          <w:rFonts w:ascii="Times New Roman" w:hAnsi="Times New Roman" w:cs="Times New Roman"/>
          <w:b/>
          <w:u w:val="single"/>
        </w:rPr>
        <w:br w:type="page"/>
      </w:r>
    </w:p>
    <w:p w14:paraId="20061A24" w14:textId="17E3D5C9" w:rsidR="00E710BF" w:rsidRPr="00627291" w:rsidRDefault="00E710BF" w:rsidP="00A96FDB">
      <w:pPr>
        <w:spacing w:after="0" w:line="240" w:lineRule="auto"/>
        <w:rPr>
          <w:rFonts w:ascii="Times New Roman" w:hAnsi="Times New Roman" w:cs="Times New Roman"/>
          <w:b/>
          <w:u w:val="single"/>
        </w:rPr>
      </w:pPr>
      <w:r w:rsidRPr="00627291">
        <w:rPr>
          <w:rFonts w:ascii="Times New Roman" w:hAnsi="Times New Roman" w:cs="Times New Roman"/>
          <w:b/>
          <w:u w:val="single"/>
        </w:rPr>
        <w:lastRenderedPageBreak/>
        <w:t>Request for developmental work</w:t>
      </w:r>
    </w:p>
    <w:p w14:paraId="25259A24" w14:textId="77777777" w:rsidR="001B1E5F" w:rsidRPr="00627291" w:rsidRDefault="001B1E5F" w:rsidP="00A96FDB">
      <w:pPr>
        <w:spacing w:after="0" w:line="240" w:lineRule="auto"/>
        <w:rPr>
          <w:rFonts w:ascii="Times New Roman" w:hAnsi="Times New Roman" w:cs="Times New Roman"/>
        </w:rPr>
      </w:pPr>
    </w:p>
    <w:p w14:paraId="2E97205C" w14:textId="247A78F8" w:rsidR="00BD709C" w:rsidRPr="00627291" w:rsidRDefault="00D44965" w:rsidP="00951AB6">
      <w:pPr>
        <w:spacing w:after="0" w:line="240" w:lineRule="auto"/>
        <w:rPr>
          <w:rFonts w:ascii="Times New Roman" w:hAnsi="Times New Roman" w:cs="Times New Roman"/>
        </w:rPr>
      </w:pPr>
      <w:r w:rsidRPr="00627291">
        <w:rPr>
          <w:rFonts w:ascii="Times New Roman" w:hAnsi="Times New Roman" w:cs="Times New Roman"/>
        </w:rPr>
        <w:t>BJS</w:t>
      </w:r>
      <w:r w:rsidR="00B17432" w:rsidRPr="00627291">
        <w:rPr>
          <w:rFonts w:ascii="Times New Roman" w:hAnsi="Times New Roman" w:cs="Times New Roman"/>
        </w:rPr>
        <w:t xml:space="preserve"> plans to engage in developmental work </w:t>
      </w:r>
      <w:r w:rsidRPr="00627291">
        <w:rPr>
          <w:rFonts w:ascii="Times New Roman" w:hAnsi="Times New Roman" w:cs="Times New Roman"/>
        </w:rPr>
        <w:t>for the EAMN project under the generic clearance (OMB number 1121-0339)</w:t>
      </w:r>
      <w:r w:rsidR="00B17432" w:rsidRPr="00627291">
        <w:rPr>
          <w:rFonts w:ascii="Times New Roman" w:hAnsi="Times New Roman" w:cs="Times New Roman"/>
        </w:rPr>
        <w:t>. Specifically, BJS is requesting clearance to conduct</w:t>
      </w:r>
      <w:r w:rsidRPr="00627291">
        <w:rPr>
          <w:rFonts w:ascii="Times New Roman" w:hAnsi="Times New Roman" w:cs="Times New Roman"/>
        </w:rPr>
        <w:t xml:space="preserve"> semi-structured phone interviews with state-level APS representatives in each of the 50 states and Washington, DC. </w:t>
      </w:r>
      <w:r w:rsidR="00B53F79" w:rsidRPr="00627291">
        <w:rPr>
          <w:rFonts w:ascii="Times New Roman" w:hAnsi="Times New Roman" w:cs="Times New Roman"/>
        </w:rPr>
        <w:t xml:space="preserve"> The ultimate goal of </w:t>
      </w:r>
      <w:r w:rsidR="00951AB6" w:rsidRPr="00627291">
        <w:rPr>
          <w:rFonts w:ascii="Times New Roman" w:hAnsi="Times New Roman" w:cs="Times New Roman"/>
        </w:rPr>
        <w:t xml:space="preserve">this project </w:t>
      </w:r>
      <w:r w:rsidR="00B53F79" w:rsidRPr="00627291">
        <w:rPr>
          <w:rFonts w:ascii="Times New Roman" w:hAnsi="Times New Roman" w:cs="Times New Roman"/>
        </w:rPr>
        <w:t xml:space="preserve">is to </w:t>
      </w:r>
      <w:r w:rsidR="00501A72">
        <w:rPr>
          <w:rFonts w:ascii="Times New Roman" w:hAnsi="Times New Roman" w:cs="Times New Roman"/>
        </w:rPr>
        <w:t>determine whether a</w:t>
      </w:r>
      <w:r w:rsidR="004971A3" w:rsidRPr="00627291">
        <w:rPr>
          <w:rFonts w:ascii="Times New Roman" w:hAnsi="Times New Roman" w:cs="Times New Roman"/>
        </w:rPr>
        <w:t xml:space="preserve"> </w:t>
      </w:r>
      <w:r w:rsidR="00B53F79" w:rsidRPr="00627291">
        <w:rPr>
          <w:rFonts w:ascii="Times New Roman" w:hAnsi="Times New Roman" w:cs="Times New Roman"/>
        </w:rPr>
        <w:t>method</w:t>
      </w:r>
      <w:r w:rsidR="00672039" w:rsidRPr="00627291">
        <w:rPr>
          <w:rFonts w:ascii="Times New Roman" w:hAnsi="Times New Roman" w:cs="Times New Roman"/>
        </w:rPr>
        <w:t>ology</w:t>
      </w:r>
      <w:r w:rsidR="00B53F79" w:rsidRPr="00627291">
        <w:rPr>
          <w:rFonts w:ascii="Times New Roman" w:hAnsi="Times New Roman" w:cs="Times New Roman"/>
        </w:rPr>
        <w:t xml:space="preserve"> </w:t>
      </w:r>
      <w:r w:rsidR="00672039" w:rsidRPr="00627291">
        <w:rPr>
          <w:rFonts w:ascii="Times New Roman" w:hAnsi="Times New Roman" w:cs="Times New Roman"/>
        </w:rPr>
        <w:t>for</w:t>
      </w:r>
      <w:r w:rsidR="00B53F79" w:rsidRPr="00627291">
        <w:rPr>
          <w:rFonts w:ascii="Times New Roman" w:hAnsi="Times New Roman" w:cs="Times New Roman"/>
        </w:rPr>
        <w:t xml:space="preserve"> collecting data from state and/or local </w:t>
      </w:r>
      <w:r w:rsidR="004971A3" w:rsidRPr="00627291">
        <w:rPr>
          <w:rFonts w:ascii="Times New Roman" w:hAnsi="Times New Roman" w:cs="Times New Roman"/>
        </w:rPr>
        <w:t>jurisdictions</w:t>
      </w:r>
      <w:r w:rsidR="00B53F79" w:rsidRPr="00627291">
        <w:rPr>
          <w:rFonts w:ascii="Times New Roman" w:hAnsi="Times New Roman" w:cs="Times New Roman"/>
        </w:rPr>
        <w:t xml:space="preserve"> </w:t>
      </w:r>
      <w:r w:rsidR="00501A72">
        <w:rPr>
          <w:rFonts w:ascii="Times New Roman" w:hAnsi="Times New Roman" w:cs="Times New Roman"/>
        </w:rPr>
        <w:t xml:space="preserve">could be developed that would lead to the </w:t>
      </w:r>
      <w:r w:rsidR="00C97EB4" w:rsidRPr="00627291">
        <w:rPr>
          <w:rFonts w:ascii="Times New Roman" w:hAnsi="Times New Roman" w:cs="Times New Roman"/>
        </w:rPr>
        <w:t>generat</w:t>
      </w:r>
      <w:r w:rsidR="00501A72">
        <w:rPr>
          <w:rFonts w:ascii="Times New Roman" w:hAnsi="Times New Roman" w:cs="Times New Roman"/>
        </w:rPr>
        <w:t>ion of</w:t>
      </w:r>
      <w:r w:rsidR="00B53F79" w:rsidRPr="00627291">
        <w:rPr>
          <w:rFonts w:ascii="Times New Roman" w:hAnsi="Times New Roman" w:cs="Times New Roman"/>
        </w:rPr>
        <w:t xml:space="preserve"> reliable nation</w:t>
      </w:r>
      <w:r w:rsidR="00672039" w:rsidRPr="00627291">
        <w:rPr>
          <w:rFonts w:ascii="Times New Roman" w:hAnsi="Times New Roman" w:cs="Times New Roman"/>
        </w:rPr>
        <w:t>al</w:t>
      </w:r>
      <w:r w:rsidR="00B53F79" w:rsidRPr="00627291">
        <w:rPr>
          <w:rFonts w:ascii="Times New Roman" w:hAnsi="Times New Roman" w:cs="Times New Roman"/>
        </w:rPr>
        <w:t xml:space="preserve"> </w:t>
      </w:r>
      <w:r w:rsidR="004971A3" w:rsidRPr="00627291">
        <w:rPr>
          <w:rFonts w:ascii="Times New Roman" w:hAnsi="Times New Roman" w:cs="Times New Roman"/>
        </w:rPr>
        <w:t>statistics on the prevalence of EAMN reported to APS agencies</w:t>
      </w:r>
      <w:r w:rsidR="00B53F79" w:rsidRPr="00627291">
        <w:rPr>
          <w:rFonts w:ascii="Times New Roman" w:hAnsi="Times New Roman" w:cs="Times New Roman"/>
        </w:rPr>
        <w:t xml:space="preserve">. With that end in mind, </w:t>
      </w:r>
      <w:r w:rsidR="00B53F79" w:rsidRPr="00542A01">
        <w:rPr>
          <w:rFonts w:ascii="Times New Roman" w:hAnsi="Times New Roman" w:cs="Times New Roman"/>
        </w:rPr>
        <w:t>t</w:t>
      </w:r>
      <w:r w:rsidR="00B17432" w:rsidRPr="00542A01">
        <w:rPr>
          <w:rFonts w:ascii="Times New Roman" w:hAnsi="Times New Roman" w:cs="Times New Roman"/>
        </w:rPr>
        <w:t xml:space="preserve">he </w:t>
      </w:r>
      <w:r w:rsidR="00B53F79" w:rsidRPr="00542A01">
        <w:rPr>
          <w:rFonts w:ascii="Times New Roman" w:hAnsi="Times New Roman" w:cs="Times New Roman"/>
        </w:rPr>
        <w:t xml:space="preserve">immediate </w:t>
      </w:r>
      <w:r w:rsidR="00B17432" w:rsidRPr="00542A01">
        <w:rPr>
          <w:rFonts w:ascii="Times New Roman" w:hAnsi="Times New Roman" w:cs="Times New Roman"/>
        </w:rPr>
        <w:t>goal of the</w:t>
      </w:r>
      <w:r w:rsidR="00951AB6" w:rsidRPr="00542A01">
        <w:rPr>
          <w:rFonts w:ascii="Times New Roman" w:hAnsi="Times New Roman" w:cs="Times New Roman"/>
        </w:rPr>
        <w:t>se</w:t>
      </w:r>
      <w:r w:rsidR="00B17432" w:rsidRPr="00542A01">
        <w:rPr>
          <w:rFonts w:ascii="Times New Roman" w:hAnsi="Times New Roman" w:cs="Times New Roman"/>
        </w:rPr>
        <w:t xml:space="preserve"> </w:t>
      </w:r>
      <w:r w:rsidR="00B53F79" w:rsidRPr="00542A01">
        <w:rPr>
          <w:rFonts w:ascii="Times New Roman" w:hAnsi="Times New Roman" w:cs="Times New Roman"/>
        </w:rPr>
        <w:t xml:space="preserve">proposed </w:t>
      </w:r>
      <w:r w:rsidR="00B17432" w:rsidRPr="00542A01">
        <w:rPr>
          <w:rFonts w:ascii="Times New Roman" w:hAnsi="Times New Roman" w:cs="Times New Roman"/>
        </w:rPr>
        <w:t>interviews</w:t>
      </w:r>
      <w:r w:rsidR="00C97EB4" w:rsidRPr="00542A01">
        <w:rPr>
          <w:rFonts w:ascii="Times New Roman" w:hAnsi="Times New Roman" w:cs="Times New Roman"/>
        </w:rPr>
        <w:t xml:space="preserve"> is to identify, within each state, the highest organizational level at which uniformly collected data on EAMN cases are maintained.</w:t>
      </w:r>
      <w:r w:rsidR="00C97EB4" w:rsidRPr="00627291">
        <w:rPr>
          <w:rFonts w:ascii="Times New Roman" w:hAnsi="Times New Roman" w:cs="Times New Roman"/>
        </w:rPr>
        <w:t xml:space="preserve"> </w:t>
      </w:r>
      <w:r w:rsidR="00862423" w:rsidRPr="00627291">
        <w:rPr>
          <w:rFonts w:ascii="Times New Roman" w:hAnsi="Times New Roman" w:cs="Times New Roman"/>
        </w:rPr>
        <w:t xml:space="preserve">The interviews with state APS representatives are designed to confirm, correct, and supplement essential background information that the project has assembled to date about the organizational structure of APS in each state, the impact of that structure on the data collection operations at the state and local levels, and </w:t>
      </w:r>
      <w:r w:rsidR="00672039" w:rsidRPr="00627291">
        <w:rPr>
          <w:rFonts w:ascii="Times New Roman" w:hAnsi="Times New Roman" w:cs="Times New Roman"/>
        </w:rPr>
        <w:t xml:space="preserve">to determine </w:t>
      </w:r>
      <w:r w:rsidR="00862423" w:rsidRPr="00627291">
        <w:rPr>
          <w:rFonts w:ascii="Times New Roman" w:hAnsi="Times New Roman" w:cs="Times New Roman"/>
        </w:rPr>
        <w:t>the extent to which data collected across the state are uniform</w:t>
      </w:r>
      <w:r w:rsidR="00672039" w:rsidRPr="00627291">
        <w:rPr>
          <w:rFonts w:ascii="Times New Roman" w:hAnsi="Times New Roman" w:cs="Times New Roman"/>
        </w:rPr>
        <w:t>, if at all</w:t>
      </w:r>
      <w:r w:rsidR="00862423" w:rsidRPr="00627291">
        <w:rPr>
          <w:rFonts w:ascii="Times New Roman" w:hAnsi="Times New Roman" w:cs="Times New Roman"/>
        </w:rPr>
        <w:t xml:space="preserve">. </w:t>
      </w:r>
      <w:r w:rsidR="00951AB6" w:rsidRPr="00627291">
        <w:rPr>
          <w:rFonts w:ascii="Times New Roman" w:hAnsi="Times New Roman" w:cs="Times New Roman"/>
        </w:rPr>
        <w:t>Future</w:t>
      </w:r>
      <w:r w:rsidR="00C97EB4" w:rsidRPr="00627291">
        <w:rPr>
          <w:rFonts w:ascii="Times New Roman" w:hAnsi="Times New Roman" w:cs="Times New Roman"/>
        </w:rPr>
        <w:t xml:space="preserve"> development work</w:t>
      </w:r>
      <w:r w:rsidR="00672039" w:rsidRPr="00627291">
        <w:rPr>
          <w:rFonts w:ascii="Times New Roman" w:hAnsi="Times New Roman" w:cs="Times New Roman"/>
        </w:rPr>
        <w:t xml:space="preserve"> for this project</w:t>
      </w:r>
      <w:r w:rsidR="00C97EB4" w:rsidRPr="00627291">
        <w:rPr>
          <w:rFonts w:ascii="Times New Roman" w:hAnsi="Times New Roman" w:cs="Times New Roman"/>
        </w:rPr>
        <w:t xml:space="preserve">, for which BJS will seek </w:t>
      </w:r>
      <w:r w:rsidR="00672039" w:rsidRPr="00627291">
        <w:rPr>
          <w:rFonts w:ascii="Times New Roman" w:hAnsi="Times New Roman" w:cs="Times New Roman"/>
        </w:rPr>
        <w:t xml:space="preserve">a </w:t>
      </w:r>
      <w:r w:rsidR="00C97EB4" w:rsidRPr="00627291">
        <w:rPr>
          <w:rFonts w:ascii="Times New Roman" w:hAnsi="Times New Roman" w:cs="Times New Roman"/>
        </w:rPr>
        <w:t xml:space="preserve">separate clearance, </w:t>
      </w:r>
      <w:r w:rsidR="00672039" w:rsidRPr="00627291">
        <w:rPr>
          <w:rFonts w:ascii="Times New Roman" w:hAnsi="Times New Roman" w:cs="Times New Roman"/>
        </w:rPr>
        <w:t xml:space="preserve">will </w:t>
      </w:r>
      <w:r w:rsidR="00C97EB4" w:rsidRPr="00627291">
        <w:rPr>
          <w:rFonts w:ascii="Times New Roman" w:hAnsi="Times New Roman" w:cs="Times New Roman"/>
        </w:rPr>
        <w:t xml:space="preserve">include an online survey of the APS organizational units in each state that maintain </w:t>
      </w:r>
      <w:r w:rsidR="00862423" w:rsidRPr="00627291">
        <w:rPr>
          <w:rFonts w:ascii="Times New Roman" w:hAnsi="Times New Roman" w:cs="Times New Roman"/>
        </w:rPr>
        <w:t xml:space="preserve">uniform </w:t>
      </w:r>
      <w:r w:rsidR="00C97EB4" w:rsidRPr="00627291">
        <w:rPr>
          <w:rFonts w:ascii="Times New Roman" w:hAnsi="Times New Roman" w:cs="Times New Roman"/>
        </w:rPr>
        <w:t xml:space="preserve">data to </w:t>
      </w:r>
      <w:r w:rsidR="00672039" w:rsidRPr="00627291">
        <w:rPr>
          <w:rFonts w:ascii="Times New Roman" w:hAnsi="Times New Roman" w:cs="Times New Roman"/>
        </w:rPr>
        <w:t xml:space="preserve">uncover information about </w:t>
      </w:r>
      <w:r w:rsidR="00C97EB4" w:rsidRPr="00627291">
        <w:rPr>
          <w:rFonts w:ascii="Times New Roman" w:hAnsi="Times New Roman" w:cs="Times New Roman"/>
        </w:rPr>
        <w:t xml:space="preserve">the specific data elements </w:t>
      </w:r>
      <w:r w:rsidR="00672039" w:rsidRPr="00627291">
        <w:rPr>
          <w:rFonts w:ascii="Times New Roman" w:hAnsi="Times New Roman" w:cs="Times New Roman"/>
        </w:rPr>
        <w:t xml:space="preserve">they </w:t>
      </w:r>
      <w:r w:rsidR="00C97EB4" w:rsidRPr="00627291">
        <w:rPr>
          <w:rFonts w:ascii="Times New Roman" w:hAnsi="Times New Roman" w:cs="Times New Roman"/>
        </w:rPr>
        <w:t>collect</w:t>
      </w:r>
      <w:r w:rsidR="00672039" w:rsidRPr="00627291">
        <w:rPr>
          <w:rFonts w:ascii="Times New Roman" w:hAnsi="Times New Roman" w:cs="Times New Roman"/>
        </w:rPr>
        <w:t>, how data on reported cases are entered, and other pertinent information about the administrative data they collect and how those data can be accessed</w:t>
      </w:r>
      <w:r w:rsidR="00C97EB4" w:rsidRPr="00627291">
        <w:rPr>
          <w:rFonts w:ascii="Times New Roman" w:hAnsi="Times New Roman" w:cs="Times New Roman"/>
        </w:rPr>
        <w:t>.</w:t>
      </w:r>
      <w:r w:rsidR="00BD709C" w:rsidRPr="00627291">
        <w:rPr>
          <w:rFonts w:ascii="Times New Roman" w:hAnsi="Times New Roman" w:cs="Times New Roman"/>
        </w:rPr>
        <w:t xml:space="preserve"> </w:t>
      </w:r>
      <w:r w:rsidR="00672039" w:rsidRPr="00627291">
        <w:rPr>
          <w:rFonts w:ascii="Times New Roman" w:hAnsi="Times New Roman" w:cs="Times New Roman"/>
        </w:rPr>
        <w:t xml:space="preserve">Among other things, the interviews with state APS representatives will clarify the number of individual APS organizational units in each state that have primary </w:t>
      </w:r>
      <w:r w:rsidR="005E31D0" w:rsidRPr="00627291">
        <w:rPr>
          <w:rFonts w:ascii="Times New Roman" w:hAnsi="Times New Roman" w:cs="Times New Roman"/>
        </w:rPr>
        <w:t>responsibility</w:t>
      </w:r>
      <w:r w:rsidR="00672039" w:rsidRPr="00627291">
        <w:rPr>
          <w:rFonts w:ascii="Times New Roman" w:hAnsi="Times New Roman" w:cs="Times New Roman"/>
        </w:rPr>
        <w:t xml:space="preserve"> for </w:t>
      </w:r>
      <w:r w:rsidR="005E31D0" w:rsidRPr="00627291">
        <w:rPr>
          <w:rFonts w:ascii="Times New Roman" w:hAnsi="Times New Roman" w:cs="Times New Roman"/>
        </w:rPr>
        <w:t>collecting</w:t>
      </w:r>
      <w:r w:rsidR="00672039" w:rsidRPr="00627291">
        <w:rPr>
          <w:rFonts w:ascii="Times New Roman" w:hAnsi="Times New Roman" w:cs="Times New Roman"/>
        </w:rPr>
        <w:t xml:space="preserve"> case data</w:t>
      </w:r>
      <w:r w:rsidR="005E31D0" w:rsidRPr="00627291">
        <w:rPr>
          <w:rFonts w:ascii="Times New Roman" w:hAnsi="Times New Roman" w:cs="Times New Roman"/>
        </w:rPr>
        <w:t xml:space="preserve">, and therefore </w:t>
      </w:r>
      <w:r w:rsidR="00672039" w:rsidRPr="00627291">
        <w:rPr>
          <w:rFonts w:ascii="Times New Roman" w:hAnsi="Times New Roman" w:cs="Times New Roman"/>
        </w:rPr>
        <w:t>will need to be included in the online survey.</w:t>
      </w:r>
    </w:p>
    <w:p w14:paraId="76C1359F" w14:textId="77777777" w:rsidR="00BD709C" w:rsidRPr="00627291" w:rsidRDefault="00BD709C" w:rsidP="00A96FDB">
      <w:pPr>
        <w:spacing w:after="0" w:line="240" w:lineRule="auto"/>
        <w:rPr>
          <w:rFonts w:ascii="Times New Roman" w:hAnsi="Times New Roman" w:cs="Times New Roman"/>
        </w:rPr>
      </w:pPr>
    </w:p>
    <w:p w14:paraId="6D330A8C" w14:textId="5E25B88A" w:rsidR="00F21E3E" w:rsidRPr="00627291" w:rsidRDefault="00F21E3E" w:rsidP="00A96FDB">
      <w:pPr>
        <w:spacing w:after="0" w:line="240" w:lineRule="auto"/>
        <w:rPr>
          <w:rFonts w:ascii="Times New Roman" w:hAnsi="Times New Roman" w:cs="Times New Roman"/>
        </w:rPr>
      </w:pPr>
      <w:r w:rsidRPr="00627291">
        <w:rPr>
          <w:rFonts w:ascii="Times New Roman" w:hAnsi="Times New Roman" w:cs="Times New Roman"/>
        </w:rPr>
        <w:t xml:space="preserve">We will conduct one interview per state. The appropriate contact within each state-level APS agency will be </w:t>
      </w:r>
      <w:r w:rsidR="00BD709C" w:rsidRPr="00627291">
        <w:rPr>
          <w:rFonts w:ascii="Times New Roman" w:hAnsi="Times New Roman" w:cs="Times New Roman"/>
        </w:rPr>
        <w:t xml:space="preserve">identified through information posted on the agency’s website or </w:t>
      </w:r>
      <w:r w:rsidRPr="00627291">
        <w:rPr>
          <w:rFonts w:ascii="Times New Roman" w:hAnsi="Times New Roman" w:cs="Times New Roman"/>
        </w:rPr>
        <w:t>using</w:t>
      </w:r>
      <w:r w:rsidR="00BD709C" w:rsidRPr="00627291">
        <w:rPr>
          <w:rFonts w:ascii="Times New Roman" w:hAnsi="Times New Roman" w:cs="Times New Roman"/>
        </w:rPr>
        <w:t xml:space="preserve"> contact information collected during a previous survey of APS agencies conducted in 2012 by the National Adult Protective Services Association (NAPSA)</w:t>
      </w:r>
      <w:r w:rsidR="005E31D0" w:rsidRPr="00627291">
        <w:rPr>
          <w:rFonts w:ascii="Times New Roman" w:hAnsi="Times New Roman" w:cs="Times New Roman"/>
        </w:rPr>
        <w:t xml:space="preserve">. </w:t>
      </w:r>
      <w:r w:rsidRPr="00627291">
        <w:rPr>
          <w:rFonts w:ascii="Times New Roman" w:hAnsi="Times New Roman" w:cs="Times New Roman"/>
        </w:rPr>
        <w:t xml:space="preserve">BJS considers </w:t>
      </w:r>
      <w:r w:rsidR="00B17432" w:rsidRPr="00627291">
        <w:rPr>
          <w:rFonts w:ascii="Times New Roman" w:hAnsi="Times New Roman" w:cs="Times New Roman"/>
        </w:rPr>
        <w:t xml:space="preserve">the information gathered during </w:t>
      </w:r>
      <w:r w:rsidRPr="00627291">
        <w:rPr>
          <w:rFonts w:ascii="Times New Roman" w:hAnsi="Times New Roman" w:cs="Times New Roman"/>
        </w:rPr>
        <w:t>interview</w:t>
      </w:r>
      <w:r w:rsidR="00B17432" w:rsidRPr="00627291">
        <w:rPr>
          <w:rFonts w:ascii="Times New Roman" w:hAnsi="Times New Roman" w:cs="Times New Roman"/>
        </w:rPr>
        <w:t>s with</w:t>
      </w:r>
      <w:r w:rsidRPr="00627291">
        <w:rPr>
          <w:rFonts w:ascii="Times New Roman" w:hAnsi="Times New Roman" w:cs="Times New Roman"/>
        </w:rPr>
        <w:t xml:space="preserve"> </w:t>
      </w:r>
      <w:r w:rsidR="00E55F37" w:rsidRPr="00627291">
        <w:rPr>
          <w:rFonts w:ascii="Times New Roman" w:hAnsi="Times New Roman" w:cs="Times New Roman"/>
        </w:rPr>
        <w:t>state-level APS representatives</w:t>
      </w:r>
      <w:r w:rsidRPr="00627291">
        <w:rPr>
          <w:rFonts w:ascii="Times New Roman" w:hAnsi="Times New Roman" w:cs="Times New Roman"/>
        </w:rPr>
        <w:t xml:space="preserve"> in each of the 50 states </w:t>
      </w:r>
      <w:r w:rsidR="00E55F37" w:rsidRPr="00627291">
        <w:rPr>
          <w:rFonts w:ascii="Times New Roman" w:hAnsi="Times New Roman" w:cs="Times New Roman"/>
        </w:rPr>
        <w:t xml:space="preserve">and Washington, DC </w:t>
      </w:r>
      <w:r w:rsidR="00B17432" w:rsidRPr="00627291">
        <w:rPr>
          <w:rFonts w:ascii="Times New Roman" w:hAnsi="Times New Roman" w:cs="Times New Roman"/>
        </w:rPr>
        <w:t xml:space="preserve">as </w:t>
      </w:r>
      <w:r w:rsidRPr="00627291">
        <w:rPr>
          <w:rFonts w:ascii="Times New Roman" w:hAnsi="Times New Roman" w:cs="Times New Roman"/>
        </w:rPr>
        <w:t xml:space="preserve">critical to </w:t>
      </w:r>
      <w:r w:rsidR="000C14A5" w:rsidRPr="00627291">
        <w:rPr>
          <w:rFonts w:ascii="Times New Roman" w:hAnsi="Times New Roman" w:cs="Times New Roman"/>
        </w:rPr>
        <w:t xml:space="preserve">determining the correct organizational level for </w:t>
      </w:r>
      <w:r w:rsidR="00B17432" w:rsidRPr="00627291">
        <w:rPr>
          <w:rFonts w:ascii="Times New Roman" w:hAnsi="Times New Roman" w:cs="Times New Roman"/>
        </w:rPr>
        <w:t xml:space="preserve">the </w:t>
      </w:r>
      <w:r w:rsidRPr="00627291">
        <w:rPr>
          <w:rFonts w:ascii="Times New Roman" w:hAnsi="Times New Roman" w:cs="Times New Roman"/>
        </w:rPr>
        <w:t>accurate assess</w:t>
      </w:r>
      <w:r w:rsidR="00B17432" w:rsidRPr="00627291">
        <w:rPr>
          <w:rFonts w:ascii="Times New Roman" w:hAnsi="Times New Roman" w:cs="Times New Roman"/>
        </w:rPr>
        <w:t>ment of administrative data recorded by APS in each of the states.</w:t>
      </w:r>
    </w:p>
    <w:p w14:paraId="5A288B61" w14:textId="77777777" w:rsidR="00F21E3E" w:rsidRPr="00627291" w:rsidRDefault="00F21E3E" w:rsidP="00A96FDB">
      <w:pPr>
        <w:spacing w:after="0" w:line="240" w:lineRule="auto"/>
        <w:rPr>
          <w:rFonts w:ascii="Times New Roman" w:hAnsi="Times New Roman" w:cs="Times New Roman"/>
        </w:rPr>
      </w:pPr>
    </w:p>
    <w:p w14:paraId="12FAF754" w14:textId="77777777" w:rsidR="00501A72" w:rsidRDefault="00BF70A8" w:rsidP="00A96FDB">
      <w:pPr>
        <w:spacing w:after="0" w:line="240" w:lineRule="auto"/>
        <w:rPr>
          <w:rFonts w:ascii="Times New Roman" w:hAnsi="Times New Roman" w:cs="Times New Roman"/>
        </w:rPr>
      </w:pPr>
      <w:r w:rsidRPr="00627291">
        <w:rPr>
          <w:rFonts w:ascii="Times New Roman" w:hAnsi="Times New Roman" w:cs="Times New Roman"/>
        </w:rPr>
        <w:t xml:space="preserve">Through these interviews, </w:t>
      </w:r>
      <w:r w:rsidR="00D44965" w:rsidRPr="00627291">
        <w:rPr>
          <w:rFonts w:ascii="Times New Roman" w:hAnsi="Times New Roman" w:cs="Times New Roman"/>
        </w:rPr>
        <w:t xml:space="preserve">BJS will learn </w:t>
      </w:r>
      <w:r w:rsidRPr="00627291">
        <w:rPr>
          <w:rFonts w:ascii="Times New Roman" w:hAnsi="Times New Roman" w:cs="Times New Roman"/>
        </w:rPr>
        <w:t xml:space="preserve">the appropriate state and local APS agencies to approach for more in-depth investigation into the detailed structure of </w:t>
      </w:r>
      <w:r w:rsidR="005E31D0" w:rsidRPr="00627291">
        <w:rPr>
          <w:rFonts w:ascii="Times New Roman" w:hAnsi="Times New Roman" w:cs="Times New Roman"/>
        </w:rPr>
        <w:t xml:space="preserve">each </w:t>
      </w:r>
      <w:r w:rsidRPr="00627291">
        <w:rPr>
          <w:rFonts w:ascii="Times New Roman" w:hAnsi="Times New Roman" w:cs="Times New Roman"/>
        </w:rPr>
        <w:t xml:space="preserve">APS data system.  The project will make this determination during the interview with the state APS representative by reviewing </w:t>
      </w:r>
      <w:r w:rsidR="00D44965" w:rsidRPr="00627291">
        <w:rPr>
          <w:rFonts w:ascii="Times New Roman" w:hAnsi="Times New Roman" w:cs="Times New Roman"/>
        </w:rPr>
        <w:t xml:space="preserve">the following </w:t>
      </w:r>
      <w:r w:rsidRPr="00627291">
        <w:rPr>
          <w:rFonts w:ascii="Times New Roman" w:hAnsi="Times New Roman" w:cs="Times New Roman"/>
        </w:rPr>
        <w:t>dimensions of the state’s APS program</w:t>
      </w:r>
      <w:r w:rsidR="00D44965" w:rsidRPr="00627291">
        <w:rPr>
          <w:rFonts w:ascii="Times New Roman" w:hAnsi="Times New Roman" w:cs="Times New Roman"/>
        </w:rPr>
        <w:t>: 1) the processes by which allegations of EAMN are reported to APS</w:t>
      </w:r>
      <w:r w:rsidR="00B53F79" w:rsidRPr="00627291">
        <w:rPr>
          <w:rFonts w:ascii="Times New Roman" w:hAnsi="Times New Roman" w:cs="Times New Roman"/>
        </w:rPr>
        <w:t xml:space="preserve"> and the resulting scope of case coverage</w:t>
      </w:r>
      <w:r w:rsidR="00D44965" w:rsidRPr="00627291">
        <w:rPr>
          <w:rFonts w:ascii="Times New Roman" w:hAnsi="Times New Roman" w:cs="Times New Roman"/>
        </w:rPr>
        <w:t xml:space="preserve">; 2) which state or local agencies have responsibility for investigating various categories or types of elder abuse, and how </w:t>
      </w:r>
      <w:r w:rsidR="00E536F6" w:rsidRPr="00627291">
        <w:rPr>
          <w:rFonts w:ascii="Times New Roman" w:hAnsi="Times New Roman" w:cs="Times New Roman"/>
        </w:rPr>
        <w:t xml:space="preserve">the division of responsibility </w:t>
      </w:r>
      <w:r w:rsidR="00D44965" w:rsidRPr="00627291">
        <w:rPr>
          <w:rFonts w:ascii="Times New Roman" w:hAnsi="Times New Roman" w:cs="Times New Roman"/>
        </w:rPr>
        <w:t xml:space="preserve">impacts </w:t>
      </w:r>
      <w:r w:rsidR="00E55F37" w:rsidRPr="00627291">
        <w:rPr>
          <w:rFonts w:ascii="Times New Roman" w:hAnsi="Times New Roman" w:cs="Times New Roman"/>
        </w:rPr>
        <w:t xml:space="preserve">the </w:t>
      </w:r>
      <w:r w:rsidR="00FD1EEB">
        <w:rPr>
          <w:rFonts w:ascii="Times New Roman" w:hAnsi="Times New Roman" w:cs="Times New Roman"/>
        </w:rPr>
        <w:t>scope of abuse types</w:t>
      </w:r>
      <w:r w:rsidR="00E55F37" w:rsidRPr="00627291">
        <w:rPr>
          <w:rFonts w:ascii="Times New Roman" w:hAnsi="Times New Roman" w:cs="Times New Roman"/>
        </w:rPr>
        <w:t xml:space="preserve"> reported to </w:t>
      </w:r>
      <w:r w:rsidR="00D44965" w:rsidRPr="00627291">
        <w:rPr>
          <w:rFonts w:ascii="Times New Roman" w:hAnsi="Times New Roman" w:cs="Times New Roman"/>
        </w:rPr>
        <w:t>APS</w:t>
      </w:r>
      <w:r w:rsidR="00E55F37" w:rsidRPr="00627291">
        <w:rPr>
          <w:rFonts w:ascii="Times New Roman" w:hAnsi="Times New Roman" w:cs="Times New Roman"/>
        </w:rPr>
        <w:t xml:space="preserve"> and subsequently recorded in APS data systems</w:t>
      </w:r>
      <w:r w:rsidR="00D44965" w:rsidRPr="00627291">
        <w:rPr>
          <w:rFonts w:ascii="Times New Roman" w:hAnsi="Times New Roman" w:cs="Times New Roman"/>
        </w:rPr>
        <w:t xml:space="preserve">; 3) </w:t>
      </w:r>
      <w:r w:rsidR="00E55F37" w:rsidRPr="00627291">
        <w:rPr>
          <w:rFonts w:ascii="Times New Roman" w:hAnsi="Times New Roman" w:cs="Times New Roman"/>
        </w:rPr>
        <w:t>details</w:t>
      </w:r>
      <w:r w:rsidR="00D44965" w:rsidRPr="00627291">
        <w:rPr>
          <w:rFonts w:ascii="Times New Roman" w:hAnsi="Times New Roman" w:cs="Times New Roman"/>
        </w:rPr>
        <w:t xml:space="preserve"> </w:t>
      </w:r>
      <w:r w:rsidR="00E55F37" w:rsidRPr="00627291">
        <w:rPr>
          <w:rFonts w:ascii="Times New Roman" w:hAnsi="Times New Roman" w:cs="Times New Roman"/>
        </w:rPr>
        <w:t>about where case-</w:t>
      </w:r>
      <w:r w:rsidR="00DE4646" w:rsidRPr="00627291">
        <w:rPr>
          <w:rFonts w:ascii="Times New Roman" w:hAnsi="Times New Roman" w:cs="Times New Roman"/>
        </w:rPr>
        <w:t>, victim-,</w:t>
      </w:r>
      <w:r w:rsidR="00E55F37" w:rsidRPr="00627291">
        <w:rPr>
          <w:rFonts w:ascii="Times New Roman" w:hAnsi="Times New Roman" w:cs="Times New Roman"/>
        </w:rPr>
        <w:t xml:space="preserve"> and/or incident-level data are stored </w:t>
      </w:r>
      <w:r w:rsidR="00D44965" w:rsidRPr="00627291">
        <w:rPr>
          <w:rFonts w:ascii="Times New Roman" w:hAnsi="Times New Roman" w:cs="Times New Roman"/>
        </w:rPr>
        <w:t>(in state systems or locally-based systems)</w:t>
      </w:r>
      <w:r w:rsidRPr="00627291">
        <w:rPr>
          <w:rFonts w:ascii="Times New Roman" w:hAnsi="Times New Roman" w:cs="Times New Roman"/>
        </w:rPr>
        <w:t>,</w:t>
      </w:r>
      <w:r w:rsidR="00E55F37" w:rsidRPr="00627291">
        <w:rPr>
          <w:rFonts w:ascii="Times New Roman" w:hAnsi="Times New Roman" w:cs="Times New Roman"/>
        </w:rPr>
        <w:t xml:space="preserve"> and </w:t>
      </w:r>
      <w:r w:rsidRPr="00627291">
        <w:rPr>
          <w:rFonts w:ascii="Times New Roman" w:hAnsi="Times New Roman" w:cs="Times New Roman"/>
        </w:rPr>
        <w:t xml:space="preserve">4) </w:t>
      </w:r>
      <w:r w:rsidR="00E55F37" w:rsidRPr="00627291">
        <w:rPr>
          <w:rFonts w:ascii="Times New Roman" w:hAnsi="Times New Roman" w:cs="Times New Roman"/>
        </w:rPr>
        <w:t xml:space="preserve">the level of </w:t>
      </w:r>
      <w:r w:rsidR="00B53F79" w:rsidRPr="00627291">
        <w:rPr>
          <w:rFonts w:ascii="Times New Roman" w:hAnsi="Times New Roman" w:cs="Times New Roman"/>
        </w:rPr>
        <w:t xml:space="preserve">centralization and </w:t>
      </w:r>
      <w:r w:rsidR="00E55F37" w:rsidRPr="00627291">
        <w:rPr>
          <w:rFonts w:ascii="Times New Roman" w:hAnsi="Times New Roman" w:cs="Times New Roman"/>
        </w:rPr>
        <w:t>oversight of the data systems, if any, by the state APS agency</w:t>
      </w:r>
      <w:r w:rsidR="00501A72">
        <w:rPr>
          <w:rFonts w:ascii="Times New Roman" w:hAnsi="Times New Roman" w:cs="Times New Roman"/>
        </w:rPr>
        <w:t xml:space="preserve">. </w:t>
      </w:r>
    </w:p>
    <w:p w14:paraId="6077DF14" w14:textId="1F6D44A8" w:rsidR="00833697" w:rsidRPr="00627291" w:rsidRDefault="00501A72" w:rsidP="00A96FDB">
      <w:pPr>
        <w:spacing w:after="0" w:line="240" w:lineRule="auto"/>
        <w:rPr>
          <w:rFonts w:ascii="Times New Roman" w:hAnsi="Times New Roman" w:cs="Times New Roman"/>
        </w:rPr>
      </w:pPr>
      <w:r>
        <w:rPr>
          <w:rFonts w:ascii="Times New Roman" w:hAnsi="Times New Roman" w:cs="Times New Roman"/>
        </w:rPr>
        <w:t xml:space="preserve">Assessing the feasibility of using </w:t>
      </w:r>
      <w:r w:rsidR="00D44965" w:rsidRPr="00627291">
        <w:rPr>
          <w:rFonts w:ascii="Times New Roman" w:hAnsi="Times New Roman" w:cs="Times New Roman"/>
        </w:rPr>
        <w:t xml:space="preserve">administrative data on elder abuse, mistreatment, and neglect cases reported to APS </w:t>
      </w:r>
      <w:r>
        <w:rPr>
          <w:rFonts w:ascii="Times New Roman" w:hAnsi="Times New Roman" w:cs="Times New Roman"/>
        </w:rPr>
        <w:t xml:space="preserve">for statistical purposes </w:t>
      </w:r>
      <w:r w:rsidR="00D44965" w:rsidRPr="00627291">
        <w:rPr>
          <w:rFonts w:ascii="Times New Roman" w:hAnsi="Times New Roman" w:cs="Times New Roman"/>
        </w:rPr>
        <w:t>hinges on gaining this basic understanding of the data</w:t>
      </w:r>
      <w:r w:rsidR="00E55F37" w:rsidRPr="00627291">
        <w:rPr>
          <w:rFonts w:ascii="Times New Roman" w:hAnsi="Times New Roman" w:cs="Times New Roman"/>
        </w:rPr>
        <w:t xml:space="preserve"> systems</w:t>
      </w:r>
      <w:r w:rsidR="00D44965" w:rsidRPr="00627291">
        <w:rPr>
          <w:rFonts w:ascii="Times New Roman" w:hAnsi="Times New Roman" w:cs="Times New Roman"/>
        </w:rPr>
        <w:t>, in terms of sc</w:t>
      </w:r>
      <w:r>
        <w:rPr>
          <w:rFonts w:ascii="Times New Roman" w:hAnsi="Times New Roman" w:cs="Times New Roman"/>
        </w:rPr>
        <w:t>ope, structure and availability</w:t>
      </w:r>
      <w:r w:rsidR="00D44965" w:rsidRPr="00627291">
        <w:rPr>
          <w:rFonts w:ascii="Times New Roman" w:hAnsi="Times New Roman" w:cs="Times New Roman"/>
        </w:rPr>
        <w:t>.</w:t>
      </w:r>
      <w:r w:rsidR="00580622" w:rsidRPr="00627291">
        <w:rPr>
          <w:rFonts w:ascii="Times New Roman" w:hAnsi="Times New Roman" w:cs="Times New Roman"/>
        </w:rPr>
        <w:t xml:space="preserve">  </w:t>
      </w:r>
    </w:p>
    <w:p w14:paraId="30FADBED" w14:textId="77777777" w:rsidR="007C713E" w:rsidRPr="00627291" w:rsidRDefault="007C713E" w:rsidP="00A96FDB">
      <w:pPr>
        <w:spacing w:after="0" w:line="240" w:lineRule="auto"/>
        <w:rPr>
          <w:rFonts w:ascii="Times New Roman" w:hAnsi="Times New Roman"/>
          <w:b/>
          <w:u w:val="single"/>
        </w:rPr>
      </w:pPr>
    </w:p>
    <w:p w14:paraId="7DEE43F1" w14:textId="0D6DBBD8" w:rsidR="007F3ECD" w:rsidRPr="00627291" w:rsidRDefault="002003C6" w:rsidP="00A96FDB">
      <w:pPr>
        <w:spacing w:after="0" w:line="240" w:lineRule="auto"/>
        <w:rPr>
          <w:rFonts w:ascii="Times New Roman" w:hAnsi="Times New Roman" w:cs="Times New Roman"/>
        </w:rPr>
      </w:pPr>
      <w:r w:rsidRPr="00627291">
        <w:rPr>
          <w:rFonts w:ascii="Times New Roman" w:hAnsi="Times New Roman" w:cs="Times New Roman"/>
        </w:rPr>
        <w:t>As detailed in the data collection procedure below, respondents will receive a summary of the project’s background research in advance, and will be asked to confirm, clarify, or elaborate on existing information</w:t>
      </w:r>
      <w:r w:rsidR="00E163B9" w:rsidRPr="00627291">
        <w:rPr>
          <w:rFonts w:ascii="Times New Roman" w:hAnsi="Times New Roman" w:cs="Times New Roman"/>
        </w:rPr>
        <w:t>, some of which was collected for a different purpose by NAPSA through its 2012 survey of APS agencies</w:t>
      </w:r>
      <w:r w:rsidRPr="00627291">
        <w:rPr>
          <w:rFonts w:ascii="Times New Roman" w:hAnsi="Times New Roman" w:cs="Times New Roman"/>
        </w:rPr>
        <w:t xml:space="preserve">. The </w:t>
      </w:r>
      <w:r w:rsidR="00E163B9" w:rsidRPr="00627291">
        <w:rPr>
          <w:rFonts w:ascii="Times New Roman" w:hAnsi="Times New Roman" w:cs="Times New Roman"/>
        </w:rPr>
        <w:t xml:space="preserve">proposed </w:t>
      </w:r>
      <w:r w:rsidRPr="00627291">
        <w:rPr>
          <w:rFonts w:ascii="Times New Roman" w:hAnsi="Times New Roman" w:cs="Times New Roman"/>
        </w:rPr>
        <w:t>interview</w:t>
      </w:r>
      <w:r w:rsidR="007C713E" w:rsidRPr="00627291">
        <w:rPr>
          <w:rFonts w:ascii="Times New Roman" w:hAnsi="Times New Roman" w:cs="Times New Roman"/>
        </w:rPr>
        <w:t xml:space="preserve"> w</w:t>
      </w:r>
      <w:r w:rsidR="000C14A5" w:rsidRPr="00627291">
        <w:rPr>
          <w:rFonts w:ascii="Times New Roman" w:hAnsi="Times New Roman" w:cs="Times New Roman"/>
        </w:rPr>
        <w:t>ill solidify BJS</w:t>
      </w:r>
      <w:r w:rsidR="00815DC4" w:rsidRPr="00627291">
        <w:rPr>
          <w:rFonts w:ascii="Times New Roman" w:hAnsi="Times New Roman" w:cs="Times New Roman"/>
        </w:rPr>
        <w:t>’s</w:t>
      </w:r>
      <w:r w:rsidR="007F3ECD" w:rsidRPr="00627291">
        <w:rPr>
          <w:rFonts w:ascii="Times New Roman" w:hAnsi="Times New Roman" w:cs="Times New Roman"/>
        </w:rPr>
        <w:t xml:space="preserve"> knowledge about </w:t>
      </w:r>
      <w:r w:rsidR="007C713E" w:rsidRPr="00627291">
        <w:rPr>
          <w:rFonts w:ascii="Times New Roman" w:hAnsi="Times New Roman" w:cs="Times New Roman"/>
        </w:rPr>
        <w:t>program operations and data systems that</w:t>
      </w:r>
      <w:r w:rsidR="007F3ECD" w:rsidRPr="00627291">
        <w:rPr>
          <w:rFonts w:ascii="Times New Roman" w:hAnsi="Times New Roman" w:cs="Times New Roman"/>
        </w:rPr>
        <w:t xml:space="preserve"> bear on the uniformity of case definitions and data collection</w:t>
      </w:r>
      <w:r w:rsidR="00815DC4" w:rsidRPr="00627291">
        <w:rPr>
          <w:rFonts w:ascii="Times New Roman" w:hAnsi="Times New Roman" w:cs="Times New Roman"/>
        </w:rPr>
        <w:t xml:space="preserve">. </w:t>
      </w:r>
      <w:r w:rsidR="00D73D48">
        <w:rPr>
          <w:rFonts w:ascii="Times New Roman" w:hAnsi="Times New Roman" w:cs="Times New Roman"/>
        </w:rPr>
        <w:t>T</w:t>
      </w:r>
      <w:r w:rsidR="007F3ECD" w:rsidRPr="00627291">
        <w:rPr>
          <w:rFonts w:ascii="Times New Roman" w:hAnsi="Times New Roman" w:cs="Times New Roman"/>
        </w:rPr>
        <w:t xml:space="preserve">he protocol addresses three different </w:t>
      </w:r>
      <w:r w:rsidR="00D73D48">
        <w:rPr>
          <w:rFonts w:ascii="Times New Roman" w:hAnsi="Times New Roman" w:cs="Times New Roman"/>
        </w:rPr>
        <w:t>categories</w:t>
      </w:r>
      <w:r w:rsidR="007F3ECD" w:rsidRPr="00627291">
        <w:rPr>
          <w:rFonts w:ascii="Times New Roman" w:hAnsi="Times New Roman" w:cs="Times New Roman"/>
        </w:rPr>
        <w:t xml:space="preserve"> of APS data</w:t>
      </w:r>
      <w:r w:rsidR="00627291" w:rsidRPr="00627291">
        <w:rPr>
          <w:rFonts w:ascii="Times New Roman" w:hAnsi="Times New Roman" w:cs="Times New Roman"/>
        </w:rPr>
        <w:t xml:space="preserve">—initial reports of suspected abuse, APS investigations that are opened, and APS investigative outcomes. Each </w:t>
      </w:r>
      <w:r w:rsidR="00D73D48">
        <w:rPr>
          <w:rFonts w:ascii="Times New Roman" w:hAnsi="Times New Roman" w:cs="Times New Roman"/>
        </w:rPr>
        <w:t>category</w:t>
      </w:r>
      <w:r w:rsidR="00627291" w:rsidRPr="00627291">
        <w:rPr>
          <w:rFonts w:ascii="Times New Roman" w:hAnsi="Times New Roman" w:cs="Times New Roman"/>
        </w:rPr>
        <w:t xml:space="preserve"> </w:t>
      </w:r>
      <w:r w:rsidR="00370323" w:rsidRPr="00627291">
        <w:rPr>
          <w:rFonts w:ascii="Times New Roman" w:hAnsi="Times New Roman" w:cs="Times New Roman"/>
        </w:rPr>
        <w:t>helps</w:t>
      </w:r>
      <w:r w:rsidR="007C713E" w:rsidRPr="00627291">
        <w:rPr>
          <w:rFonts w:ascii="Times New Roman" w:hAnsi="Times New Roman" w:cs="Times New Roman"/>
        </w:rPr>
        <w:t xml:space="preserve"> to answer substantive questions about the </w:t>
      </w:r>
      <w:r w:rsidR="00D73D48">
        <w:rPr>
          <w:rFonts w:ascii="Times New Roman" w:hAnsi="Times New Roman" w:cs="Times New Roman"/>
        </w:rPr>
        <w:t>types</w:t>
      </w:r>
      <w:r w:rsidR="007C713E" w:rsidRPr="00627291">
        <w:rPr>
          <w:rFonts w:ascii="Times New Roman" w:hAnsi="Times New Roman" w:cs="Times New Roman"/>
        </w:rPr>
        <w:t xml:space="preserve"> of EAMN </w:t>
      </w:r>
      <w:r w:rsidR="00D73D48">
        <w:rPr>
          <w:rFonts w:ascii="Times New Roman" w:hAnsi="Times New Roman" w:cs="Times New Roman"/>
        </w:rPr>
        <w:t>known to APS</w:t>
      </w:r>
      <w:r w:rsidR="007C713E" w:rsidRPr="00627291">
        <w:rPr>
          <w:rFonts w:ascii="Times New Roman" w:hAnsi="Times New Roman" w:cs="Times New Roman"/>
        </w:rPr>
        <w:t>, program responses, and resource needs</w:t>
      </w:r>
      <w:r w:rsidR="00627291" w:rsidRPr="00627291">
        <w:rPr>
          <w:rFonts w:ascii="Times New Roman" w:hAnsi="Times New Roman" w:cs="Times New Roman"/>
        </w:rPr>
        <w:t xml:space="preserve">. </w:t>
      </w:r>
      <w:r w:rsidR="007C713E" w:rsidRPr="00627291">
        <w:rPr>
          <w:rFonts w:ascii="Times New Roman" w:hAnsi="Times New Roman" w:cs="Times New Roman"/>
        </w:rPr>
        <w:t xml:space="preserve">The interview </w:t>
      </w:r>
      <w:r w:rsidR="00370323" w:rsidRPr="00627291">
        <w:rPr>
          <w:rFonts w:ascii="Times New Roman" w:hAnsi="Times New Roman" w:cs="Times New Roman"/>
        </w:rPr>
        <w:t>protocol is designed as follows to guide BJS’ decision-making</w:t>
      </w:r>
      <w:r w:rsidR="007C713E" w:rsidRPr="00627291">
        <w:rPr>
          <w:rFonts w:ascii="Times New Roman" w:hAnsi="Times New Roman" w:cs="Times New Roman"/>
        </w:rPr>
        <w:t>:</w:t>
      </w:r>
    </w:p>
    <w:p w14:paraId="554EF955" w14:textId="1BF84E76" w:rsidR="007C713E" w:rsidRPr="00FE7A49" w:rsidRDefault="007C713E" w:rsidP="00FE7A49">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lastRenderedPageBreak/>
        <w:t>Section A confirms the respondent’s contact information.</w:t>
      </w:r>
    </w:p>
    <w:p w14:paraId="0A468589" w14:textId="516E84A7" w:rsidR="000C14A5" w:rsidRPr="00627291" w:rsidRDefault="007C713E" w:rsidP="00FE7A49">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t>Section B identifies t</w:t>
      </w:r>
      <w:r w:rsidR="000C14A5" w:rsidRPr="00627291">
        <w:rPr>
          <w:rFonts w:ascii="Times New Roman" w:hAnsi="Times New Roman" w:cs="Times New Roman"/>
        </w:rPr>
        <w:t>he organizational structure of APS within each state.  BJS’ background research indicates whether states are organized at a state, county or other level, but additional information is needed to de</w:t>
      </w:r>
      <w:r w:rsidR="00D73D48">
        <w:rPr>
          <w:rFonts w:ascii="Times New Roman" w:hAnsi="Times New Roman" w:cs="Times New Roman"/>
        </w:rPr>
        <w:t>termine which of these levels w</w:t>
      </w:r>
      <w:r w:rsidR="000C14A5" w:rsidRPr="00627291">
        <w:rPr>
          <w:rFonts w:ascii="Times New Roman" w:hAnsi="Times New Roman" w:cs="Times New Roman"/>
        </w:rPr>
        <w:t xml:space="preserve">ould eventually </w:t>
      </w:r>
      <w:r w:rsidR="00D73D48">
        <w:rPr>
          <w:rFonts w:ascii="Times New Roman" w:hAnsi="Times New Roman" w:cs="Times New Roman"/>
        </w:rPr>
        <w:t xml:space="preserve">be identified as a sampling unit for statistical reporting purposes. </w:t>
      </w:r>
      <w:r w:rsidR="000C14A5" w:rsidRPr="00627291">
        <w:rPr>
          <w:rFonts w:ascii="Times New Roman" w:hAnsi="Times New Roman" w:cs="Times New Roman"/>
        </w:rPr>
        <w:t>Through this interview, BJS will determine the type of administrative divisions within a state (e.g., counties or regions), the number of local divisions within the state, and the extent to which the state APS agency has oversight of the local administrative divisions.</w:t>
      </w:r>
      <w:r w:rsidR="008D37E5" w:rsidRPr="00627291">
        <w:rPr>
          <w:rFonts w:ascii="Times New Roman" w:hAnsi="Times New Roman" w:cs="Times New Roman"/>
        </w:rPr>
        <w:t xml:space="preserve">  This </w:t>
      </w:r>
      <w:r w:rsidR="00627291" w:rsidRPr="00627291">
        <w:rPr>
          <w:rFonts w:ascii="Times New Roman" w:hAnsi="Times New Roman" w:cs="Times New Roman"/>
        </w:rPr>
        <w:t xml:space="preserve">information will be used, in part, </w:t>
      </w:r>
      <w:r w:rsidR="008D37E5" w:rsidRPr="00627291">
        <w:rPr>
          <w:rFonts w:ascii="Times New Roman" w:hAnsi="Times New Roman" w:cs="Times New Roman"/>
        </w:rPr>
        <w:t>to assess</w:t>
      </w:r>
      <w:r w:rsidR="000C14A5" w:rsidRPr="00627291">
        <w:rPr>
          <w:rFonts w:ascii="Times New Roman" w:hAnsi="Times New Roman" w:cs="Times New Roman"/>
        </w:rPr>
        <w:t xml:space="preserve"> the </w:t>
      </w:r>
      <w:r w:rsidR="008D37E5" w:rsidRPr="00627291">
        <w:rPr>
          <w:rFonts w:ascii="Times New Roman" w:hAnsi="Times New Roman" w:cs="Times New Roman"/>
        </w:rPr>
        <w:t>uniformity of APS operations and administrative data in the state.</w:t>
      </w:r>
    </w:p>
    <w:p w14:paraId="627703F1" w14:textId="19D82B95" w:rsidR="000C14A5" w:rsidRPr="00627291" w:rsidRDefault="007C713E" w:rsidP="00FE7A49">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t>Section C establishes t</w:t>
      </w:r>
      <w:r w:rsidR="008D37E5" w:rsidRPr="00627291">
        <w:rPr>
          <w:rFonts w:ascii="Times New Roman" w:hAnsi="Times New Roman" w:cs="Times New Roman"/>
        </w:rPr>
        <w:t xml:space="preserve">he location and </w:t>
      </w:r>
      <w:r w:rsidR="00553D5F">
        <w:rPr>
          <w:rFonts w:ascii="Times New Roman" w:hAnsi="Times New Roman" w:cs="Times New Roman"/>
        </w:rPr>
        <w:t xml:space="preserve">scope </w:t>
      </w:r>
      <w:r w:rsidR="008D37E5" w:rsidRPr="00627291">
        <w:rPr>
          <w:rFonts w:ascii="Times New Roman" w:hAnsi="Times New Roman" w:cs="Times New Roman"/>
        </w:rPr>
        <w:t>of data on initial reports of suspected EAMN. BJS’</w:t>
      </w:r>
      <w:r w:rsidR="00627291" w:rsidRPr="00627291">
        <w:rPr>
          <w:rFonts w:ascii="Times New Roman" w:hAnsi="Times New Roman" w:cs="Times New Roman"/>
        </w:rPr>
        <w:t>s</w:t>
      </w:r>
      <w:r w:rsidR="008D37E5" w:rsidRPr="00627291">
        <w:rPr>
          <w:rFonts w:ascii="Times New Roman" w:hAnsi="Times New Roman" w:cs="Times New Roman"/>
        </w:rPr>
        <w:t xml:space="preserve"> background research indicates the agency </w:t>
      </w:r>
      <w:r w:rsidR="00627291" w:rsidRPr="00627291">
        <w:rPr>
          <w:rFonts w:ascii="Times New Roman" w:hAnsi="Times New Roman" w:cs="Times New Roman"/>
        </w:rPr>
        <w:t>which</w:t>
      </w:r>
      <w:r w:rsidR="008D37E5" w:rsidRPr="00627291">
        <w:rPr>
          <w:rFonts w:ascii="Times New Roman" w:hAnsi="Times New Roman" w:cs="Times New Roman"/>
        </w:rPr>
        <w:t xml:space="preserve"> receives initial reports of suspected EAMN, but further clarification is needed to distinguish between the agencies that receive the initial reports</w:t>
      </w:r>
      <w:r w:rsidR="0094646C" w:rsidRPr="00627291">
        <w:rPr>
          <w:rFonts w:ascii="Times New Roman" w:hAnsi="Times New Roman" w:cs="Times New Roman"/>
        </w:rPr>
        <w:t xml:space="preserve"> and those that maintain</w:t>
      </w:r>
      <w:r w:rsidR="008D37E5" w:rsidRPr="00627291">
        <w:rPr>
          <w:rFonts w:ascii="Times New Roman" w:hAnsi="Times New Roman" w:cs="Times New Roman"/>
        </w:rPr>
        <w:t xml:space="preserve"> the data on initial reports</w:t>
      </w:r>
      <w:r w:rsidR="00627291" w:rsidRPr="00627291">
        <w:rPr>
          <w:rFonts w:ascii="Times New Roman" w:hAnsi="Times New Roman" w:cs="Times New Roman"/>
        </w:rPr>
        <w:t>, as they are not always the same entity</w:t>
      </w:r>
      <w:r w:rsidR="008D37E5" w:rsidRPr="00627291">
        <w:rPr>
          <w:rFonts w:ascii="Times New Roman" w:hAnsi="Times New Roman" w:cs="Times New Roman"/>
        </w:rPr>
        <w:t xml:space="preserve">. Additional questions ask </w:t>
      </w:r>
      <w:r w:rsidR="0094646C" w:rsidRPr="00627291">
        <w:rPr>
          <w:rFonts w:ascii="Times New Roman" w:hAnsi="Times New Roman" w:cs="Times New Roman"/>
        </w:rPr>
        <w:t>about the scope of the data on initial reports, and whether multiple points of contact are needed to obtain full data.</w:t>
      </w:r>
      <w:r w:rsidR="008D37E5" w:rsidRPr="00627291">
        <w:rPr>
          <w:rFonts w:ascii="Times New Roman" w:hAnsi="Times New Roman" w:cs="Times New Roman"/>
        </w:rPr>
        <w:t xml:space="preserve"> </w:t>
      </w:r>
    </w:p>
    <w:p w14:paraId="7CDE97BD" w14:textId="48B7F6AA" w:rsidR="008D37E5" w:rsidRPr="00627291" w:rsidRDefault="007C713E" w:rsidP="00366648">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t>Section D examines the scope of APS investigations</w:t>
      </w:r>
      <w:r w:rsidR="008D37E5" w:rsidRPr="00627291">
        <w:rPr>
          <w:rFonts w:ascii="Times New Roman" w:hAnsi="Times New Roman" w:cs="Times New Roman"/>
        </w:rPr>
        <w:t xml:space="preserve"> and how </w:t>
      </w:r>
      <w:r w:rsidR="002A30A4">
        <w:rPr>
          <w:rFonts w:ascii="Times New Roman" w:hAnsi="Times New Roman" w:cs="Times New Roman"/>
        </w:rPr>
        <w:t xml:space="preserve">a </w:t>
      </w:r>
      <w:r w:rsidR="008D37E5" w:rsidRPr="00627291">
        <w:rPr>
          <w:rFonts w:ascii="Times New Roman" w:hAnsi="Times New Roman" w:cs="Times New Roman"/>
        </w:rPr>
        <w:t xml:space="preserve">case </w:t>
      </w:r>
      <w:r w:rsidR="002A30A4">
        <w:rPr>
          <w:rFonts w:ascii="Times New Roman" w:hAnsi="Times New Roman" w:cs="Times New Roman"/>
        </w:rPr>
        <w:t>is</w:t>
      </w:r>
      <w:r w:rsidR="008D37E5" w:rsidRPr="00627291">
        <w:rPr>
          <w:rFonts w:ascii="Times New Roman" w:hAnsi="Times New Roman" w:cs="Times New Roman"/>
        </w:rPr>
        <w:t xml:space="preserve"> defined within the state</w:t>
      </w:r>
      <w:r w:rsidR="002A30A4">
        <w:rPr>
          <w:rFonts w:ascii="Times New Roman" w:hAnsi="Times New Roman" w:cs="Times New Roman"/>
        </w:rPr>
        <w:t>. This information is needed</w:t>
      </w:r>
      <w:r w:rsidRPr="00627291">
        <w:rPr>
          <w:rFonts w:ascii="Times New Roman" w:hAnsi="Times New Roman" w:cs="Times New Roman"/>
        </w:rPr>
        <w:t xml:space="preserve"> to determine whether</w:t>
      </w:r>
      <w:r w:rsidR="002A30A4">
        <w:rPr>
          <w:rFonts w:ascii="Times New Roman" w:hAnsi="Times New Roman" w:cs="Times New Roman"/>
        </w:rPr>
        <w:t xml:space="preserve"> </w:t>
      </w:r>
      <w:r w:rsidR="00FE7A49">
        <w:rPr>
          <w:rFonts w:ascii="Times New Roman" w:hAnsi="Times New Roman" w:cs="Times New Roman"/>
        </w:rPr>
        <w:t xml:space="preserve">and how much </w:t>
      </w:r>
      <w:r w:rsidR="002A30A4">
        <w:rPr>
          <w:rFonts w:ascii="Times New Roman" w:hAnsi="Times New Roman" w:cs="Times New Roman"/>
        </w:rPr>
        <w:t xml:space="preserve">APS agencies within the state are afforded </w:t>
      </w:r>
      <w:r w:rsidR="00270F50" w:rsidRPr="00627291">
        <w:rPr>
          <w:rFonts w:ascii="Times New Roman" w:hAnsi="Times New Roman" w:cs="Times New Roman"/>
        </w:rPr>
        <w:t xml:space="preserve">discretion when deciding whether to investigate a report of suspected abuse, and </w:t>
      </w:r>
      <w:r w:rsidR="00FE7A49">
        <w:rPr>
          <w:rFonts w:ascii="Times New Roman" w:hAnsi="Times New Roman" w:cs="Times New Roman"/>
        </w:rPr>
        <w:t xml:space="preserve">how that might affect </w:t>
      </w:r>
      <w:r w:rsidR="00270F50" w:rsidRPr="00627291">
        <w:rPr>
          <w:rFonts w:ascii="Times New Roman" w:hAnsi="Times New Roman" w:cs="Times New Roman"/>
        </w:rPr>
        <w:t xml:space="preserve">case statistics. </w:t>
      </w:r>
      <w:r w:rsidR="0094646C" w:rsidRPr="00627291">
        <w:rPr>
          <w:rFonts w:ascii="Times New Roman" w:hAnsi="Times New Roman" w:cs="Times New Roman"/>
        </w:rPr>
        <w:t>The state APS agency representative</w:t>
      </w:r>
      <w:r w:rsidR="00FE7A49">
        <w:rPr>
          <w:rFonts w:ascii="Times New Roman" w:hAnsi="Times New Roman" w:cs="Times New Roman"/>
        </w:rPr>
        <w:t xml:space="preserve"> will have knowledge of</w:t>
      </w:r>
      <w:r w:rsidR="0094646C" w:rsidRPr="00627291">
        <w:rPr>
          <w:rFonts w:ascii="Times New Roman" w:hAnsi="Times New Roman" w:cs="Times New Roman"/>
        </w:rPr>
        <w:t xml:space="preserve"> whether uniform case definitions are used across the state</w:t>
      </w:r>
      <w:r w:rsidR="00270F50" w:rsidRPr="00627291">
        <w:rPr>
          <w:rFonts w:ascii="Times New Roman" w:hAnsi="Times New Roman" w:cs="Times New Roman"/>
        </w:rPr>
        <w:t xml:space="preserve"> in practice. While </w:t>
      </w:r>
      <w:r w:rsidR="0094646C" w:rsidRPr="00627291">
        <w:rPr>
          <w:rFonts w:ascii="Times New Roman" w:hAnsi="Times New Roman" w:cs="Times New Roman"/>
        </w:rPr>
        <w:t>BJS’</w:t>
      </w:r>
      <w:r w:rsidR="002A30A4">
        <w:rPr>
          <w:rFonts w:ascii="Times New Roman" w:hAnsi="Times New Roman" w:cs="Times New Roman"/>
        </w:rPr>
        <w:t>s</w:t>
      </w:r>
      <w:r w:rsidR="0094646C" w:rsidRPr="00627291">
        <w:rPr>
          <w:rFonts w:ascii="Times New Roman" w:hAnsi="Times New Roman" w:cs="Times New Roman"/>
        </w:rPr>
        <w:t xml:space="preserve"> background research provides some information on </w:t>
      </w:r>
      <w:r w:rsidR="00270F50" w:rsidRPr="00627291">
        <w:rPr>
          <w:rFonts w:ascii="Times New Roman" w:hAnsi="Times New Roman" w:cs="Times New Roman"/>
        </w:rPr>
        <w:t>the scope of APS investigations,</w:t>
      </w:r>
      <w:r w:rsidR="0094646C" w:rsidRPr="00627291">
        <w:rPr>
          <w:rFonts w:ascii="Times New Roman" w:hAnsi="Times New Roman" w:cs="Times New Roman"/>
        </w:rPr>
        <w:t xml:space="preserve"> the </w:t>
      </w:r>
      <w:r w:rsidR="002A30A4">
        <w:rPr>
          <w:rFonts w:ascii="Times New Roman" w:hAnsi="Times New Roman" w:cs="Times New Roman"/>
        </w:rPr>
        <w:t xml:space="preserve">state </w:t>
      </w:r>
      <w:r w:rsidR="0094646C" w:rsidRPr="00627291">
        <w:rPr>
          <w:rFonts w:ascii="Times New Roman" w:hAnsi="Times New Roman" w:cs="Times New Roman"/>
        </w:rPr>
        <w:t>respondent</w:t>
      </w:r>
      <w:r w:rsidR="002A30A4">
        <w:rPr>
          <w:rFonts w:ascii="Times New Roman" w:hAnsi="Times New Roman" w:cs="Times New Roman"/>
        </w:rPr>
        <w:t xml:space="preserve"> </w:t>
      </w:r>
      <w:r w:rsidR="00FE7A49">
        <w:rPr>
          <w:rFonts w:ascii="Times New Roman" w:hAnsi="Times New Roman" w:cs="Times New Roman"/>
        </w:rPr>
        <w:t>can</w:t>
      </w:r>
      <w:r w:rsidR="002A30A4">
        <w:rPr>
          <w:rFonts w:ascii="Times New Roman" w:hAnsi="Times New Roman" w:cs="Times New Roman"/>
        </w:rPr>
        <w:t xml:space="preserve"> </w:t>
      </w:r>
      <w:r w:rsidR="0094646C" w:rsidRPr="00627291">
        <w:rPr>
          <w:rFonts w:ascii="Times New Roman" w:hAnsi="Times New Roman" w:cs="Times New Roman"/>
        </w:rPr>
        <w:t xml:space="preserve">confirm case definition criteria and whether those criteria are applied similarly across the state.  </w:t>
      </w:r>
    </w:p>
    <w:p w14:paraId="34950033" w14:textId="1B1F8FE1" w:rsidR="00270F50" w:rsidRPr="00627291" w:rsidRDefault="007C713E" w:rsidP="00BC2155">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t>Section E establishes t</w:t>
      </w:r>
      <w:r w:rsidR="0094646C" w:rsidRPr="00627291">
        <w:rPr>
          <w:rFonts w:ascii="Times New Roman" w:hAnsi="Times New Roman" w:cs="Times New Roman"/>
        </w:rPr>
        <w:t xml:space="preserve">he </w:t>
      </w:r>
      <w:r w:rsidR="007807F3">
        <w:rPr>
          <w:rFonts w:ascii="Times New Roman" w:hAnsi="Times New Roman" w:cs="Times New Roman"/>
        </w:rPr>
        <w:t xml:space="preserve">electronic recording and </w:t>
      </w:r>
      <w:r w:rsidR="0094646C" w:rsidRPr="00627291">
        <w:rPr>
          <w:rFonts w:ascii="Times New Roman" w:hAnsi="Times New Roman" w:cs="Times New Roman"/>
        </w:rPr>
        <w:t>location of data on investigations opened</w:t>
      </w:r>
      <w:r w:rsidR="00FE7A49" w:rsidRPr="00FE7A49">
        <w:rPr>
          <w:rFonts w:ascii="Times New Roman" w:hAnsi="Times New Roman" w:cs="Times New Roman"/>
        </w:rPr>
        <w:t xml:space="preserve"> </w:t>
      </w:r>
      <w:r w:rsidR="00FE7A49">
        <w:rPr>
          <w:rFonts w:ascii="Times New Roman" w:hAnsi="Times New Roman" w:cs="Times New Roman"/>
        </w:rPr>
        <w:t xml:space="preserve">by </w:t>
      </w:r>
      <w:r w:rsidR="00FE7A49" w:rsidRPr="00627291">
        <w:rPr>
          <w:rFonts w:ascii="Times New Roman" w:hAnsi="Times New Roman" w:cs="Times New Roman"/>
        </w:rPr>
        <w:t>APS</w:t>
      </w:r>
      <w:r w:rsidR="00FE7A49">
        <w:rPr>
          <w:rFonts w:ascii="Times New Roman" w:hAnsi="Times New Roman" w:cs="Times New Roman"/>
        </w:rPr>
        <w:t xml:space="preserve"> staff</w:t>
      </w:r>
      <w:r w:rsidR="0094646C" w:rsidRPr="00627291">
        <w:rPr>
          <w:rFonts w:ascii="Times New Roman" w:hAnsi="Times New Roman" w:cs="Times New Roman"/>
        </w:rPr>
        <w:t xml:space="preserve">. </w:t>
      </w:r>
      <w:r w:rsidR="00270F50" w:rsidRPr="00627291">
        <w:rPr>
          <w:rFonts w:ascii="Times New Roman" w:hAnsi="Times New Roman" w:cs="Times New Roman"/>
        </w:rPr>
        <w:t xml:space="preserve">BJS has </w:t>
      </w:r>
      <w:r w:rsidR="00FE7A49">
        <w:rPr>
          <w:rFonts w:ascii="Times New Roman" w:hAnsi="Times New Roman" w:cs="Times New Roman"/>
        </w:rPr>
        <w:t>preliminary information about</w:t>
      </w:r>
      <w:r w:rsidR="0094646C" w:rsidRPr="00627291">
        <w:rPr>
          <w:rFonts w:ascii="Times New Roman" w:hAnsi="Times New Roman" w:cs="Times New Roman"/>
        </w:rPr>
        <w:t xml:space="preserve"> where data on </w:t>
      </w:r>
      <w:r w:rsidR="00FE7A49">
        <w:rPr>
          <w:rFonts w:ascii="Times New Roman" w:hAnsi="Times New Roman" w:cs="Times New Roman"/>
        </w:rPr>
        <w:t xml:space="preserve">newly-opened </w:t>
      </w:r>
      <w:r w:rsidR="0094646C" w:rsidRPr="00627291">
        <w:rPr>
          <w:rFonts w:ascii="Times New Roman" w:hAnsi="Times New Roman" w:cs="Times New Roman"/>
        </w:rPr>
        <w:t xml:space="preserve">investigations are </w:t>
      </w:r>
      <w:r w:rsidR="00270F50" w:rsidRPr="00627291">
        <w:rPr>
          <w:rFonts w:ascii="Times New Roman" w:hAnsi="Times New Roman" w:cs="Times New Roman"/>
        </w:rPr>
        <w:t>housed</w:t>
      </w:r>
      <w:r w:rsidR="00FE7A49">
        <w:rPr>
          <w:rFonts w:ascii="Times New Roman" w:hAnsi="Times New Roman" w:cs="Times New Roman"/>
        </w:rPr>
        <w:t xml:space="preserve"> in each state</w:t>
      </w:r>
      <w:r w:rsidR="00270F50" w:rsidRPr="00627291">
        <w:rPr>
          <w:rFonts w:ascii="Times New Roman" w:hAnsi="Times New Roman" w:cs="Times New Roman"/>
        </w:rPr>
        <w:t xml:space="preserve">, </w:t>
      </w:r>
      <w:r w:rsidR="0094646C" w:rsidRPr="00627291">
        <w:rPr>
          <w:rFonts w:ascii="Times New Roman" w:hAnsi="Times New Roman" w:cs="Times New Roman"/>
        </w:rPr>
        <w:t xml:space="preserve">based </w:t>
      </w:r>
      <w:r w:rsidR="00FE7A49">
        <w:rPr>
          <w:rFonts w:ascii="Times New Roman" w:hAnsi="Times New Roman" w:cs="Times New Roman"/>
        </w:rPr>
        <w:t xml:space="preserve">on </w:t>
      </w:r>
      <w:r w:rsidR="0094646C" w:rsidRPr="00627291">
        <w:rPr>
          <w:rFonts w:ascii="Times New Roman" w:hAnsi="Times New Roman" w:cs="Times New Roman"/>
        </w:rPr>
        <w:t xml:space="preserve">state responses to </w:t>
      </w:r>
      <w:r w:rsidR="00FE7A49">
        <w:rPr>
          <w:rFonts w:ascii="Times New Roman" w:hAnsi="Times New Roman" w:cs="Times New Roman"/>
        </w:rPr>
        <w:t>the</w:t>
      </w:r>
      <w:r w:rsidR="0094646C" w:rsidRPr="00627291">
        <w:rPr>
          <w:rFonts w:ascii="Times New Roman" w:hAnsi="Times New Roman" w:cs="Times New Roman"/>
        </w:rPr>
        <w:t xml:space="preserve"> NAPSA survey about investigative </w:t>
      </w:r>
      <w:r w:rsidR="00270F50" w:rsidRPr="00627291">
        <w:rPr>
          <w:rFonts w:ascii="Times New Roman" w:hAnsi="Times New Roman" w:cs="Times New Roman"/>
        </w:rPr>
        <w:t xml:space="preserve">outcomes, but </w:t>
      </w:r>
      <w:r w:rsidR="00FE7A49">
        <w:rPr>
          <w:rFonts w:ascii="Times New Roman" w:hAnsi="Times New Roman" w:cs="Times New Roman"/>
        </w:rPr>
        <w:t xml:space="preserve">this preliminary information </w:t>
      </w:r>
      <w:r w:rsidR="00270F50" w:rsidRPr="00627291">
        <w:rPr>
          <w:rFonts w:ascii="Times New Roman" w:hAnsi="Times New Roman" w:cs="Times New Roman"/>
        </w:rPr>
        <w:t xml:space="preserve">needs </w:t>
      </w:r>
      <w:r w:rsidR="00FE7A49">
        <w:rPr>
          <w:rFonts w:ascii="Times New Roman" w:hAnsi="Times New Roman" w:cs="Times New Roman"/>
        </w:rPr>
        <w:t>to be confirmed during the state inter</w:t>
      </w:r>
      <w:r w:rsidR="00526E3C">
        <w:rPr>
          <w:rFonts w:ascii="Times New Roman" w:hAnsi="Times New Roman" w:cs="Times New Roman"/>
        </w:rPr>
        <w:t>v</w:t>
      </w:r>
      <w:r w:rsidR="00FE7A49">
        <w:rPr>
          <w:rFonts w:ascii="Times New Roman" w:hAnsi="Times New Roman" w:cs="Times New Roman"/>
        </w:rPr>
        <w:t>iews</w:t>
      </w:r>
      <w:r w:rsidR="0094646C" w:rsidRPr="00627291">
        <w:rPr>
          <w:rFonts w:ascii="Times New Roman" w:hAnsi="Times New Roman" w:cs="Times New Roman"/>
        </w:rPr>
        <w:t>.</w:t>
      </w:r>
      <w:r w:rsidR="00270F50" w:rsidRPr="00627291">
        <w:rPr>
          <w:rFonts w:ascii="Times New Roman" w:hAnsi="Times New Roman" w:cs="Times New Roman"/>
        </w:rPr>
        <w:t xml:space="preserve">  Additional questions address local variation in record-keeping and elicit respondent recommendations on the appropriate number of agencies </w:t>
      </w:r>
      <w:r w:rsidR="00FE7A49">
        <w:rPr>
          <w:rFonts w:ascii="Times New Roman" w:hAnsi="Times New Roman" w:cs="Times New Roman"/>
        </w:rPr>
        <w:t xml:space="preserve">from which </w:t>
      </w:r>
      <w:r w:rsidR="00270F50" w:rsidRPr="00627291">
        <w:rPr>
          <w:rFonts w:ascii="Times New Roman" w:hAnsi="Times New Roman" w:cs="Times New Roman"/>
        </w:rPr>
        <w:t xml:space="preserve">to collect data </w:t>
      </w:r>
      <w:r w:rsidR="00FE7A49">
        <w:rPr>
          <w:rFonts w:ascii="Times New Roman" w:hAnsi="Times New Roman" w:cs="Times New Roman"/>
        </w:rPr>
        <w:t>(county-based agencies, regional Area Agencies on Aging, etc.)</w:t>
      </w:r>
      <w:r w:rsidR="00270F50" w:rsidRPr="00627291">
        <w:rPr>
          <w:rFonts w:ascii="Times New Roman" w:hAnsi="Times New Roman" w:cs="Times New Roman"/>
        </w:rPr>
        <w:t>.</w:t>
      </w:r>
    </w:p>
    <w:p w14:paraId="634B2C4A" w14:textId="150CB691" w:rsidR="0094646C" w:rsidRPr="00627291" w:rsidRDefault="00270F50" w:rsidP="00BC2155">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t xml:space="preserve">Section F establishes the </w:t>
      </w:r>
      <w:r w:rsidR="007807F3">
        <w:rPr>
          <w:rFonts w:ascii="Times New Roman" w:hAnsi="Times New Roman" w:cs="Times New Roman"/>
        </w:rPr>
        <w:t xml:space="preserve">electronic recording and </w:t>
      </w:r>
      <w:r w:rsidRPr="00627291">
        <w:rPr>
          <w:rFonts w:ascii="Times New Roman" w:hAnsi="Times New Roman" w:cs="Times New Roman"/>
        </w:rPr>
        <w:t xml:space="preserve">location of data on APS investigative outcomes. BJS has </w:t>
      </w:r>
      <w:r w:rsidR="00BC2155">
        <w:rPr>
          <w:rFonts w:ascii="Times New Roman" w:hAnsi="Times New Roman" w:cs="Times New Roman"/>
        </w:rPr>
        <w:t>preliminary information on each</w:t>
      </w:r>
      <w:r w:rsidR="00BC2155" w:rsidRPr="00627291">
        <w:rPr>
          <w:rFonts w:ascii="Times New Roman" w:hAnsi="Times New Roman" w:cs="Times New Roman"/>
        </w:rPr>
        <w:t xml:space="preserve"> </w:t>
      </w:r>
      <w:r w:rsidRPr="00627291">
        <w:rPr>
          <w:rFonts w:ascii="Times New Roman" w:hAnsi="Times New Roman" w:cs="Times New Roman"/>
        </w:rPr>
        <w:t>state</w:t>
      </w:r>
      <w:r w:rsidR="00BC2155">
        <w:rPr>
          <w:rFonts w:ascii="Times New Roman" w:hAnsi="Times New Roman" w:cs="Times New Roman"/>
        </w:rPr>
        <w:t>’</w:t>
      </w:r>
      <w:r w:rsidRPr="00627291">
        <w:rPr>
          <w:rFonts w:ascii="Times New Roman" w:hAnsi="Times New Roman" w:cs="Times New Roman"/>
        </w:rPr>
        <w:t xml:space="preserve">s ability to report on substantiated cases </w:t>
      </w:r>
      <w:r w:rsidR="00BC2155">
        <w:rPr>
          <w:rFonts w:ascii="Times New Roman" w:hAnsi="Times New Roman" w:cs="Times New Roman"/>
        </w:rPr>
        <w:t>based on</w:t>
      </w:r>
      <w:r w:rsidR="00BC2155" w:rsidRPr="00627291">
        <w:rPr>
          <w:rFonts w:ascii="Times New Roman" w:hAnsi="Times New Roman" w:cs="Times New Roman"/>
        </w:rPr>
        <w:t xml:space="preserve"> </w:t>
      </w:r>
      <w:r w:rsidRPr="00627291">
        <w:rPr>
          <w:rFonts w:ascii="Times New Roman" w:hAnsi="Times New Roman" w:cs="Times New Roman"/>
        </w:rPr>
        <w:t xml:space="preserve">aggregate statistics reported in NAPSA’s 2012 survey of APS agencies. However, it is unclear where </w:t>
      </w:r>
      <w:r w:rsidR="00BC2155">
        <w:rPr>
          <w:rFonts w:ascii="Times New Roman" w:hAnsi="Times New Roman" w:cs="Times New Roman"/>
        </w:rPr>
        <w:t xml:space="preserve">in each state </w:t>
      </w:r>
      <w:r w:rsidRPr="00627291">
        <w:rPr>
          <w:rFonts w:ascii="Times New Roman" w:hAnsi="Times New Roman" w:cs="Times New Roman"/>
        </w:rPr>
        <w:t>those data reside, and whether the reported data were generated from aggregate counts or individual level data.</w:t>
      </w:r>
    </w:p>
    <w:p w14:paraId="024EBFEA" w14:textId="1C05EAA1" w:rsidR="00270F50" w:rsidRPr="00627291" w:rsidRDefault="00270F50" w:rsidP="00BC2155">
      <w:pPr>
        <w:pStyle w:val="ListParagraph"/>
        <w:numPr>
          <w:ilvl w:val="0"/>
          <w:numId w:val="2"/>
        </w:numPr>
        <w:spacing w:after="0" w:line="240" w:lineRule="auto"/>
        <w:rPr>
          <w:rFonts w:ascii="Times New Roman" w:hAnsi="Times New Roman" w:cs="Times New Roman"/>
        </w:rPr>
      </w:pPr>
      <w:r w:rsidRPr="00627291">
        <w:rPr>
          <w:rFonts w:ascii="Times New Roman" w:hAnsi="Times New Roman" w:cs="Times New Roman"/>
        </w:rPr>
        <w:t xml:space="preserve">Section G synthesizes the information gathered from the interview.  Based on responses to the earlier sections, project staff </w:t>
      </w:r>
      <w:r w:rsidR="008F45D9" w:rsidRPr="00627291">
        <w:rPr>
          <w:rFonts w:ascii="Times New Roman" w:hAnsi="Times New Roman" w:cs="Times New Roman"/>
        </w:rPr>
        <w:t xml:space="preserve">will </w:t>
      </w:r>
      <w:r w:rsidRPr="00627291">
        <w:rPr>
          <w:rFonts w:ascii="Times New Roman" w:hAnsi="Times New Roman" w:cs="Times New Roman"/>
        </w:rPr>
        <w:t>propose an appropriate number of state and local entities within the state to survey for future development work.  The re</w:t>
      </w:r>
      <w:r w:rsidR="00370323" w:rsidRPr="00627291">
        <w:rPr>
          <w:rFonts w:ascii="Times New Roman" w:hAnsi="Times New Roman" w:cs="Times New Roman"/>
        </w:rPr>
        <w:t>spondent is asked to confirm or clarify this estimate and provide contact information.</w:t>
      </w:r>
    </w:p>
    <w:p w14:paraId="23B3BDF5" w14:textId="77777777" w:rsidR="00F21E3E" w:rsidRDefault="00F21E3E" w:rsidP="00A96FDB">
      <w:pPr>
        <w:spacing w:after="0" w:line="240" w:lineRule="auto"/>
        <w:rPr>
          <w:rFonts w:ascii="Times New Roman" w:hAnsi="Times New Roman"/>
          <w:b/>
          <w:u w:val="single"/>
        </w:rPr>
      </w:pPr>
    </w:p>
    <w:p w14:paraId="3B752A98" w14:textId="460626B3" w:rsidR="008C19D5" w:rsidRPr="00D41363" w:rsidRDefault="008C19D5" w:rsidP="00D41363">
      <w:pPr>
        <w:spacing w:after="0" w:line="240" w:lineRule="auto"/>
        <w:rPr>
          <w:rFonts w:ascii="Times New Roman" w:hAnsi="Times New Roman"/>
        </w:rPr>
      </w:pPr>
      <w:r w:rsidRPr="00D41363">
        <w:rPr>
          <w:rFonts w:ascii="Times New Roman" w:hAnsi="Times New Roman"/>
          <w:b/>
          <w:u w:val="single"/>
        </w:rPr>
        <w:t>Pilot Surveys</w:t>
      </w:r>
    </w:p>
    <w:p w14:paraId="75077372" w14:textId="77777777" w:rsidR="008C19D5" w:rsidRDefault="008C19D5" w:rsidP="008C19D5">
      <w:pPr>
        <w:spacing w:after="0" w:line="240" w:lineRule="auto"/>
        <w:rPr>
          <w:rFonts w:ascii="Times New Roman" w:hAnsi="Times New Roman"/>
        </w:rPr>
      </w:pPr>
    </w:p>
    <w:p w14:paraId="39E4D520" w14:textId="36C2DC42" w:rsidR="008C19D5" w:rsidRPr="008C19D5" w:rsidRDefault="008C19D5" w:rsidP="008C19D5">
      <w:pPr>
        <w:spacing w:after="0" w:line="240" w:lineRule="auto"/>
        <w:rPr>
          <w:rFonts w:ascii="Times New Roman" w:hAnsi="Times New Roman"/>
        </w:rPr>
      </w:pPr>
      <w:r>
        <w:rPr>
          <w:rFonts w:ascii="Times New Roman" w:hAnsi="Times New Roman"/>
        </w:rPr>
        <w:t>As preparation for this request for development work</w:t>
      </w:r>
      <w:r w:rsidR="000F43AD">
        <w:rPr>
          <w:rFonts w:ascii="Times New Roman" w:hAnsi="Times New Roman"/>
        </w:rPr>
        <w:t xml:space="preserve"> and to test the utility of the interview protocol</w:t>
      </w:r>
      <w:r>
        <w:rPr>
          <w:rFonts w:ascii="Times New Roman" w:hAnsi="Times New Roman"/>
        </w:rPr>
        <w:t xml:space="preserve">, we </w:t>
      </w:r>
      <w:r w:rsidR="00E52499">
        <w:rPr>
          <w:rFonts w:ascii="Times New Roman" w:hAnsi="Times New Roman"/>
        </w:rPr>
        <w:t xml:space="preserve">completed three pilot interviews with </w:t>
      </w:r>
      <w:r w:rsidR="00D41363">
        <w:rPr>
          <w:rFonts w:ascii="Times New Roman" w:hAnsi="Times New Roman"/>
        </w:rPr>
        <w:t xml:space="preserve">representatives from </w:t>
      </w:r>
      <w:r w:rsidR="00E52499">
        <w:rPr>
          <w:rFonts w:ascii="Times New Roman" w:hAnsi="Times New Roman"/>
        </w:rPr>
        <w:t xml:space="preserve">three </w:t>
      </w:r>
      <w:r w:rsidR="00D41363">
        <w:rPr>
          <w:rFonts w:ascii="Times New Roman" w:hAnsi="Times New Roman"/>
        </w:rPr>
        <w:t xml:space="preserve">different </w:t>
      </w:r>
      <w:r>
        <w:rPr>
          <w:rFonts w:ascii="Times New Roman" w:hAnsi="Times New Roman"/>
        </w:rPr>
        <w:t>state</w:t>
      </w:r>
      <w:r w:rsidR="00D41363">
        <w:rPr>
          <w:rFonts w:ascii="Times New Roman" w:hAnsi="Times New Roman"/>
        </w:rPr>
        <w:t xml:space="preserve"> APS agencies</w:t>
      </w:r>
      <w:r>
        <w:rPr>
          <w:rFonts w:ascii="Times New Roman" w:hAnsi="Times New Roman"/>
        </w:rPr>
        <w:t xml:space="preserve"> (</w:t>
      </w:r>
      <w:r w:rsidR="00E52499">
        <w:rPr>
          <w:rFonts w:ascii="Times New Roman" w:hAnsi="Times New Roman"/>
        </w:rPr>
        <w:t xml:space="preserve">two </w:t>
      </w:r>
      <w:r>
        <w:rPr>
          <w:rFonts w:ascii="Times New Roman" w:hAnsi="Times New Roman"/>
        </w:rPr>
        <w:t>in South</w:t>
      </w:r>
      <w:r w:rsidR="00E52499">
        <w:rPr>
          <w:rFonts w:ascii="Times New Roman" w:hAnsi="Times New Roman"/>
        </w:rPr>
        <w:t>ern states</w:t>
      </w:r>
      <w:r>
        <w:rPr>
          <w:rFonts w:ascii="Times New Roman" w:hAnsi="Times New Roman"/>
        </w:rPr>
        <w:t xml:space="preserve"> and one in the Northwest). Based on these interviews, the protocol </w:t>
      </w:r>
      <w:r w:rsidR="00763072">
        <w:rPr>
          <w:rFonts w:ascii="Times New Roman" w:hAnsi="Times New Roman"/>
        </w:rPr>
        <w:t xml:space="preserve">was </w:t>
      </w:r>
      <w:r>
        <w:rPr>
          <w:rFonts w:ascii="Times New Roman" w:hAnsi="Times New Roman"/>
        </w:rPr>
        <w:t xml:space="preserve">revised to refine language and question ordering. </w:t>
      </w:r>
      <w:r w:rsidR="00C22864">
        <w:rPr>
          <w:rFonts w:ascii="Times New Roman" w:hAnsi="Times New Roman"/>
        </w:rPr>
        <w:t>Additionally, the data collection process was refined</w:t>
      </w:r>
      <w:r w:rsidR="00A9516D">
        <w:rPr>
          <w:rFonts w:ascii="Times New Roman" w:hAnsi="Times New Roman"/>
        </w:rPr>
        <w:t>,</w:t>
      </w:r>
      <w:r w:rsidR="00C22864">
        <w:rPr>
          <w:rFonts w:ascii="Times New Roman" w:hAnsi="Times New Roman"/>
        </w:rPr>
        <w:t xml:space="preserve"> based on the request </w:t>
      </w:r>
      <w:r w:rsidR="001A7F9C">
        <w:rPr>
          <w:rFonts w:ascii="Times New Roman" w:hAnsi="Times New Roman"/>
        </w:rPr>
        <w:t>from</w:t>
      </w:r>
      <w:r w:rsidR="00C22864">
        <w:rPr>
          <w:rFonts w:ascii="Times New Roman" w:hAnsi="Times New Roman"/>
        </w:rPr>
        <w:t xml:space="preserve"> one pilot participant</w:t>
      </w:r>
      <w:r w:rsidR="00A9516D">
        <w:rPr>
          <w:rFonts w:ascii="Times New Roman" w:hAnsi="Times New Roman"/>
        </w:rPr>
        <w:t>,</w:t>
      </w:r>
      <w:r w:rsidR="00C22864">
        <w:rPr>
          <w:rFonts w:ascii="Times New Roman" w:hAnsi="Times New Roman"/>
        </w:rPr>
        <w:t xml:space="preserve"> </w:t>
      </w:r>
      <w:r w:rsidR="00A9516D">
        <w:rPr>
          <w:rFonts w:ascii="Times New Roman" w:hAnsi="Times New Roman"/>
        </w:rPr>
        <w:t xml:space="preserve">in order to </w:t>
      </w:r>
      <w:r w:rsidR="00C22864">
        <w:rPr>
          <w:rFonts w:ascii="Times New Roman" w:hAnsi="Times New Roman"/>
        </w:rPr>
        <w:t xml:space="preserve">provide </w:t>
      </w:r>
      <w:r w:rsidR="00A9516D">
        <w:rPr>
          <w:rFonts w:ascii="Times New Roman" w:hAnsi="Times New Roman"/>
        </w:rPr>
        <w:t xml:space="preserve">each </w:t>
      </w:r>
      <w:r w:rsidR="00C22864">
        <w:rPr>
          <w:rFonts w:ascii="Times New Roman" w:hAnsi="Times New Roman"/>
        </w:rPr>
        <w:t xml:space="preserve">state with </w:t>
      </w:r>
      <w:r w:rsidR="00A9516D">
        <w:rPr>
          <w:rFonts w:ascii="Times New Roman" w:hAnsi="Times New Roman"/>
        </w:rPr>
        <w:t xml:space="preserve">the opportunity to review their interview responses (as they are recorded in the interview database) </w:t>
      </w:r>
      <w:r w:rsidR="00C22864">
        <w:rPr>
          <w:rFonts w:ascii="Times New Roman" w:hAnsi="Times New Roman"/>
        </w:rPr>
        <w:t>for clarity and accuracy</w:t>
      </w:r>
      <w:r w:rsidR="001A7F9C">
        <w:rPr>
          <w:rFonts w:ascii="Times New Roman" w:hAnsi="Times New Roman"/>
        </w:rPr>
        <w:t>, if they so choose</w:t>
      </w:r>
      <w:r w:rsidR="00C22864">
        <w:rPr>
          <w:rFonts w:ascii="Times New Roman" w:hAnsi="Times New Roman"/>
        </w:rPr>
        <w:t xml:space="preserve">.  </w:t>
      </w:r>
      <w:r w:rsidR="00E52499">
        <w:rPr>
          <w:rFonts w:ascii="Times New Roman" w:hAnsi="Times New Roman"/>
        </w:rPr>
        <w:t xml:space="preserve">The pilot interviews took 30 minutes, 40 minutes, and 90 minutes to complete.  </w:t>
      </w:r>
      <w:r>
        <w:rPr>
          <w:rFonts w:ascii="Times New Roman" w:hAnsi="Times New Roman"/>
        </w:rPr>
        <w:t xml:space="preserve">However, </w:t>
      </w:r>
      <w:r w:rsidR="00C22864">
        <w:rPr>
          <w:rFonts w:ascii="Times New Roman" w:hAnsi="Times New Roman"/>
        </w:rPr>
        <w:t xml:space="preserve">the </w:t>
      </w:r>
      <w:r w:rsidR="005206CA">
        <w:rPr>
          <w:rFonts w:ascii="Times New Roman" w:hAnsi="Times New Roman"/>
        </w:rPr>
        <w:t xml:space="preserve">90-minute interview </w:t>
      </w:r>
      <w:r>
        <w:rPr>
          <w:rFonts w:ascii="Times New Roman" w:hAnsi="Times New Roman"/>
        </w:rPr>
        <w:t xml:space="preserve">was atypical </w:t>
      </w:r>
      <w:r w:rsidR="005206CA">
        <w:rPr>
          <w:rFonts w:ascii="Times New Roman" w:hAnsi="Times New Roman"/>
        </w:rPr>
        <w:t>due to particular circumstances within that state</w:t>
      </w:r>
      <w:r w:rsidR="00EF6391">
        <w:rPr>
          <w:rFonts w:ascii="Times New Roman" w:hAnsi="Times New Roman"/>
        </w:rPr>
        <w:t xml:space="preserve"> (that is, the</w:t>
      </w:r>
      <w:r w:rsidR="00C22864">
        <w:rPr>
          <w:rFonts w:ascii="Times New Roman" w:hAnsi="Times New Roman"/>
        </w:rPr>
        <w:t xml:space="preserve"> state is currently transitioning from one process </w:t>
      </w:r>
      <w:r w:rsidR="001A7F9C">
        <w:rPr>
          <w:rFonts w:ascii="Times New Roman" w:hAnsi="Times New Roman"/>
        </w:rPr>
        <w:t xml:space="preserve">of </w:t>
      </w:r>
      <w:r w:rsidR="00C22864">
        <w:rPr>
          <w:rFonts w:ascii="Times New Roman" w:hAnsi="Times New Roman"/>
        </w:rPr>
        <w:t>recording APS information to a new process</w:t>
      </w:r>
      <w:r w:rsidR="00EF6391">
        <w:rPr>
          <w:rFonts w:ascii="Times New Roman" w:hAnsi="Times New Roman"/>
        </w:rPr>
        <w:t>,</w:t>
      </w:r>
      <w:r w:rsidR="00C22864">
        <w:rPr>
          <w:rFonts w:ascii="Times New Roman" w:hAnsi="Times New Roman"/>
        </w:rPr>
        <w:t xml:space="preserve"> and the </w:t>
      </w:r>
      <w:r w:rsidR="00C22864">
        <w:rPr>
          <w:rFonts w:ascii="Times New Roman" w:hAnsi="Times New Roman"/>
        </w:rPr>
        <w:lastRenderedPageBreak/>
        <w:t xml:space="preserve">respondent wanted to </w:t>
      </w:r>
      <w:r w:rsidR="00EF6391">
        <w:rPr>
          <w:rFonts w:ascii="Times New Roman" w:hAnsi="Times New Roman"/>
        </w:rPr>
        <w:t>provide information</w:t>
      </w:r>
      <w:r w:rsidR="00C22864">
        <w:rPr>
          <w:rFonts w:ascii="Times New Roman" w:hAnsi="Times New Roman"/>
        </w:rPr>
        <w:t xml:space="preserve"> about both </w:t>
      </w:r>
      <w:r w:rsidR="00EF6391">
        <w:rPr>
          <w:rFonts w:ascii="Times New Roman" w:hAnsi="Times New Roman"/>
        </w:rPr>
        <w:t xml:space="preserve">processes, </w:t>
      </w:r>
      <w:r w:rsidR="00C22864">
        <w:rPr>
          <w:rFonts w:ascii="Times New Roman" w:hAnsi="Times New Roman"/>
        </w:rPr>
        <w:t xml:space="preserve">given that the transition will not be complete until </w:t>
      </w:r>
      <w:r w:rsidR="00EF6391">
        <w:rPr>
          <w:rFonts w:ascii="Times New Roman" w:hAnsi="Times New Roman"/>
        </w:rPr>
        <w:t xml:space="preserve">later in </w:t>
      </w:r>
      <w:r w:rsidR="00C22864">
        <w:rPr>
          <w:rFonts w:ascii="Times New Roman" w:hAnsi="Times New Roman"/>
        </w:rPr>
        <w:t>Fall 2013)</w:t>
      </w:r>
      <w:r w:rsidR="00EF6391">
        <w:rPr>
          <w:rFonts w:ascii="Times New Roman" w:hAnsi="Times New Roman"/>
        </w:rPr>
        <w:t xml:space="preserve">. </w:t>
      </w:r>
      <w:r w:rsidR="005206CA">
        <w:rPr>
          <w:rFonts w:ascii="Times New Roman" w:hAnsi="Times New Roman"/>
        </w:rPr>
        <w:t xml:space="preserve">We do not anticipate </w:t>
      </w:r>
      <w:r w:rsidR="000F43AD">
        <w:rPr>
          <w:rFonts w:ascii="Times New Roman" w:hAnsi="Times New Roman"/>
        </w:rPr>
        <w:t xml:space="preserve">encountering other states with these issues; thus, our burden estimate below is based on an anticipated average length of </w:t>
      </w:r>
      <w:r w:rsidR="00EF6391">
        <w:rPr>
          <w:rFonts w:ascii="Times New Roman" w:hAnsi="Times New Roman"/>
        </w:rPr>
        <w:t>interview</w:t>
      </w:r>
      <w:r w:rsidR="000F43AD">
        <w:rPr>
          <w:rFonts w:ascii="Times New Roman" w:hAnsi="Times New Roman"/>
        </w:rPr>
        <w:t>.</w:t>
      </w:r>
    </w:p>
    <w:p w14:paraId="18EFE3E2" w14:textId="77777777" w:rsidR="008C19D5" w:rsidRPr="00627291" w:rsidRDefault="008C19D5" w:rsidP="00A96FDB">
      <w:pPr>
        <w:spacing w:after="0" w:line="240" w:lineRule="auto"/>
        <w:rPr>
          <w:rFonts w:ascii="Times New Roman" w:hAnsi="Times New Roman"/>
          <w:b/>
          <w:u w:val="single"/>
        </w:rPr>
      </w:pPr>
    </w:p>
    <w:p w14:paraId="418B2636" w14:textId="77777777" w:rsidR="00E710BF" w:rsidRPr="00627291" w:rsidRDefault="00E710BF" w:rsidP="00A96FDB">
      <w:pPr>
        <w:spacing w:after="0" w:line="240" w:lineRule="auto"/>
        <w:rPr>
          <w:rFonts w:ascii="Times New Roman" w:hAnsi="Times New Roman"/>
          <w:b/>
          <w:u w:val="single"/>
        </w:rPr>
      </w:pPr>
      <w:r w:rsidRPr="00627291">
        <w:rPr>
          <w:rFonts w:ascii="Times New Roman" w:hAnsi="Times New Roman"/>
          <w:b/>
          <w:u w:val="single"/>
        </w:rPr>
        <w:t>Design of the Exploratory Study</w:t>
      </w:r>
    </w:p>
    <w:p w14:paraId="1245C707" w14:textId="77777777" w:rsidR="001B1E5F" w:rsidRPr="00627291" w:rsidRDefault="001B1E5F" w:rsidP="00A96FDB">
      <w:pPr>
        <w:spacing w:after="0" w:line="240" w:lineRule="auto"/>
        <w:rPr>
          <w:rFonts w:ascii="Times New Roman" w:hAnsi="Times New Roman" w:cs="Times New Roman"/>
          <w:b/>
          <w:color w:val="000000" w:themeColor="text1"/>
        </w:rPr>
      </w:pPr>
    </w:p>
    <w:p w14:paraId="19F1101E" w14:textId="77777777" w:rsidR="004C372C" w:rsidRPr="00627291" w:rsidRDefault="00E710BF" w:rsidP="00A96FDB">
      <w:pPr>
        <w:spacing w:after="0" w:line="240" w:lineRule="auto"/>
        <w:rPr>
          <w:rFonts w:ascii="Times New Roman" w:hAnsi="Times New Roman" w:cs="Times New Roman"/>
          <w:b/>
          <w:color w:val="000000" w:themeColor="text1"/>
        </w:rPr>
      </w:pPr>
      <w:r w:rsidRPr="00627291">
        <w:rPr>
          <w:rFonts w:ascii="Times New Roman" w:hAnsi="Times New Roman" w:cs="Times New Roman"/>
          <w:b/>
          <w:color w:val="000000" w:themeColor="text1"/>
        </w:rPr>
        <w:t>Sample Design:</w:t>
      </w:r>
    </w:p>
    <w:p w14:paraId="500407B2" w14:textId="77777777" w:rsidR="001B1E5F" w:rsidRPr="00627291" w:rsidRDefault="001B1E5F" w:rsidP="00A96FDB">
      <w:pPr>
        <w:spacing w:after="0" w:line="240" w:lineRule="auto"/>
        <w:rPr>
          <w:rFonts w:ascii="Times New Roman" w:hAnsi="Times New Roman" w:cs="Times New Roman"/>
          <w:color w:val="000000" w:themeColor="text1"/>
        </w:rPr>
      </w:pPr>
    </w:p>
    <w:p w14:paraId="45A8055D" w14:textId="77777777" w:rsidR="00E710BF" w:rsidRPr="00627291" w:rsidRDefault="00593821" w:rsidP="00A96FDB">
      <w:pPr>
        <w:spacing w:after="0" w:line="240" w:lineRule="auto"/>
        <w:rPr>
          <w:rFonts w:ascii="Times New Roman" w:hAnsi="Times New Roman" w:cs="Times New Roman"/>
        </w:rPr>
      </w:pPr>
      <w:r w:rsidRPr="00627291">
        <w:rPr>
          <w:rFonts w:ascii="Times New Roman" w:hAnsi="Times New Roman" w:cs="Times New Roman"/>
          <w:color w:val="000000" w:themeColor="text1"/>
        </w:rPr>
        <w:t>Sampling is not</w:t>
      </w:r>
      <w:r w:rsidR="00E710BF" w:rsidRPr="00627291">
        <w:rPr>
          <w:rFonts w:ascii="Times New Roman" w:hAnsi="Times New Roman" w:cs="Times New Roman"/>
          <w:color w:val="000000" w:themeColor="text1"/>
        </w:rPr>
        <w:t xml:space="preserve"> </w:t>
      </w:r>
      <w:r w:rsidR="00BB713C" w:rsidRPr="00627291">
        <w:rPr>
          <w:rFonts w:ascii="Times New Roman" w:hAnsi="Times New Roman" w:cs="Times New Roman"/>
          <w:color w:val="000000" w:themeColor="text1"/>
        </w:rPr>
        <w:t xml:space="preserve">needed </w:t>
      </w:r>
      <w:r w:rsidR="00E710BF" w:rsidRPr="00627291">
        <w:rPr>
          <w:rFonts w:ascii="Times New Roman" w:hAnsi="Times New Roman" w:cs="Times New Roman"/>
          <w:color w:val="000000" w:themeColor="text1"/>
        </w:rPr>
        <w:t xml:space="preserve">for these </w:t>
      </w:r>
      <w:r w:rsidR="00BB713C" w:rsidRPr="00627291">
        <w:rPr>
          <w:rFonts w:ascii="Times New Roman" w:hAnsi="Times New Roman" w:cs="Times New Roman"/>
          <w:color w:val="000000" w:themeColor="text1"/>
        </w:rPr>
        <w:t xml:space="preserve">semi-structured </w:t>
      </w:r>
      <w:r w:rsidR="00E710BF" w:rsidRPr="00627291">
        <w:rPr>
          <w:rFonts w:ascii="Times New Roman" w:hAnsi="Times New Roman" w:cs="Times New Roman"/>
          <w:color w:val="000000" w:themeColor="text1"/>
        </w:rPr>
        <w:t xml:space="preserve">interviews as </w:t>
      </w:r>
      <w:r w:rsidR="00415135" w:rsidRPr="00627291">
        <w:rPr>
          <w:rFonts w:ascii="Times New Roman" w:hAnsi="Times New Roman" w:cs="Times New Roman"/>
          <w:color w:val="000000" w:themeColor="text1"/>
        </w:rPr>
        <w:t>a representative from every state-level APS agency</w:t>
      </w:r>
      <w:r w:rsidR="00E710BF" w:rsidRPr="00627291">
        <w:rPr>
          <w:rFonts w:ascii="Times New Roman" w:hAnsi="Times New Roman" w:cs="Times New Roman"/>
          <w:color w:val="000000" w:themeColor="text1"/>
        </w:rPr>
        <w:t xml:space="preserve"> will be interviewed</w:t>
      </w:r>
      <w:r w:rsidR="00F9329C" w:rsidRPr="00627291">
        <w:rPr>
          <w:rFonts w:ascii="Times New Roman" w:hAnsi="Times New Roman" w:cs="Times New Roman"/>
          <w:color w:val="000000" w:themeColor="text1"/>
        </w:rPr>
        <w:t xml:space="preserve"> as part of this process</w:t>
      </w:r>
      <w:r w:rsidR="00E710BF" w:rsidRPr="00627291">
        <w:rPr>
          <w:rFonts w:ascii="Times New Roman" w:hAnsi="Times New Roman" w:cs="Times New Roman"/>
          <w:color w:val="000000" w:themeColor="text1"/>
        </w:rPr>
        <w:t>.</w:t>
      </w:r>
      <w:r w:rsidR="00590B1A" w:rsidRPr="00627291">
        <w:rPr>
          <w:rFonts w:ascii="Times New Roman" w:hAnsi="Times New Roman" w:cs="Times New Roman"/>
        </w:rPr>
        <w:t xml:space="preserve"> </w:t>
      </w:r>
      <w:r w:rsidR="005263DC" w:rsidRPr="00627291">
        <w:rPr>
          <w:rFonts w:ascii="Times New Roman" w:hAnsi="Times New Roman" w:cs="Times New Roman"/>
        </w:rPr>
        <w:t>Understanding</w:t>
      </w:r>
      <w:r w:rsidR="005255F2" w:rsidRPr="00627291">
        <w:rPr>
          <w:rFonts w:ascii="Times New Roman" w:hAnsi="Times New Roman" w:cs="Times New Roman"/>
        </w:rPr>
        <w:t xml:space="preserve"> the role of the state APS agency in the operations of regional, county and</w:t>
      </w:r>
      <w:r w:rsidR="005263DC" w:rsidRPr="00627291">
        <w:rPr>
          <w:rFonts w:ascii="Times New Roman" w:hAnsi="Times New Roman" w:cs="Times New Roman"/>
        </w:rPr>
        <w:t>/or local level APS agencies</w:t>
      </w:r>
      <w:r w:rsidR="005255F2" w:rsidRPr="00627291">
        <w:rPr>
          <w:rFonts w:ascii="Times New Roman" w:hAnsi="Times New Roman" w:cs="Times New Roman"/>
        </w:rPr>
        <w:t xml:space="preserve"> </w:t>
      </w:r>
      <w:r w:rsidR="00590B1A" w:rsidRPr="00627291">
        <w:rPr>
          <w:rFonts w:ascii="Times New Roman" w:hAnsi="Times New Roman" w:cs="Times New Roman"/>
        </w:rPr>
        <w:t>hinges on</w:t>
      </w:r>
      <w:r w:rsidR="005255F2" w:rsidRPr="00627291">
        <w:rPr>
          <w:rFonts w:ascii="Times New Roman" w:hAnsi="Times New Roman" w:cs="Times New Roman"/>
        </w:rPr>
        <w:t xml:space="preserve"> obtaining information from</w:t>
      </w:r>
      <w:r w:rsidR="00590B1A" w:rsidRPr="00627291">
        <w:rPr>
          <w:rFonts w:ascii="Times New Roman" w:hAnsi="Times New Roman" w:cs="Times New Roman"/>
        </w:rPr>
        <w:t xml:space="preserve"> each state</w:t>
      </w:r>
      <w:r w:rsidR="005255F2" w:rsidRPr="00627291">
        <w:rPr>
          <w:rFonts w:ascii="Times New Roman" w:hAnsi="Times New Roman" w:cs="Times New Roman"/>
        </w:rPr>
        <w:t xml:space="preserve"> agency about their</w:t>
      </w:r>
      <w:r w:rsidR="00590B1A" w:rsidRPr="00627291">
        <w:rPr>
          <w:rFonts w:ascii="Times New Roman" w:hAnsi="Times New Roman" w:cs="Times New Roman"/>
        </w:rPr>
        <w:t xml:space="preserve"> current</w:t>
      </w:r>
      <w:r w:rsidR="005255F2" w:rsidRPr="00627291">
        <w:rPr>
          <w:rFonts w:ascii="Times New Roman" w:hAnsi="Times New Roman" w:cs="Times New Roman"/>
        </w:rPr>
        <w:t xml:space="preserve"> data collection </w:t>
      </w:r>
      <w:r w:rsidR="005263DC" w:rsidRPr="00627291">
        <w:rPr>
          <w:rFonts w:ascii="Times New Roman" w:hAnsi="Times New Roman" w:cs="Times New Roman"/>
        </w:rPr>
        <w:t xml:space="preserve">practices and </w:t>
      </w:r>
      <w:r w:rsidR="005255F2" w:rsidRPr="00627291">
        <w:rPr>
          <w:rFonts w:ascii="Times New Roman" w:hAnsi="Times New Roman" w:cs="Times New Roman"/>
        </w:rPr>
        <w:t>capacity, APS reporting requirements at the state-level</w:t>
      </w:r>
      <w:r w:rsidR="005263DC" w:rsidRPr="00627291">
        <w:rPr>
          <w:rFonts w:ascii="Times New Roman" w:hAnsi="Times New Roman" w:cs="Times New Roman"/>
        </w:rPr>
        <w:t xml:space="preserve">, and information on the structure of APS in each state. </w:t>
      </w:r>
      <w:r w:rsidR="00590B1A" w:rsidRPr="00627291">
        <w:rPr>
          <w:rFonts w:ascii="Times New Roman" w:hAnsi="Times New Roman" w:cs="Times New Roman"/>
        </w:rPr>
        <w:t>Accordingly, BJS will conduct interviews with a representative from each of the 50 states and Washington</w:t>
      </w:r>
      <w:r w:rsidR="005263DC" w:rsidRPr="00627291">
        <w:rPr>
          <w:rFonts w:ascii="Times New Roman" w:hAnsi="Times New Roman" w:cs="Times New Roman"/>
        </w:rPr>
        <w:t>,</w:t>
      </w:r>
      <w:r w:rsidR="00590B1A" w:rsidRPr="00627291">
        <w:rPr>
          <w:rFonts w:ascii="Times New Roman" w:hAnsi="Times New Roman" w:cs="Times New Roman"/>
        </w:rPr>
        <w:t xml:space="preserve"> DC for this developmental work.</w:t>
      </w:r>
    </w:p>
    <w:p w14:paraId="59E2A87C" w14:textId="77777777" w:rsidR="001B1E5F" w:rsidRPr="00627291" w:rsidRDefault="001B1E5F" w:rsidP="00A96FDB">
      <w:pPr>
        <w:pStyle w:val="L1-FlLSp12"/>
        <w:spacing w:line="240" w:lineRule="auto"/>
        <w:contextualSpacing/>
        <w:rPr>
          <w:rFonts w:ascii="Times New Roman" w:hAnsi="Times New Roman"/>
          <w:b/>
          <w:sz w:val="22"/>
          <w:szCs w:val="22"/>
        </w:rPr>
      </w:pPr>
    </w:p>
    <w:p w14:paraId="676685DF" w14:textId="77777777" w:rsidR="00E710BF" w:rsidRPr="00627291" w:rsidRDefault="00D44965" w:rsidP="00A96FDB">
      <w:pPr>
        <w:pStyle w:val="L1-FlLSp12"/>
        <w:spacing w:line="240" w:lineRule="auto"/>
        <w:contextualSpacing/>
        <w:rPr>
          <w:rFonts w:ascii="Times New Roman" w:hAnsi="Times New Roman"/>
          <w:b/>
          <w:sz w:val="22"/>
          <w:szCs w:val="22"/>
        </w:rPr>
      </w:pPr>
      <w:r w:rsidRPr="00627291">
        <w:rPr>
          <w:rFonts w:ascii="Times New Roman" w:hAnsi="Times New Roman"/>
          <w:b/>
          <w:sz w:val="22"/>
          <w:szCs w:val="22"/>
        </w:rPr>
        <w:t>Data Collection Procedure</w:t>
      </w:r>
      <w:r w:rsidR="00E710BF" w:rsidRPr="00627291">
        <w:rPr>
          <w:rFonts w:ascii="Times New Roman" w:hAnsi="Times New Roman"/>
          <w:b/>
          <w:sz w:val="22"/>
          <w:szCs w:val="22"/>
        </w:rPr>
        <w:t>:</w:t>
      </w:r>
    </w:p>
    <w:p w14:paraId="632A9A45" w14:textId="77777777" w:rsidR="001B1E5F" w:rsidRPr="00627291" w:rsidRDefault="001B1E5F" w:rsidP="00A96FDB">
      <w:pPr>
        <w:pStyle w:val="L1-FlLSp12"/>
        <w:spacing w:line="240" w:lineRule="auto"/>
        <w:contextualSpacing/>
        <w:rPr>
          <w:rFonts w:ascii="Times New Roman" w:hAnsi="Times New Roman"/>
          <w:sz w:val="22"/>
          <w:szCs w:val="22"/>
        </w:rPr>
      </w:pPr>
    </w:p>
    <w:p w14:paraId="746D363C" w14:textId="11FAE8DE" w:rsidR="00D44965" w:rsidRPr="00627291" w:rsidRDefault="00D44965" w:rsidP="00A96FDB">
      <w:pPr>
        <w:pStyle w:val="L1-FlLSp12"/>
        <w:spacing w:line="240" w:lineRule="auto"/>
        <w:contextualSpacing/>
        <w:rPr>
          <w:rFonts w:ascii="Times New Roman" w:hAnsi="Times New Roman"/>
          <w:sz w:val="22"/>
          <w:szCs w:val="22"/>
        </w:rPr>
      </w:pPr>
      <w:r w:rsidRPr="00627291">
        <w:rPr>
          <w:rFonts w:ascii="Times New Roman" w:hAnsi="Times New Roman"/>
          <w:sz w:val="22"/>
          <w:szCs w:val="22"/>
        </w:rPr>
        <w:t>Exploratory interviews with APS representatives will take place via phone in all 50 states and Washington</w:t>
      </w:r>
      <w:r w:rsidR="00C040BB" w:rsidRPr="00627291">
        <w:rPr>
          <w:rFonts w:ascii="Times New Roman" w:hAnsi="Times New Roman"/>
          <w:sz w:val="22"/>
          <w:szCs w:val="22"/>
        </w:rPr>
        <w:t>,</w:t>
      </w:r>
      <w:r w:rsidRPr="00627291">
        <w:rPr>
          <w:rFonts w:ascii="Times New Roman" w:hAnsi="Times New Roman"/>
          <w:sz w:val="22"/>
          <w:szCs w:val="22"/>
        </w:rPr>
        <w:t xml:space="preserve"> DC. Prior to the interview, Urban Institute staff will compile as much information as possible about state APS agencies, policies, and practices from on-line public resources, such as state-level APS agency web-sites and the National Adult Protective Services Association Resource Center, to answer the questions of interest. </w:t>
      </w:r>
      <w:r w:rsidR="00DB7DE9" w:rsidRPr="00627291">
        <w:rPr>
          <w:rFonts w:ascii="Times New Roman" w:hAnsi="Times New Roman"/>
          <w:sz w:val="22"/>
          <w:szCs w:val="22"/>
        </w:rPr>
        <w:t>This background research is being conducted to r</w:t>
      </w:r>
      <w:r w:rsidRPr="00627291">
        <w:rPr>
          <w:rFonts w:ascii="Times New Roman" w:hAnsi="Times New Roman"/>
          <w:sz w:val="22"/>
          <w:szCs w:val="22"/>
        </w:rPr>
        <w:t>educe the length of time require</w:t>
      </w:r>
      <w:r w:rsidR="00C040BB" w:rsidRPr="00627291">
        <w:rPr>
          <w:rFonts w:ascii="Times New Roman" w:hAnsi="Times New Roman"/>
          <w:sz w:val="22"/>
          <w:szCs w:val="22"/>
        </w:rPr>
        <w:t>d for</w:t>
      </w:r>
      <w:r w:rsidRPr="00627291">
        <w:rPr>
          <w:rFonts w:ascii="Times New Roman" w:hAnsi="Times New Roman"/>
          <w:sz w:val="22"/>
          <w:szCs w:val="22"/>
        </w:rPr>
        <w:t xml:space="preserve"> APS agency staff </w:t>
      </w:r>
      <w:r w:rsidR="00C040BB" w:rsidRPr="00627291">
        <w:rPr>
          <w:rFonts w:ascii="Times New Roman" w:hAnsi="Times New Roman"/>
          <w:sz w:val="22"/>
          <w:szCs w:val="22"/>
        </w:rPr>
        <w:t xml:space="preserve">to participate in </w:t>
      </w:r>
      <w:r w:rsidRPr="00627291">
        <w:rPr>
          <w:rFonts w:ascii="Times New Roman" w:hAnsi="Times New Roman"/>
          <w:sz w:val="22"/>
          <w:szCs w:val="22"/>
        </w:rPr>
        <w:t>the phone interview</w:t>
      </w:r>
      <w:r w:rsidR="00F8113A" w:rsidRPr="00627291">
        <w:rPr>
          <w:rFonts w:ascii="Times New Roman" w:hAnsi="Times New Roman"/>
          <w:sz w:val="22"/>
          <w:szCs w:val="22"/>
        </w:rPr>
        <w:t>, and will allow the calls to</w:t>
      </w:r>
      <w:r w:rsidRPr="00627291">
        <w:rPr>
          <w:rFonts w:ascii="Times New Roman" w:hAnsi="Times New Roman"/>
          <w:sz w:val="22"/>
          <w:szCs w:val="22"/>
        </w:rPr>
        <w:t xml:space="preserve"> focus on confirming information, asking for clarification of information, and deepening our understanding of APS data issues.</w:t>
      </w:r>
    </w:p>
    <w:p w14:paraId="1CC68E97" w14:textId="77777777" w:rsidR="00D44965" w:rsidRPr="00627291" w:rsidRDefault="00D44965" w:rsidP="00A96FDB">
      <w:pPr>
        <w:pStyle w:val="L1-FlLSp12"/>
        <w:spacing w:line="240" w:lineRule="auto"/>
        <w:contextualSpacing/>
        <w:rPr>
          <w:rFonts w:ascii="Times New Roman" w:hAnsi="Times New Roman"/>
          <w:sz w:val="22"/>
          <w:szCs w:val="22"/>
        </w:rPr>
      </w:pPr>
    </w:p>
    <w:p w14:paraId="0858F4D3" w14:textId="77777777" w:rsidR="00D44965" w:rsidRPr="00627291" w:rsidRDefault="00D44965" w:rsidP="00A96FDB">
      <w:pPr>
        <w:pStyle w:val="L1-FlLSp12"/>
        <w:spacing w:line="240" w:lineRule="auto"/>
        <w:contextualSpacing/>
        <w:rPr>
          <w:rFonts w:ascii="Times New Roman" w:hAnsi="Times New Roman"/>
          <w:sz w:val="22"/>
          <w:szCs w:val="22"/>
        </w:rPr>
      </w:pPr>
      <w:r w:rsidRPr="00627291">
        <w:rPr>
          <w:rFonts w:ascii="Times New Roman" w:hAnsi="Times New Roman"/>
          <w:sz w:val="22"/>
          <w:szCs w:val="22"/>
        </w:rPr>
        <w:t xml:space="preserve">To solicit participation for this pilot project, UI staff will </w:t>
      </w:r>
      <w:r w:rsidR="00004D2E" w:rsidRPr="00627291">
        <w:rPr>
          <w:rFonts w:ascii="Times New Roman" w:hAnsi="Times New Roman"/>
          <w:sz w:val="22"/>
          <w:szCs w:val="22"/>
        </w:rPr>
        <w:t xml:space="preserve">first </w:t>
      </w:r>
      <w:r w:rsidRPr="00627291">
        <w:rPr>
          <w:rFonts w:ascii="Times New Roman" w:hAnsi="Times New Roman"/>
          <w:sz w:val="22"/>
          <w:szCs w:val="22"/>
        </w:rPr>
        <w:t>conduct outreach by email using an initial invitation letter (Attachment A). Also included in the initial invitation will be a project description (Attachment B) and a summary of background research for each particular state (Attachment C). The semi-structured telephone interview agenda is included as Attachment D.</w:t>
      </w:r>
    </w:p>
    <w:p w14:paraId="57B4FE72" w14:textId="77777777" w:rsidR="00D44965" w:rsidRPr="00627291" w:rsidRDefault="00D44965" w:rsidP="00A96FDB">
      <w:pPr>
        <w:pStyle w:val="L1-FlLSp12"/>
        <w:spacing w:line="240" w:lineRule="auto"/>
        <w:contextualSpacing/>
        <w:rPr>
          <w:rFonts w:ascii="Times New Roman" w:hAnsi="Times New Roman"/>
          <w:sz w:val="22"/>
          <w:szCs w:val="22"/>
        </w:rPr>
      </w:pPr>
    </w:p>
    <w:p w14:paraId="65E14C24" w14:textId="61C43688" w:rsidR="00370323" w:rsidRPr="00627291" w:rsidRDefault="00D44965" w:rsidP="00A96FDB">
      <w:pPr>
        <w:pStyle w:val="L1-FlLSp12"/>
        <w:spacing w:line="240" w:lineRule="auto"/>
        <w:contextualSpacing/>
        <w:rPr>
          <w:rFonts w:ascii="Times New Roman" w:hAnsi="Times New Roman"/>
          <w:sz w:val="22"/>
          <w:szCs w:val="22"/>
        </w:rPr>
      </w:pPr>
      <w:r w:rsidRPr="00627291">
        <w:rPr>
          <w:rFonts w:ascii="Times New Roman" w:hAnsi="Times New Roman"/>
          <w:sz w:val="22"/>
          <w:szCs w:val="22"/>
        </w:rPr>
        <w:t xml:space="preserve">Project staff will ask a series of semi-structured questions to </w:t>
      </w:r>
      <w:r w:rsidR="00E77E9B" w:rsidRPr="00627291">
        <w:rPr>
          <w:rFonts w:ascii="Times New Roman" w:hAnsi="Times New Roman"/>
          <w:sz w:val="22"/>
          <w:szCs w:val="22"/>
        </w:rPr>
        <w:t xml:space="preserve">confirm background research and </w:t>
      </w:r>
      <w:r w:rsidRPr="00627291">
        <w:rPr>
          <w:rFonts w:ascii="Times New Roman" w:hAnsi="Times New Roman"/>
          <w:sz w:val="22"/>
          <w:szCs w:val="22"/>
        </w:rPr>
        <w:t>obtain</w:t>
      </w:r>
      <w:r w:rsidR="00E77E9B" w:rsidRPr="00627291">
        <w:rPr>
          <w:rFonts w:ascii="Times New Roman" w:hAnsi="Times New Roman"/>
          <w:sz w:val="22"/>
          <w:szCs w:val="22"/>
        </w:rPr>
        <w:t xml:space="preserve"> supporting</w:t>
      </w:r>
      <w:r w:rsidRPr="00627291">
        <w:rPr>
          <w:rFonts w:ascii="Times New Roman" w:hAnsi="Times New Roman"/>
          <w:sz w:val="22"/>
          <w:szCs w:val="22"/>
        </w:rPr>
        <w:t xml:space="preserve"> information from respondents about participating agency operations pertaining to elder abuse, mistreatment, and neglect. The interview is designed to elicit information on who is eligible for services, standards and protocols for the processing of EAMN cases, details about data collection and management of client records, and the level of data collection (i.e. state or local level). </w:t>
      </w:r>
      <w:r w:rsidR="00370323" w:rsidRPr="00627291">
        <w:rPr>
          <w:rFonts w:ascii="Times New Roman" w:hAnsi="Times New Roman"/>
          <w:sz w:val="22"/>
          <w:szCs w:val="22"/>
        </w:rPr>
        <w:t xml:space="preserve"> </w:t>
      </w:r>
    </w:p>
    <w:p w14:paraId="305814C4" w14:textId="77777777" w:rsidR="00370323" w:rsidRPr="00627291" w:rsidRDefault="00370323" w:rsidP="00A96FDB">
      <w:pPr>
        <w:pStyle w:val="L1-FlLSp12"/>
        <w:spacing w:line="240" w:lineRule="auto"/>
        <w:contextualSpacing/>
        <w:rPr>
          <w:rFonts w:ascii="Times New Roman" w:hAnsi="Times New Roman"/>
          <w:sz w:val="22"/>
          <w:szCs w:val="22"/>
        </w:rPr>
      </w:pPr>
    </w:p>
    <w:p w14:paraId="5592334E" w14:textId="26EFE0AA" w:rsidR="00D44965" w:rsidRPr="00627291" w:rsidRDefault="00370323" w:rsidP="00A96FDB">
      <w:pPr>
        <w:pStyle w:val="L1-FlLSp12"/>
        <w:spacing w:line="240" w:lineRule="auto"/>
        <w:contextualSpacing/>
        <w:rPr>
          <w:rFonts w:ascii="Times New Roman" w:hAnsi="Times New Roman"/>
          <w:sz w:val="22"/>
          <w:szCs w:val="22"/>
        </w:rPr>
      </w:pPr>
      <w:r w:rsidRPr="00627291">
        <w:rPr>
          <w:rFonts w:ascii="Times New Roman" w:hAnsi="Times New Roman"/>
          <w:sz w:val="22"/>
          <w:szCs w:val="22"/>
        </w:rPr>
        <w:t xml:space="preserve">Project staff will use an electronic version of the </w:t>
      </w:r>
      <w:r w:rsidR="002003C6" w:rsidRPr="00627291">
        <w:rPr>
          <w:rFonts w:ascii="Times New Roman" w:hAnsi="Times New Roman"/>
          <w:sz w:val="22"/>
          <w:szCs w:val="22"/>
        </w:rPr>
        <w:t>interview agenda while conducting calls</w:t>
      </w:r>
      <w:r w:rsidR="00E77E9B" w:rsidRPr="00627291">
        <w:rPr>
          <w:rFonts w:ascii="Times New Roman" w:hAnsi="Times New Roman"/>
          <w:sz w:val="22"/>
          <w:szCs w:val="22"/>
        </w:rPr>
        <w:t xml:space="preserve">, preloaded with </w:t>
      </w:r>
      <w:r w:rsidR="00A56A9C" w:rsidRPr="00627291">
        <w:rPr>
          <w:rFonts w:ascii="Times New Roman" w:hAnsi="Times New Roman"/>
          <w:sz w:val="22"/>
          <w:szCs w:val="22"/>
        </w:rPr>
        <w:t>background</w:t>
      </w:r>
      <w:r w:rsidR="00E77E9B" w:rsidRPr="00627291">
        <w:rPr>
          <w:rFonts w:ascii="Times New Roman" w:hAnsi="Times New Roman"/>
          <w:sz w:val="22"/>
          <w:szCs w:val="22"/>
        </w:rPr>
        <w:t xml:space="preserve"> information for respondents to confirm or clarify</w:t>
      </w:r>
      <w:r w:rsidR="002003C6" w:rsidRPr="00627291">
        <w:rPr>
          <w:rFonts w:ascii="Times New Roman" w:hAnsi="Times New Roman"/>
          <w:sz w:val="22"/>
          <w:szCs w:val="22"/>
        </w:rPr>
        <w:t xml:space="preserve">.  Interview questions </w:t>
      </w:r>
      <w:r w:rsidRPr="00627291">
        <w:rPr>
          <w:rFonts w:ascii="Times New Roman" w:hAnsi="Times New Roman"/>
          <w:sz w:val="22"/>
          <w:szCs w:val="22"/>
        </w:rPr>
        <w:t xml:space="preserve">will </w:t>
      </w:r>
      <w:r w:rsidR="002003C6" w:rsidRPr="00627291">
        <w:rPr>
          <w:rFonts w:ascii="Times New Roman" w:hAnsi="Times New Roman"/>
          <w:sz w:val="22"/>
          <w:szCs w:val="22"/>
        </w:rPr>
        <w:t xml:space="preserve">have </w:t>
      </w:r>
      <w:r w:rsidRPr="00627291">
        <w:rPr>
          <w:rFonts w:ascii="Times New Roman" w:hAnsi="Times New Roman"/>
          <w:sz w:val="22"/>
          <w:szCs w:val="22"/>
        </w:rPr>
        <w:t>be</w:t>
      </w:r>
      <w:r w:rsidR="002003C6" w:rsidRPr="00627291">
        <w:rPr>
          <w:rFonts w:ascii="Times New Roman" w:hAnsi="Times New Roman"/>
          <w:sz w:val="22"/>
          <w:szCs w:val="22"/>
        </w:rPr>
        <w:t>en</w:t>
      </w:r>
      <w:r w:rsidRPr="00627291">
        <w:rPr>
          <w:rFonts w:ascii="Times New Roman" w:hAnsi="Times New Roman"/>
          <w:sz w:val="22"/>
          <w:szCs w:val="22"/>
        </w:rPr>
        <w:t xml:space="preserve"> programmed into </w:t>
      </w:r>
      <w:r w:rsidR="00A56A9C" w:rsidRPr="00627291">
        <w:rPr>
          <w:rFonts w:ascii="Times New Roman" w:hAnsi="Times New Roman"/>
          <w:sz w:val="22"/>
          <w:szCs w:val="22"/>
        </w:rPr>
        <w:t>Checkbox</w:t>
      </w:r>
      <w:r w:rsidRPr="00627291">
        <w:rPr>
          <w:rFonts w:ascii="Times New Roman" w:hAnsi="Times New Roman"/>
          <w:sz w:val="22"/>
          <w:szCs w:val="22"/>
        </w:rPr>
        <w:t xml:space="preserve"> software, a data collectio</w:t>
      </w:r>
      <w:r w:rsidR="002003C6" w:rsidRPr="00627291">
        <w:rPr>
          <w:rFonts w:ascii="Times New Roman" w:hAnsi="Times New Roman"/>
          <w:sz w:val="22"/>
          <w:szCs w:val="22"/>
        </w:rPr>
        <w:t xml:space="preserve">n tool that </w:t>
      </w:r>
      <w:r w:rsidR="00E163B9" w:rsidRPr="00627291">
        <w:rPr>
          <w:rFonts w:ascii="Times New Roman" w:hAnsi="Times New Roman"/>
          <w:sz w:val="22"/>
          <w:szCs w:val="22"/>
        </w:rPr>
        <w:t>automates</w:t>
      </w:r>
      <w:r w:rsidR="002003C6" w:rsidRPr="00627291">
        <w:rPr>
          <w:rFonts w:ascii="Times New Roman" w:hAnsi="Times New Roman"/>
          <w:sz w:val="22"/>
          <w:szCs w:val="22"/>
        </w:rPr>
        <w:t xml:space="preserve"> the skip patterns built into the instrument and collect</w:t>
      </w:r>
      <w:r w:rsidR="00E77E9B" w:rsidRPr="00627291">
        <w:rPr>
          <w:rFonts w:ascii="Times New Roman" w:hAnsi="Times New Roman"/>
          <w:sz w:val="22"/>
          <w:szCs w:val="22"/>
        </w:rPr>
        <w:t>s</w:t>
      </w:r>
      <w:r w:rsidR="002003C6" w:rsidRPr="00627291">
        <w:rPr>
          <w:rFonts w:ascii="Times New Roman" w:hAnsi="Times New Roman"/>
          <w:sz w:val="22"/>
          <w:szCs w:val="22"/>
        </w:rPr>
        <w:t xml:space="preserve"> discrete, categorical responses</w:t>
      </w:r>
      <w:r w:rsidR="00E77E9B" w:rsidRPr="00627291">
        <w:rPr>
          <w:rFonts w:ascii="Times New Roman" w:hAnsi="Times New Roman"/>
          <w:sz w:val="22"/>
          <w:szCs w:val="22"/>
        </w:rPr>
        <w:t xml:space="preserve"> in addition to longer text responses</w:t>
      </w:r>
      <w:r w:rsidR="002003C6" w:rsidRPr="00627291">
        <w:rPr>
          <w:rFonts w:ascii="Times New Roman" w:hAnsi="Times New Roman"/>
          <w:sz w:val="22"/>
          <w:szCs w:val="22"/>
        </w:rPr>
        <w:t xml:space="preserve">.  Using </w:t>
      </w:r>
      <w:r w:rsidR="00A56A9C" w:rsidRPr="00627291">
        <w:rPr>
          <w:rFonts w:ascii="Times New Roman" w:hAnsi="Times New Roman"/>
          <w:sz w:val="22"/>
          <w:szCs w:val="22"/>
        </w:rPr>
        <w:t>Checkbox</w:t>
      </w:r>
      <w:r w:rsidR="002003C6" w:rsidRPr="00627291">
        <w:rPr>
          <w:rFonts w:ascii="Times New Roman" w:hAnsi="Times New Roman"/>
          <w:sz w:val="22"/>
          <w:szCs w:val="22"/>
        </w:rPr>
        <w:t xml:space="preserve"> as a data collection tool will minimize the burden on respondents because it will </w:t>
      </w:r>
      <w:r w:rsidR="00E77E9B" w:rsidRPr="00627291">
        <w:rPr>
          <w:rFonts w:ascii="Times New Roman" w:hAnsi="Times New Roman"/>
          <w:sz w:val="22"/>
          <w:szCs w:val="22"/>
        </w:rPr>
        <w:t xml:space="preserve">allow the respondent to confirm existing information quickly and </w:t>
      </w:r>
      <w:r w:rsidR="002003C6" w:rsidRPr="00627291">
        <w:rPr>
          <w:rFonts w:ascii="Times New Roman" w:hAnsi="Times New Roman"/>
          <w:sz w:val="22"/>
          <w:szCs w:val="22"/>
        </w:rPr>
        <w:t>guide the interviewer to skip questions that are not applicable, based on prior res</w:t>
      </w:r>
      <w:r w:rsidR="00E77E9B" w:rsidRPr="00627291">
        <w:rPr>
          <w:rFonts w:ascii="Times New Roman" w:hAnsi="Times New Roman"/>
          <w:sz w:val="22"/>
          <w:szCs w:val="22"/>
        </w:rPr>
        <w:t>p</w:t>
      </w:r>
      <w:r w:rsidR="002003C6" w:rsidRPr="00627291">
        <w:rPr>
          <w:rFonts w:ascii="Times New Roman" w:hAnsi="Times New Roman"/>
          <w:sz w:val="22"/>
          <w:szCs w:val="22"/>
        </w:rPr>
        <w:t xml:space="preserve">onses.  Additionally the </w:t>
      </w:r>
      <w:r w:rsidR="00E77E9B" w:rsidRPr="00627291">
        <w:rPr>
          <w:rFonts w:ascii="Times New Roman" w:hAnsi="Times New Roman"/>
          <w:sz w:val="22"/>
          <w:szCs w:val="22"/>
        </w:rPr>
        <w:t xml:space="preserve">frequent </w:t>
      </w:r>
      <w:r w:rsidR="002003C6" w:rsidRPr="00627291">
        <w:rPr>
          <w:rFonts w:ascii="Times New Roman" w:hAnsi="Times New Roman"/>
          <w:sz w:val="22"/>
          <w:szCs w:val="22"/>
        </w:rPr>
        <w:t xml:space="preserve">use of structured response categories </w:t>
      </w:r>
      <w:r w:rsidR="00E77E9B" w:rsidRPr="00627291">
        <w:rPr>
          <w:rFonts w:ascii="Times New Roman" w:hAnsi="Times New Roman"/>
          <w:sz w:val="22"/>
          <w:szCs w:val="22"/>
        </w:rPr>
        <w:t xml:space="preserve">throughout the interview </w:t>
      </w:r>
      <w:r w:rsidR="002003C6" w:rsidRPr="00627291">
        <w:rPr>
          <w:rFonts w:ascii="Times New Roman" w:hAnsi="Times New Roman"/>
          <w:sz w:val="22"/>
          <w:szCs w:val="22"/>
        </w:rPr>
        <w:t>will minimize interruptions needed for note-taking during the interview.</w:t>
      </w:r>
    </w:p>
    <w:p w14:paraId="64C713A5" w14:textId="77777777" w:rsidR="00D44965" w:rsidRDefault="00D44965" w:rsidP="00A96FDB">
      <w:pPr>
        <w:pStyle w:val="L1-FlLSp12"/>
        <w:spacing w:line="240" w:lineRule="auto"/>
        <w:contextualSpacing/>
        <w:rPr>
          <w:rFonts w:ascii="Times New Roman" w:hAnsi="Times New Roman"/>
          <w:sz w:val="22"/>
          <w:szCs w:val="22"/>
        </w:rPr>
      </w:pPr>
    </w:p>
    <w:p w14:paraId="60B4003F" w14:textId="3D696E5D" w:rsidR="007807F3" w:rsidRDefault="007807F3" w:rsidP="00A96FDB">
      <w:pPr>
        <w:pStyle w:val="L1-FlLSp12"/>
        <w:spacing w:line="240" w:lineRule="auto"/>
        <w:contextualSpacing/>
        <w:rPr>
          <w:rFonts w:ascii="Times New Roman" w:hAnsi="Times New Roman"/>
          <w:sz w:val="22"/>
          <w:szCs w:val="22"/>
        </w:rPr>
      </w:pPr>
      <w:r>
        <w:rPr>
          <w:rFonts w:ascii="Times New Roman" w:hAnsi="Times New Roman"/>
          <w:sz w:val="22"/>
          <w:szCs w:val="22"/>
        </w:rPr>
        <w:t xml:space="preserve">At the conclusion of the interview, project staff will email a copy of the interview responses to the respondent along with a </w:t>
      </w:r>
      <w:r w:rsidR="00B97D0C">
        <w:rPr>
          <w:rFonts w:ascii="Times New Roman" w:hAnsi="Times New Roman"/>
          <w:sz w:val="22"/>
          <w:szCs w:val="22"/>
        </w:rPr>
        <w:t xml:space="preserve">brief </w:t>
      </w:r>
      <w:r>
        <w:rPr>
          <w:rFonts w:ascii="Times New Roman" w:hAnsi="Times New Roman"/>
          <w:sz w:val="22"/>
          <w:szCs w:val="22"/>
        </w:rPr>
        <w:t xml:space="preserve">note of thanks.  This </w:t>
      </w:r>
      <w:r w:rsidR="00B97D0C">
        <w:rPr>
          <w:rFonts w:ascii="Times New Roman" w:hAnsi="Times New Roman"/>
          <w:sz w:val="22"/>
          <w:szCs w:val="22"/>
        </w:rPr>
        <w:t xml:space="preserve">summary will be generated from the Checkbox data collection tool and </w:t>
      </w:r>
      <w:r w:rsidR="00B855B3">
        <w:rPr>
          <w:rFonts w:ascii="Times New Roman" w:hAnsi="Times New Roman"/>
          <w:sz w:val="22"/>
          <w:szCs w:val="22"/>
        </w:rPr>
        <w:t xml:space="preserve">will be a populated version of the survey instrument.  It will </w:t>
      </w:r>
      <w:r>
        <w:rPr>
          <w:rFonts w:ascii="Times New Roman" w:hAnsi="Times New Roman"/>
          <w:sz w:val="22"/>
          <w:szCs w:val="22"/>
        </w:rPr>
        <w:t xml:space="preserve">provide the respondent with an opportunity to review </w:t>
      </w:r>
      <w:r w:rsidR="00B97D0C">
        <w:rPr>
          <w:rFonts w:ascii="Times New Roman" w:hAnsi="Times New Roman"/>
          <w:sz w:val="22"/>
          <w:szCs w:val="22"/>
        </w:rPr>
        <w:t xml:space="preserve">the information recorded </w:t>
      </w:r>
      <w:r>
        <w:rPr>
          <w:rFonts w:ascii="Times New Roman" w:hAnsi="Times New Roman"/>
          <w:sz w:val="22"/>
          <w:szCs w:val="22"/>
        </w:rPr>
        <w:t xml:space="preserve">and make corrections, if desired; project staff will </w:t>
      </w:r>
      <w:r>
        <w:rPr>
          <w:rFonts w:ascii="Times New Roman" w:hAnsi="Times New Roman"/>
          <w:sz w:val="22"/>
          <w:szCs w:val="22"/>
        </w:rPr>
        <w:lastRenderedPageBreak/>
        <w:t xml:space="preserve">not follow up with respondents for further confirmation.    Respondents who participated in the pilot testing of the data collection procedure requested </w:t>
      </w:r>
      <w:r w:rsidR="00B97D0C">
        <w:rPr>
          <w:rFonts w:ascii="Times New Roman" w:hAnsi="Times New Roman"/>
          <w:sz w:val="22"/>
          <w:szCs w:val="22"/>
        </w:rPr>
        <w:t xml:space="preserve">this </w:t>
      </w:r>
      <w:r>
        <w:rPr>
          <w:rFonts w:ascii="Times New Roman" w:hAnsi="Times New Roman"/>
          <w:sz w:val="22"/>
          <w:szCs w:val="22"/>
        </w:rPr>
        <w:t>opportunity to ensure that their programs would be accurately represented.</w:t>
      </w:r>
    </w:p>
    <w:p w14:paraId="6BE9BD1F" w14:textId="77777777" w:rsidR="007807F3" w:rsidRPr="00627291" w:rsidRDefault="007807F3" w:rsidP="00A96FDB">
      <w:pPr>
        <w:pStyle w:val="L1-FlLSp12"/>
        <w:spacing w:line="240" w:lineRule="auto"/>
        <w:contextualSpacing/>
        <w:rPr>
          <w:rFonts w:ascii="Times New Roman" w:hAnsi="Times New Roman"/>
          <w:sz w:val="22"/>
          <w:szCs w:val="22"/>
        </w:rPr>
      </w:pPr>
    </w:p>
    <w:p w14:paraId="444998C0" w14:textId="5B8AAAE7" w:rsidR="00E710BF" w:rsidRPr="00627291" w:rsidRDefault="00D44965" w:rsidP="00A96FDB">
      <w:pPr>
        <w:pStyle w:val="L1-FlLSp12"/>
        <w:spacing w:line="240" w:lineRule="auto"/>
        <w:contextualSpacing/>
        <w:rPr>
          <w:rFonts w:ascii="Times New Roman" w:hAnsi="Times New Roman"/>
          <w:sz w:val="22"/>
          <w:szCs w:val="22"/>
        </w:rPr>
      </w:pPr>
      <w:r w:rsidRPr="00627291">
        <w:rPr>
          <w:rFonts w:ascii="Times New Roman" w:hAnsi="Times New Roman"/>
          <w:sz w:val="22"/>
          <w:szCs w:val="22"/>
        </w:rPr>
        <w:t>All data collection and recruitment protocols for this work have been approved by UI’s Institutional Review Board</w:t>
      </w:r>
      <w:r w:rsidR="00D007F5" w:rsidRPr="00627291">
        <w:rPr>
          <w:rFonts w:ascii="Times New Roman" w:hAnsi="Times New Roman"/>
          <w:sz w:val="22"/>
          <w:szCs w:val="22"/>
        </w:rPr>
        <w:t xml:space="preserve"> (Attachment E)</w:t>
      </w:r>
      <w:r w:rsidRPr="00627291">
        <w:rPr>
          <w:rFonts w:ascii="Times New Roman" w:hAnsi="Times New Roman"/>
          <w:sz w:val="22"/>
          <w:szCs w:val="22"/>
        </w:rPr>
        <w:t>.</w:t>
      </w:r>
    </w:p>
    <w:p w14:paraId="5675E899" w14:textId="77777777" w:rsidR="00E710BF" w:rsidRPr="00627291" w:rsidRDefault="00E710BF" w:rsidP="00A96FDB">
      <w:pPr>
        <w:pStyle w:val="L1-FlLSp12"/>
        <w:spacing w:line="240" w:lineRule="auto"/>
        <w:contextualSpacing/>
        <w:rPr>
          <w:rFonts w:ascii="Times New Roman" w:hAnsi="Times New Roman"/>
          <w:b/>
          <w:sz w:val="22"/>
          <w:szCs w:val="22"/>
        </w:rPr>
      </w:pPr>
    </w:p>
    <w:p w14:paraId="0469102D" w14:textId="77777777" w:rsidR="00E710BF" w:rsidRPr="00627291" w:rsidRDefault="00E710BF" w:rsidP="00A96FDB">
      <w:pPr>
        <w:spacing w:after="0" w:line="240" w:lineRule="auto"/>
        <w:rPr>
          <w:rFonts w:ascii="Times New Roman" w:hAnsi="Times New Roman" w:cs="Times New Roman"/>
          <w:b/>
          <w:color w:val="000000" w:themeColor="text1"/>
          <w:u w:val="single"/>
        </w:rPr>
      </w:pPr>
      <w:r w:rsidRPr="00627291">
        <w:rPr>
          <w:rFonts w:ascii="Times New Roman" w:hAnsi="Times New Roman" w:cs="Times New Roman"/>
          <w:b/>
          <w:color w:val="000000" w:themeColor="text1"/>
          <w:u w:val="single"/>
        </w:rPr>
        <w:t>Burden Hour</w:t>
      </w:r>
      <w:r w:rsidR="00D44965" w:rsidRPr="00627291">
        <w:rPr>
          <w:rFonts w:ascii="Times New Roman" w:hAnsi="Times New Roman" w:cs="Times New Roman"/>
          <w:b/>
          <w:color w:val="000000" w:themeColor="text1"/>
          <w:u w:val="single"/>
        </w:rPr>
        <w:t>s Estimated</w:t>
      </w:r>
      <w:r w:rsidRPr="00627291">
        <w:rPr>
          <w:rFonts w:ascii="Times New Roman" w:hAnsi="Times New Roman" w:cs="Times New Roman"/>
          <w:b/>
          <w:color w:val="000000" w:themeColor="text1"/>
          <w:u w:val="single"/>
        </w:rPr>
        <w:t xml:space="preserve"> for Developmental Study</w:t>
      </w:r>
    </w:p>
    <w:p w14:paraId="4D9E329D" w14:textId="77777777" w:rsidR="001B1E5F" w:rsidRPr="00627291" w:rsidRDefault="001B1E5F" w:rsidP="00A96FDB">
      <w:pPr>
        <w:spacing w:after="0" w:line="240" w:lineRule="auto"/>
        <w:rPr>
          <w:rFonts w:ascii="Times New Roman" w:eastAsia="Times New Roman" w:hAnsi="Times New Roman" w:cs="Times New Roman"/>
        </w:rPr>
      </w:pPr>
    </w:p>
    <w:p w14:paraId="49088794" w14:textId="0BB552CE" w:rsidR="00E710BF" w:rsidRPr="00627291" w:rsidRDefault="00D44965" w:rsidP="00A96FDB">
      <w:pPr>
        <w:spacing w:after="0" w:line="240" w:lineRule="auto"/>
        <w:rPr>
          <w:rFonts w:ascii="Times New Roman" w:eastAsia="Times New Roman" w:hAnsi="Times New Roman" w:cs="Times New Roman"/>
        </w:rPr>
      </w:pPr>
      <w:r w:rsidRPr="00627291">
        <w:rPr>
          <w:rFonts w:ascii="Times New Roman" w:eastAsia="Times New Roman" w:hAnsi="Times New Roman" w:cs="Times New Roman"/>
        </w:rPr>
        <w:t xml:space="preserve">The total burden for this project development work was estimated based on </w:t>
      </w:r>
      <w:r w:rsidR="00A3745F">
        <w:rPr>
          <w:rFonts w:ascii="Times New Roman" w:eastAsia="Times New Roman" w:hAnsi="Times New Roman" w:cs="Times New Roman"/>
        </w:rPr>
        <w:t xml:space="preserve">three </w:t>
      </w:r>
      <w:r w:rsidRPr="00627291">
        <w:rPr>
          <w:rFonts w:ascii="Times New Roman" w:eastAsia="Times New Roman" w:hAnsi="Times New Roman" w:cs="Times New Roman"/>
        </w:rPr>
        <w:t xml:space="preserve">key activities, shown in the table below. Once the 50 states and Washington DC have committed to participating, a </w:t>
      </w:r>
      <w:r w:rsidR="00AC3308">
        <w:rPr>
          <w:rFonts w:ascii="Times New Roman" w:eastAsia="Times New Roman" w:hAnsi="Times New Roman" w:cs="Times New Roman"/>
        </w:rPr>
        <w:t xml:space="preserve">maximum of 2 hours of time </w:t>
      </w:r>
      <w:r w:rsidRPr="00627291">
        <w:rPr>
          <w:rFonts w:ascii="Times New Roman" w:eastAsia="Times New Roman" w:hAnsi="Times New Roman" w:cs="Times New Roman"/>
        </w:rPr>
        <w:t>will be r</w:t>
      </w:r>
      <w:r w:rsidR="00AC3308">
        <w:rPr>
          <w:rFonts w:ascii="Times New Roman" w:eastAsia="Times New Roman" w:hAnsi="Times New Roman" w:cs="Times New Roman"/>
        </w:rPr>
        <w:t>equired of each respondent</w:t>
      </w:r>
      <w:r w:rsidRPr="00627291">
        <w:rPr>
          <w:rFonts w:ascii="Times New Roman" w:eastAsia="Times New Roman" w:hAnsi="Times New Roman" w:cs="Times New Roman"/>
        </w:rPr>
        <w:t xml:space="preserve">. </w:t>
      </w:r>
      <w:r w:rsidR="00AC3308">
        <w:rPr>
          <w:rFonts w:ascii="Times New Roman" w:eastAsia="Times New Roman" w:hAnsi="Times New Roman" w:cs="Times New Roman"/>
        </w:rPr>
        <w:t xml:space="preserve">BJS anticipates that it will take each respondent approximately 30 minutes of time to respond to the initial outreach email and to review the current information (Attachment C for reference) provided by project staff. </w:t>
      </w:r>
      <w:r w:rsidRPr="00627291">
        <w:rPr>
          <w:rFonts w:ascii="Times New Roman" w:eastAsia="Times New Roman" w:hAnsi="Times New Roman" w:cs="Times New Roman"/>
        </w:rPr>
        <w:t xml:space="preserve">Interviews are projected to take no more than </w:t>
      </w:r>
      <w:r w:rsidR="00242A2D">
        <w:rPr>
          <w:rFonts w:ascii="Times New Roman" w:eastAsia="Times New Roman" w:hAnsi="Times New Roman" w:cs="Times New Roman"/>
        </w:rPr>
        <w:t xml:space="preserve">1 hour </w:t>
      </w:r>
      <w:r w:rsidRPr="00627291">
        <w:rPr>
          <w:rFonts w:ascii="Times New Roman" w:eastAsia="Times New Roman" w:hAnsi="Times New Roman" w:cs="Times New Roman"/>
        </w:rPr>
        <w:t xml:space="preserve">to complete per respondent, with one respondent per site. </w:t>
      </w:r>
      <w:r w:rsidR="00AC3308">
        <w:rPr>
          <w:rFonts w:ascii="Times New Roman" w:eastAsia="Times New Roman" w:hAnsi="Times New Roman" w:cs="Times New Roman"/>
        </w:rPr>
        <w:t xml:space="preserve">BJS has projected an additional </w:t>
      </w:r>
      <w:r w:rsidR="00242A2D">
        <w:rPr>
          <w:rFonts w:ascii="Times New Roman" w:eastAsia="Times New Roman" w:hAnsi="Times New Roman" w:cs="Times New Roman"/>
        </w:rPr>
        <w:t xml:space="preserve">30 minutes </w:t>
      </w:r>
      <w:r w:rsidR="00AC3308">
        <w:rPr>
          <w:rFonts w:ascii="Times New Roman" w:eastAsia="Times New Roman" w:hAnsi="Times New Roman" w:cs="Times New Roman"/>
        </w:rPr>
        <w:t xml:space="preserve">per respondent for follow-up </w:t>
      </w:r>
      <w:r w:rsidR="00242A2D">
        <w:rPr>
          <w:rFonts w:ascii="Times New Roman" w:eastAsia="Times New Roman" w:hAnsi="Times New Roman" w:cs="Times New Roman"/>
        </w:rPr>
        <w:t>review</w:t>
      </w:r>
      <w:r w:rsidR="00AC3308">
        <w:rPr>
          <w:rFonts w:ascii="Times New Roman" w:eastAsia="Times New Roman" w:hAnsi="Times New Roman" w:cs="Times New Roman"/>
        </w:rPr>
        <w:t xml:space="preserve"> of</w:t>
      </w:r>
      <w:r w:rsidR="00242A2D">
        <w:rPr>
          <w:rFonts w:ascii="Times New Roman" w:eastAsia="Times New Roman" w:hAnsi="Times New Roman" w:cs="Times New Roman"/>
        </w:rPr>
        <w:t xml:space="preserve"> the final responses to </w:t>
      </w:r>
      <w:r w:rsidR="00AC3308">
        <w:rPr>
          <w:rFonts w:ascii="Times New Roman" w:eastAsia="Times New Roman" w:hAnsi="Times New Roman" w:cs="Times New Roman"/>
        </w:rPr>
        <w:t>the interview</w:t>
      </w:r>
      <w:r w:rsidR="00242A2D">
        <w:rPr>
          <w:rFonts w:ascii="Times New Roman" w:eastAsia="Times New Roman" w:hAnsi="Times New Roman" w:cs="Times New Roman"/>
        </w:rPr>
        <w:t xml:space="preserve"> questions</w:t>
      </w:r>
      <w:r w:rsidR="00AC3308">
        <w:rPr>
          <w:rFonts w:ascii="Times New Roman" w:eastAsia="Times New Roman" w:hAnsi="Times New Roman" w:cs="Times New Roman"/>
        </w:rPr>
        <w:t xml:space="preserve"> (based on the feedback during the pilot interviews)</w:t>
      </w:r>
      <w:r w:rsidR="00242A2D">
        <w:rPr>
          <w:rFonts w:ascii="Times New Roman" w:eastAsia="Times New Roman" w:hAnsi="Times New Roman" w:cs="Times New Roman"/>
        </w:rPr>
        <w:t xml:space="preserve">. </w:t>
      </w:r>
      <w:r w:rsidRPr="00627291">
        <w:rPr>
          <w:rFonts w:ascii="Times New Roman" w:eastAsia="Times New Roman" w:hAnsi="Times New Roman" w:cs="Times New Roman"/>
        </w:rPr>
        <w:t xml:space="preserve">The total number of burden hours requested for use under the BJS generic clearance is </w:t>
      </w:r>
      <w:r w:rsidR="00242A2D">
        <w:rPr>
          <w:rFonts w:ascii="Times New Roman" w:eastAsia="Times New Roman" w:hAnsi="Times New Roman" w:cs="Times New Roman"/>
        </w:rPr>
        <w:t>102</w:t>
      </w:r>
      <w:r w:rsidRPr="00627291">
        <w:rPr>
          <w:rFonts w:ascii="Times New Roman" w:eastAsia="Times New Roman" w:hAnsi="Times New Roman" w:cs="Times New Roman"/>
        </w:rPr>
        <w:t xml:space="preserve"> hours, per the table below.</w:t>
      </w:r>
    </w:p>
    <w:p w14:paraId="67460ABC" w14:textId="77777777" w:rsidR="00A96FDB" w:rsidRPr="00627291" w:rsidRDefault="00A96FDB" w:rsidP="00A96FDB">
      <w:pPr>
        <w:spacing w:after="0" w:line="240" w:lineRule="auto"/>
        <w:rPr>
          <w:rFonts w:ascii="Times New Roman" w:hAnsi="Times New Roman" w:cs="Times New Roman"/>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3168"/>
        <w:gridCol w:w="1800"/>
        <w:gridCol w:w="1530"/>
        <w:gridCol w:w="1080"/>
        <w:gridCol w:w="1998"/>
      </w:tblGrid>
      <w:tr w:rsidR="00D44965" w:rsidRPr="007F27B6" w14:paraId="12ED8680" w14:textId="77777777" w:rsidTr="00BD709C">
        <w:tc>
          <w:tcPr>
            <w:tcW w:w="3168" w:type="dxa"/>
            <w:tcBorders>
              <w:bottom w:val="nil"/>
            </w:tcBorders>
            <w:shd w:val="clear" w:color="auto" w:fill="D9D9D9" w:themeFill="background1" w:themeFillShade="D9"/>
            <w:vAlign w:val="bottom"/>
          </w:tcPr>
          <w:p w14:paraId="0516C390" w14:textId="77777777" w:rsidR="00D44965" w:rsidRPr="007F27B6" w:rsidRDefault="00D44965" w:rsidP="00D44965">
            <w:pPr>
              <w:rPr>
                <w:rFonts w:ascii="Times New Roman" w:eastAsia="Times New Roman" w:hAnsi="Times New Roman" w:cs="Times New Roman"/>
                <w:b/>
                <w:sz w:val="22"/>
                <w:szCs w:val="22"/>
              </w:rPr>
            </w:pPr>
          </w:p>
        </w:tc>
        <w:tc>
          <w:tcPr>
            <w:tcW w:w="4410" w:type="dxa"/>
            <w:gridSpan w:val="3"/>
            <w:tcBorders>
              <w:top w:val="single" w:sz="4" w:space="0" w:color="auto"/>
              <w:bottom w:val="single" w:sz="4" w:space="0" w:color="auto"/>
            </w:tcBorders>
            <w:shd w:val="clear" w:color="auto" w:fill="D9D9D9" w:themeFill="background1" w:themeFillShade="D9"/>
            <w:vAlign w:val="bottom"/>
          </w:tcPr>
          <w:p w14:paraId="5559290D" w14:textId="77777777" w:rsidR="00D44965" w:rsidRPr="007F27B6" w:rsidRDefault="00D44965" w:rsidP="00D44965">
            <w:pPr>
              <w:jc w:val="center"/>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Number of —</w:t>
            </w:r>
          </w:p>
        </w:tc>
        <w:tc>
          <w:tcPr>
            <w:tcW w:w="1998" w:type="dxa"/>
            <w:tcBorders>
              <w:bottom w:val="nil"/>
            </w:tcBorders>
            <w:shd w:val="clear" w:color="auto" w:fill="D9D9D9" w:themeFill="background1" w:themeFillShade="D9"/>
            <w:vAlign w:val="bottom"/>
          </w:tcPr>
          <w:p w14:paraId="5888CB56" w14:textId="77777777" w:rsidR="00D44965" w:rsidRPr="007F27B6" w:rsidRDefault="00D44965" w:rsidP="00D44965">
            <w:pPr>
              <w:rPr>
                <w:rFonts w:ascii="Times New Roman" w:eastAsia="Times New Roman" w:hAnsi="Times New Roman" w:cs="Times New Roman"/>
                <w:b/>
                <w:sz w:val="22"/>
                <w:szCs w:val="22"/>
              </w:rPr>
            </w:pPr>
          </w:p>
        </w:tc>
      </w:tr>
      <w:tr w:rsidR="00D44965" w:rsidRPr="007F27B6" w14:paraId="01028BC5" w14:textId="77777777" w:rsidTr="00BD709C">
        <w:tc>
          <w:tcPr>
            <w:tcW w:w="3168" w:type="dxa"/>
            <w:tcBorders>
              <w:top w:val="nil"/>
              <w:bottom w:val="single" w:sz="4" w:space="0" w:color="auto"/>
            </w:tcBorders>
            <w:shd w:val="clear" w:color="auto" w:fill="D9D9D9" w:themeFill="background1" w:themeFillShade="D9"/>
            <w:vAlign w:val="bottom"/>
          </w:tcPr>
          <w:p w14:paraId="3D4D9153" w14:textId="77777777" w:rsidR="00D44965" w:rsidRPr="007F27B6" w:rsidRDefault="00D44965" w:rsidP="00D44965">
            <w:pPr>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Activity</w:t>
            </w:r>
          </w:p>
        </w:tc>
        <w:tc>
          <w:tcPr>
            <w:tcW w:w="1800" w:type="dxa"/>
            <w:tcBorders>
              <w:top w:val="single" w:sz="4" w:space="0" w:color="auto"/>
              <w:bottom w:val="single" w:sz="4" w:space="0" w:color="auto"/>
            </w:tcBorders>
            <w:shd w:val="clear" w:color="auto" w:fill="D9D9D9" w:themeFill="background1" w:themeFillShade="D9"/>
            <w:vAlign w:val="bottom"/>
          </w:tcPr>
          <w:p w14:paraId="63CCF92A" w14:textId="77777777" w:rsidR="00D44965" w:rsidRPr="007F27B6" w:rsidRDefault="00D44965" w:rsidP="00D44965">
            <w:pPr>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Burden hours per respondent</w:t>
            </w:r>
          </w:p>
        </w:tc>
        <w:tc>
          <w:tcPr>
            <w:tcW w:w="1530" w:type="dxa"/>
            <w:tcBorders>
              <w:top w:val="single" w:sz="4" w:space="0" w:color="auto"/>
              <w:bottom w:val="single" w:sz="4" w:space="0" w:color="auto"/>
            </w:tcBorders>
            <w:shd w:val="clear" w:color="auto" w:fill="D9D9D9" w:themeFill="background1" w:themeFillShade="D9"/>
            <w:vAlign w:val="bottom"/>
          </w:tcPr>
          <w:p w14:paraId="497F9C32" w14:textId="77777777" w:rsidR="00D44965" w:rsidRPr="007F27B6" w:rsidRDefault="00D44965" w:rsidP="00D44965">
            <w:pPr>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Respondents</w:t>
            </w:r>
          </w:p>
        </w:tc>
        <w:tc>
          <w:tcPr>
            <w:tcW w:w="1080" w:type="dxa"/>
            <w:tcBorders>
              <w:top w:val="single" w:sz="4" w:space="0" w:color="auto"/>
              <w:bottom w:val="single" w:sz="4" w:space="0" w:color="auto"/>
            </w:tcBorders>
            <w:shd w:val="clear" w:color="auto" w:fill="D9D9D9" w:themeFill="background1" w:themeFillShade="D9"/>
            <w:vAlign w:val="bottom"/>
          </w:tcPr>
          <w:p w14:paraId="3F97FF22" w14:textId="77777777" w:rsidR="00D44965" w:rsidRPr="007F27B6" w:rsidRDefault="00D44965" w:rsidP="00D44965">
            <w:pPr>
              <w:rPr>
                <w:rFonts w:ascii="Times New Roman" w:eastAsia="Times New Roman" w:hAnsi="Times New Roman" w:cs="Times New Roman"/>
                <w:b/>
                <w:sz w:val="22"/>
                <w:szCs w:val="22"/>
              </w:rPr>
            </w:pPr>
          </w:p>
        </w:tc>
        <w:tc>
          <w:tcPr>
            <w:tcW w:w="1998" w:type="dxa"/>
            <w:tcBorders>
              <w:top w:val="nil"/>
              <w:bottom w:val="single" w:sz="4" w:space="0" w:color="auto"/>
            </w:tcBorders>
            <w:shd w:val="clear" w:color="auto" w:fill="D9D9D9" w:themeFill="background1" w:themeFillShade="D9"/>
            <w:vAlign w:val="bottom"/>
          </w:tcPr>
          <w:p w14:paraId="45239471" w14:textId="77777777" w:rsidR="00D44965" w:rsidRPr="007F27B6" w:rsidRDefault="00D44965" w:rsidP="00D44965">
            <w:pPr>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Total burden hours per activity</w:t>
            </w:r>
          </w:p>
        </w:tc>
      </w:tr>
      <w:tr w:rsidR="00D44965" w:rsidRPr="007F27B6" w14:paraId="7C679716" w14:textId="77777777" w:rsidTr="00BD709C">
        <w:tc>
          <w:tcPr>
            <w:tcW w:w="3168" w:type="dxa"/>
            <w:tcBorders>
              <w:top w:val="single" w:sz="4" w:space="0" w:color="auto"/>
            </w:tcBorders>
            <w:vAlign w:val="bottom"/>
          </w:tcPr>
          <w:p w14:paraId="59B8BA70" w14:textId="77777777" w:rsidR="00D44965" w:rsidRPr="007F27B6" w:rsidRDefault="00D44965" w:rsidP="00D44965">
            <w:pP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Initial outreach by email</w:t>
            </w:r>
          </w:p>
        </w:tc>
        <w:tc>
          <w:tcPr>
            <w:tcW w:w="1800" w:type="dxa"/>
            <w:tcBorders>
              <w:top w:val="single" w:sz="4" w:space="0" w:color="auto"/>
            </w:tcBorders>
            <w:vAlign w:val="bottom"/>
          </w:tcPr>
          <w:p w14:paraId="1ED54B88" w14:textId="77777777" w:rsidR="00D44965" w:rsidRPr="007F27B6" w:rsidRDefault="00D44965"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0.5</w:t>
            </w:r>
          </w:p>
        </w:tc>
        <w:tc>
          <w:tcPr>
            <w:tcW w:w="1530" w:type="dxa"/>
            <w:tcBorders>
              <w:top w:val="single" w:sz="4" w:space="0" w:color="auto"/>
            </w:tcBorders>
            <w:vAlign w:val="bottom"/>
          </w:tcPr>
          <w:p w14:paraId="77BF7479" w14:textId="77777777" w:rsidR="00D44965" w:rsidRPr="007F27B6" w:rsidRDefault="00D44965"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51</w:t>
            </w:r>
          </w:p>
        </w:tc>
        <w:tc>
          <w:tcPr>
            <w:tcW w:w="1080" w:type="dxa"/>
            <w:tcBorders>
              <w:top w:val="single" w:sz="4" w:space="0" w:color="auto"/>
            </w:tcBorders>
            <w:vAlign w:val="bottom"/>
          </w:tcPr>
          <w:p w14:paraId="06E43E85" w14:textId="77777777" w:rsidR="00D44965" w:rsidRPr="007F27B6" w:rsidRDefault="00D44965" w:rsidP="00D44965">
            <w:pPr>
              <w:jc w:val="right"/>
              <w:rPr>
                <w:rFonts w:ascii="Times New Roman" w:eastAsia="Times New Roman" w:hAnsi="Times New Roman" w:cs="Times New Roman"/>
                <w:sz w:val="22"/>
                <w:szCs w:val="22"/>
              </w:rPr>
            </w:pPr>
          </w:p>
        </w:tc>
        <w:tc>
          <w:tcPr>
            <w:tcW w:w="1998" w:type="dxa"/>
            <w:tcBorders>
              <w:top w:val="single" w:sz="4" w:space="0" w:color="auto"/>
            </w:tcBorders>
            <w:vAlign w:val="bottom"/>
          </w:tcPr>
          <w:p w14:paraId="7D3F31D4" w14:textId="0E2349C2" w:rsidR="00D44965" w:rsidRPr="007F27B6" w:rsidRDefault="00D44965"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25.5</w:t>
            </w:r>
          </w:p>
        </w:tc>
      </w:tr>
      <w:tr w:rsidR="00D44965" w:rsidRPr="007F27B6" w14:paraId="56BB711F" w14:textId="77777777" w:rsidTr="00BD709C">
        <w:tc>
          <w:tcPr>
            <w:tcW w:w="3168" w:type="dxa"/>
            <w:vAlign w:val="bottom"/>
          </w:tcPr>
          <w:p w14:paraId="2D1C179C" w14:textId="77777777" w:rsidR="00D44965" w:rsidRPr="007F27B6" w:rsidRDefault="00D44965" w:rsidP="00D44965">
            <w:pP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Telephone interview</w:t>
            </w:r>
          </w:p>
        </w:tc>
        <w:tc>
          <w:tcPr>
            <w:tcW w:w="1800" w:type="dxa"/>
            <w:vAlign w:val="bottom"/>
          </w:tcPr>
          <w:p w14:paraId="29C295D0" w14:textId="780EB3D4" w:rsidR="00D44965" w:rsidRPr="007F27B6" w:rsidRDefault="0082001F"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1.0</w:t>
            </w:r>
          </w:p>
        </w:tc>
        <w:tc>
          <w:tcPr>
            <w:tcW w:w="1530" w:type="dxa"/>
            <w:vAlign w:val="bottom"/>
          </w:tcPr>
          <w:p w14:paraId="28FA13BF" w14:textId="77777777" w:rsidR="00D44965" w:rsidRPr="007F27B6" w:rsidRDefault="00D44965"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51</w:t>
            </w:r>
          </w:p>
        </w:tc>
        <w:tc>
          <w:tcPr>
            <w:tcW w:w="1080" w:type="dxa"/>
            <w:vAlign w:val="bottom"/>
          </w:tcPr>
          <w:p w14:paraId="1CD44F4B" w14:textId="77777777" w:rsidR="00D44965" w:rsidRPr="007F27B6" w:rsidRDefault="00D44965" w:rsidP="00D44965">
            <w:pPr>
              <w:jc w:val="right"/>
              <w:rPr>
                <w:rFonts w:ascii="Times New Roman" w:eastAsia="Times New Roman" w:hAnsi="Times New Roman" w:cs="Times New Roman"/>
                <w:sz w:val="22"/>
                <w:szCs w:val="22"/>
              </w:rPr>
            </w:pPr>
          </w:p>
        </w:tc>
        <w:tc>
          <w:tcPr>
            <w:tcW w:w="1998" w:type="dxa"/>
            <w:vAlign w:val="bottom"/>
          </w:tcPr>
          <w:p w14:paraId="17F2BFF9" w14:textId="228079D6" w:rsidR="00D44965" w:rsidRPr="007F27B6" w:rsidRDefault="0082001F"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51</w:t>
            </w:r>
          </w:p>
        </w:tc>
      </w:tr>
      <w:tr w:rsidR="007807F3" w:rsidRPr="007F27B6" w14:paraId="571F1D75" w14:textId="77777777" w:rsidTr="00BD709C">
        <w:tc>
          <w:tcPr>
            <w:tcW w:w="3168" w:type="dxa"/>
            <w:vAlign w:val="bottom"/>
          </w:tcPr>
          <w:p w14:paraId="0E5C4CF4" w14:textId="7C195E5D" w:rsidR="007807F3" w:rsidRPr="007F27B6" w:rsidRDefault="00B97D0C" w:rsidP="007F27B6">
            <w:pP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Follow-up review of interview responses</w:t>
            </w:r>
          </w:p>
        </w:tc>
        <w:tc>
          <w:tcPr>
            <w:tcW w:w="1800" w:type="dxa"/>
            <w:vAlign w:val="bottom"/>
          </w:tcPr>
          <w:p w14:paraId="0600EECE" w14:textId="74461217" w:rsidR="007807F3" w:rsidRPr="007F27B6" w:rsidRDefault="00B97D0C"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0.5</w:t>
            </w:r>
          </w:p>
        </w:tc>
        <w:tc>
          <w:tcPr>
            <w:tcW w:w="1530" w:type="dxa"/>
            <w:vAlign w:val="bottom"/>
          </w:tcPr>
          <w:p w14:paraId="6CD61738" w14:textId="3F30E362" w:rsidR="007807F3" w:rsidRPr="007F27B6" w:rsidRDefault="00B97D0C"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51</w:t>
            </w:r>
          </w:p>
        </w:tc>
        <w:tc>
          <w:tcPr>
            <w:tcW w:w="1080" w:type="dxa"/>
            <w:vAlign w:val="bottom"/>
          </w:tcPr>
          <w:p w14:paraId="6C45BCFF" w14:textId="77777777" w:rsidR="007807F3" w:rsidRPr="007F27B6" w:rsidRDefault="007807F3" w:rsidP="00601ED6">
            <w:pPr>
              <w:rPr>
                <w:rFonts w:ascii="Times New Roman" w:eastAsia="Times New Roman" w:hAnsi="Times New Roman" w:cs="Times New Roman"/>
                <w:sz w:val="22"/>
                <w:szCs w:val="22"/>
              </w:rPr>
            </w:pPr>
          </w:p>
        </w:tc>
        <w:tc>
          <w:tcPr>
            <w:tcW w:w="1998" w:type="dxa"/>
            <w:vAlign w:val="bottom"/>
          </w:tcPr>
          <w:p w14:paraId="4A707401" w14:textId="7E81ACA9" w:rsidR="007807F3" w:rsidRPr="007F27B6" w:rsidRDefault="00B97D0C" w:rsidP="00C22864">
            <w:pPr>
              <w:jc w:val="center"/>
              <w:rPr>
                <w:rFonts w:ascii="Times New Roman" w:eastAsia="Times New Roman" w:hAnsi="Times New Roman" w:cs="Times New Roman"/>
                <w:sz w:val="22"/>
                <w:szCs w:val="22"/>
              </w:rPr>
            </w:pPr>
            <w:r w:rsidRPr="007F27B6">
              <w:rPr>
                <w:rFonts w:ascii="Times New Roman" w:eastAsia="Times New Roman" w:hAnsi="Times New Roman" w:cs="Times New Roman"/>
                <w:sz w:val="22"/>
                <w:szCs w:val="22"/>
              </w:rPr>
              <w:t>25.5</w:t>
            </w:r>
          </w:p>
        </w:tc>
      </w:tr>
      <w:tr w:rsidR="00D44965" w:rsidRPr="007F27B6" w14:paraId="527DB96F" w14:textId="77777777" w:rsidTr="00BD709C">
        <w:tc>
          <w:tcPr>
            <w:tcW w:w="3168" w:type="dxa"/>
            <w:shd w:val="clear" w:color="auto" w:fill="D9D9D9" w:themeFill="background1" w:themeFillShade="D9"/>
            <w:vAlign w:val="bottom"/>
          </w:tcPr>
          <w:p w14:paraId="6FEF9EE8" w14:textId="77777777" w:rsidR="00D44965" w:rsidRPr="007F27B6" w:rsidRDefault="00D44965" w:rsidP="00D44965">
            <w:pPr>
              <w:rPr>
                <w:rFonts w:ascii="Times New Roman" w:eastAsia="Times New Roman" w:hAnsi="Times New Roman" w:cs="Times New Roman"/>
                <w:b/>
                <w:sz w:val="22"/>
                <w:szCs w:val="22"/>
              </w:rPr>
            </w:pPr>
          </w:p>
        </w:tc>
        <w:tc>
          <w:tcPr>
            <w:tcW w:w="1800" w:type="dxa"/>
            <w:shd w:val="clear" w:color="auto" w:fill="D9D9D9" w:themeFill="background1" w:themeFillShade="D9"/>
            <w:vAlign w:val="bottom"/>
          </w:tcPr>
          <w:p w14:paraId="56B012A8" w14:textId="77777777" w:rsidR="00D44965" w:rsidRPr="007F27B6" w:rsidRDefault="00D44965" w:rsidP="00D44965">
            <w:pPr>
              <w:rPr>
                <w:rFonts w:ascii="Times New Roman" w:eastAsia="Times New Roman" w:hAnsi="Times New Roman" w:cs="Times New Roman"/>
                <w:b/>
                <w:sz w:val="22"/>
                <w:szCs w:val="22"/>
              </w:rPr>
            </w:pPr>
          </w:p>
        </w:tc>
        <w:tc>
          <w:tcPr>
            <w:tcW w:w="2610" w:type="dxa"/>
            <w:gridSpan w:val="2"/>
            <w:shd w:val="clear" w:color="auto" w:fill="D9D9D9" w:themeFill="background1" w:themeFillShade="D9"/>
            <w:vAlign w:val="bottom"/>
          </w:tcPr>
          <w:p w14:paraId="3BC891EB" w14:textId="77777777" w:rsidR="00D44965" w:rsidRPr="007F27B6" w:rsidRDefault="00D44965" w:rsidP="00D44965">
            <w:pPr>
              <w:jc w:val="right"/>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Total burden hours:</w:t>
            </w:r>
          </w:p>
        </w:tc>
        <w:tc>
          <w:tcPr>
            <w:tcW w:w="1998" w:type="dxa"/>
            <w:shd w:val="clear" w:color="auto" w:fill="D9D9D9" w:themeFill="background1" w:themeFillShade="D9"/>
            <w:vAlign w:val="bottom"/>
          </w:tcPr>
          <w:p w14:paraId="1892CAE0" w14:textId="6B449F71" w:rsidR="00D44965" w:rsidRPr="007F27B6" w:rsidRDefault="0082001F" w:rsidP="00D44965">
            <w:pPr>
              <w:rPr>
                <w:rFonts w:ascii="Times New Roman" w:eastAsia="Times New Roman" w:hAnsi="Times New Roman" w:cs="Times New Roman"/>
                <w:b/>
                <w:sz w:val="22"/>
                <w:szCs w:val="22"/>
              </w:rPr>
            </w:pPr>
            <w:r w:rsidRPr="007F27B6">
              <w:rPr>
                <w:rFonts w:ascii="Times New Roman" w:eastAsia="Times New Roman" w:hAnsi="Times New Roman" w:cs="Times New Roman"/>
                <w:b/>
                <w:sz w:val="22"/>
                <w:szCs w:val="22"/>
              </w:rPr>
              <w:t>102</w:t>
            </w:r>
          </w:p>
        </w:tc>
      </w:tr>
    </w:tbl>
    <w:p w14:paraId="3C3FAACB" w14:textId="77777777" w:rsidR="00E710BF" w:rsidRPr="00627291" w:rsidRDefault="00E710BF" w:rsidP="00A96FDB">
      <w:pPr>
        <w:spacing w:after="0" w:line="240" w:lineRule="auto"/>
        <w:contextualSpacing/>
        <w:rPr>
          <w:rFonts w:ascii="Times New Roman" w:hAnsi="Times New Roman" w:cs="Times New Roman"/>
          <w:szCs w:val="24"/>
        </w:rPr>
      </w:pPr>
    </w:p>
    <w:p w14:paraId="718814EB" w14:textId="77777777" w:rsidR="00E710BF" w:rsidRPr="00627291" w:rsidRDefault="00E710BF" w:rsidP="00A96FDB">
      <w:pPr>
        <w:pStyle w:val="L1-FlLSp12"/>
        <w:spacing w:line="240" w:lineRule="auto"/>
        <w:contextualSpacing/>
        <w:rPr>
          <w:rFonts w:ascii="Times New Roman" w:hAnsi="Times New Roman"/>
          <w:b/>
          <w:sz w:val="22"/>
          <w:szCs w:val="22"/>
          <w:u w:val="single"/>
        </w:rPr>
      </w:pPr>
      <w:r w:rsidRPr="00627291">
        <w:rPr>
          <w:rFonts w:ascii="Times New Roman" w:hAnsi="Times New Roman"/>
          <w:b/>
          <w:sz w:val="22"/>
          <w:szCs w:val="22"/>
          <w:u w:val="single"/>
        </w:rPr>
        <w:t>Informed Consent and Data Confidentiality</w:t>
      </w:r>
    </w:p>
    <w:p w14:paraId="0C978026" w14:textId="77777777" w:rsidR="001B1E5F" w:rsidRPr="00627291" w:rsidRDefault="001B1E5F" w:rsidP="00A96FDB">
      <w:pPr>
        <w:pStyle w:val="L1-FlLSp12"/>
        <w:spacing w:line="240" w:lineRule="auto"/>
        <w:contextualSpacing/>
        <w:rPr>
          <w:rFonts w:ascii="Times New Roman" w:hAnsi="Times New Roman"/>
          <w:sz w:val="22"/>
          <w:szCs w:val="22"/>
        </w:rPr>
      </w:pPr>
    </w:p>
    <w:p w14:paraId="2B1BE030" w14:textId="1E9D4283" w:rsidR="006956BD" w:rsidRPr="00627291" w:rsidRDefault="006956BD" w:rsidP="006956BD">
      <w:pPr>
        <w:pStyle w:val="L1-FlLSp12"/>
        <w:spacing w:line="240" w:lineRule="auto"/>
        <w:contextualSpacing/>
        <w:rPr>
          <w:rFonts w:ascii="Times New Roman" w:hAnsi="Times New Roman"/>
          <w:sz w:val="22"/>
          <w:szCs w:val="22"/>
        </w:rPr>
      </w:pPr>
      <w:r w:rsidRPr="00627291">
        <w:rPr>
          <w:rFonts w:ascii="Times New Roman" w:hAnsi="Times New Roman"/>
          <w:sz w:val="22"/>
          <w:szCs w:val="22"/>
        </w:rPr>
        <w:t xml:space="preserve">At the outset of each interview, project staff conducting the interview will read an informed consent script (included in Attachment D) describing the risks and benefits of participation. The interviews are not intended to collect information on individuals or information that would otherwise be considered sensitive in nature. As such, the activities associated with this task are not considered human subjects research. However, the informed consent script specifies that participation in the interview is voluntary, and that respondents may decline to answer any and all questions and may stop their participation at any time. </w:t>
      </w:r>
      <w:r w:rsidR="00E163B9" w:rsidRPr="00627291">
        <w:rPr>
          <w:rFonts w:ascii="Times New Roman" w:hAnsi="Times New Roman"/>
          <w:sz w:val="22"/>
          <w:szCs w:val="22"/>
        </w:rPr>
        <w:t xml:space="preserve">Project staff </w:t>
      </w:r>
      <w:r w:rsidRPr="00627291">
        <w:rPr>
          <w:rFonts w:ascii="Times New Roman" w:hAnsi="Times New Roman"/>
          <w:sz w:val="22"/>
          <w:szCs w:val="22"/>
        </w:rPr>
        <w:t>will obtain verbal informed consent before continuing with the interview.</w:t>
      </w:r>
    </w:p>
    <w:p w14:paraId="6774559F" w14:textId="77777777" w:rsidR="006956BD" w:rsidRPr="00627291" w:rsidRDefault="006956BD" w:rsidP="00A96FDB">
      <w:pPr>
        <w:pStyle w:val="L1-FlLSp12"/>
        <w:spacing w:line="240" w:lineRule="auto"/>
        <w:contextualSpacing/>
        <w:rPr>
          <w:rFonts w:ascii="Times New Roman" w:hAnsi="Times New Roman"/>
          <w:sz w:val="22"/>
          <w:szCs w:val="22"/>
        </w:rPr>
      </w:pPr>
    </w:p>
    <w:p w14:paraId="750599D6" w14:textId="77777777" w:rsidR="00E710BF" w:rsidRPr="00627291" w:rsidRDefault="00E710BF" w:rsidP="00A96FDB">
      <w:pPr>
        <w:pStyle w:val="L1-FlLSp12"/>
        <w:spacing w:line="240" w:lineRule="auto"/>
        <w:contextualSpacing/>
        <w:rPr>
          <w:rFonts w:ascii="Times New Roman" w:hAnsi="Times New Roman"/>
          <w:sz w:val="22"/>
          <w:szCs w:val="22"/>
        </w:rPr>
      </w:pPr>
      <w:r w:rsidRPr="00627291">
        <w:rPr>
          <w:rFonts w:ascii="Times New Roman" w:hAnsi="Times New Roman"/>
          <w:b/>
          <w:sz w:val="22"/>
          <w:szCs w:val="22"/>
          <w:u w:val="single"/>
        </w:rPr>
        <w:t>Data Security</w:t>
      </w:r>
    </w:p>
    <w:p w14:paraId="72EBA837" w14:textId="77777777" w:rsidR="001B1E5F" w:rsidRPr="00627291" w:rsidRDefault="001B1E5F" w:rsidP="00A96FDB">
      <w:pPr>
        <w:spacing w:after="0" w:line="240" w:lineRule="auto"/>
        <w:contextualSpacing/>
        <w:rPr>
          <w:rFonts w:ascii="Times New Roman" w:hAnsi="Times New Roman" w:cs="Times New Roman"/>
          <w:szCs w:val="24"/>
        </w:rPr>
      </w:pPr>
    </w:p>
    <w:p w14:paraId="55A14163" w14:textId="75E9AF53" w:rsidR="00E710BF" w:rsidRPr="00627291" w:rsidRDefault="00497AFD" w:rsidP="00A96FDB">
      <w:pPr>
        <w:spacing w:after="0" w:line="240" w:lineRule="auto"/>
        <w:contextualSpacing/>
        <w:rPr>
          <w:rFonts w:ascii="Times New Roman" w:hAnsi="Times New Roman" w:cs="Times New Roman"/>
          <w:szCs w:val="24"/>
        </w:rPr>
      </w:pPr>
      <w:r w:rsidRPr="00627291">
        <w:rPr>
          <w:rFonts w:ascii="Times New Roman" w:hAnsi="Times New Roman" w:cs="Times New Roman"/>
          <w:szCs w:val="24"/>
        </w:rPr>
        <w:t xml:space="preserve">Information collected during the interview will be </w:t>
      </w:r>
      <w:r w:rsidR="00E163B9" w:rsidRPr="00627291">
        <w:rPr>
          <w:rFonts w:ascii="Times New Roman" w:hAnsi="Times New Roman" w:cs="Times New Roman"/>
          <w:szCs w:val="24"/>
        </w:rPr>
        <w:t>stored on the Urban Institute’s computer network</w:t>
      </w:r>
      <w:r w:rsidRPr="00627291">
        <w:rPr>
          <w:rFonts w:ascii="Times New Roman" w:hAnsi="Times New Roman" w:cs="Times New Roman"/>
          <w:szCs w:val="24"/>
        </w:rPr>
        <w:t xml:space="preserve"> that resides behind </w:t>
      </w:r>
      <w:r w:rsidR="003444D3" w:rsidRPr="00627291">
        <w:rPr>
          <w:rFonts w:ascii="Times New Roman" w:hAnsi="Times New Roman" w:cs="Times New Roman"/>
          <w:szCs w:val="24"/>
        </w:rPr>
        <w:t>UI’s</w:t>
      </w:r>
      <w:r w:rsidRPr="00627291">
        <w:rPr>
          <w:rFonts w:ascii="Times New Roman" w:hAnsi="Times New Roman" w:cs="Times New Roman"/>
          <w:szCs w:val="24"/>
        </w:rPr>
        <w:t xml:space="preserve"> firewall. </w:t>
      </w:r>
      <w:r w:rsidR="00E163B9" w:rsidRPr="00627291">
        <w:rPr>
          <w:rFonts w:ascii="Times New Roman" w:hAnsi="Times New Roman" w:cs="Times New Roman"/>
          <w:szCs w:val="24"/>
        </w:rPr>
        <w:t xml:space="preserve">Because the interview elicits factual information about program policies and operations from state APS representatives in their professional capacities, UI’s IRB has determined that the information is neither private nor sensitive. </w:t>
      </w:r>
    </w:p>
    <w:p w14:paraId="2656531A" w14:textId="77777777" w:rsidR="00EA6A47" w:rsidRPr="00627291" w:rsidRDefault="00EA6A47" w:rsidP="00A96FDB">
      <w:pPr>
        <w:spacing w:after="0" w:line="240" w:lineRule="auto"/>
        <w:contextualSpacing/>
        <w:rPr>
          <w:rFonts w:ascii="Times New Roman" w:hAnsi="Times New Roman" w:cs="Times New Roman"/>
          <w:szCs w:val="24"/>
        </w:rPr>
      </w:pPr>
    </w:p>
    <w:p w14:paraId="58BEC1A5" w14:textId="77777777" w:rsidR="00E710BF" w:rsidRPr="00627291" w:rsidRDefault="00E710BF" w:rsidP="00A96FDB">
      <w:pPr>
        <w:spacing w:after="0" w:line="240" w:lineRule="auto"/>
        <w:rPr>
          <w:rFonts w:ascii="Times New Roman" w:hAnsi="Times New Roman" w:cs="Times New Roman"/>
        </w:rPr>
      </w:pPr>
      <w:r w:rsidRPr="00627291">
        <w:rPr>
          <w:rFonts w:ascii="Times New Roman" w:hAnsi="Times New Roman" w:cs="Times New Roman"/>
          <w:b/>
          <w:u w:val="single"/>
        </w:rPr>
        <w:t>Contact Information</w:t>
      </w:r>
      <w:r w:rsidRPr="00627291">
        <w:rPr>
          <w:rFonts w:ascii="Times New Roman" w:hAnsi="Times New Roman" w:cs="Times New Roman"/>
        </w:rPr>
        <w:t xml:space="preserve"> </w:t>
      </w:r>
    </w:p>
    <w:p w14:paraId="2917AF6F" w14:textId="77777777" w:rsidR="001B1E5F" w:rsidRPr="00627291" w:rsidRDefault="001B1E5F" w:rsidP="00A96FDB">
      <w:pPr>
        <w:spacing w:after="0" w:line="240" w:lineRule="auto"/>
        <w:rPr>
          <w:rFonts w:ascii="Times New Roman" w:hAnsi="Times New Roman" w:cs="Times New Roman"/>
        </w:rPr>
      </w:pPr>
    </w:p>
    <w:p w14:paraId="0CB1FCA9" w14:textId="77777777" w:rsidR="00E710BF" w:rsidRPr="00627291" w:rsidRDefault="00E710BF" w:rsidP="00A96FDB">
      <w:pPr>
        <w:spacing w:after="0" w:line="240" w:lineRule="auto"/>
        <w:rPr>
          <w:rFonts w:ascii="Times New Roman" w:hAnsi="Times New Roman" w:cs="Times New Roman"/>
        </w:rPr>
      </w:pPr>
      <w:r w:rsidRPr="00627291">
        <w:rPr>
          <w:rFonts w:ascii="Times New Roman" w:hAnsi="Times New Roman" w:cs="Times New Roman"/>
        </w:rPr>
        <w:t>Questions regarding any aspect of this project can be directed to:</w:t>
      </w:r>
    </w:p>
    <w:p w14:paraId="23368FE0" w14:textId="77777777" w:rsidR="00E710BF" w:rsidRPr="00627291" w:rsidRDefault="00E710BF" w:rsidP="00A96FDB">
      <w:pPr>
        <w:spacing w:after="0" w:line="240" w:lineRule="auto"/>
        <w:contextualSpacing/>
        <w:rPr>
          <w:rFonts w:ascii="Times New Roman" w:hAnsi="Times New Roman" w:cs="Times New Roman"/>
          <w:noProof/>
          <w:szCs w:val="24"/>
        </w:rPr>
      </w:pPr>
    </w:p>
    <w:p w14:paraId="7F3A4BDA" w14:textId="77777777" w:rsidR="00E710BF" w:rsidRPr="00627291" w:rsidRDefault="00D44965"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Erica L. Smith</w:t>
      </w:r>
    </w:p>
    <w:p w14:paraId="7A7CF555" w14:textId="77777777" w:rsidR="00D44965" w:rsidRPr="00627291" w:rsidRDefault="00D44965"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Statistician</w:t>
      </w:r>
    </w:p>
    <w:p w14:paraId="26DCC9EC"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lastRenderedPageBreak/>
        <w:t>Bureau of Justice Statistics</w:t>
      </w:r>
    </w:p>
    <w:p w14:paraId="7F3B28F0"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U.S. Department of Justice</w:t>
      </w:r>
    </w:p>
    <w:p w14:paraId="1B9E86F6"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810 7th Street NW, Room 2326</w:t>
      </w:r>
    </w:p>
    <w:p w14:paraId="2BAC43F1"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Washington, DC 20531</w:t>
      </w:r>
    </w:p>
    <w:p w14:paraId="0AB72D5A"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Office Phone: 202-616-</w:t>
      </w:r>
      <w:r w:rsidR="00D44965" w:rsidRPr="00627291">
        <w:rPr>
          <w:rFonts w:ascii="Times New Roman" w:hAnsi="Times New Roman" w:cs="Times New Roman"/>
          <w:noProof/>
          <w:szCs w:val="24"/>
        </w:rPr>
        <w:t>3491</w:t>
      </w:r>
    </w:p>
    <w:p w14:paraId="30537D09"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Fax: 202-616-1351</w:t>
      </w:r>
    </w:p>
    <w:p w14:paraId="0DF0839C" w14:textId="77777777" w:rsidR="00E710BF" w:rsidRPr="004F33B7" w:rsidRDefault="00E710BF" w:rsidP="00A96FDB">
      <w:pPr>
        <w:spacing w:after="0" w:line="240" w:lineRule="auto"/>
        <w:contextualSpacing/>
        <w:rPr>
          <w:rFonts w:ascii="Times New Roman" w:hAnsi="Times New Roman" w:cs="Times New Roman"/>
          <w:noProof/>
          <w:szCs w:val="24"/>
          <w:lang w:val="fr-BE"/>
        </w:rPr>
      </w:pPr>
      <w:r w:rsidRPr="004F33B7">
        <w:rPr>
          <w:rFonts w:ascii="Times New Roman" w:hAnsi="Times New Roman" w:cs="Times New Roman"/>
          <w:noProof/>
          <w:szCs w:val="24"/>
          <w:lang w:val="fr-BE"/>
        </w:rPr>
        <w:t xml:space="preserve">E-Mail: </w:t>
      </w:r>
      <w:hyperlink r:id="rId10" w:history="1">
        <w:r w:rsidR="003444D3" w:rsidRPr="004F33B7">
          <w:rPr>
            <w:rStyle w:val="Hyperlink"/>
            <w:rFonts w:ascii="Times New Roman" w:hAnsi="Times New Roman" w:cs="Times New Roman"/>
            <w:noProof/>
            <w:szCs w:val="24"/>
            <w:lang w:val="fr-BE"/>
          </w:rPr>
          <w:t>Erica.L.Smith@ojp.usdoj.gov</w:t>
        </w:r>
      </w:hyperlink>
    </w:p>
    <w:p w14:paraId="5EF5BA22" w14:textId="77777777" w:rsidR="00E710BF" w:rsidRPr="004F33B7" w:rsidRDefault="00E710BF" w:rsidP="00A96FDB">
      <w:pPr>
        <w:spacing w:after="0" w:line="240" w:lineRule="auto"/>
        <w:contextualSpacing/>
        <w:rPr>
          <w:rFonts w:ascii="Times New Roman" w:hAnsi="Times New Roman" w:cs="Times New Roman"/>
          <w:noProof/>
          <w:szCs w:val="24"/>
          <w:lang w:val="fr-BE"/>
        </w:rPr>
      </w:pPr>
    </w:p>
    <w:p w14:paraId="13F2889D" w14:textId="77777777" w:rsidR="00E710BF" w:rsidRPr="00627291" w:rsidRDefault="00E710BF" w:rsidP="00A96FDB">
      <w:pPr>
        <w:spacing w:after="0" w:line="240" w:lineRule="auto"/>
        <w:rPr>
          <w:rFonts w:ascii="Times New Roman" w:hAnsi="Times New Roman" w:cs="Times New Roman"/>
          <w:b/>
          <w:u w:val="single"/>
        </w:rPr>
      </w:pPr>
      <w:r w:rsidRPr="00627291">
        <w:rPr>
          <w:rFonts w:ascii="Times New Roman" w:hAnsi="Times New Roman" w:cs="Times New Roman"/>
          <w:b/>
          <w:u w:val="single"/>
        </w:rPr>
        <w:t xml:space="preserve">Attachments </w:t>
      </w:r>
    </w:p>
    <w:p w14:paraId="5A6FB5D7" w14:textId="77777777" w:rsidR="001B1E5F" w:rsidRPr="00627291" w:rsidRDefault="001B1E5F" w:rsidP="00A96FDB">
      <w:pPr>
        <w:spacing w:after="0" w:line="240" w:lineRule="auto"/>
        <w:contextualSpacing/>
        <w:rPr>
          <w:rFonts w:ascii="Times New Roman" w:hAnsi="Times New Roman" w:cs="Times New Roman"/>
          <w:noProof/>
          <w:szCs w:val="24"/>
        </w:rPr>
      </w:pPr>
    </w:p>
    <w:p w14:paraId="0A9FEBE6" w14:textId="675236DD" w:rsidR="00233863" w:rsidRPr="00627291" w:rsidRDefault="00233863"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 xml:space="preserve">Attachment A: </w:t>
      </w:r>
      <w:r w:rsidR="00C73ECC" w:rsidRPr="00627291">
        <w:rPr>
          <w:rFonts w:ascii="Times New Roman" w:hAnsi="Times New Roman" w:cs="Times New Roman"/>
          <w:noProof/>
          <w:szCs w:val="24"/>
        </w:rPr>
        <w:t xml:space="preserve">Initial </w:t>
      </w:r>
      <w:r w:rsidR="00BC2155">
        <w:rPr>
          <w:rFonts w:ascii="Times New Roman" w:hAnsi="Times New Roman" w:cs="Times New Roman"/>
          <w:noProof/>
          <w:szCs w:val="24"/>
        </w:rPr>
        <w:t>i</w:t>
      </w:r>
      <w:r w:rsidR="00C73ECC" w:rsidRPr="00627291">
        <w:rPr>
          <w:rFonts w:ascii="Times New Roman" w:hAnsi="Times New Roman" w:cs="Times New Roman"/>
          <w:noProof/>
          <w:szCs w:val="24"/>
        </w:rPr>
        <w:t xml:space="preserve">nvitation </w:t>
      </w:r>
      <w:r w:rsidR="00BC2155">
        <w:rPr>
          <w:rFonts w:ascii="Times New Roman" w:hAnsi="Times New Roman" w:cs="Times New Roman"/>
          <w:noProof/>
          <w:szCs w:val="24"/>
        </w:rPr>
        <w:t>l</w:t>
      </w:r>
      <w:r w:rsidR="00C73ECC" w:rsidRPr="00627291">
        <w:rPr>
          <w:rFonts w:ascii="Times New Roman" w:hAnsi="Times New Roman" w:cs="Times New Roman"/>
          <w:noProof/>
          <w:szCs w:val="24"/>
        </w:rPr>
        <w:t>etter</w:t>
      </w:r>
    </w:p>
    <w:p w14:paraId="34299485" w14:textId="580FAED9" w:rsidR="00233863" w:rsidRPr="00627291" w:rsidRDefault="00233863"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 xml:space="preserve">Attachment B: </w:t>
      </w:r>
      <w:r w:rsidR="00C73ECC" w:rsidRPr="00627291">
        <w:rPr>
          <w:rFonts w:ascii="Times New Roman" w:hAnsi="Times New Roman" w:cs="Times New Roman"/>
          <w:noProof/>
          <w:szCs w:val="24"/>
        </w:rPr>
        <w:t xml:space="preserve">Project </w:t>
      </w:r>
      <w:r w:rsidR="00BC2155">
        <w:rPr>
          <w:rFonts w:ascii="Times New Roman" w:hAnsi="Times New Roman" w:cs="Times New Roman"/>
          <w:noProof/>
          <w:szCs w:val="24"/>
        </w:rPr>
        <w:t>d</w:t>
      </w:r>
      <w:r w:rsidR="00C73ECC" w:rsidRPr="00627291">
        <w:rPr>
          <w:rFonts w:ascii="Times New Roman" w:hAnsi="Times New Roman" w:cs="Times New Roman"/>
          <w:noProof/>
          <w:szCs w:val="24"/>
        </w:rPr>
        <w:t>escription</w:t>
      </w:r>
    </w:p>
    <w:p w14:paraId="3A339479" w14:textId="77777777" w:rsidR="00E710BF" w:rsidRPr="00627291"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 xml:space="preserve">Attachment </w:t>
      </w:r>
      <w:r w:rsidR="00233863" w:rsidRPr="00627291">
        <w:rPr>
          <w:rFonts w:ascii="Times New Roman" w:hAnsi="Times New Roman" w:cs="Times New Roman"/>
          <w:noProof/>
          <w:szCs w:val="24"/>
        </w:rPr>
        <w:t>C</w:t>
      </w:r>
      <w:r w:rsidRPr="00627291">
        <w:rPr>
          <w:rFonts w:ascii="Times New Roman" w:hAnsi="Times New Roman" w:cs="Times New Roman"/>
          <w:noProof/>
          <w:szCs w:val="24"/>
        </w:rPr>
        <w:t xml:space="preserve">: </w:t>
      </w:r>
      <w:r w:rsidR="00C73ECC" w:rsidRPr="00627291">
        <w:rPr>
          <w:rFonts w:ascii="Times New Roman" w:hAnsi="Times New Roman" w:cs="Times New Roman"/>
          <w:noProof/>
          <w:szCs w:val="24"/>
        </w:rPr>
        <w:t>Summary of background research (example)</w:t>
      </w:r>
      <w:r w:rsidRPr="00627291">
        <w:rPr>
          <w:rFonts w:ascii="Times New Roman" w:hAnsi="Times New Roman" w:cs="Times New Roman"/>
          <w:noProof/>
          <w:szCs w:val="24"/>
        </w:rPr>
        <w:t xml:space="preserve"> </w:t>
      </w:r>
    </w:p>
    <w:p w14:paraId="67D3BDD9" w14:textId="77777777" w:rsidR="00E710BF" w:rsidRDefault="00E710BF" w:rsidP="00A96FDB">
      <w:pPr>
        <w:spacing w:after="0" w:line="240" w:lineRule="auto"/>
        <w:contextualSpacing/>
        <w:rPr>
          <w:rFonts w:ascii="Times New Roman" w:hAnsi="Times New Roman" w:cs="Times New Roman"/>
          <w:noProof/>
          <w:szCs w:val="24"/>
        </w:rPr>
      </w:pPr>
      <w:r w:rsidRPr="00627291">
        <w:rPr>
          <w:rFonts w:ascii="Times New Roman" w:hAnsi="Times New Roman" w:cs="Times New Roman"/>
          <w:noProof/>
          <w:szCs w:val="24"/>
        </w:rPr>
        <w:t xml:space="preserve">Attachment </w:t>
      </w:r>
      <w:r w:rsidR="00233863" w:rsidRPr="00627291">
        <w:rPr>
          <w:rFonts w:ascii="Times New Roman" w:hAnsi="Times New Roman" w:cs="Times New Roman"/>
          <w:noProof/>
          <w:szCs w:val="24"/>
        </w:rPr>
        <w:t>D</w:t>
      </w:r>
      <w:r w:rsidRPr="00627291">
        <w:rPr>
          <w:rFonts w:ascii="Times New Roman" w:hAnsi="Times New Roman" w:cs="Times New Roman"/>
          <w:noProof/>
          <w:szCs w:val="24"/>
        </w:rPr>
        <w:t xml:space="preserve">: </w:t>
      </w:r>
      <w:r w:rsidR="00C73ECC" w:rsidRPr="00627291">
        <w:rPr>
          <w:rFonts w:ascii="Times New Roman" w:hAnsi="Times New Roman" w:cs="Times New Roman"/>
          <w:noProof/>
          <w:szCs w:val="24"/>
        </w:rPr>
        <w:t>Semi-structured telephone interview guide</w:t>
      </w:r>
    </w:p>
    <w:p w14:paraId="4FD2F028" w14:textId="050B1F15" w:rsidR="00BC2155" w:rsidRPr="00AF4E92" w:rsidRDefault="00BC2155" w:rsidP="00A96FDB">
      <w:pPr>
        <w:spacing w:after="0" w:line="240" w:lineRule="auto"/>
        <w:contextualSpacing/>
        <w:rPr>
          <w:rFonts w:ascii="Times New Roman" w:hAnsi="Times New Roman" w:cs="Times New Roman"/>
          <w:noProof/>
          <w:szCs w:val="24"/>
        </w:rPr>
      </w:pPr>
      <w:r>
        <w:rPr>
          <w:rFonts w:ascii="Times New Roman" w:hAnsi="Times New Roman" w:cs="Times New Roman"/>
          <w:noProof/>
          <w:szCs w:val="24"/>
        </w:rPr>
        <w:t>Attachment E: Letter of project approval from Urban Institute IRB</w:t>
      </w:r>
    </w:p>
    <w:sectPr w:rsidR="00BC2155" w:rsidRPr="00AF4E92" w:rsidSect="002E130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4F14DE" w14:textId="77777777" w:rsidR="00877A02" w:rsidRDefault="00877A02" w:rsidP="00F9329C">
      <w:pPr>
        <w:spacing w:after="0" w:line="240" w:lineRule="auto"/>
      </w:pPr>
      <w:r>
        <w:separator/>
      </w:r>
    </w:p>
  </w:endnote>
  <w:endnote w:type="continuationSeparator" w:id="0">
    <w:p w14:paraId="1B6B58DC" w14:textId="77777777" w:rsidR="00877A02" w:rsidRDefault="00877A02" w:rsidP="00F9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304876"/>
      <w:docPartObj>
        <w:docPartGallery w:val="Page Numbers (Bottom of Page)"/>
        <w:docPartUnique/>
      </w:docPartObj>
    </w:sdtPr>
    <w:sdtEndPr>
      <w:rPr>
        <w:noProof/>
      </w:rPr>
    </w:sdtEndPr>
    <w:sdtContent>
      <w:p w14:paraId="6B2178F2" w14:textId="77777777" w:rsidR="007807F3" w:rsidRDefault="007807F3">
        <w:pPr>
          <w:pStyle w:val="Footer"/>
          <w:jc w:val="center"/>
        </w:pPr>
        <w:r>
          <w:fldChar w:fldCharType="begin"/>
        </w:r>
        <w:r>
          <w:instrText xml:space="preserve"> PAGE   \* MERGEFORMAT </w:instrText>
        </w:r>
        <w:r>
          <w:fldChar w:fldCharType="separate"/>
        </w:r>
        <w:r w:rsidR="004F33B7">
          <w:rPr>
            <w:noProof/>
          </w:rPr>
          <w:t>1</w:t>
        </w:r>
        <w:r>
          <w:rPr>
            <w:noProof/>
          </w:rPr>
          <w:fldChar w:fldCharType="end"/>
        </w:r>
      </w:p>
    </w:sdtContent>
  </w:sdt>
  <w:p w14:paraId="7E29BC7E" w14:textId="77777777" w:rsidR="007807F3" w:rsidRDefault="00780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C741D" w14:textId="77777777" w:rsidR="00877A02" w:rsidRDefault="00877A02" w:rsidP="00F9329C">
      <w:pPr>
        <w:spacing w:after="0" w:line="240" w:lineRule="auto"/>
      </w:pPr>
      <w:r>
        <w:separator/>
      </w:r>
    </w:p>
  </w:footnote>
  <w:footnote w:type="continuationSeparator" w:id="0">
    <w:p w14:paraId="5521DE72" w14:textId="77777777" w:rsidR="00877A02" w:rsidRDefault="00877A02" w:rsidP="00F93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4355"/>
    <w:multiLevelType w:val="hybridMultilevel"/>
    <w:tmpl w:val="3EFE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33EFA"/>
    <w:multiLevelType w:val="hybridMultilevel"/>
    <w:tmpl w:val="A6A6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BF"/>
    <w:rsid w:val="00004D2E"/>
    <w:rsid w:val="00043CDA"/>
    <w:rsid w:val="00061BDB"/>
    <w:rsid w:val="00061D80"/>
    <w:rsid w:val="000624C1"/>
    <w:rsid w:val="000642DF"/>
    <w:rsid w:val="00091186"/>
    <w:rsid w:val="000912A9"/>
    <w:rsid w:val="000C14A5"/>
    <w:rsid w:val="000C366B"/>
    <w:rsid w:val="000C5761"/>
    <w:rsid w:val="000C7BE0"/>
    <w:rsid w:val="000F43AD"/>
    <w:rsid w:val="00103E7D"/>
    <w:rsid w:val="00136AF4"/>
    <w:rsid w:val="00147BC8"/>
    <w:rsid w:val="0018063A"/>
    <w:rsid w:val="001A7F9C"/>
    <w:rsid w:val="001B1E5F"/>
    <w:rsid w:val="001B645E"/>
    <w:rsid w:val="001D190E"/>
    <w:rsid w:val="001E0585"/>
    <w:rsid w:val="002003C6"/>
    <w:rsid w:val="00213194"/>
    <w:rsid w:val="002330D7"/>
    <w:rsid w:val="00233863"/>
    <w:rsid w:val="00233A07"/>
    <w:rsid w:val="0023691B"/>
    <w:rsid w:val="00242A2D"/>
    <w:rsid w:val="00250C03"/>
    <w:rsid w:val="00253DBA"/>
    <w:rsid w:val="00270F50"/>
    <w:rsid w:val="002844AB"/>
    <w:rsid w:val="002A30A4"/>
    <w:rsid w:val="002B6A6F"/>
    <w:rsid w:val="002E1306"/>
    <w:rsid w:val="0033609D"/>
    <w:rsid w:val="003444D3"/>
    <w:rsid w:val="00345914"/>
    <w:rsid w:val="00363D50"/>
    <w:rsid w:val="00366648"/>
    <w:rsid w:val="00370323"/>
    <w:rsid w:val="00370C4F"/>
    <w:rsid w:val="003B6B42"/>
    <w:rsid w:val="003C62DC"/>
    <w:rsid w:val="003C72A9"/>
    <w:rsid w:val="003D4764"/>
    <w:rsid w:val="003E1234"/>
    <w:rsid w:val="003E3EA5"/>
    <w:rsid w:val="00415135"/>
    <w:rsid w:val="0044670A"/>
    <w:rsid w:val="00452AB0"/>
    <w:rsid w:val="00452C42"/>
    <w:rsid w:val="004622D6"/>
    <w:rsid w:val="0047037A"/>
    <w:rsid w:val="00480944"/>
    <w:rsid w:val="00490643"/>
    <w:rsid w:val="004971A3"/>
    <w:rsid w:val="00497AFD"/>
    <w:rsid w:val="004B3498"/>
    <w:rsid w:val="004C1DEA"/>
    <w:rsid w:val="004C372C"/>
    <w:rsid w:val="004D2585"/>
    <w:rsid w:val="004D3C64"/>
    <w:rsid w:val="004E0D34"/>
    <w:rsid w:val="004E3133"/>
    <w:rsid w:val="004F33B7"/>
    <w:rsid w:val="004F426E"/>
    <w:rsid w:val="00501A72"/>
    <w:rsid w:val="00504D01"/>
    <w:rsid w:val="00510CF6"/>
    <w:rsid w:val="005206CA"/>
    <w:rsid w:val="005255F2"/>
    <w:rsid w:val="005263DC"/>
    <w:rsid w:val="00526E3C"/>
    <w:rsid w:val="00542A01"/>
    <w:rsid w:val="00546FB4"/>
    <w:rsid w:val="005513F6"/>
    <w:rsid w:val="00553D5F"/>
    <w:rsid w:val="00555EB6"/>
    <w:rsid w:val="00575788"/>
    <w:rsid w:val="00580622"/>
    <w:rsid w:val="00590B1A"/>
    <w:rsid w:val="00593821"/>
    <w:rsid w:val="00597834"/>
    <w:rsid w:val="005A3424"/>
    <w:rsid w:val="005A3A17"/>
    <w:rsid w:val="005B39A2"/>
    <w:rsid w:val="005E31D0"/>
    <w:rsid w:val="005F3218"/>
    <w:rsid w:val="00601ED6"/>
    <w:rsid w:val="00627291"/>
    <w:rsid w:val="00643B33"/>
    <w:rsid w:val="00667153"/>
    <w:rsid w:val="00672039"/>
    <w:rsid w:val="00673703"/>
    <w:rsid w:val="00680825"/>
    <w:rsid w:val="00687EF0"/>
    <w:rsid w:val="00693669"/>
    <w:rsid w:val="00694444"/>
    <w:rsid w:val="006956BD"/>
    <w:rsid w:val="006B17CF"/>
    <w:rsid w:val="006B4827"/>
    <w:rsid w:val="00714E73"/>
    <w:rsid w:val="00717A6A"/>
    <w:rsid w:val="0072262F"/>
    <w:rsid w:val="00763072"/>
    <w:rsid w:val="00771CA5"/>
    <w:rsid w:val="00776E3D"/>
    <w:rsid w:val="007807F3"/>
    <w:rsid w:val="007C713E"/>
    <w:rsid w:val="007D08A9"/>
    <w:rsid w:val="007D679B"/>
    <w:rsid w:val="007D7224"/>
    <w:rsid w:val="007E047E"/>
    <w:rsid w:val="007E614C"/>
    <w:rsid w:val="007F27B6"/>
    <w:rsid w:val="007F3ECD"/>
    <w:rsid w:val="00815DC4"/>
    <w:rsid w:val="00815E3C"/>
    <w:rsid w:val="0082001F"/>
    <w:rsid w:val="00833697"/>
    <w:rsid w:val="008443BA"/>
    <w:rsid w:val="00851C5B"/>
    <w:rsid w:val="00862423"/>
    <w:rsid w:val="00877A02"/>
    <w:rsid w:val="00880E0D"/>
    <w:rsid w:val="008C11E5"/>
    <w:rsid w:val="008C19D5"/>
    <w:rsid w:val="008D37E5"/>
    <w:rsid w:val="008D5286"/>
    <w:rsid w:val="008F45D9"/>
    <w:rsid w:val="008F6CF0"/>
    <w:rsid w:val="00902049"/>
    <w:rsid w:val="00902060"/>
    <w:rsid w:val="0090260F"/>
    <w:rsid w:val="0090445A"/>
    <w:rsid w:val="00934E1C"/>
    <w:rsid w:val="009460C5"/>
    <w:rsid w:val="0094646C"/>
    <w:rsid w:val="00951AB6"/>
    <w:rsid w:val="00957FBD"/>
    <w:rsid w:val="00962C3B"/>
    <w:rsid w:val="00964B9B"/>
    <w:rsid w:val="009C1841"/>
    <w:rsid w:val="009C361D"/>
    <w:rsid w:val="009E1A5E"/>
    <w:rsid w:val="00A33D9B"/>
    <w:rsid w:val="00A3745F"/>
    <w:rsid w:val="00A41378"/>
    <w:rsid w:val="00A545F4"/>
    <w:rsid w:val="00A56A9C"/>
    <w:rsid w:val="00A64EDF"/>
    <w:rsid w:val="00A673D6"/>
    <w:rsid w:val="00A72134"/>
    <w:rsid w:val="00A9516D"/>
    <w:rsid w:val="00A96FDB"/>
    <w:rsid w:val="00AA1978"/>
    <w:rsid w:val="00AA4906"/>
    <w:rsid w:val="00AC3308"/>
    <w:rsid w:val="00AC7EB8"/>
    <w:rsid w:val="00B17432"/>
    <w:rsid w:val="00B321E0"/>
    <w:rsid w:val="00B3475A"/>
    <w:rsid w:val="00B36F11"/>
    <w:rsid w:val="00B53F79"/>
    <w:rsid w:val="00B75BAE"/>
    <w:rsid w:val="00B82B56"/>
    <w:rsid w:val="00B84CD5"/>
    <w:rsid w:val="00B855B3"/>
    <w:rsid w:val="00B96F51"/>
    <w:rsid w:val="00B97D0C"/>
    <w:rsid w:val="00BA2573"/>
    <w:rsid w:val="00BB2011"/>
    <w:rsid w:val="00BB713C"/>
    <w:rsid w:val="00BC2155"/>
    <w:rsid w:val="00BC5E55"/>
    <w:rsid w:val="00BC75D2"/>
    <w:rsid w:val="00BD709C"/>
    <w:rsid w:val="00BE0B2E"/>
    <w:rsid w:val="00BE0C69"/>
    <w:rsid w:val="00BF70A8"/>
    <w:rsid w:val="00C040BB"/>
    <w:rsid w:val="00C044FB"/>
    <w:rsid w:val="00C22864"/>
    <w:rsid w:val="00C37AA2"/>
    <w:rsid w:val="00C53E5F"/>
    <w:rsid w:val="00C64B9E"/>
    <w:rsid w:val="00C7146D"/>
    <w:rsid w:val="00C73ECC"/>
    <w:rsid w:val="00C85D46"/>
    <w:rsid w:val="00C97EB4"/>
    <w:rsid w:val="00CB5759"/>
    <w:rsid w:val="00CB6D9F"/>
    <w:rsid w:val="00CC1274"/>
    <w:rsid w:val="00CD2C19"/>
    <w:rsid w:val="00CE3554"/>
    <w:rsid w:val="00D007F5"/>
    <w:rsid w:val="00D0595E"/>
    <w:rsid w:val="00D3787A"/>
    <w:rsid w:val="00D41363"/>
    <w:rsid w:val="00D44965"/>
    <w:rsid w:val="00D64891"/>
    <w:rsid w:val="00D73D48"/>
    <w:rsid w:val="00D93CBE"/>
    <w:rsid w:val="00D975EA"/>
    <w:rsid w:val="00DB6B99"/>
    <w:rsid w:val="00DB7DE9"/>
    <w:rsid w:val="00DC540D"/>
    <w:rsid w:val="00DE4646"/>
    <w:rsid w:val="00E163B9"/>
    <w:rsid w:val="00E21261"/>
    <w:rsid w:val="00E308F5"/>
    <w:rsid w:val="00E43B7A"/>
    <w:rsid w:val="00E52499"/>
    <w:rsid w:val="00E536F6"/>
    <w:rsid w:val="00E55F37"/>
    <w:rsid w:val="00E710BF"/>
    <w:rsid w:val="00E77E9B"/>
    <w:rsid w:val="00EA6A47"/>
    <w:rsid w:val="00EE0E6C"/>
    <w:rsid w:val="00EE5275"/>
    <w:rsid w:val="00EE590C"/>
    <w:rsid w:val="00EE6F5B"/>
    <w:rsid w:val="00EF6391"/>
    <w:rsid w:val="00F17F52"/>
    <w:rsid w:val="00F201A3"/>
    <w:rsid w:val="00F203B5"/>
    <w:rsid w:val="00F21E3E"/>
    <w:rsid w:val="00F578AA"/>
    <w:rsid w:val="00F8113A"/>
    <w:rsid w:val="00F9329C"/>
    <w:rsid w:val="00F961B1"/>
    <w:rsid w:val="00FC1306"/>
    <w:rsid w:val="00FD1EEB"/>
    <w:rsid w:val="00FD7A0B"/>
    <w:rsid w:val="00FE7A49"/>
    <w:rsid w:val="00FE7F6B"/>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40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E710BF"/>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E710BF"/>
    <w:rPr>
      <w:rFonts w:ascii="Garamond" w:eastAsia="Times New Roman" w:hAnsi="Garamond" w:cs="Times New Roman"/>
      <w:sz w:val="24"/>
      <w:szCs w:val="20"/>
    </w:rPr>
  </w:style>
  <w:style w:type="table" w:styleId="TableGrid">
    <w:name w:val="Table Grid"/>
    <w:basedOn w:val="TableNormal"/>
    <w:uiPriority w:val="59"/>
    <w:rsid w:val="00E710BF"/>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61D80"/>
    <w:rPr>
      <w:sz w:val="16"/>
      <w:szCs w:val="16"/>
    </w:rPr>
  </w:style>
  <w:style w:type="paragraph" w:styleId="CommentText">
    <w:name w:val="annotation text"/>
    <w:basedOn w:val="Normal"/>
    <w:link w:val="CommentTextChar"/>
    <w:uiPriority w:val="99"/>
    <w:semiHidden/>
    <w:unhideWhenUsed/>
    <w:rsid w:val="00061D80"/>
    <w:pPr>
      <w:spacing w:line="240" w:lineRule="auto"/>
    </w:pPr>
    <w:rPr>
      <w:sz w:val="20"/>
      <w:szCs w:val="20"/>
    </w:rPr>
  </w:style>
  <w:style w:type="character" w:customStyle="1" w:styleId="CommentTextChar">
    <w:name w:val="Comment Text Char"/>
    <w:basedOn w:val="DefaultParagraphFont"/>
    <w:link w:val="CommentText"/>
    <w:uiPriority w:val="99"/>
    <w:semiHidden/>
    <w:rsid w:val="00061D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D80"/>
    <w:rPr>
      <w:b/>
      <w:bCs/>
    </w:rPr>
  </w:style>
  <w:style w:type="character" w:customStyle="1" w:styleId="CommentSubjectChar">
    <w:name w:val="Comment Subject Char"/>
    <w:basedOn w:val="CommentTextChar"/>
    <w:link w:val="CommentSubject"/>
    <w:uiPriority w:val="99"/>
    <w:semiHidden/>
    <w:rsid w:val="00061D80"/>
    <w:rPr>
      <w:rFonts w:eastAsiaTheme="minorEastAsia"/>
      <w:b/>
      <w:bCs/>
      <w:sz w:val="20"/>
      <w:szCs w:val="20"/>
    </w:rPr>
  </w:style>
  <w:style w:type="paragraph" w:styleId="Header">
    <w:name w:val="header"/>
    <w:basedOn w:val="Normal"/>
    <w:link w:val="HeaderChar"/>
    <w:uiPriority w:val="99"/>
    <w:unhideWhenUsed/>
    <w:rsid w:val="00F9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9C"/>
    <w:rPr>
      <w:rFonts w:eastAsiaTheme="minorEastAsia"/>
    </w:rPr>
  </w:style>
  <w:style w:type="paragraph" w:styleId="Footer">
    <w:name w:val="footer"/>
    <w:basedOn w:val="Normal"/>
    <w:link w:val="FooterChar"/>
    <w:uiPriority w:val="99"/>
    <w:unhideWhenUsed/>
    <w:rsid w:val="00F93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9C"/>
    <w:rPr>
      <w:rFonts w:eastAsiaTheme="minorEastAsia"/>
    </w:rPr>
  </w:style>
  <w:style w:type="table" w:customStyle="1" w:styleId="TableGrid1">
    <w:name w:val="Table Grid1"/>
    <w:basedOn w:val="TableNormal"/>
    <w:next w:val="TableGrid"/>
    <w:rsid w:val="00D44965"/>
    <w:pPr>
      <w:spacing w:after="0" w:line="240" w:lineRule="auto"/>
    </w:pPr>
    <w:rPr>
      <w:rFonts w:eastAsia="Times New Roman"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4D3"/>
    <w:rPr>
      <w:color w:val="0000FF" w:themeColor="hyperlink"/>
      <w:u w:val="single"/>
    </w:rPr>
  </w:style>
  <w:style w:type="paragraph" w:styleId="ListParagraph">
    <w:name w:val="List Paragraph"/>
    <w:basedOn w:val="Normal"/>
    <w:uiPriority w:val="34"/>
    <w:qFormat/>
    <w:rsid w:val="000C14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E710BF"/>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E710BF"/>
    <w:rPr>
      <w:rFonts w:ascii="Garamond" w:eastAsia="Times New Roman" w:hAnsi="Garamond" w:cs="Times New Roman"/>
      <w:sz w:val="24"/>
      <w:szCs w:val="20"/>
    </w:rPr>
  </w:style>
  <w:style w:type="table" w:styleId="TableGrid">
    <w:name w:val="Table Grid"/>
    <w:basedOn w:val="TableNormal"/>
    <w:uiPriority w:val="59"/>
    <w:rsid w:val="00E710BF"/>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61D80"/>
    <w:rPr>
      <w:sz w:val="16"/>
      <w:szCs w:val="16"/>
    </w:rPr>
  </w:style>
  <w:style w:type="paragraph" w:styleId="CommentText">
    <w:name w:val="annotation text"/>
    <w:basedOn w:val="Normal"/>
    <w:link w:val="CommentTextChar"/>
    <w:uiPriority w:val="99"/>
    <w:semiHidden/>
    <w:unhideWhenUsed/>
    <w:rsid w:val="00061D80"/>
    <w:pPr>
      <w:spacing w:line="240" w:lineRule="auto"/>
    </w:pPr>
    <w:rPr>
      <w:sz w:val="20"/>
      <w:szCs w:val="20"/>
    </w:rPr>
  </w:style>
  <w:style w:type="character" w:customStyle="1" w:styleId="CommentTextChar">
    <w:name w:val="Comment Text Char"/>
    <w:basedOn w:val="DefaultParagraphFont"/>
    <w:link w:val="CommentText"/>
    <w:uiPriority w:val="99"/>
    <w:semiHidden/>
    <w:rsid w:val="00061D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D80"/>
    <w:rPr>
      <w:b/>
      <w:bCs/>
    </w:rPr>
  </w:style>
  <w:style w:type="character" w:customStyle="1" w:styleId="CommentSubjectChar">
    <w:name w:val="Comment Subject Char"/>
    <w:basedOn w:val="CommentTextChar"/>
    <w:link w:val="CommentSubject"/>
    <w:uiPriority w:val="99"/>
    <w:semiHidden/>
    <w:rsid w:val="00061D80"/>
    <w:rPr>
      <w:rFonts w:eastAsiaTheme="minorEastAsia"/>
      <w:b/>
      <w:bCs/>
      <w:sz w:val="20"/>
      <w:szCs w:val="20"/>
    </w:rPr>
  </w:style>
  <w:style w:type="paragraph" w:styleId="Header">
    <w:name w:val="header"/>
    <w:basedOn w:val="Normal"/>
    <w:link w:val="HeaderChar"/>
    <w:uiPriority w:val="99"/>
    <w:unhideWhenUsed/>
    <w:rsid w:val="00F9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9C"/>
    <w:rPr>
      <w:rFonts w:eastAsiaTheme="minorEastAsia"/>
    </w:rPr>
  </w:style>
  <w:style w:type="paragraph" w:styleId="Footer">
    <w:name w:val="footer"/>
    <w:basedOn w:val="Normal"/>
    <w:link w:val="FooterChar"/>
    <w:uiPriority w:val="99"/>
    <w:unhideWhenUsed/>
    <w:rsid w:val="00F93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9C"/>
    <w:rPr>
      <w:rFonts w:eastAsiaTheme="minorEastAsia"/>
    </w:rPr>
  </w:style>
  <w:style w:type="table" w:customStyle="1" w:styleId="TableGrid1">
    <w:name w:val="Table Grid1"/>
    <w:basedOn w:val="TableNormal"/>
    <w:next w:val="TableGrid"/>
    <w:rsid w:val="00D44965"/>
    <w:pPr>
      <w:spacing w:after="0" w:line="240" w:lineRule="auto"/>
    </w:pPr>
    <w:rPr>
      <w:rFonts w:eastAsia="Times New Roman"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444D3"/>
    <w:rPr>
      <w:color w:val="0000FF" w:themeColor="hyperlink"/>
      <w:u w:val="single"/>
    </w:rPr>
  </w:style>
  <w:style w:type="paragraph" w:styleId="ListParagraph">
    <w:name w:val="List Paragraph"/>
    <w:basedOn w:val="Normal"/>
    <w:uiPriority w:val="34"/>
    <w:qFormat/>
    <w:rsid w:val="000C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rica.L.Smith@ojp.usdoj.gov"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0382-44AD-4280-A39E-CE2A3A57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3434</Words>
  <Characters>19337</Characters>
  <Application>Microsoft Office Word</Application>
  <DocSecurity>4</DocSecurity>
  <Lines>261</Lines>
  <Paragraphs>29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coopera</dc:creator>
  <cp:lastModifiedBy>adamsd</cp:lastModifiedBy>
  <cp:revision>2</cp:revision>
  <dcterms:created xsi:type="dcterms:W3CDTF">2013-11-05T17:49:00Z</dcterms:created>
  <dcterms:modified xsi:type="dcterms:W3CDTF">2013-11-05T17:49:00Z</dcterms:modified>
</cp:coreProperties>
</file>