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2D4B9" w14:textId="77777777" w:rsidR="002D10B7" w:rsidRPr="00F91D62" w:rsidRDefault="00BC43B6" w:rsidP="00F91D62">
      <w:pPr>
        <w:spacing w:line="240" w:lineRule="auto"/>
        <w:jc w:val="center"/>
        <w:rPr>
          <w:rFonts w:ascii="Garamond" w:hAnsi="Garamond"/>
          <w:b/>
          <w:sz w:val="28"/>
          <w:szCs w:val="28"/>
        </w:rPr>
      </w:pPr>
      <w:r>
        <w:rPr>
          <w:rFonts w:ascii="Garamond" w:hAnsi="Garamond"/>
          <w:b/>
          <w:sz w:val="28"/>
          <w:szCs w:val="28"/>
        </w:rPr>
        <w:t>Script for 408(b</w:t>
      </w:r>
      <w:proofErr w:type="gramStart"/>
      <w:r>
        <w:rPr>
          <w:rFonts w:ascii="Garamond" w:hAnsi="Garamond"/>
          <w:b/>
          <w:sz w:val="28"/>
          <w:szCs w:val="28"/>
        </w:rPr>
        <w:t>)(</w:t>
      </w:r>
      <w:proofErr w:type="gramEnd"/>
      <w:r>
        <w:rPr>
          <w:rFonts w:ascii="Garamond" w:hAnsi="Garamond"/>
          <w:b/>
          <w:sz w:val="28"/>
          <w:szCs w:val="28"/>
        </w:rPr>
        <w:t xml:space="preserve">2) Disclosure </w:t>
      </w:r>
      <w:r w:rsidR="002D10B7" w:rsidRPr="00F91D62">
        <w:rPr>
          <w:rFonts w:ascii="Garamond" w:hAnsi="Garamond"/>
          <w:b/>
          <w:sz w:val="28"/>
          <w:szCs w:val="28"/>
        </w:rPr>
        <w:t>Focus Group</w:t>
      </w:r>
      <w:r>
        <w:rPr>
          <w:rFonts w:ascii="Garamond" w:hAnsi="Garamond"/>
          <w:b/>
          <w:sz w:val="28"/>
          <w:szCs w:val="28"/>
        </w:rPr>
        <w:t>s</w:t>
      </w:r>
    </w:p>
    <w:p w14:paraId="48F766CB" w14:textId="77777777" w:rsidR="00F909E8" w:rsidRPr="00F91D62" w:rsidRDefault="002D10B7" w:rsidP="002D10B7">
      <w:pPr>
        <w:spacing w:line="240" w:lineRule="auto"/>
        <w:rPr>
          <w:rFonts w:ascii="Garamond" w:hAnsi="Garamond"/>
          <w:b/>
          <w:sz w:val="24"/>
          <w:szCs w:val="24"/>
        </w:rPr>
      </w:pPr>
      <w:r w:rsidRPr="00F91D62">
        <w:rPr>
          <w:rFonts w:ascii="Garamond" w:hAnsi="Garamond"/>
          <w:b/>
          <w:sz w:val="24"/>
          <w:szCs w:val="24"/>
        </w:rPr>
        <w:t>Introduction</w:t>
      </w:r>
      <w:r w:rsidR="00F909E8" w:rsidRPr="00F91D62">
        <w:rPr>
          <w:rFonts w:ascii="Garamond" w:hAnsi="Garamond"/>
          <w:b/>
          <w:sz w:val="24"/>
          <w:szCs w:val="24"/>
        </w:rPr>
        <w:t xml:space="preserve"> </w:t>
      </w:r>
    </w:p>
    <w:p w14:paraId="3A7E51F1" w14:textId="2B4233CD" w:rsidR="00243A80" w:rsidRDefault="002D10B7" w:rsidP="00396BA4">
      <w:pPr>
        <w:spacing w:line="240" w:lineRule="auto"/>
        <w:rPr>
          <w:rFonts w:ascii="Garamond" w:hAnsi="Garamond"/>
          <w:sz w:val="24"/>
          <w:szCs w:val="24"/>
        </w:rPr>
      </w:pPr>
      <w:r w:rsidRPr="00F91D62">
        <w:rPr>
          <w:rFonts w:ascii="Garamond" w:hAnsi="Garamond"/>
          <w:sz w:val="24"/>
          <w:szCs w:val="24"/>
        </w:rPr>
        <w:t xml:space="preserve">Thank you for coming and </w:t>
      </w:r>
      <w:r w:rsidRPr="00800AB3">
        <w:rPr>
          <w:rFonts w:ascii="Garamond" w:hAnsi="Garamond"/>
          <w:sz w:val="24"/>
          <w:szCs w:val="24"/>
        </w:rPr>
        <w:t xml:space="preserve">agreeing to participate in this discussion.  What we are doing here today is called a focus group.  </w:t>
      </w:r>
      <w:r w:rsidR="00243A80" w:rsidRPr="00462C93">
        <w:rPr>
          <w:rFonts w:ascii="Garamond" w:hAnsi="Garamond"/>
          <w:sz w:val="24"/>
          <w:szCs w:val="24"/>
        </w:rPr>
        <w:t>As an incentive for your participation in todays’ focus group, you will each receive a $45 gift card at the focus group’s conclusion.</w:t>
      </w:r>
      <w:bookmarkStart w:id="0" w:name="_GoBack"/>
      <w:bookmarkEnd w:id="0"/>
      <w:r w:rsidR="00243A80">
        <w:rPr>
          <w:rFonts w:ascii="Garamond" w:hAnsi="Garamond"/>
          <w:sz w:val="24"/>
          <w:szCs w:val="24"/>
        </w:rPr>
        <w:t xml:space="preserve">  </w:t>
      </w:r>
    </w:p>
    <w:p w14:paraId="562F4C51" w14:textId="1B1A4E5D" w:rsidR="00396BA4" w:rsidRDefault="002D10B7" w:rsidP="00396BA4">
      <w:pPr>
        <w:spacing w:line="240" w:lineRule="auto"/>
        <w:rPr>
          <w:rFonts w:ascii="Garamond" w:hAnsi="Garamond"/>
          <w:sz w:val="24"/>
          <w:szCs w:val="24"/>
        </w:rPr>
      </w:pPr>
      <w:r w:rsidRPr="00800AB3">
        <w:rPr>
          <w:rFonts w:ascii="Garamond" w:hAnsi="Garamond"/>
          <w:sz w:val="24"/>
          <w:szCs w:val="24"/>
        </w:rPr>
        <w:t xml:space="preserve">My name is </w:t>
      </w:r>
      <w:r w:rsidR="00680811">
        <w:rPr>
          <w:rFonts w:ascii="Garamond" w:hAnsi="Garamond"/>
          <w:sz w:val="24"/>
          <w:szCs w:val="24"/>
        </w:rPr>
        <w:t>Jon Hecht</w:t>
      </w:r>
      <w:r w:rsidRPr="00153712">
        <w:rPr>
          <w:rFonts w:ascii="Garamond" w:hAnsi="Garamond"/>
          <w:sz w:val="24"/>
          <w:szCs w:val="24"/>
        </w:rPr>
        <w:t xml:space="preserve"> and I</w:t>
      </w:r>
      <w:r w:rsidRPr="00F91D62">
        <w:rPr>
          <w:rFonts w:ascii="Garamond" w:hAnsi="Garamond"/>
          <w:sz w:val="24"/>
          <w:szCs w:val="24"/>
        </w:rPr>
        <w:t xml:space="preserve"> will be moderating the discussion.  I am a consultant with </w:t>
      </w:r>
      <w:r w:rsidR="00145FBB">
        <w:rPr>
          <w:rFonts w:ascii="Garamond" w:hAnsi="Garamond"/>
          <w:sz w:val="24"/>
          <w:szCs w:val="24"/>
        </w:rPr>
        <w:t>the</w:t>
      </w:r>
      <w:r w:rsidR="00145FBB" w:rsidRPr="00F91D62">
        <w:rPr>
          <w:rFonts w:ascii="Garamond" w:hAnsi="Garamond"/>
          <w:sz w:val="24"/>
          <w:szCs w:val="24"/>
        </w:rPr>
        <w:t xml:space="preserve"> </w:t>
      </w:r>
      <w:r w:rsidRPr="00F91D62">
        <w:rPr>
          <w:rFonts w:ascii="Garamond" w:hAnsi="Garamond"/>
          <w:sz w:val="24"/>
          <w:szCs w:val="24"/>
        </w:rPr>
        <w:t xml:space="preserve">firm ICF International; we have been supporting </w:t>
      </w:r>
      <w:r w:rsidR="00BF5257">
        <w:rPr>
          <w:rFonts w:ascii="Garamond" w:hAnsi="Garamond"/>
          <w:sz w:val="24"/>
          <w:szCs w:val="24"/>
        </w:rPr>
        <w:t>the U.S. Department of Labor</w:t>
      </w:r>
      <w:r w:rsidRPr="00F91D62">
        <w:rPr>
          <w:rFonts w:ascii="Garamond" w:hAnsi="Garamond"/>
          <w:sz w:val="24"/>
          <w:szCs w:val="24"/>
        </w:rPr>
        <w:t xml:space="preserve"> for </w:t>
      </w:r>
      <w:r w:rsidR="008A22B1" w:rsidRPr="00F91D62">
        <w:rPr>
          <w:rFonts w:ascii="Garamond" w:hAnsi="Garamond"/>
          <w:sz w:val="24"/>
          <w:szCs w:val="24"/>
        </w:rPr>
        <w:t>several</w:t>
      </w:r>
      <w:r w:rsidRPr="00F91D62">
        <w:rPr>
          <w:rFonts w:ascii="Garamond" w:hAnsi="Garamond"/>
          <w:sz w:val="24"/>
          <w:szCs w:val="24"/>
        </w:rPr>
        <w:t xml:space="preserve"> years in a variety of projects.  I want you to understand that I have nothing to sell to you; I am only interested in</w:t>
      </w:r>
      <w:r w:rsidR="00D02D06">
        <w:rPr>
          <w:rFonts w:ascii="Garamond" w:hAnsi="Garamond"/>
          <w:sz w:val="24"/>
          <w:szCs w:val="24"/>
        </w:rPr>
        <w:t xml:space="preserve"> hearing what you have to say.</w:t>
      </w:r>
      <w:r w:rsidR="00654B78">
        <w:rPr>
          <w:rFonts w:ascii="Garamond" w:hAnsi="Garamond"/>
          <w:sz w:val="24"/>
          <w:szCs w:val="24"/>
        </w:rPr>
        <w:t xml:space="preserve">  </w:t>
      </w:r>
      <w:r w:rsidRPr="00F91D62">
        <w:rPr>
          <w:rFonts w:ascii="Garamond" w:hAnsi="Garamond"/>
          <w:sz w:val="24"/>
          <w:szCs w:val="24"/>
        </w:rPr>
        <w:t>In this</w:t>
      </w:r>
      <w:r w:rsidR="00D02D06">
        <w:rPr>
          <w:rFonts w:ascii="Garamond" w:hAnsi="Garamond"/>
          <w:sz w:val="24"/>
          <w:szCs w:val="24"/>
        </w:rPr>
        <w:t xml:space="preserve"> discussion, we will talk about your experience receiving </w:t>
      </w:r>
      <w:r w:rsidR="00307FB2" w:rsidRPr="00F91D62">
        <w:rPr>
          <w:rFonts w:ascii="Garamond" w:hAnsi="Garamond"/>
          <w:sz w:val="24"/>
          <w:szCs w:val="24"/>
        </w:rPr>
        <w:t xml:space="preserve">disclosures from </w:t>
      </w:r>
      <w:r w:rsidR="00AB39D1">
        <w:rPr>
          <w:rFonts w:ascii="Garamond" w:hAnsi="Garamond"/>
          <w:sz w:val="24"/>
          <w:szCs w:val="24"/>
        </w:rPr>
        <w:t>your retirement plan’s service providers</w:t>
      </w:r>
      <w:r w:rsidR="00307FB2" w:rsidRPr="00F91D62">
        <w:rPr>
          <w:rFonts w:ascii="Garamond" w:hAnsi="Garamond"/>
          <w:sz w:val="24"/>
          <w:szCs w:val="24"/>
        </w:rPr>
        <w:t>.</w:t>
      </w:r>
      <w:r w:rsidR="001E0780">
        <w:rPr>
          <w:rFonts w:ascii="Garamond" w:hAnsi="Garamond"/>
          <w:sz w:val="24"/>
          <w:szCs w:val="24"/>
        </w:rPr>
        <w:t xml:space="preserve">  We mentioned when we invited you to participate that n</w:t>
      </w:r>
      <w:r w:rsidR="00D02D06">
        <w:rPr>
          <w:rFonts w:ascii="Garamond" w:hAnsi="Garamond"/>
          <w:sz w:val="24"/>
          <w:szCs w:val="24"/>
        </w:rPr>
        <w:t xml:space="preserve">ew </w:t>
      </w:r>
      <w:r w:rsidR="00E43990">
        <w:rPr>
          <w:rFonts w:ascii="Garamond" w:hAnsi="Garamond"/>
          <w:sz w:val="24"/>
          <w:szCs w:val="24"/>
        </w:rPr>
        <w:t xml:space="preserve">Department of Labor </w:t>
      </w:r>
      <w:r w:rsidR="00D02D06">
        <w:rPr>
          <w:rFonts w:ascii="Garamond" w:hAnsi="Garamond"/>
          <w:sz w:val="24"/>
          <w:szCs w:val="24"/>
        </w:rPr>
        <w:t xml:space="preserve">rules require </w:t>
      </w:r>
      <w:r w:rsidR="00F95B40">
        <w:rPr>
          <w:rFonts w:ascii="Garamond" w:hAnsi="Garamond"/>
          <w:sz w:val="24"/>
          <w:szCs w:val="24"/>
        </w:rPr>
        <w:t xml:space="preserve">pension </w:t>
      </w:r>
      <w:r w:rsidR="00D02D06">
        <w:rPr>
          <w:rFonts w:ascii="Garamond" w:hAnsi="Garamond"/>
          <w:sz w:val="24"/>
          <w:szCs w:val="24"/>
        </w:rPr>
        <w:t>plan service providers</w:t>
      </w:r>
      <w:r w:rsidR="00654B78">
        <w:rPr>
          <w:rFonts w:ascii="Garamond" w:hAnsi="Garamond"/>
          <w:sz w:val="24"/>
          <w:szCs w:val="24"/>
        </w:rPr>
        <w:t xml:space="preserve"> </w:t>
      </w:r>
      <w:r w:rsidR="00D02D06">
        <w:rPr>
          <w:rFonts w:ascii="Garamond" w:hAnsi="Garamond"/>
          <w:sz w:val="24"/>
          <w:szCs w:val="24"/>
        </w:rPr>
        <w:t xml:space="preserve">to </w:t>
      </w:r>
      <w:r w:rsidR="00396BA4">
        <w:rPr>
          <w:rFonts w:ascii="Garamond" w:hAnsi="Garamond"/>
          <w:sz w:val="24"/>
          <w:szCs w:val="24"/>
        </w:rPr>
        <w:t xml:space="preserve">be transparent </w:t>
      </w:r>
      <w:r w:rsidR="00766633">
        <w:rPr>
          <w:rFonts w:ascii="Garamond" w:hAnsi="Garamond"/>
          <w:sz w:val="24"/>
          <w:szCs w:val="24"/>
        </w:rPr>
        <w:t>about the fees they are receiving</w:t>
      </w:r>
      <w:r w:rsidR="00BD4E12">
        <w:rPr>
          <w:rFonts w:ascii="Garamond" w:hAnsi="Garamond"/>
          <w:sz w:val="24"/>
          <w:szCs w:val="24"/>
        </w:rPr>
        <w:t xml:space="preserve"> for their services.  </w:t>
      </w:r>
      <w:r w:rsidR="003D42C8">
        <w:rPr>
          <w:rFonts w:ascii="Garamond" w:hAnsi="Garamond"/>
          <w:sz w:val="24"/>
          <w:szCs w:val="24"/>
        </w:rPr>
        <w:t>For example, service providers may receive revenue sharing, which s</w:t>
      </w:r>
      <w:r w:rsidR="00396BA4">
        <w:rPr>
          <w:rFonts w:ascii="Garamond" w:hAnsi="Garamond"/>
          <w:sz w:val="24"/>
          <w:szCs w:val="24"/>
        </w:rPr>
        <w:t>ome people refer to as “hidden fees</w:t>
      </w:r>
      <w:r w:rsidR="003D42C8">
        <w:rPr>
          <w:rFonts w:ascii="Garamond" w:hAnsi="Garamond"/>
          <w:sz w:val="24"/>
          <w:szCs w:val="24"/>
        </w:rPr>
        <w:t>,</w:t>
      </w:r>
      <w:r w:rsidR="00396BA4">
        <w:rPr>
          <w:rFonts w:ascii="Garamond" w:hAnsi="Garamond"/>
          <w:sz w:val="24"/>
          <w:szCs w:val="24"/>
        </w:rPr>
        <w:t>”</w:t>
      </w:r>
      <w:r w:rsidR="003D42C8">
        <w:rPr>
          <w:rFonts w:ascii="Garamond" w:hAnsi="Garamond"/>
          <w:sz w:val="24"/>
          <w:szCs w:val="24"/>
        </w:rPr>
        <w:t xml:space="preserve"> from third parties.</w:t>
      </w:r>
      <w:r w:rsidR="00396BA4">
        <w:rPr>
          <w:rFonts w:ascii="Garamond" w:hAnsi="Garamond"/>
          <w:sz w:val="24"/>
          <w:szCs w:val="24"/>
        </w:rPr>
        <w:t xml:space="preserve"> </w:t>
      </w:r>
      <w:r w:rsidR="001E0780">
        <w:rPr>
          <w:rFonts w:ascii="Garamond" w:hAnsi="Garamond"/>
          <w:sz w:val="24"/>
          <w:szCs w:val="24"/>
        </w:rPr>
        <w:t xml:space="preserve"> We reminded you that you should have received these disclosures and that it might be a good idea to review them </w:t>
      </w:r>
      <w:r w:rsidR="00B515EB">
        <w:rPr>
          <w:rFonts w:ascii="Garamond" w:hAnsi="Garamond"/>
          <w:sz w:val="24"/>
          <w:szCs w:val="24"/>
        </w:rPr>
        <w:t xml:space="preserve">[and bring them along with you] for </w:t>
      </w:r>
      <w:r w:rsidR="001E0780">
        <w:rPr>
          <w:rFonts w:ascii="Garamond" w:hAnsi="Garamond"/>
          <w:sz w:val="24"/>
          <w:szCs w:val="24"/>
        </w:rPr>
        <w:t>today’s discussion.</w:t>
      </w:r>
    </w:p>
    <w:p w14:paraId="6F8F9FB5" w14:textId="77777777" w:rsidR="002D10B7" w:rsidRPr="00F91D62" w:rsidRDefault="002D10B7" w:rsidP="002D10B7">
      <w:pPr>
        <w:spacing w:line="240" w:lineRule="auto"/>
        <w:rPr>
          <w:rFonts w:ascii="Garamond" w:hAnsi="Garamond"/>
          <w:sz w:val="24"/>
          <w:szCs w:val="24"/>
        </w:rPr>
      </w:pPr>
      <w:r w:rsidRPr="00F91D62">
        <w:rPr>
          <w:rFonts w:ascii="Garamond" w:hAnsi="Garamond"/>
          <w:sz w:val="24"/>
          <w:szCs w:val="24"/>
        </w:rPr>
        <w:t>As mentioned in the form</w:t>
      </w:r>
      <w:r w:rsidR="00FC3193" w:rsidRPr="00F91D62">
        <w:rPr>
          <w:rFonts w:ascii="Garamond" w:hAnsi="Garamond"/>
          <w:sz w:val="24"/>
          <w:szCs w:val="24"/>
        </w:rPr>
        <w:t xml:space="preserve"> </w:t>
      </w:r>
      <w:r w:rsidR="00145FBB">
        <w:rPr>
          <w:rFonts w:ascii="Garamond" w:hAnsi="Garamond"/>
          <w:sz w:val="24"/>
          <w:szCs w:val="24"/>
        </w:rPr>
        <w:t xml:space="preserve">that you </w:t>
      </w:r>
      <w:r w:rsidR="00323862">
        <w:rPr>
          <w:rFonts w:ascii="Garamond" w:hAnsi="Garamond"/>
          <w:sz w:val="24"/>
          <w:szCs w:val="24"/>
        </w:rPr>
        <w:t xml:space="preserve">just </w:t>
      </w:r>
      <w:r w:rsidR="00145FBB">
        <w:rPr>
          <w:rFonts w:ascii="Garamond" w:hAnsi="Garamond"/>
          <w:sz w:val="24"/>
          <w:szCs w:val="24"/>
        </w:rPr>
        <w:t>signed</w:t>
      </w:r>
      <w:r w:rsidRPr="00F91D62">
        <w:rPr>
          <w:rFonts w:ascii="Garamond" w:hAnsi="Garamond"/>
          <w:sz w:val="24"/>
          <w:szCs w:val="24"/>
        </w:rPr>
        <w:t xml:space="preserve">, our discussion today is being audio-taped.  This helps me so that I can talk to you and listen </w:t>
      </w:r>
      <w:r w:rsidR="00145FBB">
        <w:rPr>
          <w:rFonts w:ascii="Garamond" w:hAnsi="Garamond"/>
          <w:sz w:val="24"/>
          <w:szCs w:val="24"/>
        </w:rPr>
        <w:t xml:space="preserve">to responses </w:t>
      </w:r>
      <w:r w:rsidRPr="00F91D62">
        <w:rPr>
          <w:rFonts w:ascii="Garamond" w:hAnsi="Garamond"/>
          <w:sz w:val="24"/>
          <w:szCs w:val="24"/>
        </w:rPr>
        <w:t xml:space="preserve">without having to frantically write down what </w:t>
      </w:r>
      <w:r w:rsidR="00145FBB">
        <w:rPr>
          <w:rFonts w:ascii="Garamond" w:hAnsi="Garamond"/>
          <w:sz w:val="24"/>
          <w:szCs w:val="24"/>
        </w:rPr>
        <w:t>is being said</w:t>
      </w:r>
      <w:r w:rsidRPr="00F91D62">
        <w:rPr>
          <w:rFonts w:ascii="Garamond" w:hAnsi="Garamond"/>
          <w:sz w:val="24"/>
          <w:szCs w:val="24"/>
        </w:rPr>
        <w:t xml:space="preserve">.  </w:t>
      </w:r>
      <w:r w:rsidR="00026BEA">
        <w:rPr>
          <w:rFonts w:ascii="Garamond" w:hAnsi="Garamond"/>
          <w:sz w:val="24"/>
          <w:szCs w:val="24"/>
        </w:rPr>
        <w:t>We are conducting this focus group for the U.S. Department of Labor to gather information for its rulemaking functions.  However, the information we share with the Department of Labor will not include y</w:t>
      </w:r>
      <w:r w:rsidRPr="00F91D62">
        <w:rPr>
          <w:rFonts w:ascii="Garamond" w:hAnsi="Garamond"/>
          <w:sz w:val="24"/>
          <w:szCs w:val="24"/>
        </w:rPr>
        <w:t>our name</w:t>
      </w:r>
      <w:r w:rsidR="00290E60">
        <w:rPr>
          <w:rFonts w:ascii="Garamond" w:hAnsi="Garamond"/>
          <w:sz w:val="24"/>
          <w:szCs w:val="24"/>
        </w:rPr>
        <w:t xml:space="preserve"> </w:t>
      </w:r>
      <w:r w:rsidR="00147529">
        <w:rPr>
          <w:rFonts w:ascii="Garamond" w:hAnsi="Garamond"/>
          <w:sz w:val="24"/>
          <w:szCs w:val="24"/>
        </w:rPr>
        <w:t xml:space="preserve">or </w:t>
      </w:r>
      <w:r w:rsidR="00290E60">
        <w:rPr>
          <w:rFonts w:ascii="Garamond" w:hAnsi="Garamond"/>
          <w:sz w:val="24"/>
          <w:szCs w:val="24"/>
        </w:rPr>
        <w:t>your employer</w:t>
      </w:r>
      <w:r w:rsidR="00DE7239">
        <w:rPr>
          <w:rFonts w:ascii="Garamond" w:hAnsi="Garamond"/>
          <w:sz w:val="24"/>
          <w:szCs w:val="24"/>
        </w:rPr>
        <w:t>’s</w:t>
      </w:r>
      <w:r w:rsidR="00290E60">
        <w:rPr>
          <w:rFonts w:ascii="Garamond" w:hAnsi="Garamond"/>
          <w:sz w:val="24"/>
          <w:szCs w:val="24"/>
        </w:rPr>
        <w:t xml:space="preserve"> name</w:t>
      </w:r>
      <w:r w:rsidR="00147529">
        <w:rPr>
          <w:rFonts w:ascii="Garamond" w:hAnsi="Garamond"/>
          <w:sz w:val="24"/>
          <w:szCs w:val="24"/>
        </w:rPr>
        <w:t xml:space="preserve">.  </w:t>
      </w:r>
      <w:r w:rsidR="00026BEA">
        <w:rPr>
          <w:rFonts w:ascii="Garamond" w:hAnsi="Garamond"/>
          <w:sz w:val="24"/>
          <w:szCs w:val="24"/>
        </w:rPr>
        <w:t>N</w:t>
      </w:r>
      <w:r w:rsidR="00DE7239">
        <w:rPr>
          <w:rFonts w:ascii="Garamond" w:hAnsi="Garamond"/>
          <w:sz w:val="24"/>
          <w:szCs w:val="24"/>
        </w:rPr>
        <w:t xml:space="preserve">o information </w:t>
      </w:r>
      <w:r w:rsidR="007A7B39">
        <w:rPr>
          <w:rFonts w:ascii="Garamond" w:hAnsi="Garamond"/>
          <w:sz w:val="24"/>
          <w:szCs w:val="24"/>
        </w:rPr>
        <w:t>shared with</w:t>
      </w:r>
      <w:r w:rsidR="00DE7239" w:rsidRPr="00153712">
        <w:rPr>
          <w:rFonts w:ascii="Garamond" w:hAnsi="Garamond"/>
          <w:sz w:val="24"/>
          <w:szCs w:val="24"/>
        </w:rPr>
        <w:t xml:space="preserve"> this group </w:t>
      </w:r>
      <w:r w:rsidR="00147529">
        <w:rPr>
          <w:rFonts w:ascii="Garamond" w:hAnsi="Garamond"/>
          <w:sz w:val="24"/>
          <w:szCs w:val="24"/>
        </w:rPr>
        <w:t xml:space="preserve">today </w:t>
      </w:r>
      <w:r w:rsidR="00DE7239" w:rsidRPr="00153712">
        <w:rPr>
          <w:rFonts w:ascii="Garamond" w:hAnsi="Garamond"/>
          <w:sz w:val="24"/>
          <w:szCs w:val="24"/>
        </w:rPr>
        <w:t xml:space="preserve">will be used </w:t>
      </w:r>
      <w:r w:rsidR="00066D4E">
        <w:rPr>
          <w:rFonts w:ascii="Garamond" w:hAnsi="Garamond"/>
          <w:sz w:val="24"/>
          <w:szCs w:val="24"/>
        </w:rPr>
        <w:t xml:space="preserve">by the </w:t>
      </w:r>
      <w:r w:rsidR="005B2B1C">
        <w:rPr>
          <w:rFonts w:ascii="Garamond" w:hAnsi="Garamond"/>
          <w:sz w:val="24"/>
          <w:szCs w:val="24"/>
        </w:rPr>
        <w:t xml:space="preserve">Department of Labor </w:t>
      </w:r>
      <w:r w:rsidR="00DE7239" w:rsidRPr="00153712">
        <w:rPr>
          <w:rFonts w:ascii="Garamond" w:hAnsi="Garamond"/>
          <w:sz w:val="24"/>
          <w:szCs w:val="24"/>
        </w:rPr>
        <w:t>for enforcement purposes</w:t>
      </w:r>
      <w:r w:rsidR="00147529">
        <w:rPr>
          <w:rFonts w:ascii="Garamond" w:hAnsi="Garamond"/>
          <w:sz w:val="24"/>
          <w:szCs w:val="24"/>
        </w:rPr>
        <w:t xml:space="preserve">.  </w:t>
      </w:r>
      <w:r w:rsidR="00DE7239" w:rsidRPr="00153712">
        <w:rPr>
          <w:rFonts w:ascii="Garamond" w:hAnsi="Garamond"/>
          <w:sz w:val="24"/>
          <w:szCs w:val="24"/>
        </w:rPr>
        <w:t>O</w:t>
      </w:r>
      <w:r w:rsidRPr="00153712">
        <w:rPr>
          <w:rFonts w:ascii="Garamond" w:hAnsi="Garamond"/>
          <w:sz w:val="24"/>
          <w:szCs w:val="24"/>
        </w:rPr>
        <w:t xml:space="preserve">ne of my team members, </w:t>
      </w:r>
      <w:r w:rsidR="00FC3193" w:rsidRPr="00153712">
        <w:rPr>
          <w:rFonts w:ascii="Garamond" w:hAnsi="Garamond"/>
          <w:sz w:val="24"/>
          <w:szCs w:val="24"/>
        </w:rPr>
        <w:t>[</w:t>
      </w:r>
      <w:r w:rsidR="001227D2" w:rsidRPr="00153712">
        <w:rPr>
          <w:rFonts w:ascii="Garamond" w:hAnsi="Garamond"/>
          <w:sz w:val="24"/>
          <w:szCs w:val="24"/>
        </w:rPr>
        <w:t>insert name of staff</w:t>
      </w:r>
      <w:r w:rsidR="00FC3193" w:rsidRPr="00153712">
        <w:rPr>
          <w:rFonts w:ascii="Garamond" w:hAnsi="Garamond"/>
          <w:sz w:val="24"/>
          <w:szCs w:val="24"/>
        </w:rPr>
        <w:t>]</w:t>
      </w:r>
      <w:r w:rsidR="00307FB2" w:rsidRPr="00153712">
        <w:rPr>
          <w:rFonts w:ascii="Garamond" w:hAnsi="Garamond"/>
          <w:sz w:val="24"/>
          <w:szCs w:val="24"/>
        </w:rPr>
        <w:t>,</w:t>
      </w:r>
      <w:r w:rsidRPr="00153712">
        <w:rPr>
          <w:rFonts w:ascii="Garamond" w:hAnsi="Garamond"/>
          <w:sz w:val="24"/>
          <w:szCs w:val="24"/>
        </w:rPr>
        <w:t xml:space="preserve"> is in the back of the room.</w:t>
      </w:r>
      <w:r w:rsidR="00201550" w:rsidRPr="00153712">
        <w:rPr>
          <w:rFonts w:ascii="Garamond" w:hAnsi="Garamond"/>
          <w:sz w:val="24"/>
          <w:szCs w:val="24"/>
        </w:rPr>
        <w:t xml:space="preserve"> </w:t>
      </w:r>
      <w:r w:rsidR="00FC3193" w:rsidRPr="00153712">
        <w:rPr>
          <w:rFonts w:ascii="Garamond" w:hAnsi="Garamond"/>
          <w:sz w:val="24"/>
          <w:szCs w:val="24"/>
        </w:rPr>
        <w:t>[</w:t>
      </w:r>
      <w:r w:rsidRPr="00153712">
        <w:rPr>
          <w:rFonts w:ascii="Garamond" w:hAnsi="Garamond"/>
          <w:sz w:val="24"/>
          <w:szCs w:val="24"/>
        </w:rPr>
        <w:t>He</w:t>
      </w:r>
      <w:r w:rsidR="00FC3193" w:rsidRPr="00153712">
        <w:rPr>
          <w:rFonts w:ascii="Garamond" w:hAnsi="Garamond"/>
          <w:sz w:val="24"/>
          <w:szCs w:val="24"/>
        </w:rPr>
        <w:t xml:space="preserve"> or she]</w:t>
      </w:r>
      <w:r w:rsidRPr="00153712">
        <w:rPr>
          <w:rFonts w:ascii="Garamond" w:hAnsi="Garamond"/>
          <w:sz w:val="24"/>
          <w:szCs w:val="24"/>
        </w:rPr>
        <w:t xml:space="preserve"> will be observing our discussion </w:t>
      </w:r>
      <w:r w:rsidR="00FC3193" w:rsidRPr="00153712">
        <w:rPr>
          <w:rFonts w:ascii="Garamond" w:hAnsi="Garamond"/>
          <w:sz w:val="24"/>
          <w:szCs w:val="24"/>
        </w:rPr>
        <w:t>and taking notes</w:t>
      </w:r>
      <w:r w:rsidRPr="00153712">
        <w:rPr>
          <w:rFonts w:ascii="Garamond" w:hAnsi="Garamond"/>
          <w:sz w:val="24"/>
          <w:szCs w:val="24"/>
        </w:rPr>
        <w:t>.</w:t>
      </w:r>
      <w:r w:rsidRPr="00F91D62">
        <w:rPr>
          <w:rFonts w:ascii="Garamond" w:hAnsi="Garamond"/>
          <w:sz w:val="24"/>
          <w:szCs w:val="24"/>
        </w:rPr>
        <w:t xml:space="preserve">  </w:t>
      </w:r>
    </w:p>
    <w:p w14:paraId="73EECC40" w14:textId="77777777" w:rsidR="002D10B7" w:rsidRPr="00F91D62" w:rsidRDefault="002D10B7" w:rsidP="002D10B7">
      <w:pPr>
        <w:spacing w:line="240" w:lineRule="auto"/>
        <w:rPr>
          <w:rFonts w:ascii="Garamond" w:hAnsi="Garamond"/>
          <w:sz w:val="24"/>
          <w:szCs w:val="24"/>
        </w:rPr>
      </w:pPr>
      <w:r w:rsidRPr="00F91D62">
        <w:rPr>
          <w:rFonts w:ascii="Garamond" w:hAnsi="Garamond"/>
          <w:sz w:val="24"/>
          <w:szCs w:val="24"/>
        </w:rPr>
        <w:t xml:space="preserve">Now, there is </w:t>
      </w:r>
      <w:r w:rsidR="00BF5257">
        <w:rPr>
          <w:rFonts w:ascii="Garamond" w:hAnsi="Garamond"/>
          <w:sz w:val="24"/>
          <w:szCs w:val="24"/>
        </w:rPr>
        <w:t>something</w:t>
      </w:r>
      <w:r w:rsidR="00BF5257" w:rsidRPr="00F91D62">
        <w:rPr>
          <w:rFonts w:ascii="Garamond" w:hAnsi="Garamond"/>
          <w:sz w:val="24"/>
          <w:szCs w:val="24"/>
        </w:rPr>
        <w:t xml:space="preserve"> </w:t>
      </w:r>
      <w:r w:rsidRPr="00F91D62">
        <w:rPr>
          <w:rFonts w:ascii="Garamond" w:hAnsi="Garamond"/>
          <w:sz w:val="24"/>
          <w:szCs w:val="24"/>
        </w:rPr>
        <w:t xml:space="preserve">important I want you to know about focus groups.  There are only right answers.  There is no </w:t>
      </w:r>
      <w:r w:rsidR="00363B4E">
        <w:rPr>
          <w:rFonts w:ascii="Garamond" w:hAnsi="Garamond"/>
          <w:sz w:val="24"/>
          <w:szCs w:val="24"/>
        </w:rPr>
        <w:t xml:space="preserve">definite </w:t>
      </w:r>
      <w:r w:rsidRPr="00F91D62">
        <w:rPr>
          <w:rFonts w:ascii="Garamond" w:hAnsi="Garamond"/>
          <w:sz w:val="24"/>
          <w:szCs w:val="24"/>
        </w:rPr>
        <w:t xml:space="preserve">answer I am looking for in </w:t>
      </w:r>
      <w:r w:rsidR="00800AB3">
        <w:rPr>
          <w:rFonts w:ascii="Garamond" w:hAnsi="Garamond"/>
          <w:sz w:val="24"/>
          <w:szCs w:val="24"/>
        </w:rPr>
        <w:t xml:space="preserve">anything </w:t>
      </w:r>
      <w:r w:rsidRPr="00F91D62">
        <w:rPr>
          <w:rFonts w:ascii="Garamond" w:hAnsi="Garamond"/>
          <w:sz w:val="24"/>
          <w:szCs w:val="24"/>
        </w:rPr>
        <w:t xml:space="preserve">we discuss today.  You all have had different experiences and have different opinions, and all opinions are truly important.  We are looking for different opinions, so please do not be </w:t>
      </w:r>
      <w:r w:rsidR="00363B4E" w:rsidRPr="00F91D62">
        <w:rPr>
          <w:rFonts w:ascii="Garamond" w:hAnsi="Garamond"/>
          <w:sz w:val="24"/>
          <w:szCs w:val="24"/>
        </w:rPr>
        <w:t>influenced</w:t>
      </w:r>
      <w:r w:rsidRPr="00F91D62">
        <w:rPr>
          <w:rFonts w:ascii="Garamond" w:hAnsi="Garamond"/>
          <w:sz w:val="24"/>
          <w:szCs w:val="24"/>
        </w:rPr>
        <w:t xml:space="preserve"> by others in the group if you might feel differently about something we are discussing.  I want you to understand that nothing you have to say is going to get </w:t>
      </w:r>
      <w:r w:rsidR="00510AA0">
        <w:rPr>
          <w:rFonts w:ascii="Garamond" w:hAnsi="Garamond"/>
          <w:sz w:val="24"/>
          <w:szCs w:val="24"/>
        </w:rPr>
        <w:t xml:space="preserve">you or </w:t>
      </w:r>
      <w:r w:rsidRPr="00F91D62">
        <w:rPr>
          <w:rFonts w:ascii="Garamond" w:hAnsi="Garamond"/>
          <w:sz w:val="24"/>
          <w:szCs w:val="24"/>
        </w:rPr>
        <w:t>me in trouble, so plea</w:t>
      </w:r>
      <w:r w:rsidR="00DF604B" w:rsidRPr="00F91D62">
        <w:rPr>
          <w:rFonts w:ascii="Garamond" w:hAnsi="Garamond"/>
          <w:sz w:val="24"/>
          <w:szCs w:val="24"/>
        </w:rPr>
        <w:t>se speak what is on your mind.</w:t>
      </w:r>
      <w:r w:rsidR="00733346">
        <w:rPr>
          <w:rFonts w:ascii="Garamond" w:hAnsi="Garamond"/>
          <w:sz w:val="24"/>
          <w:szCs w:val="24"/>
        </w:rPr>
        <w:t xml:space="preserve"> </w:t>
      </w:r>
    </w:p>
    <w:p w14:paraId="2B1EA9DD" w14:textId="77777777" w:rsidR="002D10B7" w:rsidRPr="00F91D62" w:rsidRDefault="002D10B7" w:rsidP="002D10B7">
      <w:pPr>
        <w:spacing w:line="240" w:lineRule="auto"/>
        <w:rPr>
          <w:rFonts w:ascii="Garamond" w:hAnsi="Garamond"/>
          <w:sz w:val="24"/>
          <w:szCs w:val="24"/>
        </w:rPr>
      </w:pPr>
      <w:r w:rsidRPr="00F91D62">
        <w:rPr>
          <w:rFonts w:ascii="Garamond" w:hAnsi="Garamond"/>
          <w:sz w:val="24"/>
          <w:szCs w:val="24"/>
        </w:rPr>
        <w:t xml:space="preserve">I ask that you please talk one at a time so that everyone gets a chance to share their opinions and that we do not miss anything.  Also, please speak up so that we can all hear what you have to say and get it on tape.  Feel free to address others at the table; you do not need to address all of your comments to me, but please avoid side conversations while others are talking. </w:t>
      </w:r>
    </w:p>
    <w:p w14:paraId="52674B71" w14:textId="77777777" w:rsidR="002D10B7" w:rsidRPr="00F91D62" w:rsidRDefault="002D10B7" w:rsidP="002D10B7">
      <w:pPr>
        <w:spacing w:line="240" w:lineRule="auto"/>
        <w:rPr>
          <w:rFonts w:ascii="Garamond" w:hAnsi="Garamond"/>
          <w:sz w:val="24"/>
          <w:szCs w:val="24"/>
        </w:rPr>
      </w:pPr>
      <w:r w:rsidRPr="00F91D62">
        <w:rPr>
          <w:rFonts w:ascii="Garamond" w:hAnsi="Garamond"/>
          <w:sz w:val="24"/>
          <w:szCs w:val="24"/>
        </w:rPr>
        <w:t xml:space="preserve">I may interrupt the discussion from time to time.  Please forgive me if I do this.  I’m not being rude, it’s just that I have a lot that I’m trying to cover with you and I want to get you out of here on time.  Lastly, I really encourage everyone to participate equally; I’m very interested to hear what each of you has to say.  If you tend to be a very talkative person, you might want to think about talking a little less, and if you tend to be a quiet person, you might want to </w:t>
      </w:r>
      <w:r w:rsidR="00BF5257">
        <w:rPr>
          <w:rFonts w:ascii="Garamond" w:hAnsi="Garamond"/>
          <w:sz w:val="24"/>
          <w:szCs w:val="24"/>
        </w:rPr>
        <w:t>talk</w:t>
      </w:r>
      <w:r w:rsidRPr="00F91D62">
        <w:rPr>
          <w:rFonts w:ascii="Garamond" w:hAnsi="Garamond"/>
          <w:sz w:val="24"/>
          <w:szCs w:val="24"/>
        </w:rPr>
        <w:t xml:space="preserve"> a little more.</w:t>
      </w:r>
    </w:p>
    <w:p w14:paraId="5FC604D1" w14:textId="77777777" w:rsidR="002D10B7" w:rsidRPr="00F91D62" w:rsidRDefault="002D10B7" w:rsidP="002D10B7">
      <w:pPr>
        <w:spacing w:line="240" w:lineRule="auto"/>
        <w:rPr>
          <w:rFonts w:ascii="Garamond" w:hAnsi="Garamond"/>
          <w:sz w:val="24"/>
          <w:szCs w:val="24"/>
        </w:rPr>
      </w:pPr>
      <w:r w:rsidRPr="00F91D62">
        <w:rPr>
          <w:rFonts w:ascii="Garamond" w:hAnsi="Garamond"/>
          <w:sz w:val="24"/>
          <w:szCs w:val="24"/>
        </w:rPr>
        <w:t xml:space="preserve">We’ll be here for about </w:t>
      </w:r>
      <w:r w:rsidR="00FC3193" w:rsidRPr="00F91D62">
        <w:rPr>
          <w:rFonts w:ascii="Garamond" w:hAnsi="Garamond"/>
          <w:sz w:val="24"/>
          <w:szCs w:val="24"/>
        </w:rPr>
        <w:t xml:space="preserve">90 </w:t>
      </w:r>
      <w:r w:rsidRPr="00F91D62">
        <w:rPr>
          <w:rFonts w:ascii="Garamond" w:hAnsi="Garamond"/>
          <w:sz w:val="24"/>
          <w:szCs w:val="24"/>
        </w:rPr>
        <w:t>minutes.  Please help yourself to some food and drinks.  Restrooms are located</w:t>
      </w:r>
      <w:r w:rsidR="00800AB3">
        <w:rPr>
          <w:rFonts w:ascii="Garamond" w:hAnsi="Garamond"/>
          <w:sz w:val="24"/>
          <w:szCs w:val="24"/>
        </w:rPr>
        <w:t xml:space="preserve"> [insert location].</w:t>
      </w:r>
      <w:r w:rsidRPr="00F91D62">
        <w:rPr>
          <w:rFonts w:ascii="Garamond" w:hAnsi="Garamond"/>
          <w:sz w:val="24"/>
          <w:szCs w:val="24"/>
        </w:rPr>
        <w:t xml:space="preserve"> I would like to have no more than one person away from the table at a time, so if you want to get up for any reason, please make sure that no one else is up from the table.</w:t>
      </w:r>
    </w:p>
    <w:p w14:paraId="4AB3ACCD" w14:textId="77777777" w:rsidR="002D10B7" w:rsidRPr="00F91D62" w:rsidRDefault="002D10B7" w:rsidP="002D10B7">
      <w:pPr>
        <w:spacing w:line="240" w:lineRule="auto"/>
        <w:rPr>
          <w:rFonts w:ascii="Garamond" w:hAnsi="Garamond"/>
          <w:sz w:val="24"/>
          <w:szCs w:val="24"/>
        </w:rPr>
      </w:pPr>
      <w:r w:rsidRPr="00F91D62">
        <w:rPr>
          <w:rFonts w:ascii="Garamond" w:hAnsi="Garamond"/>
          <w:sz w:val="24"/>
          <w:szCs w:val="24"/>
        </w:rPr>
        <w:lastRenderedPageBreak/>
        <w:t>So, let’s begin our discussion.  First</w:t>
      </w:r>
      <w:r w:rsidR="005066CA">
        <w:rPr>
          <w:rFonts w:ascii="Garamond" w:hAnsi="Garamond"/>
          <w:sz w:val="24"/>
          <w:szCs w:val="24"/>
        </w:rPr>
        <w:t>,</w:t>
      </w:r>
      <w:r w:rsidRPr="00F91D62">
        <w:rPr>
          <w:rFonts w:ascii="Garamond" w:hAnsi="Garamond"/>
          <w:sz w:val="24"/>
          <w:szCs w:val="24"/>
        </w:rPr>
        <w:t xml:space="preserve"> I’d like everyone to introduce themselves to the group.  Why don’t you tell us your first name (please, only first name), </w:t>
      </w:r>
      <w:r w:rsidR="00307FB2" w:rsidRPr="00F91D62">
        <w:rPr>
          <w:rFonts w:ascii="Garamond" w:hAnsi="Garamond"/>
          <w:sz w:val="24"/>
          <w:szCs w:val="24"/>
        </w:rPr>
        <w:t xml:space="preserve">your </w:t>
      </w:r>
      <w:r w:rsidR="00145FBB">
        <w:rPr>
          <w:rFonts w:ascii="Garamond" w:hAnsi="Garamond"/>
          <w:sz w:val="24"/>
          <w:szCs w:val="24"/>
        </w:rPr>
        <w:t>position</w:t>
      </w:r>
      <w:r w:rsidR="00145FBB" w:rsidRPr="00F91D62">
        <w:rPr>
          <w:rFonts w:ascii="Garamond" w:hAnsi="Garamond"/>
          <w:sz w:val="24"/>
          <w:szCs w:val="24"/>
        </w:rPr>
        <w:t xml:space="preserve"> </w:t>
      </w:r>
      <w:r w:rsidR="00FC3193" w:rsidRPr="00F91D62">
        <w:rPr>
          <w:rFonts w:ascii="Garamond" w:hAnsi="Garamond"/>
          <w:sz w:val="24"/>
          <w:szCs w:val="24"/>
        </w:rPr>
        <w:t xml:space="preserve">at your </w:t>
      </w:r>
      <w:r w:rsidR="00290E60">
        <w:rPr>
          <w:rFonts w:ascii="Garamond" w:hAnsi="Garamond"/>
          <w:sz w:val="24"/>
          <w:szCs w:val="24"/>
        </w:rPr>
        <w:t>employer</w:t>
      </w:r>
      <w:r w:rsidR="00D25376" w:rsidRPr="00F91D62">
        <w:rPr>
          <w:rFonts w:ascii="Garamond" w:hAnsi="Garamond"/>
          <w:sz w:val="24"/>
          <w:szCs w:val="24"/>
        </w:rPr>
        <w:t>, and how long you</w:t>
      </w:r>
      <w:r w:rsidR="00BF5257">
        <w:rPr>
          <w:rFonts w:ascii="Garamond" w:hAnsi="Garamond"/>
          <w:sz w:val="24"/>
          <w:szCs w:val="24"/>
        </w:rPr>
        <w:t xml:space="preserve">’ve </w:t>
      </w:r>
      <w:r w:rsidR="00D25376" w:rsidRPr="00F91D62">
        <w:rPr>
          <w:rFonts w:ascii="Garamond" w:hAnsi="Garamond"/>
          <w:sz w:val="24"/>
          <w:szCs w:val="24"/>
        </w:rPr>
        <w:t>been employed there</w:t>
      </w:r>
      <w:r w:rsidRPr="00F91D62">
        <w:rPr>
          <w:rFonts w:ascii="Garamond" w:hAnsi="Garamond"/>
          <w:sz w:val="24"/>
          <w:szCs w:val="24"/>
        </w:rPr>
        <w:t xml:space="preserve">?  </w:t>
      </w:r>
    </w:p>
    <w:p w14:paraId="14E8AABE" w14:textId="7BFAB971" w:rsidR="006F0B73" w:rsidRDefault="006F0B73" w:rsidP="00A10D20">
      <w:pPr>
        <w:spacing w:line="240" w:lineRule="auto"/>
        <w:rPr>
          <w:rFonts w:ascii="Garamond" w:hAnsi="Garamond"/>
          <w:b/>
          <w:sz w:val="24"/>
          <w:szCs w:val="24"/>
        </w:rPr>
      </w:pPr>
    </w:p>
    <w:p w14:paraId="3CEAFDB6" w14:textId="77777777" w:rsidR="00F909E8" w:rsidRPr="00F91D62" w:rsidRDefault="00F909E8" w:rsidP="002D10B7">
      <w:pPr>
        <w:spacing w:line="240" w:lineRule="auto"/>
        <w:rPr>
          <w:rFonts w:ascii="Garamond" w:hAnsi="Garamond"/>
          <w:b/>
          <w:sz w:val="24"/>
          <w:szCs w:val="24"/>
        </w:rPr>
      </w:pPr>
      <w:r w:rsidRPr="00F91D62">
        <w:rPr>
          <w:rFonts w:ascii="Garamond" w:hAnsi="Garamond"/>
          <w:b/>
          <w:sz w:val="24"/>
          <w:szCs w:val="24"/>
        </w:rPr>
        <w:t xml:space="preserve">Issue Area #1: </w:t>
      </w:r>
      <w:r w:rsidR="00BF5257">
        <w:rPr>
          <w:rFonts w:ascii="Garamond" w:hAnsi="Garamond"/>
          <w:b/>
          <w:sz w:val="24"/>
          <w:szCs w:val="24"/>
        </w:rPr>
        <w:t>About your</w:t>
      </w:r>
      <w:r w:rsidRPr="00F91D62">
        <w:rPr>
          <w:rFonts w:ascii="Garamond" w:hAnsi="Garamond"/>
          <w:b/>
          <w:sz w:val="24"/>
          <w:szCs w:val="24"/>
        </w:rPr>
        <w:t xml:space="preserve"> </w:t>
      </w:r>
      <w:r w:rsidR="00715AE8">
        <w:rPr>
          <w:rFonts w:ascii="Garamond" w:hAnsi="Garamond"/>
          <w:b/>
          <w:sz w:val="24"/>
          <w:szCs w:val="24"/>
        </w:rPr>
        <w:t>role</w:t>
      </w:r>
    </w:p>
    <w:p w14:paraId="1E13FBEC" w14:textId="77777777" w:rsidR="002D528C" w:rsidRPr="00F91D62" w:rsidRDefault="00DE7239" w:rsidP="002D10B7">
      <w:pPr>
        <w:pStyle w:val="ListParagraph"/>
        <w:widowControl/>
        <w:numPr>
          <w:ilvl w:val="0"/>
          <w:numId w:val="1"/>
        </w:numPr>
        <w:autoSpaceDE/>
        <w:autoSpaceDN/>
        <w:adjustRightInd/>
        <w:spacing w:after="200"/>
        <w:rPr>
          <w:rFonts w:ascii="Garamond" w:hAnsi="Garamond"/>
        </w:rPr>
      </w:pPr>
      <w:r>
        <w:rPr>
          <w:rFonts w:ascii="Garamond" w:hAnsi="Garamond"/>
        </w:rPr>
        <w:t>F</w:t>
      </w:r>
      <w:r w:rsidR="00F909E8" w:rsidRPr="00F91D62">
        <w:rPr>
          <w:rFonts w:ascii="Garamond" w:hAnsi="Garamond"/>
        </w:rPr>
        <w:t>irst, I’ve told you in general what we are going to be talking about.  Can you p</w:t>
      </w:r>
      <w:r w:rsidR="002D528C" w:rsidRPr="00F91D62">
        <w:rPr>
          <w:rFonts w:ascii="Garamond" w:hAnsi="Garamond"/>
        </w:rPr>
        <w:t>lease describe your role with respec</w:t>
      </w:r>
      <w:r w:rsidR="00F909E8" w:rsidRPr="00F91D62">
        <w:rPr>
          <w:rFonts w:ascii="Garamond" w:hAnsi="Garamond"/>
        </w:rPr>
        <w:t xml:space="preserve">t to your </w:t>
      </w:r>
      <w:r w:rsidR="002E2F1C">
        <w:rPr>
          <w:rFonts w:ascii="Garamond" w:hAnsi="Garamond"/>
        </w:rPr>
        <w:t>employer</w:t>
      </w:r>
      <w:r w:rsidR="00762557">
        <w:rPr>
          <w:rFonts w:ascii="Garamond" w:hAnsi="Garamond"/>
        </w:rPr>
        <w:t xml:space="preserve">’s </w:t>
      </w:r>
      <w:r w:rsidR="00F909E8" w:rsidRPr="00F91D62">
        <w:rPr>
          <w:rFonts w:ascii="Garamond" w:hAnsi="Garamond"/>
        </w:rPr>
        <w:t>plan?</w:t>
      </w:r>
    </w:p>
    <w:p w14:paraId="7FB4472D" w14:textId="77777777" w:rsidR="001003B1" w:rsidRPr="00F91D62" w:rsidRDefault="001003B1" w:rsidP="001003B1">
      <w:pPr>
        <w:pStyle w:val="ListParagraph"/>
        <w:widowControl/>
        <w:autoSpaceDE/>
        <w:autoSpaceDN/>
        <w:adjustRightInd/>
        <w:spacing w:after="200"/>
        <w:ind w:left="360"/>
        <w:rPr>
          <w:rFonts w:ascii="Garamond" w:hAnsi="Garamond"/>
          <w:i/>
        </w:rPr>
      </w:pPr>
      <w:r w:rsidRPr="00F91D62">
        <w:rPr>
          <w:rFonts w:ascii="Garamond" w:hAnsi="Garamond"/>
          <w:i/>
        </w:rPr>
        <w:t xml:space="preserve">Possible probes: </w:t>
      </w:r>
    </w:p>
    <w:p w14:paraId="421B7D43" w14:textId="77777777" w:rsidR="00323862" w:rsidRPr="00F91D62" w:rsidRDefault="00323862" w:rsidP="001003B1">
      <w:pPr>
        <w:pStyle w:val="ListParagraph"/>
        <w:widowControl/>
        <w:autoSpaceDE/>
        <w:autoSpaceDN/>
        <w:adjustRightInd/>
        <w:spacing w:after="200"/>
        <w:rPr>
          <w:rFonts w:ascii="Garamond" w:hAnsi="Garamond"/>
          <w:i/>
        </w:rPr>
      </w:pPr>
      <w:r w:rsidRPr="00323862">
        <w:rPr>
          <w:rFonts w:ascii="Garamond" w:hAnsi="Garamond"/>
          <w:i/>
        </w:rPr>
        <w:t>Are you the person who selects service providers on behalf of the plan?</w:t>
      </w:r>
    </w:p>
    <w:p w14:paraId="33A14D2E" w14:textId="77777777" w:rsidR="001003B1" w:rsidRPr="00F91D62" w:rsidRDefault="001003B1" w:rsidP="001003B1">
      <w:pPr>
        <w:pStyle w:val="ListParagraph"/>
        <w:widowControl/>
        <w:autoSpaceDE/>
        <w:autoSpaceDN/>
        <w:adjustRightInd/>
        <w:spacing w:after="200"/>
        <w:rPr>
          <w:rFonts w:ascii="Garamond" w:hAnsi="Garamond"/>
          <w:i/>
        </w:rPr>
      </w:pPr>
      <w:r w:rsidRPr="00F91D62">
        <w:rPr>
          <w:rFonts w:ascii="Garamond" w:hAnsi="Garamond"/>
          <w:i/>
        </w:rPr>
        <w:t xml:space="preserve">If you are not the person who selects service providers, what is your responsibility </w:t>
      </w:r>
      <w:r w:rsidR="009F4173">
        <w:rPr>
          <w:rFonts w:ascii="Garamond" w:hAnsi="Garamond"/>
          <w:i/>
        </w:rPr>
        <w:t>with respect to the plan</w:t>
      </w:r>
      <w:r w:rsidRPr="00F91D62">
        <w:rPr>
          <w:rFonts w:ascii="Garamond" w:hAnsi="Garamond"/>
          <w:i/>
        </w:rPr>
        <w:t xml:space="preserve">? </w:t>
      </w:r>
    </w:p>
    <w:p w14:paraId="4E1AAF62" w14:textId="77777777" w:rsidR="001003B1" w:rsidRPr="00F91D62" w:rsidRDefault="001003B1" w:rsidP="001A13DD">
      <w:pPr>
        <w:pStyle w:val="ListParagraph"/>
        <w:widowControl/>
        <w:autoSpaceDE/>
        <w:autoSpaceDN/>
        <w:adjustRightInd/>
        <w:spacing w:after="200"/>
        <w:rPr>
          <w:rFonts w:ascii="Garamond" w:hAnsi="Garamond"/>
          <w:i/>
        </w:rPr>
      </w:pPr>
      <w:r w:rsidRPr="00F91D62">
        <w:rPr>
          <w:rFonts w:ascii="Garamond" w:hAnsi="Garamond"/>
          <w:i/>
        </w:rPr>
        <w:t>Are there multiple individuals contributing t</w:t>
      </w:r>
      <w:r w:rsidR="001A13DD" w:rsidRPr="00F91D62">
        <w:rPr>
          <w:rFonts w:ascii="Garamond" w:hAnsi="Garamond"/>
          <w:i/>
        </w:rPr>
        <w:t xml:space="preserve">o this decision, for example, </w:t>
      </w:r>
      <w:r w:rsidRPr="00F91D62">
        <w:rPr>
          <w:rFonts w:ascii="Garamond" w:hAnsi="Garamond"/>
          <w:i/>
        </w:rPr>
        <w:t xml:space="preserve">a </w:t>
      </w:r>
      <w:r w:rsidR="001A13DD" w:rsidRPr="00F91D62">
        <w:rPr>
          <w:rFonts w:ascii="Garamond" w:hAnsi="Garamond"/>
          <w:i/>
        </w:rPr>
        <w:t>benefit</w:t>
      </w:r>
      <w:r w:rsidR="00205B78">
        <w:rPr>
          <w:rFonts w:ascii="Garamond" w:hAnsi="Garamond"/>
          <w:i/>
        </w:rPr>
        <w:t>s</w:t>
      </w:r>
      <w:r w:rsidR="001A13DD" w:rsidRPr="00F91D62">
        <w:rPr>
          <w:rFonts w:ascii="Garamond" w:hAnsi="Garamond"/>
          <w:i/>
        </w:rPr>
        <w:t xml:space="preserve"> </w:t>
      </w:r>
      <w:r w:rsidRPr="00F91D62">
        <w:rPr>
          <w:rFonts w:ascii="Garamond" w:hAnsi="Garamond"/>
          <w:i/>
        </w:rPr>
        <w:t xml:space="preserve">committee? </w:t>
      </w:r>
    </w:p>
    <w:p w14:paraId="70C71BFD" w14:textId="56DADE1A" w:rsidR="001003B1" w:rsidRDefault="001003B1" w:rsidP="00A10D20">
      <w:pPr>
        <w:pStyle w:val="ListParagraph"/>
        <w:widowControl/>
        <w:autoSpaceDE/>
        <w:autoSpaceDN/>
        <w:adjustRightInd/>
        <w:spacing w:after="200"/>
        <w:rPr>
          <w:rFonts w:ascii="Garamond" w:hAnsi="Garamond"/>
          <w:i/>
        </w:rPr>
      </w:pPr>
      <w:r w:rsidRPr="00F91D62">
        <w:rPr>
          <w:rFonts w:ascii="Garamond" w:hAnsi="Garamond"/>
          <w:i/>
        </w:rPr>
        <w:t>Do you work with a</w:t>
      </w:r>
      <w:r w:rsidR="00F00258">
        <w:rPr>
          <w:rFonts w:ascii="Garamond" w:hAnsi="Garamond"/>
          <w:i/>
        </w:rPr>
        <w:t>n adviser</w:t>
      </w:r>
      <w:r w:rsidR="00790441">
        <w:rPr>
          <w:rFonts w:ascii="Garamond" w:hAnsi="Garamond"/>
          <w:i/>
        </w:rPr>
        <w:t xml:space="preserve">, broker, </w:t>
      </w:r>
      <w:r w:rsidRPr="00F91D62">
        <w:rPr>
          <w:rFonts w:ascii="Garamond" w:hAnsi="Garamond"/>
          <w:i/>
        </w:rPr>
        <w:t xml:space="preserve">consultant or anyone else to </w:t>
      </w:r>
      <w:r w:rsidR="003A3961">
        <w:rPr>
          <w:rFonts w:ascii="Garamond" w:hAnsi="Garamond"/>
          <w:i/>
        </w:rPr>
        <w:t>help you select service providers or investment</w:t>
      </w:r>
      <w:r w:rsidR="009E7760">
        <w:rPr>
          <w:rFonts w:ascii="Garamond" w:hAnsi="Garamond"/>
          <w:i/>
        </w:rPr>
        <w:t>s</w:t>
      </w:r>
      <w:r w:rsidR="003A3961">
        <w:rPr>
          <w:rFonts w:ascii="Garamond" w:hAnsi="Garamond"/>
          <w:i/>
        </w:rPr>
        <w:t xml:space="preserve"> for your plan</w:t>
      </w:r>
      <w:r w:rsidRPr="00F91D62">
        <w:rPr>
          <w:rFonts w:ascii="Garamond" w:hAnsi="Garamond"/>
          <w:i/>
        </w:rPr>
        <w:t>?</w:t>
      </w:r>
    </w:p>
    <w:p w14:paraId="2189AD80" w14:textId="77777777" w:rsidR="006F0B73" w:rsidRPr="00F91D62" w:rsidRDefault="006F0B73" w:rsidP="009C3D8B">
      <w:pPr>
        <w:pStyle w:val="ListParagraph"/>
        <w:widowControl/>
        <w:autoSpaceDE/>
        <w:autoSpaceDN/>
        <w:adjustRightInd/>
        <w:spacing w:after="200"/>
        <w:rPr>
          <w:rFonts w:ascii="Garamond" w:hAnsi="Garamond"/>
          <w:i/>
        </w:rPr>
      </w:pPr>
    </w:p>
    <w:p w14:paraId="39D1D341" w14:textId="77777777" w:rsidR="0010598D" w:rsidRDefault="002D528C" w:rsidP="002D10B7">
      <w:pPr>
        <w:pStyle w:val="ListParagraph"/>
        <w:widowControl/>
        <w:numPr>
          <w:ilvl w:val="0"/>
          <w:numId w:val="1"/>
        </w:numPr>
        <w:autoSpaceDE/>
        <w:autoSpaceDN/>
        <w:adjustRightInd/>
        <w:spacing w:after="200"/>
        <w:rPr>
          <w:rFonts w:ascii="Garamond" w:hAnsi="Garamond"/>
        </w:rPr>
        <w:sectPr w:rsidR="0010598D" w:rsidSect="00BE1B4E">
          <w:headerReference w:type="default" r:id="rId10"/>
          <w:footerReference w:type="default" r:id="rId11"/>
          <w:pgSz w:w="12240" w:h="15840"/>
          <w:pgMar w:top="1440" w:right="1440" w:bottom="1440" w:left="1440" w:header="720" w:footer="720" w:gutter="0"/>
          <w:cols w:space="720"/>
          <w:docGrid w:linePitch="360"/>
        </w:sectPr>
      </w:pPr>
      <w:r w:rsidRPr="00F91D62">
        <w:rPr>
          <w:rFonts w:ascii="Garamond" w:hAnsi="Garamond"/>
        </w:rPr>
        <w:t>How many service providers does your plan have?</w:t>
      </w:r>
      <w:r w:rsidR="00D34A23">
        <w:rPr>
          <w:rFonts w:ascii="Garamond" w:hAnsi="Garamond"/>
        </w:rPr>
        <w:t xml:space="preserve">  </w:t>
      </w:r>
      <w:r w:rsidR="005066CA">
        <w:rPr>
          <w:rFonts w:ascii="Garamond" w:hAnsi="Garamond"/>
        </w:rPr>
        <w:t xml:space="preserve">Service providers </w:t>
      </w:r>
      <w:r w:rsidR="00B63E0B">
        <w:rPr>
          <w:rFonts w:ascii="Garamond" w:hAnsi="Garamond"/>
        </w:rPr>
        <w:t xml:space="preserve">might include, for example, a </w:t>
      </w:r>
      <w:proofErr w:type="spellStart"/>
      <w:r w:rsidR="00B63E0B">
        <w:rPr>
          <w:rFonts w:ascii="Garamond" w:hAnsi="Garamond"/>
        </w:rPr>
        <w:t>recordkeeper</w:t>
      </w:r>
      <w:proofErr w:type="spellEnd"/>
      <w:r w:rsidR="00B63E0B">
        <w:rPr>
          <w:rFonts w:ascii="Garamond" w:hAnsi="Garamond"/>
        </w:rPr>
        <w:t xml:space="preserve"> or third party administrator that keeps track of participants’ investments and account information, a consultant that you use to help with </w:t>
      </w:r>
      <w:r w:rsidR="00FF3F48">
        <w:rPr>
          <w:rFonts w:ascii="Garamond" w:hAnsi="Garamond"/>
        </w:rPr>
        <w:t>plan administration, an investment manager that you hire to help you manage the plan’s assets,</w:t>
      </w:r>
      <w:r w:rsidR="00B63E0B">
        <w:rPr>
          <w:rFonts w:ascii="Garamond" w:hAnsi="Garamond"/>
        </w:rPr>
        <w:t xml:space="preserve"> </w:t>
      </w:r>
      <w:r w:rsidR="00FF3F48">
        <w:rPr>
          <w:rFonts w:ascii="Garamond" w:hAnsi="Garamond"/>
        </w:rPr>
        <w:t xml:space="preserve">or </w:t>
      </w:r>
      <w:r w:rsidR="00B63E0B">
        <w:rPr>
          <w:rFonts w:ascii="Garamond" w:hAnsi="Garamond"/>
        </w:rPr>
        <w:t>a mutual fund or insurance company that provides your plan with investment options for part</w:t>
      </w:r>
      <w:r w:rsidR="002D4EA7">
        <w:rPr>
          <w:rFonts w:ascii="Garamond" w:hAnsi="Garamond"/>
        </w:rPr>
        <w:t>icipants.  Brand names you might have heard of include:</w:t>
      </w:r>
    </w:p>
    <w:p w14:paraId="41A23097" w14:textId="77777777" w:rsidR="00B2167D" w:rsidRDefault="00B2167D" w:rsidP="002C182A">
      <w:pPr>
        <w:pStyle w:val="ListParagraph"/>
        <w:widowControl/>
        <w:numPr>
          <w:ilvl w:val="0"/>
          <w:numId w:val="4"/>
        </w:numPr>
        <w:autoSpaceDE/>
        <w:autoSpaceDN/>
        <w:adjustRightInd/>
        <w:spacing w:after="200"/>
        <w:rPr>
          <w:rFonts w:ascii="Garamond" w:hAnsi="Garamond"/>
        </w:rPr>
      </w:pPr>
      <w:r>
        <w:rPr>
          <w:rFonts w:ascii="Garamond" w:hAnsi="Garamond"/>
        </w:rPr>
        <w:lastRenderedPageBreak/>
        <w:t>Charles Schwab</w:t>
      </w:r>
    </w:p>
    <w:p w14:paraId="062EF1BE" w14:textId="77777777" w:rsidR="00B2167D" w:rsidRDefault="00B2167D" w:rsidP="002C182A">
      <w:pPr>
        <w:pStyle w:val="ListParagraph"/>
        <w:widowControl/>
        <w:numPr>
          <w:ilvl w:val="0"/>
          <w:numId w:val="4"/>
        </w:numPr>
        <w:autoSpaceDE/>
        <w:autoSpaceDN/>
        <w:adjustRightInd/>
        <w:spacing w:after="200"/>
        <w:rPr>
          <w:rFonts w:ascii="Garamond" w:hAnsi="Garamond"/>
        </w:rPr>
      </w:pPr>
      <w:r>
        <w:rPr>
          <w:rFonts w:ascii="Garamond" w:hAnsi="Garamond"/>
        </w:rPr>
        <w:t>Fidelity</w:t>
      </w:r>
    </w:p>
    <w:p w14:paraId="51FCB42E" w14:textId="77777777" w:rsidR="00B2167D" w:rsidRDefault="00B2167D" w:rsidP="002C182A">
      <w:pPr>
        <w:pStyle w:val="ListParagraph"/>
        <w:widowControl/>
        <w:numPr>
          <w:ilvl w:val="0"/>
          <w:numId w:val="4"/>
        </w:numPr>
        <w:autoSpaceDE/>
        <w:autoSpaceDN/>
        <w:adjustRightInd/>
        <w:spacing w:after="200"/>
        <w:rPr>
          <w:rFonts w:ascii="Garamond" w:hAnsi="Garamond"/>
        </w:rPr>
      </w:pPr>
      <w:r>
        <w:rPr>
          <w:rFonts w:ascii="Garamond" w:hAnsi="Garamond"/>
        </w:rPr>
        <w:t>ING Financial</w:t>
      </w:r>
    </w:p>
    <w:p w14:paraId="66991E5A" w14:textId="77777777" w:rsidR="00B2167D" w:rsidRDefault="00B2167D" w:rsidP="002C182A">
      <w:pPr>
        <w:pStyle w:val="ListParagraph"/>
        <w:widowControl/>
        <w:numPr>
          <w:ilvl w:val="0"/>
          <w:numId w:val="4"/>
        </w:numPr>
        <w:autoSpaceDE/>
        <w:autoSpaceDN/>
        <w:adjustRightInd/>
        <w:spacing w:after="200"/>
        <w:rPr>
          <w:rFonts w:ascii="Garamond" w:hAnsi="Garamond"/>
        </w:rPr>
      </w:pPr>
      <w:r>
        <w:rPr>
          <w:rFonts w:ascii="Garamond" w:hAnsi="Garamond"/>
        </w:rPr>
        <w:t>Invesco</w:t>
      </w:r>
    </w:p>
    <w:p w14:paraId="1B2E5424" w14:textId="77777777" w:rsidR="00B2167D" w:rsidRDefault="00B2167D" w:rsidP="002C182A">
      <w:pPr>
        <w:pStyle w:val="ListParagraph"/>
        <w:widowControl/>
        <w:numPr>
          <w:ilvl w:val="0"/>
          <w:numId w:val="4"/>
        </w:numPr>
        <w:autoSpaceDE/>
        <w:autoSpaceDN/>
        <w:adjustRightInd/>
        <w:spacing w:after="200"/>
        <w:rPr>
          <w:rFonts w:ascii="Garamond" w:hAnsi="Garamond"/>
        </w:rPr>
      </w:pPr>
      <w:r>
        <w:rPr>
          <w:rFonts w:ascii="Garamond" w:hAnsi="Garamond"/>
        </w:rPr>
        <w:t>JPMorgan</w:t>
      </w:r>
    </w:p>
    <w:p w14:paraId="5B5E9CB4" w14:textId="77777777" w:rsidR="00B2167D" w:rsidRDefault="00B2167D" w:rsidP="002C182A">
      <w:pPr>
        <w:pStyle w:val="ListParagraph"/>
        <w:widowControl/>
        <w:numPr>
          <w:ilvl w:val="0"/>
          <w:numId w:val="4"/>
        </w:numPr>
        <w:autoSpaceDE/>
        <w:autoSpaceDN/>
        <w:adjustRightInd/>
        <w:spacing w:after="200"/>
        <w:rPr>
          <w:rFonts w:ascii="Garamond" w:hAnsi="Garamond"/>
        </w:rPr>
      </w:pPr>
      <w:r>
        <w:rPr>
          <w:rFonts w:ascii="Garamond" w:hAnsi="Garamond"/>
        </w:rPr>
        <w:t>Lincoln Financial</w:t>
      </w:r>
    </w:p>
    <w:p w14:paraId="57AE84FF" w14:textId="77777777" w:rsidR="00B2167D" w:rsidRDefault="00B2167D" w:rsidP="002C182A">
      <w:pPr>
        <w:pStyle w:val="ListParagraph"/>
        <w:widowControl/>
        <w:numPr>
          <w:ilvl w:val="0"/>
          <w:numId w:val="4"/>
        </w:numPr>
        <w:autoSpaceDE/>
        <w:autoSpaceDN/>
        <w:adjustRightInd/>
        <w:spacing w:after="200"/>
        <w:rPr>
          <w:rFonts w:ascii="Garamond" w:hAnsi="Garamond"/>
        </w:rPr>
      </w:pPr>
      <w:r>
        <w:rPr>
          <w:rFonts w:ascii="Garamond" w:hAnsi="Garamond"/>
        </w:rPr>
        <w:t>Merrill Lynch</w:t>
      </w:r>
    </w:p>
    <w:p w14:paraId="5D312225" w14:textId="77777777" w:rsidR="00B2167D" w:rsidRDefault="00B2167D" w:rsidP="002C182A">
      <w:pPr>
        <w:pStyle w:val="ListParagraph"/>
        <w:widowControl/>
        <w:numPr>
          <w:ilvl w:val="0"/>
          <w:numId w:val="4"/>
        </w:numPr>
        <w:autoSpaceDE/>
        <w:autoSpaceDN/>
        <w:adjustRightInd/>
        <w:spacing w:after="200"/>
        <w:rPr>
          <w:rFonts w:ascii="Garamond" w:hAnsi="Garamond"/>
        </w:rPr>
      </w:pPr>
      <w:r>
        <w:rPr>
          <w:rFonts w:ascii="Garamond" w:hAnsi="Garamond"/>
        </w:rPr>
        <w:t>Morgan Stanley</w:t>
      </w:r>
    </w:p>
    <w:p w14:paraId="40F7DAC8" w14:textId="77777777" w:rsidR="00B2167D" w:rsidRDefault="00B2167D" w:rsidP="002C182A">
      <w:pPr>
        <w:pStyle w:val="ListParagraph"/>
        <w:widowControl/>
        <w:numPr>
          <w:ilvl w:val="0"/>
          <w:numId w:val="4"/>
        </w:numPr>
        <w:autoSpaceDE/>
        <w:autoSpaceDN/>
        <w:adjustRightInd/>
        <w:spacing w:after="200"/>
        <w:rPr>
          <w:rFonts w:ascii="Garamond" w:hAnsi="Garamond"/>
        </w:rPr>
      </w:pPr>
      <w:r>
        <w:rPr>
          <w:rFonts w:ascii="Garamond" w:hAnsi="Garamond"/>
        </w:rPr>
        <w:lastRenderedPageBreak/>
        <w:t>New York Life</w:t>
      </w:r>
    </w:p>
    <w:p w14:paraId="7F90EF5D" w14:textId="77777777" w:rsidR="00B2167D" w:rsidRDefault="00B2167D" w:rsidP="002C182A">
      <w:pPr>
        <w:pStyle w:val="ListParagraph"/>
        <w:widowControl/>
        <w:numPr>
          <w:ilvl w:val="0"/>
          <w:numId w:val="4"/>
        </w:numPr>
        <w:autoSpaceDE/>
        <w:autoSpaceDN/>
        <w:adjustRightInd/>
        <w:spacing w:after="200"/>
        <w:rPr>
          <w:rFonts w:ascii="Garamond" w:hAnsi="Garamond"/>
        </w:rPr>
      </w:pPr>
      <w:r>
        <w:rPr>
          <w:rFonts w:ascii="Garamond" w:hAnsi="Garamond"/>
        </w:rPr>
        <w:t>Oppenheimer and Co.</w:t>
      </w:r>
    </w:p>
    <w:p w14:paraId="763BB247" w14:textId="77777777" w:rsidR="00B2167D" w:rsidRDefault="00B2167D" w:rsidP="002C182A">
      <w:pPr>
        <w:pStyle w:val="ListParagraph"/>
        <w:widowControl/>
        <w:numPr>
          <w:ilvl w:val="0"/>
          <w:numId w:val="4"/>
        </w:numPr>
        <w:autoSpaceDE/>
        <w:autoSpaceDN/>
        <w:adjustRightInd/>
        <w:spacing w:after="200"/>
        <w:rPr>
          <w:rFonts w:ascii="Garamond" w:hAnsi="Garamond"/>
        </w:rPr>
      </w:pPr>
      <w:r>
        <w:rPr>
          <w:rFonts w:ascii="Garamond" w:hAnsi="Garamond"/>
        </w:rPr>
        <w:t>Pacific Life</w:t>
      </w:r>
    </w:p>
    <w:p w14:paraId="6B33326B" w14:textId="77777777" w:rsidR="00B2167D" w:rsidRDefault="00B2167D" w:rsidP="002C182A">
      <w:pPr>
        <w:pStyle w:val="ListParagraph"/>
        <w:widowControl/>
        <w:numPr>
          <w:ilvl w:val="0"/>
          <w:numId w:val="4"/>
        </w:numPr>
        <w:autoSpaceDE/>
        <w:autoSpaceDN/>
        <w:adjustRightInd/>
        <w:spacing w:after="200"/>
        <w:rPr>
          <w:rFonts w:ascii="Garamond" w:hAnsi="Garamond"/>
        </w:rPr>
      </w:pPr>
      <w:r>
        <w:rPr>
          <w:rFonts w:ascii="Garamond" w:hAnsi="Garamond"/>
        </w:rPr>
        <w:t>Safeco</w:t>
      </w:r>
    </w:p>
    <w:p w14:paraId="262230FA" w14:textId="77777777" w:rsidR="00B2167D" w:rsidRDefault="00B2167D" w:rsidP="002C182A">
      <w:pPr>
        <w:pStyle w:val="ListParagraph"/>
        <w:widowControl/>
        <w:numPr>
          <w:ilvl w:val="0"/>
          <w:numId w:val="4"/>
        </w:numPr>
        <w:autoSpaceDE/>
        <w:autoSpaceDN/>
        <w:adjustRightInd/>
        <w:spacing w:after="200"/>
        <w:rPr>
          <w:rFonts w:ascii="Garamond" w:hAnsi="Garamond"/>
        </w:rPr>
      </w:pPr>
      <w:r>
        <w:rPr>
          <w:rFonts w:ascii="Garamond" w:hAnsi="Garamond"/>
        </w:rPr>
        <w:t>T. Rowe Price</w:t>
      </w:r>
    </w:p>
    <w:p w14:paraId="08BDB546" w14:textId="77777777" w:rsidR="00B2167D" w:rsidRDefault="00B2167D" w:rsidP="002C182A">
      <w:pPr>
        <w:pStyle w:val="ListParagraph"/>
        <w:widowControl/>
        <w:numPr>
          <w:ilvl w:val="0"/>
          <w:numId w:val="4"/>
        </w:numPr>
        <w:autoSpaceDE/>
        <w:autoSpaceDN/>
        <w:adjustRightInd/>
        <w:spacing w:after="200"/>
        <w:rPr>
          <w:rFonts w:ascii="Garamond" w:hAnsi="Garamond"/>
        </w:rPr>
      </w:pPr>
      <w:r>
        <w:rPr>
          <w:rFonts w:ascii="Garamond" w:hAnsi="Garamond"/>
        </w:rPr>
        <w:t>TD Ameritrade</w:t>
      </w:r>
    </w:p>
    <w:p w14:paraId="70DFF8B9" w14:textId="77777777" w:rsidR="00B2167D" w:rsidRDefault="00B2167D" w:rsidP="002C182A">
      <w:pPr>
        <w:pStyle w:val="ListParagraph"/>
        <w:widowControl/>
        <w:numPr>
          <w:ilvl w:val="0"/>
          <w:numId w:val="4"/>
        </w:numPr>
        <w:autoSpaceDE/>
        <w:autoSpaceDN/>
        <w:adjustRightInd/>
        <w:spacing w:after="200"/>
        <w:rPr>
          <w:rFonts w:ascii="Garamond" w:hAnsi="Garamond"/>
        </w:rPr>
      </w:pPr>
      <w:r>
        <w:rPr>
          <w:rFonts w:ascii="Garamond" w:hAnsi="Garamond"/>
        </w:rPr>
        <w:t>The Hartford</w:t>
      </w:r>
    </w:p>
    <w:p w14:paraId="5B55B72F" w14:textId="6161D207" w:rsidR="0010598D" w:rsidRDefault="00B2167D" w:rsidP="002C182A">
      <w:pPr>
        <w:pStyle w:val="ListParagraph"/>
        <w:widowControl/>
        <w:numPr>
          <w:ilvl w:val="0"/>
          <w:numId w:val="4"/>
        </w:numPr>
        <w:autoSpaceDE/>
        <w:autoSpaceDN/>
        <w:adjustRightInd/>
        <w:spacing w:after="200"/>
        <w:rPr>
          <w:rFonts w:ascii="Garamond" w:hAnsi="Garamond"/>
        </w:rPr>
      </w:pPr>
      <w:r>
        <w:rPr>
          <w:rFonts w:ascii="Garamond" w:hAnsi="Garamond"/>
        </w:rPr>
        <w:t>Vanguard</w:t>
      </w:r>
    </w:p>
    <w:p w14:paraId="02616829" w14:textId="77777777" w:rsidR="0014157C" w:rsidRPr="001862D9" w:rsidRDefault="0014157C" w:rsidP="001862D9">
      <w:pPr>
        <w:rPr>
          <w:rFonts w:ascii="Garamond" w:hAnsi="Garamond"/>
        </w:rPr>
        <w:sectPr w:rsidR="0014157C" w:rsidRPr="001862D9" w:rsidSect="00C31E11">
          <w:type w:val="continuous"/>
          <w:pgSz w:w="12240" w:h="15840"/>
          <w:pgMar w:top="1440" w:right="1440" w:bottom="1440" w:left="1440" w:header="720" w:footer="720" w:gutter="0"/>
          <w:cols w:num="2" w:space="720"/>
          <w:docGrid w:linePitch="360"/>
        </w:sectPr>
      </w:pPr>
    </w:p>
    <w:p w14:paraId="6DE59774" w14:textId="77777777" w:rsidR="006F0B73" w:rsidRDefault="006F0B73" w:rsidP="009C3D8B">
      <w:pPr>
        <w:pStyle w:val="ListParagraph"/>
        <w:widowControl/>
        <w:autoSpaceDE/>
        <w:autoSpaceDN/>
        <w:adjustRightInd/>
        <w:spacing w:after="200"/>
        <w:ind w:left="360"/>
        <w:rPr>
          <w:rFonts w:ascii="Garamond" w:hAnsi="Garamond"/>
        </w:rPr>
      </w:pPr>
    </w:p>
    <w:p w14:paraId="1BF01D94" w14:textId="77777777" w:rsidR="005066CA" w:rsidRDefault="002D528C" w:rsidP="002D10B7">
      <w:pPr>
        <w:pStyle w:val="ListParagraph"/>
        <w:widowControl/>
        <w:numPr>
          <w:ilvl w:val="0"/>
          <w:numId w:val="1"/>
        </w:numPr>
        <w:autoSpaceDE/>
        <w:autoSpaceDN/>
        <w:adjustRightInd/>
        <w:spacing w:after="200"/>
        <w:rPr>
          <w:rFonts w:ascii="Garamond" w:hAnsi="Garamond"/>
        </w:rPr>
      </w:pPr>
      <w:r w:rsidRPr="00F91D62">
        <w:rPr>
          <w:rFonts w:ascii="Garamond" w:hAnsi="Garamond"/>
        </w:rPr>
        <w:t xml:space="preserve">How many investment options does your plan </w:t>
      </w:r>
      <w:r w:rsidR="00BF5257">
        <w:rPr>
          <w:rFonts w:ascii="Garamond" w:hAnsi="Garamond"/>
        </w:rPr>
        <w:t>offer</w:t>
      </w:r>
      <w:r w:rsidRPr="00F91D62">
        <w:rPr>
          <w:rFonts w:ascii="Garamond" w:hAnsi="Garamond"/>
        </w:rPr>
        <w:t>?</w:t>
      </w:r>
      <w:r w:rsidR="006752F7">
        <w:rPr>
          <w:rFonts w:ascii="Garamond" w:hAnsi="Garamond"/>
        </w:rPr>
        <w:t xml:space="preserve">  </w:t>
      </w:r>
    </w:p>
    <w:p w14:paraId="65AB787A" w14:textId="77777777" w:rsidR="002275D8" w:rsidRDefault="002275D8" w:rsidP="002275D8">
      <w:pPr>
        <w:pStyle w:val="ListParagraph"/>
        <w:widowControl/>
        <w:autoSpaceDE/>
        <w:autoSpaceDN/>
        <w:adjustRightInd/>
        <w:spacing w:after="200"/>
        <w:ind w:left="360"/>
        <w:rPr>
          <w:rFonts w:ascii="Garamond" w:hAnsi="Garamond"/>
        </w:rPr>
      </w:pPr>
    </w:p>
    <w:p w14:paraId="7E39C59F" w14:textId="77777777" w:rsidR="002D528C" w:rsidRPr="00F91D62" w:rsidRDefault="006752F7" w:rsidP="002D10B7">
      <w:pPr>
        <w:pStyle w:val="ListParagraph"/>
        <w:widowControl/>
        <w:numPr>
          <w:ilvl w:val="0"/>
          <w:numId w:val="1"/>
        </w:numPr>
        <w:autoSpaceDE/>
        <w:autoSpaceDN/>
        <w:adjustRightInd/>
        <w:spacing w:after="200"/>
        <w:rPr>
          <w:rFonts w:ascii="Garamond" w:hAnsi="Garamond"/>
        </w:rPr>
      </w:pPr>
      <w:r>
        <w:rPr>
          <w:rFonts w:ascii="Garamond" w:hAnsi="Garamond"/>
        </w:rPr>
        <w:lastRenderedPageBreak/>
        <w:t>What kinds of investments do you offer</w:t>
      </w:r>
      <w:r w:rsidR="001968A9">
        <w:rPr>
          <w:rFonts w:ascii="Garamond" w:hAnsi="Garamond"/>
        </w:rPr>
        <w:t>? (Examples</w:t>
      </w:r>
      <w:r w:rsidR="005066CA">
        <w:rPr>
          <w:rFonts w:ascii="Garamond" w:hAnsi="Garamond"/>
        </w:rPr>
        <w:t xml:space="preserve">: </w:t>
      </w:r>
      <w:r>
        <w:rPr>
          <w:rFonts w:ascii="Garamond" w:hAnsi="Garamond"/>
        </w:rPr>
        <w:t>mutual funds</w:t>
      </w:r>
      <w:r w:rsidR="001968A9">
        <w:rPr>
          <w:rFonts w:ascii="Garamond" w:hAnsi="Garamond"/>
        </w:rPr>
        <w:t>, i</w:t>
      </w:r>
      <w:r>
        <w:rPr>
          <w:rFonts w:ascii="Garamond" w:hAnsi="Garamond"/>
        </w:rPr>
        <w:t>nsurance products</w:t>
      </w:r>
      <w:r w:rsidR="001968A9">
        <w:rPr>
          <w:rFonts w:ascii="Garamond" w:hAnsi="Garamond"/>
        </w:rPr>
        <w:t>.)</w:t>
      </w:r>
    </w:p>
    <w:p w14:paraId="095F54C8" w14:textId="77777777" w:rsidR="00BF5257" w:rsidRDefault="00BF5257" w:rsidP="002D10B7">
      <w:pPr>
        <w:spacing w:line="240" w:lineRule="auto"/>
        <w:rPr>
          <w:rFonts w:ascii="Garamond" w:hAnsi="Garamond"/>
          <w:b/>
          <w:sz w:val="24"/>
          <w:szCs w:val="24"/>
        </w:rPr>
      </w:pPr>
    </w:p>
    <w:p w14:paraId="2944456A" w14:textId="77777777" w:rsidR="00F909E8" w:rsidRPr="00F91D62" w:rsidRDefault="00F909E8" w:rsidP="002D10B7">
      <w:pPr>
        <w:spacing w:line="240" w:lineRule="auto"/>
        <w:rPr>
          <w:rFonts w:ascii="Garamond" w:hAnsi="Garamond"/>
          <w:b/>
          <w:sz w:val="24"/>
          <w:szCs w:val="24"/>
        </w:rPr>
      </w:pPr>
      <w:r w:rsidRPr="00F91D62">
        <w:rPr>
          <w:rFonts w:ascii="Garamond" w:hAnsi="Garamond"/>
          <w:b/>
          <w:sz w:val="24"/>
          <w:szCs w:val="24"/>
        </w:rPr>
        <w:t xml:space="preserve">Issue Area #2: </w:t>
      </w:r>
      <w:r w:rsidR="005E095C">
        <w:rPr>
          <w:rFonts w:ascii="Garamond" w:hAnsi="Garamond"/>
          <w:b/>
          <w:sz w:val="24"/>
          <w:szCs w:val="24"/>
        </w:rPr>
        <w:t>Your e</w:t>
      </w:r>
      <w:r w:rsidRPr="00F91D62">
        <w:rPr>
          <w:rFonts w:ascii="Garamond" w:hAnsi="Garamond"/>
          <w:b/>
          <w:sz w:val="24"/>
          <w:szCs w:val="24"/>
        </w:rPr>
        <w:t>xperience with receiving 408(b</w:t>
      </w:r>
      <w:proofErr w:type="gramStart"/>
      <w:r w:rsidRPr="00F91D62">
        <w:rPr>
          <w:rFonts w:ascii="Garamond" w:hAnsi="Garamond"/>
          <w:b/>
          <w:sz w:val="24"/>
          <w:szCs w:val="24"/>
        </w:rPr>
        <w:t>)(</w:t>
      </w:r>
      <w:proofErr w:type="gramEnd"/>
      <w:r w:rsidRPr="00F91D62">
        <w:rPr>
          <w:rFonts w:ascii="Garamond" w:hAnsi="Garamond"/>
          <w:b/>
          <w:sz w:val="24"/>
          <w:szCs w:val="24"/>
        </w:rPr>
        <w:t>2) disclosures</w:t>
      </w:r>
    </w:p>
    <w:p w14:paraId="3B27B54C" w14:textId="77777777" w:rsidR="002D528C" w:rsidRPr="006B0E96" w:rsidRDefault="005500B9" w:rsidP="00AD2598">
      <w:pPr>
        <w:pStyle w:val="ListParagraph"/>
        <w:widowControl/>
        <w:numPr>
          <w:ilvl w:val="0"/>
          <w:numId w:val="1"/>
        </w:numPr>
        <w:autoSpaceDE/>
        <w:autoSpaceDN/>
        <w:adjustRightInd/>
        <w:spacing w:after="200"/>
        <w:rPr>
          <w:rFonts w:ascii="Garamond" w:hAnsi="Garamond"/>
        </w:rPr>
      </w:pPr>
      <w:r w:rsidRPr="00F91D62">
        <w:rPr>
          <w:rFonts w:ascii="Garamond" w:hAnsi="Garamond"/>
        </w:rPr>
        <w:t xml:space="preserve">Now I want </w:t>
      </w:r>
      <w:r w:rsidR="00290E60">
        <w:rPr>
          <w:rFonts w:ascii="Garamond" w:hAnsi="Garamond"/>
        </w:rPr>
        <w:t>you to tell me</w:t>
      </w:r>
      <w:r w:rsidRPr="00F91D62">
        <w:rPr>
          <w:rFonts w:ascii="Garamond" w:hAnsi="Garamond"/>
        </w:rPr>
        <w:t xml:space="preserve"> </w:t>
      </w:r>
      <w:r w:rsidR="00377905">
        <w:rPr>
          <w:rFonts w:ascii="Garamond" w:hAnsi="Garamond"/>
        </w:rPr>
        <w:t>about your personal experiences</w:t>
      </w:r>
      <w:r w:rsidR="00F04C9C">
        <w:rPr>
          <w:rFonts w:ascii="Garamond" w:hAnsi="Garamond"/>
        </w:rPr>
        <w:t xml:space="preserve"> with the new disclosure requirements</w:t>
      </w:r>
      <w:r w:rsidR="00377905">
        <w:rPr>
          <w:rFonts w:ascii="Garamond" w:hAnsi="Garamond"/>
        </w:rPr>
        <w:t xml:space="preserve">.  </w:t>
      </w:r>
      <w:r w:rsidR="0004213D">
        <w:rPr>
          <w:rFonts w:ascii="Garamond" w:hAnsi="Garamond"/>
        </w:rPr>
        <w:t>Y</w:t>
      </w:r>
      <w:r w:rsidR="001006CE">
        <w:rPr>
          <w:rFonts w:ascii="Garamond" w:hAnsi="Garamond"/>
        </w:rPr>
        <w:t xml:space="preserve">ou </w:t>
      </w:r>
      <w:r w:rsidR="0004213D">
        <w:rPr>
          <w:rFonts w:ascii="Garamond" w:hAnsi="Garamond"/>
        </w:rPr>
        <w:t xml:space="preserve">should have </w:t>
      </w:r>
      <w:r w:rsidR="00377905">
        <w:rPr>
          <w:rFonts w:ascii="Garamond" w:hAnsi="Garamond"/>
        </w:rPr>
        <w:t>received disclosure materials from some or all of your existing service providers</w:t>
      </w:r>
      <w:r w:rsidR="002F193E">
        <w:rPr>
          <w:rFonts w:ascii="Garamond" w:hAnsi="Garamond"/>
        </w:rPr>
        <w:t xml:space="preserve"> because of the new rules</w:t>
      </w:r>
      <w:r w:rsidR="00DB6888">
        <w:rPr>
          <w:rFonts w:ascii="Garamond" w:hAnsi="Garamond"/>
        </w:rPr>
        <w:t>.</w:t>
      </w:r>
      <w:r w:rsidR="00377905">
        <w:rPr>
          <w:rFonts w:ascii="Garamond" w:hAnsi="Garamond"/>
        </w:rPr>
        <w:t xml:space="preserve">  </w:t>
      </w:r>
      <w:r w:rsidR="001006CE">
        <w:rPr>
          <w:rFonts w:ascii="Garamond" w:hAnsi="Garamond"/>
        </w:rPr>
        <w:t xml:space="preserve">The materials </w:t>
      </w:r>
      <w:r w:rsidR="00F04C9C">
        <w:rPr>
          <w:rFonts w:ascii="Garamond" w:hAnsi="Garamond"/>
        </w:rPr>
        <w:t xml:space="preserve">describe services </w:t>
      </w:r>
      <w:r w:rsidR="001006CE">
        <w:rPr>
          <w:rFonts w:ascii="Garamond" w:hAnsi="Garamond"/>
        </w:rPr>
        <w:t xml:space="preserve">being provided </w:t>
      </w:r>
      <w:r w:rsidR="00F04C9C">
        <w:rPr>
          <w:rFonts w:ascii="Garamond" w:hAnsi="Garamond"/>
        </w:rPr>
        <w:t xml:space="preserve">and </w:t>
      </w:r>
      <w:r w:rsidR="001006CE">
        <w:rPr>
          <w:rFonts w:ascii="Garamond" w:hAnsi="Garamond"/>
        </w:rPr>
        <w:t xml:space="preserve">the </w:t>
      </w:r>
      <w:r w:rsidR="00F04C9C">
        <w:rPr>
          <w:rFonts w:ascii="Garamond" w:hAnsi="Garamond"/>
        </w:rPr>
        <w:t>compensation</w:t>
      </w:r>
      <w:r w:rsidR="001006CE">
        <w:rPr>
          <w:rFonts w:ascii="Garamond" w:hAnsi="Garamond"/>
        </w:rPr>
        <w:t xml:space="preserve"> r</w:t>
      </w:r>
      <w:r w:rsidR="00152770">
        <w:rPr>
          <w:rFonts w:ascii="Garamond" w:hAnsi="Garamond"/>
        </w:rPr>
        <w:t>eceived by the service provider</w:t>
      </w:r>
      <w:r w:rsidR="00F04C9C">
        <w:rPr>
          <w:rFonts w:ascii="Garamond" w:hAnsi="Garamond"/>
        </w:rPr>
        <w:t xml:space="preserve">.  </w:t>
      </w:r>
      <w:r w:rsidR="00377905">
        <w:rPr>
          <w:rFonts w:ascii="Garamond" w:hAnsi="Garamond"/>
        </w:rPr>
        <w:t xml:space="preserve">Under the new law, you </w:t>
      </w:r>
      <w:r w:rsidR="00AD2598" w:rsidRPr="00AD2598">
        <w:rPr>
          <w:rFonts w:ascii="Garamond" w:hAnsi="Garamond"/>
        </w:rPr>
        <w:t xml:space="preserve">probably </w:t>
      </w:r>
      <w:r w:rsidR="00377905">
        <w:rPr>
          <w:rFonts w:ascii="Garamond" w:hAnsi="Garamond"/>
        </w:rPr>
        <w:t xml:space="preserve">received something </w:t>
      </w:r>
      <w:r w:rsidR="001006CE">
        <w:rPr>
          <w:rFonts w:ascii="Garamond" w:hAnsi="Garamond"/>
        </w:rPr>
        <w:t xml:space="preserve">like </w:t>
      </w:r>
      <w:r w:rsidR="00152770">
        <w:rPr>
          <w:rFonts w:ascii="Garamond" w:hAnsi="Garamond"/>
        </w:rPr>
        <w:t xml:space="preserve">I have described </w:t>
      </w:r>
      <w:r w:rsidR="00147529">
        <w:rPr>
          <w:rFonts w:ascii="Garamond" w:hAnsi="Garamond"/>
        </w:rPr>
        <w:t xml:space="preserve">around </w:t>
      </w:r>
      <w:r w:rsidR="00377905">
        <w:rPr>
          <w:rFonts w:ascii="Garamond" w:hAnsi="Garamond"/>
        </w:rPr>
        <w:t>July 2012</w:t>
      </w:r>
      <w:r w:rsidR="002F193E">
        <w:rPr>
          <w:rFonts w:ascii="Garamond" w:hAnsi="Garamond"/>
        </w:rPr>
        <w:t>, or perhaps a little earlier</w:t>
      </w:r>
      <w:r w:rsidR="00152770">
        <w:rPr>
          <w:rFonts w:ascii="Garamond" w:hAnsi="Garamond"/>
        </w:rPr>
        <w:t>.</w:t>
      </w:r>
      <w:r w:rsidR="002F193E">
        <w:rPr>
          <w:rFonts w:ascii="Garamond" w:hAnsi="Garamond"/>
        </w:rPr>
        <w:t xml:space="preserve">  Or, if you hired a new service provider after July 2012, you probably received the new disclosures as part of the bidding or hiring process.</w:t>
      </w:r>
      <w:r w:rsidR="00152770">
        <w:rPr>
          <w:rFonts w:ascii="Garamond" w:hAnsi="Garamond"/>
        </w:rPr>
        <w:t xml:space="preserve">  </w:t>
      </w:r>
      <w:r w:rsidR="007F06B6" w:rsidRPr="006B0E96">
        <w:rPr>
          <w:rFonts w:ascii="Garamond" w:hAnsi="Garamond"/>
        </w:rPr>
        <w:t xml:space="preserve">Could you please tell me </w:t>
      </w:r>
      <w:r w:rsidR="007F06B6" w:rsidRPr="00C31E11">
        <w:rPr>
          <w:rFonts w:ascii="Garamond" w:hAnsi="Garamond"/>
        </w:rPr>
        <w:t>what materials you received?</w:t>
      </w:r>
    </w:p>
    <w:p w14:paraId="7D62EA84" w14:textId="77777777" w:rsidR="001003B1" w:rsidRPr="00F91D62" w:rsidRDefault="001003B1" w:rsidP="001003B1">
      <w:pPr>
        <w:ind w:firstLine="360"/>
        <w:rPr>
          <w:rFonts w:ascii="Garamond" w:hAnsi="Garamond"/>
          <w:i/>
          <w:sz w:val="24"/>
          <w:szCs w:val="24"/>
        </w:rPr>
      </w:pPr>
      <w:r w:rsidRPr="00F91D62">
        <w:rPr>
          <w:rFonts w:ascii="Garamond" w:hAnsi="Garamond"/>
          <w:i/>
          <w:sz w:val="24"/>
          <w:szCs w:val="24"/>
        </w:rPr>
        <w:t xml:space="preserve">Possible probes: </w:t>
      </w:r>
    </w:p>
    <w:p w14:paraId="56CBB5D9" w14:textId="77777777" w:rsidR="001003B1" w:rsidRPr="00F91D62" w:rsidRDefault="00DB6888" w:rsidP="009C5F3F">
      <w:pPr>
        <w:ind w:left="720"/>
        <w:rPr>
          <w:rFonts w:ascii="Garamond" w:hAnsi="Garamond"/>
          <w:i/>
          <w:sz w:val="24"/>
          <w:szCs w:val="24"/>
        </w:rPr>
      </w:pPr>
      <w:r>
        <w:rPr>
          <w:rFonts w:ascii="Garamond" w:hAnsi="Garamond"/>
          <w:i/>
          <w:sz w:val="24"/>
          <w:szCs w:val="24"/>
        </w:rPr>
        <w:t xml:space="preserve">Did you bring any of these materials with you today (feel free to answer about any materials you brought with you, or materials you received from other service providers)? </w:t>
      </w:r>
      <w:proofErr w:type="gramStart"/>
      <w:r w:rsidR="00E778CB" w:rsidRPr="00F91D62">
        <w:rPr>
          <w:rFonts w:ascii="Garamond" w:hAnsi="Garamond"/>
          <w:i/>
          <w:sz w:val="24"/>
          <w:szCs w:val="24"/>
        </w:rPr>
        <w:t xml:space="preserve">A letter, a </w:t>
      </w:r>
      <w:r w:rsidR="00981929">
        <w:rPr>
          <w:rFonts w:ascii="Garamond" w:hAnsi="Garamond"/>
          <w:i/>
          <w:sz w:val="24"/>
          <w:szCs w:val="24"/>
        </w:rPr>
        <w:t xml:space="preserve">service </w:t>
      </w:r>
      <w:r w:rsidR="00E778CB" w:rsidRPr="00F91D62">
        <w:rPr>
          <w:rFonts w:ascii="Garamond" w:hAnsi="Garamond"/>
          <w:i/>
          <w:sz w:val="24"/>
          <w:szCs w:val="24"/>
        </w:rPr>
        <w:t>contract</w:t>
      </w:r>
      <w:r w:rsidR="00981929">
        <w:rPr>
          <w:rFonts w:ascii="Garamond" w:hAnsi="Garamond"/>
          <w:i/>
          <w:sz w:val="24"/>
          <w:szCs w:val="24"/>
        </w:rPr>
        <w:t>, a</w:t>
      </w:r>
      <w:r w:rsidR="00E778CB" w:rsidRPr="00F91D62">
        <w:rPr>
          <w:rFonts w:ascii="Garamond" w:hAnsi="Garamond"/>
          <w:i/>
          <w:sz w:val="24"/>
          <w:szCs w:val="24"/>
        </w:rPr>
        <w:t xml:space="preserve"> summary</w:t>
      </w:r>
      <w:r w:rsidR="00981929">
        <w:rPr>
          <w:rFonts w:ascii="Garamond" w:hAnsi="Garamond"/>
          <w:i/>
          <w:sz w:val="24"/>
          <w:szCs w:val="24"/>
        </w:rPr>
        <w:t xml:space="preserve"> of plan charges</w:t>
      </w:r>
      <w:r w:rsidR="00E778CB" w:rsidRPr="00F91D62">
        <w:rPr>
          <w:rFonts w:ascii="Garamond" w:hAnsi="Garamond"/>
          <w:i/>
          <w:sz w:val="24"/>
          <w:szCs w:val="24"/>
        </w:rPr>
        <w:t>, or something else?</w:t>
      </w:r>
      <w:proofErr w:type="gramEnd"/>
    </w:p>
    <w:p w14:paraId="600C3540" w14:textId="77777777" w:rsidR="001003B1" w:rsidRPr="00F91D62" w:rsidRDefault="001003B1" w:rsidP="001003B1">
      <w:pPr>
        <w:pStyle w:val="ListParagraph"/>
        <w:widowControl/>
        <w:autoSpaceDE/>
        <w:autoSpaceDN/>
        <w:adjustRightInd/>
        <w:spacing w:after="200"/>
        <w:rPr>
          <w:rFonts w:ascii="Garamond" w:hAnsi="Garamond"/>
          <w:i/>
        </w:rPr>
      </w:pPr>
      <w:r w:rsidRPr="00F91D62">
        <w:rPr>
          <w:rFonts w:ascii="Garamond" w:hAnsi="Garamond"/>
          <w:i/>
        </w:rPr>
        <w:t xml:space="preserve">How did you receive these materials?  </w:t>
      </w:r>
      <w:proofErr w:type="gramStart"/>
      <w:r w:rsidRPr="00F91D62">
        <w:rPr>
          <w:rFonts w:ascii="Garamond" w:hAnsi="Garamond"/>
          <w:i/>
        </w:rPr>
        <w:t xml:space="preserve">For example, by paper in the mail, </w:t>
      </w:r>
      <w:r w:rsidR="00EA7FD1">
        <w:rPr>
          <w:rFonts w:ascii="Garamond" w:hAnsi="Garamond"/>
          <w:i/>
        </w:rPr>
        <w:t>by</w:t>
      </w:r>
      <w:r w:rsidRPr="00F91D62">
        <w:rPr>
          <w:rFonts w:ascii="Garamond" w:hAnsi="Garamond"/>
          <w:i/>
        </w:rPr>
        <w:t xml:space="preserve"> email, </w:t>
      </w:r>
      <w:r w:rsidR="00EA7FD1">
        <w:rPr>
          <w:rFonts w:ascii="Garamond" w:hAnsi="Garamond"/>
          <w:i/>
        </w:rPr>
        <w:t xml:space="preserve">a website, </w:t>
      </w:r>
      <w:r w:rsidRPr="00F91D62">
        <w:rPr>
          <w:rFonts w:ascii="Garamond" w:hAnsi="Garamond"/>
          <w:i/>
        </w:rPr>
        <w:t xml:space="preserve">or a combination (e.g., a letter in the mail with a </w:t>
      </w:r>
      <w:r w:rsidR="00EA7FD1">
        <w:rPr>
          <w:rFonts w:ascii="Garamond" w:hAnsi="Garamond"/>
          <w:i/>
        </w:rPr>
        <w:t>link</w:t>
      </w:r>
      <w:r w:rsidR="00EA7FD1" w:rsidRPr="00F91D62">
        <w:rPr>
          <w:rFonts w:ascii="Garamond" w:hAnsi="Garamond"/>
          <w:i/>
        </w:rPr>
        <w:t xml:space="preserve"> </w:t>
      </w:r>
      <w:r w:rsidRPr="00F91D62">
        <w:rPr>
          <w:rFonts w:ascii="Garamond" w:hAnsi="Garamond"/>
          <w:i/>
        </w:rPr>
        <w:t>to a website)?</w:t>
      </w:r>
      <w:proofErr w:type="gramEnd"/>
      <w:r w:rsidRPr="00F91D62">
        <w:rPr>
          <w:rFonts w:ascii="Garamond" w:hAnsi="Garamond"/>
          <w:i/>
        </w:rPr>
        <w:t xml:space="preserve">  </w:t>
      </w:r>
    </w:p>
    <w:p w14:paraId="4F63B5E9" w14:textId="77777777" w:rsidR="001003B1" w:rsidRPr="00F91D62" w:rsidRDefault="001003B1" w:rsidP="001003B1">
      <w:pPr>
        <w:pStyle w:val="ListParagraph"/>
        <w:widowControl/>
        <w:autoSpaceDE/>
        <w:autoSpaceDN/>
        <w:adjustRightInd/>
        <w:spacing w:after="200"/>
        <w:rPr>
          <w:rFonts w:ascii="Garamond" w:hAnsi="Garamond"/>
          <w:i/>
        </w:rPr>
      </w:pPr>
      <w:r w:rsidRPr="00F91D62">
        <w:rPr>
          <w:rFonts w:ascii="Garamond" w:hAnsi="Garamond"/>
          <w:i/>
        </w:rPr>
        <w:t xml:space="preserve">Did different service providers use different methods to send you disclosures?  </w:t>
      </w:r>
    </w:p>
    <w:p w14:paraId="3F46876F" w14:textId="77777777" w:rsidR="001A13DD" w:rsidRDefault="001003B1" w:rsidP="001003B1">
      <w:pPr>
        <w:pStyle w:val="ListParagraph"/>
        <w:widowControl/>
        <w:autoSpaceDE/>
        <w:autoSpaceDN/>
        <w:adjustRightInd/>
        <w:spacing w:after="200"/>
        <w:rPr>
          <w:rFonts w:ascii="Garamond" w:hAnsi="Garamond"/>
          <w:i/>
        </w:rPr>
      </w:pPr>
      <w:r w:rsidRPr="00F91D62">
        <w:rPr>
          <w:rFonts w:ascii="Garamond" w:hAnsi="Garamond"/>
          <w:i/>
        </w:rPr>
        <w:t>Which method</w:t>
      </w:r>
      <w:r w:rsidR="00345883">
        <w:rPr>
          <w:rFonts w:ascii="Garamond" w:hAnsi="Garamond"/>
          <w:i/>
        </w:rPr>
        <w:t>(s)</w:t>
      </w:r>
      <w:r w:rsidRPr="00F91D62">
        <w:rPr>
          <w:rFonts w:ascii="Garamond" w:hAnsi="Garamond"/>
          <w:i/>
        </w:rPr>
        <w:t xml:space="preserve"> did you prefer, and why?</w:t>
      </w:r>
    </w:p>
    <w:p w14:paraId="0FC6745C" w14:textId="77777777" w:rsidR="00485C1C" w:rsidRDefault="00485C1C" w:rsidP="009C5F3F">
      <w:pPr>
        <w:ind w:firstLine="720"/>
        <w:rPr>
          <w:rFonts w:ascii="Garamond" w:hAnsi="Garamond"/>
          <w:i/>
          <w:sz w:val="24"/>
          <w:szCs w:val="24"/>
        </w:rPr>
      </w:pPr>
      <w:r>
        <w:rPr>
          <w:rFonts w:ascii="Garamond" w:hAnsi="Garamond"/>
          <w:i/>
          <w:sz w:val="24"/>
          <w:szCs w:val="24"/>
        </w:rPr>
        <w:t xml:space="preserve">Did you receive one document or several documents?  </w:t>
      </w:r>
    </w:p>
    <w:p w14:paraId="4B6AA864" w14:textId="77777777" w:rsidR="00485C1C" w:rsidRPr="00F91D62" w:rsidRDefault="00485C1C" w:rsidP="009C5F3F">
      <w:pPr>
        <w:ind w:firstLine="720"/>
        <w:rPr>
          <w:rFonts w:ascii="Garamond" w:hAnsi="Garamond"/>
          <w:i/>
          <w:sz w:val="24"/>
          <w:szCs w:val="24"/>
        </w:rPr>
      </w:pPr>
      <w:r>
        <w:rPr>
          <w:rFonts w:ascii="Garamond" w:hAnsi="Garamond"/>
          <w:i/>
          <w:sz w:val="24"/>
          <w:szCs w:val="24"/>
        </w:rPr>
        <w:t>Did the disclosures refer you to materials your service provider already gave you or to online materials?</w:t>
      </w:r>
    </w:p>
    <w:p w14:paraId="55CADC4B" w14:textId="77777777" w:rsidR="00485C1C" w:rsidRPr="00F91D62" w:rsidRDefault="00485C1C" w:rsidP="001003B1">
      <w:pPr>
        <w:pStyle w:val="ListParagraph"/>
        <w:widowControl/>
        <w:autoSpaceDE/>
        <w:autoSpaceDN/>
        <w:adjustRightInd/>
        <w:spacing w:after="200"/>
        <w:rPr>
          <w:rFonts w:ascii="Garamond" w:hAnsi="Garamond"/>
          <w:i/>
        </w:rPr>
      </w:pPr>
    </w:p>
    <w:p w14:paraId="62720C86" w14:textId="55F8F6AB" w:rsidR="002D528C" w:rsidRPr="00F91D62" w:rsidRDefault="002D528C" w:rsidP="002D10B7">
      <w:pPr>
        <w:pStyle w:val="ListParagraph"/>
        <w:widowControl/>
        <w:numPr>
          <w:ilvl w:val="0"/>
          <w:numId w:val="1"/>
        </w:numPr>
        <w:autoSpaceDE/>
        <w:autoSpaceDN/>
        <w:adjustRightInd/>
        <w:spacing w:after="200"/>
        <w:rPr>
          <w:rFonts w:ascii="Garamond" w:hAnsi="Garamond"/>
        </w:rPr>
      </w:pPr>
      <w:r w:rsidRPr="004701B0">
        <w:rPr>
          <w:rFonts w:ascii="Garamond" w:hAnsi="Garamond"/>
        </w:rPr>
        <w:t>What do you think is the purpose of the</w:t>
      </w:r>
      <w:r w:rsidR="00B50C79" w:rsidRPr="004701B0">
        <w:rPr>
          <w:rFonts w:ascii="Garamond" w:hAnsi="Garamond"/>
        </w:rPr>
        <w:t xml:space="preserve"> </w:t>
      </w:r>
      <w:r w:rsidRPr="004701B0">
        <w:rPr>
          <w:rFonts w:ascii="Garamond" w:hAnsi="Garamond"/>
        </w:rPr>
        <w:t>disclosure materials</w:t>
      </w:r>
      <w:r w:rsidR="00B50C79" w:rsidRPr="004701B0">
        <w:rPr>
          <w:rFonts w:ascii="Garamond" w:hAnsi="Garamond"/>
        </w:rPr>
        <w:t xml:space="preserve"> that you receive from service providers</w:t>
      </w:r>
      <w:r w:rsidRPr="00F91D62">
        <w:rPr>
          <w:rFonts w:ascii="Garamond" w:hAnsi="Garamond"/>
        </w:rPr>
        <w:t>?</w:t>
      </w:r>
    </w:p>
    <w:p w14:paraId="4C57645E" w14:textId="77777777" w:rsidR="001003B1" w:rsidRPr="00F91D62" w:rsidRDefault="001003B1" w:rsidP="001003B1">
      <w:pPr>
        <w:ind w:left="360"/>
        <w:rPr>
          <w:rFonts w:ascii="Garamond" w:hAnsi="Garamond"/>
          <w:i/>
          <w:sz w:val="24"/>
          <w:szCs w:val="24"/>
        </w:rPr>
      </w:pPr>
      <w:r w:rsidRPr="00F91D62">
        <w:rPr>
          <w:rFonts w:ascii="Garamond" w:hAnsi="Garamond"/>
          <w:i/>
          <w:sz w:val="24"/>
          <w:szCs w:val="24"/>
        </w:rPr>
        <w:t xml:space="preserve">Possible probes: </w:t>
      </w:r>
    </w:p>
    <w:p w14:paraId="4FB2555F" w14:textId="77777777" w:rsidR="001003B1" w:rsidRPr="00F91D62" w:rsidRDefault="00BF5257" w:rsidP="001003B1">
      <w:pPr>
        <w:ind w:left="360" w:firstLine="360"/>
        <w:rPr>
          <w:rFonts w:ascii="Garamond" w:hAnsi="Garamond"/>
          <w:i/>
          <w:sz w:val="24"/>
          <w:szCs w:val="24"/>
        </w:rPr>
      </w:pPr>
      <w:r>
        <w:rPr>
          <w:rFonts w:ascii="Garamond" w:hAnsi="Garamond"/>
          <w:i/>
          <w:sz w:val="24"/>
          <w:szCs w:val="24"/>
        </w:rPr>
        <w:t>Why do you think that</w:t>
      </w:r>
      <w:r w:rsidR="001003B1" w:rsidRPr="00F91D62">
        <w:rPr>
          <w:rFonts w:ascii="Garamond" w:hAnsi="Garamond"/>
          <w:i/>
          <w:sz w:val="24"/>
          <w:szCs w:val="24"/>
        </w:rPr>
        <w:t xml:space="preserve">?  </w:t>
      </w:r>
    </w:p>
    <w:p w14:paraId="0781F495" w14:textId="77777777" w:rsidR="001003B1" w:rsidRDefault="001003B1" w:rsidP="001003B1">
      <w:pPr>
        <w:ind w:left="720"/>
        <w:rPr>
          <w:rFonts w:ascii="Garamond" w:hAnsi="Garamond"/>
          <w:i/>
          <w:sz w:val="24"/>
          <w:szCs w:val="24"/>
        </w:rPr>
      </w:pPr>
      <w:r w:rsidRPr="00F91D62">
        <w:rPr>
          <w:rFonts w:ascii="Garamond" w:hAnsi="Garamond"/>
          <w:i/>
          <w:sz w:val="24"/>
          <w:szCs w:val="24"/>
        </w:rPr>
        <w:t>How familiar were you with the 408(b</w:t>
      </w:r>
      <w:proofErr w:type="gramStart"/>
      <w:r w:rsidRPr="00F91D62">
        <w:rPr>
          <w:rFonts w:ascii="Garamond" w:hAnsi="Garamond"/>
          <w:i/>
          <w:sz w:val="24"/>
          <w:szCs w:val="24"/>
        </w:rPr>
        <w:t>)(</w:t>
      </w:r>
      <w:proofErr w:type="gramEnd"/>
      <w:r w:rsidRPr="00F91D62">
        <w:rPr>
          <w:rFonts w:ascii="Garamond" w:hAnsi="Garamond"/>
          <w:i/>
          <w:sz w:val="24"/>
          <w:szCs w:val="24"/>
        </w:rPr>
        <w:t>2) disclosure requirements before you received the disclosure materials?</w:t>
      </w:r>
    </w:p>
    <w:p w14:paraId="1F90AE28" w14:textId="6D0EB687" w:rsidR="006F0B73" w:rsidRPr="00F91D62" w:rsidRDefault="006F0B73" w:rsidP="001003B1">
      <w:pPr>
        <w:ind w:left="720"/>
        <w:rPr>
          <w:rFonts w:ascii="Garamond" w:hAnsi="Garamond"/>
          <w:i/>
          <w:sz w:val="24"/>
          <w:szCs w:val="24"/>
        </w:rPr>
      </w:pPr>
    </w:p>
    <w:p w14:paraId="0C75E696" w14:textId="099A031E" w:rsidR="00A21A14" w:rsidRPr="00F91D62" w:rsidRDefault="00172B4B" w:rsidP="002D10B7">
      <w:pPr>
        <w:pStyle w:val="ListParagraph"/>
        <w:widowControl/>
        <w:numPr>
          <w:ilvl w:val="0"/>
          <w:numId w:val="1"/>
        </w:numPr>
        <w:autoSpaceDE/>
        <w:autoSpaceDN/>
        <w:adjustRightInd/>
        <w:spacing w:after="200"/>
        <w:rPr>
          <w:rFonts w:ascii="Garamond" w:hAnsi="Garamond"/>
        </w:rPr>
      </w:pPr>
      <w:r>
        <w:rPr>
          <w:rFonts w:ascii="Garamond" w:hAnsi="Garamond"/>
        </w:rPr>
        <w:t>Do you remember w</w:t>
      </w:r>
      <w:r w:rsidR="002D528C" w:rsidRPr="00153712">
        <w:rPr>
          <w:rFonts w:ascii="Garamond" w:hAnsi="Garamond"/>
        </w:rPr>
        <w:t>hen you receive</w:t>
      </w:r>
      <w:r w:rsidR="00FE2199">
        <w:rPr>
          <w:rFonts w:ascii="Garamond" w:hAnsi="Garamond"/>
        </w:rPr>
        <w:t>d</w:t>
      </w:r>
      <w:r w:rsidR="002D528C" w:rsidRPr="00F91D62">
        <w:rPr>
          <w:rFonts w:ascii="Garamond" w:hAnsi="Garamond"/>
        </w:rPr>
        <w:t xml:space="preserve"> these disclosure materials from your service providers?  </w:t>
      </w:r>
      <w:r w:rsidR="00B32FB7" w:rsidRPr="00B32FB7">
        <w:rPr>
          <w:rFonts w:ascii="Garamond" w:hAnsi="Garamond"/>
        </w:rPr>
        <w:t>Did you have to ask any service providers to provide you with disclosures?</w:t>
      </w:r>
    </w:p>
    <w:p w14:paraId="1EF55486" w14:textId="76ECF06F" w:rsidR="001003B1" w:rsidRPr="00A10D20" w:rsidRDefault="00A21A14" w:rsidP="00DA0941">
      <w:pPr>
        <w:pStyle w:val="ListParagraph"/>
        <w:widowControl/>
        <w:autoSpaceDE/>
        <w:autoSpaceDN/>
        <w:adjustRightInd/>
        <w:spacing w:after="200"/>
        <w:ind w:left="360"/>
      </w:pPr>
      <w:r w:rsidRPr="00F91D62">
        <w:rPr>
          <w:rFonts w:ascii="Garamond" w:hAnsi="Garamond"/>
          <w:i/>
        </w:rPr>
        <w:t xml:space="preserve">Possible probes: </w:t>
      </w:r>
    </w:p>
    <w:p w14:paraId="44B85FC9" w14:textId="00C34E22" w:rsidR="002275D8" w:rsidRPr="00F91D62" w:rsidRDefault="002275D8" w:rsidP="001003B1">
      <w:pPr>
        <w:pStyle w:val="ListParagraph"/>
        <w:widowControl/>
        <w:autoSpaceDE/>
        <w:autoSpaceDN/>
        <w:adjustRightInd/>
        <w:spacing w:after="200"/>
        <w:ind w:left="360" w:firstLine="360"/>
        <w:rPr>
          <w:rFonts w:ascii="Garamond" w:hAnsi="Garamond"/>
          <w:i/>
        </w:rPr>
      </w:pPr>
      <w:r>
        <w:rPr>
          <w:rFonts w:ascii="Garamond" w:hAnsi="Garamond"/>
          <w:i/>
        </w:rPr>
        <w:t xml:space="preserve">If </w:t>
      </w:r>
      <w:r w:rsidR="00F26E89">
        <w:rPr>
          <w:rFonts w:ascii="Garamond" w:hAnsi="Garamond"/>
          <w:i/>
        </w:rPr>
        <w:t>you had to request disclosures,</w:t>
      </w:r>
      <w:r>
        <w:rPr>
          <w:rFonts w:ascii="Garamond" w:hAnsi="Garamond"/>
          <w:i/>
        </w:rPr>
        <w:t xml:space="preserve"> how did you go about requesting these materials?  </w:t>
      </w:r>
    </w:p>
    <w:p w14:paraId="703F8A51" w14:textId="77777777" w:rsidR="002D528C" w:rsidRPr="00A10D20" w:rsidRDefault="002D528C" w:rsidP="001003B1">
      <w:pPr>
        <w:pStyle w:val="ListParagraph"/>
        <w:widowControl/>
        <w:autoSpaceDE/>
        <w:autoSpaceDN/>
        <w:adjustRightInd/>
        <w:spacing w:after="200"/>
        <w:ind w:left="360" w:firstLine="360"/>
        <w:rPr>
          <w:rFonts w:ascii="Garamond" w:hAnsi="Garamond"/>
          <w:i/>
        </w:rPr>
      </w:pPr>
      <w:r w:rsidRPr="00F91D62">
        <w:rPr>
          <w:rFonts w:ascii="Garamond" w:hAnsi="Garamond"/>
          <w:i/>
        </w:rPr>
        <w:lastRenderedPageBreak/>
        <w:t xml:space="preserve">If so, </w:t>
      </w:r>
      <w:r w:rsidR="00290E60">
        <w:rPr>
          <w:rFonts w:ascii="Garamond" w:hAnsi="Garamond"/>
          <w:i/>
        </w:rPr>
        <w:t>how long did it take for you to receive the disclosures</w:t>
      </w:r>
      <w:r w:rsidRPr="00F91D62">
        <w:rPr>
          <w:rFonts w:ascii="Garamond" w:hAnsi="Garamond"/>
          <w:i/>
        </w:rPr>
        <w:t>?</w:t>
      </w:r>
    </w:p>
    <w:p w14:paraId="50AA3FA2" w14:textId="77777777" w:rsidR="000147FD" w:rsidRPr="00F91D62" w:rsidRDefault="000147FD" w:rsidP="001003B1">
      <w:pPr>
        <w:pStyle w:val="ListParagraph"/>
        <w:widowControl/>
        <w:autoSpaceDE/>
        <w:autoSpaceDN/>
        <w:adjustRightInd/>
        <w:spacing w:after="200"/>
        <w:ind w:left="360" w:firstLine="360"/>
        <w:rPr>
          <w:rFonts w:ascii="Garamond" w:hAnsi="Garamond"/>
        </w:rPr>
      </w:pPr>
    </w:p>
    <w:p w14:paraId="030DDDE8" w14:textId="382F1688" w:rsidR="000147FD" w:rsidRPr="009C3D8B" w:rsidRDefault="000147FD" w:rsidP="009C3D8B">
      <w:pPr>
        <w:pStyle w:val="ListParagraph"/>
        <w:widowControl/>
        <w:numPr>
          <w:ilvl w:val="0"/>
          <w:numId w:val="1"/>
        </w:numPr>
        <w:autoSpaceDE/>
        <w:autoSpaceDN/>
        <w:adjustRightInd/>
        <w:spacing w:after="200"/>
        <w:rPr>
          <w:rFonts w:ascii="Garamond" w:hAnsi="Garamond"/>
        </w:rPr>
      </w:pPr>
      <w:r>
        <w:rPr>
          <w:rFonts w:ascii="Garamond" w:hAnsi="Garamond"/>
        </w:rPr>
        <w:t>What was the process that was followed at your company to review the disclosure materials that were received?</w:t>
      </w:r>
    </w:p>
    <w:p w14:paraId="4606B96A" w14:textId="77777777" w:rsidR="00EA7FD1" w:rsidRPr="009C3D8B" w:rsidRDefault="000147FD" w:rsidP="000147FD">
      <w:pPr>
        <w:spacing w:line="240" w:lineRule="auto"/>
        <w:rPr>
          <w:rFonts w:ascii="Garamond" w:hAnsi="Garamond"/>
          <w:i/>
          <w:sz w:val="24"/>
          <w:szCs w:val="24"/>
        </w:rPr>
      </w:pPr>
      <w:r w:rsidRPr="003601B7">
        <w:rPr>
          <w:rFonts w:ascii="Garamond" w:hAnsi="Garamond"/>
          <w:i/>
          <w:sz w:val="24"/>
        </w:rPr>
        <w:t>Possible probes:</w:t>
      </w:r>
    </w:p>
    <w:p w14:paraId="0B03F0D4" w14:textId="77777777" w:rsidR="000147FD" w:rsidRPr="009C3D8B" w:rsidRDefault="000147FD" w:rsidP="000147FD">
      <w:pPr>
        <w:spacing w:line="240" w:lineRule="auto"/>
        <w:rPr>
          <w:rFonts w:ascii="Garamond" w:hAnsi="Garamond"/>
          <w:i/>
          <w:sz w:val="24"/>
          <w:szCs w:val="24"/>
        </w:rPr>
      </w:pPr>
      <w:r w:rsidRPr="009C3D8B">
        <w:rPr>
          <w:rFonts w:ascii="Garamond" w:hAnsi="Garamond"/>
          <w:i/>
          <w:sz w:val="24"/>
          <w:szCs w:val="24"/>
        </w:rPr>
        <w:tab/>
        <w:t>Were the materials reviewed individually or by a committee?</w:t>
      </w:r>
    </w:p>
    <w:p w14:paraId="313AACEA" w14:textId="77777777" w:rsidR="000147FD" w:rsidRPr="009C3D8B" w:rsidRDefault="000147FD" w:rsidP="000147FD">
      <w:pPr>
        <w:spacing w:line="240" w:lineRule="auto"/>
        <w:rPr>
          <w:rFonts w:ascii="Garamond" w:hAnsi="Garamond"/>
          <w:i/>
          <w:sz w:val="24"/>
          <w:szCs w:val="24"/>
        </w:rPr>
      </w:pPr>
      <w:r w:rsidRPr="009C3D8B">
        <w:rPr>
          <w:rFonts w:ascii="Garamond" w:hAnsi="Garamond"/>
          <w:i/>
          <w:sz w:val="24"/>
          <w:szCs w:val="24"/>
        </w:rPr>
        <w:tab/>
        <w:t>Were there any actions or new processes that were established due to the receiving of the disclosure materials?</w:t>
      </w:r>
    </w:p>
    <w:p w14:paraId="330853D1" w14:textId="77777777" w:rsidR="000147FD" w:rsidRDefault="000147FD" w:rsidP="000147FD">
      <w:pPr>
        <w:spacing w:line="240" w:lineRule="auto"/>
        <w:rPr>
          <w:rFonts w:ascii="Garamond" w:hAnsi="Garamond"/>
          <w:b/>
          <w:sz w:val="24"/>
          <w:szCs w:val="24"/>
        </w:rPr>
      </w:pPr>
    </w:p>
    <w:p w14:paraId="6184455A" w14:textId="77777777" w:rsidR="00152240" w:rsidRPr="00F91D62" w:rsidRDefault="00EF2242" w:rsidP="002D10B7">
      <w:pPr>
        <w:spacing w:line="240" w:lineRule="auto"/>
        <w:rPr>
          <w:rFonts w:ascii="Garamond" w:hAnsi="Garamond"/>
          <w:b/>
          <w:sz w:val="24"/>
          <w:szCs w:val="24"/>
        </w:rPr>
      </w:pPr>
      <w:r w:rsidRPr="00F91D62">
        <w:rPr>
          <w:rFonts w:ascii="Garamond" w:hAnsi="Garamond"/>
          <w:b/>
          <w:sz w:val="24"/>
          <w:szCs w:val="24"/>
        </w:rPr>
        <w:t xml:space="preserve">Issue Area #3: </w:t>
      </w:r>
      <w:r w:rsidR="005E095C">
        <w:rPr>
          <w:rFonts w:ascii="Garamond" w:hAnsi="Garamond"/>
          <w:b/>
          <w:sz w:val="24"/>
          <w:szCs w:val="24"/>
        </w:rPr>
        <w:t>Your u</w:t>
      </w:r>
      <w:r w:rsidR="00152240" w:rsidRPr="00F91D62">
        <w:rPr>
          <w:rFonts w:ascii="Garamond" w:hAnsi="Garamond"/>
          <w:b/>
          <w:sz w:val="24"/>
          <w:szCs w:val="24"/>
        </w:rPr>
        <w:t>nderstanding</w:t>
      </w:r>
      <w:r w:rsidRPr="00F91D62">
        <w:rPr>
          <w:rFonts w:ascii="Garamond" w:hAnsi="Garamond"/>
          <w:b/>
          <w:sz w:val="24"/>
          <w:szCs w:val="24"/>
        </w:rPr>
        <w:t xml:space="preserve"> of </w:t>
      </w:r>
      <w:r w:rsidR="005E095C">
        <w:rPr>
          <w:rFonts w:ascii="Garamond" w:hAnsi="Garamond"/>
          <w:b/>
          <w:sz w:val="24"/>
          <w:szCs w:val="24"/>
        </w:rPr>
        <w:t xml:space="preserve">the </w:t>
      </w:r>
      <w:r w:rsidRPr="00F91D62">
        <w:rPr>
          <w:rFonts w:ascii="Garamond" w:hAnsi="Garamond"/>
          <w:b/>
          <w:sz w:val="24"/>
          <w:szCs w:val="24"/>
        </w:rPr>
        <w:t>disclosures</w:t>
      </w:r>
    </w:p>
    <w:p w14:paraId="42EA6355" w14:textId="70EA504E" w:rsidR="002D528C" w:rsidRPr="00F91D62" w:rsidRDefault="00D22C2F" w:rsidP="00DD0DEC">
      <w:pPr>
        <w:pStyle w:val="ListParagraph"/>
        <w:widowControl/>
        <w:numPr>
          <w:ilvl w:val="0"/>
          <w:numId w:val="1"/>
        </w:numPr>
        <w:autoSpaceDE/>
        <w:autoSpaceDN/>
        <w:adjustRightInd/>
        <w:spacing w:after="200"/>
        <w:rPr>
          <w:rFonts w:ascii="Garamond" w:hAnsi="Garamond"/>
        </w:rPr>
      </w:pPr>
      <w:r>
        <w:rPr>
          <w:rFonts w:ascii="Garamond" w:hAnsi="Garamond"/>
        </w:rPr>
        <w:t>Was</w:t>
      </w:r>
      <w:r w:rsidR="002275D8">
        <w:rPr>
          <w:rFonts w:ascii="Garamond" w:hAnsi="Garamond"/>
        </w:rPr>
        <w:t xml:space="preserve"> the information contained in the disclosure material</w:t>
      </w:r>
      <w:r w:rsidR="000147FD">
        <w:rPr>
          <w:rFonts w:ascii="Garamond" w:hAnsi="Garamond"/>
        </w:rPr>
        <w:t>s</w:t>
      </w:r>
      <w:r w:rsidR="002D528C" w:rsidRPr="00F91D62">
        <w:rPr>
          <w:rFonts w:ascii="Garamond" w:hAnsi="Garamond"/>
        </w:rPr>
        <w:t xml:space="preserve"> </w:t>
      </w:r>
      <w:r w:rsidR="00417B0C">
        <w:rPr>
          <w:rFonts w:ascii="Garamond" w:hAnsi="Garamond"/>
        </w:rPr>
        <w:t>clear</w:t>
      </w:r>
      <w:r>
        <w:rPr>
          <w:rFonts w:ascii="Garamond" w:hAnsi="Garamond"/>
        </w:rPr>
        <w:t xml:space="preserve"> and understandable</w:t>
      </w:r>
      <w:r w:rsidR="002D528C" w:rsidRPr="00F91D62">
        <w:rPr>
          <w:rFonts w:ascii="Garamond" w:hAnsi="Garamond"/>
        </w:rPr>
        <w:t>?</w:t>
      </w:r>
    </w:p>
    <w:p w14:paraId="329A14B9" w14:textId="6817C1BC" w:rsidR="001003B1" w:rsidRPr="00F91D62" w:rsidRDefault="00632143" w:rsidP="00632143">
      <w:pPr>
        <w:pStyle w:val="ListParagraph"/>
        <w:widowControl/>
        <w:autoSpaceDE/>
        <w:autoSpaceDN/>
        <w:adjustRightInd/>
        <w:spacing w:after="200"/>
        <w:ind w:left="360"/>
        <w:rPr>
          <w:rFonts w:ascii="Garamond" w:hAnsi="Garamond"/>
          <w:i/>
        </w:rPr>
      </w:pPr>
      <w:r>
        <w:rPr>
          <w:rFonts w:ascii="Garamond" w:hAnsi="Garamond"/>
          <w:i/>
        </w:rPr>
        <w:t>Possible probes:</w:t>
      </w:r>
    </w:p>
    <w:p w14:paraId="2A657207" w14:textId="57001958" w:rsidR="002D528C" w:rsidRPr="00632143" w:rsidRDefault="006C146F" w:rsidP="00A10D20">
      <w:pPr>
        <w:pStyle w:val="ListParagraph"/>
        <w:widowControl/>
        <w:autoSpaceDE/>
        <w:autoSpaceDN/>
        <w:adjustRightInd/>
        <w:spacing w:after="200"/>
        <w:ind w:left="360" w:firstLine="360"/>
        <w:rPr>
          <w:rFonts w:ascii="Garamond" w:hAnsi="Garamond"/>
          <w:i/>
        </w:rPr>
      </w:pPr>
      <w:r w:rsidRPr="00632143">
        <w:rPr>
          <w:rFonts w:ascii="Garamond" w:hAnsi="Garamond"/>
          <w:i/>
        </w:rPr>
        <w:t>If not, w</w:t>
      </w:r>
      <w:r w:rsidR="00AF2080" w:rsidRPr="00632143">
        <w:rPr>
          <w:rFonts w:ascii="Garamond" w:hAnsi="Garamond"/>
          <w:i/>
        </w:rPr>
        <w:t>hy not?  For example, was</w:t>
      </w:r>
      <w:r w:rsidR="002275D8" w:rsidRPr="00632143">
        <w:rPr>
          <w:rFonts w:ascii="Garamond" w:hAnsi="Garamond"/>
          <w:i/>
        </w:rPr>
        <w:t xml:space="preserve"> the </w:t>
      </w:r>
      <w:r w:rsidR="00AF2080" w:rsidRPr="00632143">
        <w:rPr>
          <w:rFonts w:ascii="Garamond" w:hAnsi="Garamond"/>
          <w:i/>
        </w:rPr>
        <w:t xml:space="preserve">language unclear?  </w:t>
      </w:r>
      <w:r w:rsidR="007E78B4" w:rsidRPr="00632143">
        <w:rPr>
          <w:rFonts w:ascii="Garamond" w:hAnsi="Garamond"/>
          <w:i/>
        </w:rPr>
        <w:t>W</w:t>
      </w:r>
      <w:r w:rsidR="007B70A9" w:rsidRPr="00632143">
        <w:rPr>
          <w:rFonts w:ascii="Garamond" w:hAnsi="Garamond"/>
          <w:i/>
        </w:rPr>
        <w:t xml:space="preserve">ere there particular sections or </w:t>
      </w:r>
      <w:r w:rsidR="00290E60" w:rsidRPr="00632143">
        <w:rPr>
          <w:rFonts w:ascii="Garamond" w:hAnsi="Garamond"/>
          <w:i/>
        </w:rPr>
        <w:t xml:space="preserve">components of </w:t>
      </w:r>
      <w:r w:rsidR="002275D8" w:rsidRPr="00632143">
        <w:rPr>
          <w:rFonts w:ascii="Garamond" w:hAnsi="Garamond"/>
          <w:i/>
        </w:rPr>
        <w:t xml:space="preserve">the disclosure materials </w:t>
      </w:r>
      <w:r w:rsidR="007B70A9" w:rsidRPr="00632143">
        <w:rPr>
          <w:rFonts w:ascii="Garamond" w:hAnsi="Garamond"/>
          <w:i/>
        </w:rPr>
        <w:t xml:space="preserve">that were </w:t>
      </w:r>
      <w:r w:rsidR="000147FD" w:rsidRPr="00632143">
        <w:rPr>
          <w:rFonts w:ascii="Garamond" w:hAnsi="Garamond"/>
          <w:i/>
        </w:rPr>
        <w:t>difficult to understand</w:t>
      </w:r>
      <w:r w:rsidR="00632143">
        <w:rPr>
          <w:rFonts w:ascii="Garamond" w:hAnsi="Garamond"/>
          <w:i/>
        </w:rPr>
        <w:t>?</w:t>
      </w:r>
    </w:p>
    <w:p w14:paraId="0CC17ADD" w14:textId="509ECC63" w:rsidR="006F0B73" w:rsidRDefault="00632143" w:rsidP="00A10D20">
      <w:r>
        <w:rPr>
          <w:rFonts w:ascii="Garamond" w:hAnsi="Garamond"/>
          <w:i/>
        </w:rPr>
        <w:tab/>
      </w:r>
      <w:r w:rsidR="007E78B4" w:rsidRPr="00F91D62">
        <w:t>Did</w:t>
      </w:r>
      <w:r w:rsidR="00AF2080">
        <w:t xml:space="preserve"> any</w:t>
      </w:r>
      <w:r w:rsidR="007E78B4" w:rsidRPr="00F91D62">
        <w:t xml:space="preserve"> </w:t>
      </w:r>
      <w:r w:rsidR="00AF63B8">
        <w:t>service providers furnish</w:t>
      </w:r>
      <w:r w:rsidR="007E78B4" w:rsidRPr="00F91D62">
        <w:t xml:space="preserve"> clarifying or explanatory materials?</w:t>
      </w:r>
    </w:p>
    <w:p w14:paraId="75932183" w14:textId="77777777" w:rsidR="007B70A9" w:rsidRPr="00F91D62" w:rsidRDefault="007E78B4" w:rsidP="001003B1">
      <w:pPr>
        <w:pStyle w:val="ListParagraph"/>
        <w:widowControl/>
        <w:autoSpaceDE/>
        <w:autoSpaceDN/>
        <w:adjustRightInd/>
        <w:spacing w:after="200"/>
        <w:rPr>
          <w:rFonts w:ascii="Garamond" w:hAnsi="Garamond"/>
          <w:i/>
        </w:rPr>
      </w:pPr>
      <w:r w:rsidRPr="00F91D62">
        <w:rPr>
          <w:rFonts w:ascii="Garamond" w:hAnsi="Garamond"/>
          <w:i/>
        </w:rPr>
        <w:t xml:space="preserve">  </w:t>
      </w:r>
    </w:p>
    <w:p w14:paraId="28798565" w14:textId="77777777" w:rsidR="00763B3A" w:rsidRPr="00F91D62" w:rsidRDefault="00763B3A" w:rsidP="00763B3A">
      <w:pPr>
        <w:pStyle w:val="ListParagraph"/>
        <w:widowControl/>
        <w:numPr>
          <w:ilvl w:val="0"/>
          <w:numId w:val="1"/>
        </w:numPr>
        <w:autoSpaceDE/>
        <w:autoSpaceDN/>
        <w:adjustRightInd/>
        <w:spacing w:after="200"/>
        <w:rPr>
          <w:rFonts w:ascii="Garamond" w:hAnsi="Garamond"/>
        </w:rPr>
      </w:pPr>
      <w:r w:rsidRPr="00F91D62">
        <w:rPr>
          <w:rFonts w:ascii="Garamond" w:hAnsi="Garamond"/>
        </w:rPr>
        <w:t>Within the disclosure information, were you able to find information about the services that would be provided and the cost of those services?</w:t>
      </w:r>
    </w:p>
    <w:p w14:paraId="58FF2F42" w14:textId="77777777" w:rsidR="001003B1" w:rsidRPr="00F91D62" w:rsidRDefault="007E78B4" w:rsidP="007B70A9">
      <w:pPr>
        <w:pStyle w:val="ListParagraph"/>
        <w:widowControl/>
        <w:autoSpaceDE/>
        <w:autoSpaceDN/>
        <w:adjustRightInd/>
        <w:spacing w:after="200"/>
        <w:ind w:left="360"/>
        <w:rPr>
          <w:rFonts w:ascii="Garamond" w:hAnsi="Garamond"/>
          <w:i/>
        </w:rPr>
      </w:pPr>
      <w:r w:rsidRPr="00F91D62">
        <w:rPr>
          <w:rFonts w:ascii="Garamond" w:hAnsi="Garamond"/>
          <w:i/>
        </w:rPr>
        <w:t xml:space="preserve">Possible probes: </w:t>
      </w:r>
    </w:p>
    <w:p w14:paraId="50C4E053" w14:textId="77777777" w:rsidR="001003B1" w:rsidRPr="00F91D62" w:rsidRDefault="00763B3A" w:rsidP="001003B1">
      <w:pPr>
        <w:pStyle w:val="ListParagraph"/>
        <w:widowControl/>
        <w:autoSpaceDE/>
        <w:autoSpaceDN/>
        <w:adjustRightInd/>
        <w:spacing w:after="200"/>
        <w:rPr>
          <w:rFonts w:ascii="Garamond" w:hAnsi="Garamond"/>
          <w:i/>
        </w:rPr>
      </w:pPr>
      <w:r w:rsidRPr="00F91D62">
        <w:rPr>
          <w:rFonts w:ascii="Garamond" w:hAnsi="Garamond"/>
          <w:i/>
        </w:rPr>
        <w:t xml:space="preserve">Did you have to </w:t>
      </w:r>
      <w:r w:rsidR="00A908E1" w:rsidRPr="00F91D62">
        <w:rPr>
          <w:rFonts w:ascii="Garamond" w:hAnsi="Garamond"/>
          <w:i/>
        </w:rPr>
        <w:t>look for help</w:t>
      </w:r>
      <w:r w:rsidRPr="00F91D62">
        <w:rPr>
          <w:rFonts w:ascii="Garamond" w:hAnsi="Garamond"/>
          <w:i/>
        </w:rPr>
        <w:t xml:space="preserve"> in understanding the </w:t>
      </w:r>
      <w:r w:rsidR="007E78B4" w:rsidRPr="00F91D62">
        <w:rPr>
          <w:rFonts w:ascii="Garamond" w:hAnsi="Garamond"/>
          <w:i/>
        </w:rPr>
        <w:t xml:space="preserve">information? </w:t>
      </w:r>
    </w:p>
    <w:p w14:paraId="2BDEB8D4" w14:textId="77777777" w:rsidR="00763B3A" w:rsidRDefault="007E78B4" w:rsidP="001003B1">
      <w:pPr>
        <w:pStyle w:val="ListParagraph"/>
        <w:widowControl/>
        <w:autoSpaceDE/>
        <w:autoSpaceDN/>
        <w:adjustRightInd/>
        <w:spacing w:after="200"/>
        <w:rPr>
          <w:rFonts w:ascii="Garamond" w:hAnsi="Garamond"/>
          <w:i/>
        </w:rPr>
      </w:pPr>
      <w:r w:rsidRPr="00F91D62">
        <w:rPr>
          <w:rFonts w:ascii="Garamond" w:hAnsi="Garamond"/>
          <w:i/>
        </w:rPr>
        <w:t>If so, where did you look for assistance or whom did you contact?</w:t>
      </w:r>
    </w:p>
    <w:p w14:paraId="1A656D57" w14:textId="77777777" w:rsidR="00BF5257" w:rsidRDefault="00BF5257" w:rsidP="001003B1">
      <w:pPr>
        <w:pStyle w:val="ListParagraph"/>
        <w:widowControl/>
        <w:autoSpaceDE/>
        <w:autoSpaceDN/>
        <w:adjustRightInd/>
        <w:spacing w:after="200"/>
        <w:rPr>
          <w:rFonts w:ascii="Garamond" w:hAnsi="Garamond"/>
          <w:i/>
        </w:rPr>
      </w:pPr>
      <w:r>
        <w:rPr>
          <w:rFonts w:ascii="Garamond" w:hAnsi="Garamond"/>
          <w:i/>
        </w:rPr>
        <w:t>Was the cost of the services presented clearly?</w:t>
      </w:r>
    </w:p>
    <w:p w14:paraId="402071A8" w14:textId="77777777" w:rsidR="00680811" w:rsidRPr="00F91D62" w:rsidRDefault="00680811" w:rsidP="001003B1">
      <w:pPr>
        <w:pStyle w:val="ListParagraph"/>
        <w:widowControl/>
        <w:autoSpaceDE/>
        <w:autoSpaceDN/>
        <w:adjustRightInd/>
        <w:spacing w:after="200"/>
        <w:rPr>
          <w:rFonts w:ascii="Garamond" w:hAnsi="Garamond"/>
          <w:i/>
        </w:rPr>
      </w:pPr>
    </w:p>
    <w:p w14:paraId="37B505B6" w14:textId="77777777" w:rsidR="00B42280" w:rsidRPr="00802E39" w:rsidRDefault="00F90EBF" w:rsidP="002C182A">
      <w:pPr>
        <w:pStyle w:val="ListParagraph"/>
        <w:widowControl/>
        <w:numPr>
          <w:ilvl w:val="0"/>
          <w:numId w:val="1"/>
        </w:numPr>
        <w:autoSpaceDE/>
        <w:autoSpaceDN/>
        <w:adjustRightInd/>
        <w:spacing w:after="200"/>
        <w:rPr>
          <w:rFonts w:ascii="Garamond" w:hAnsi="Garamond"/>
        </w:rPr>
      </w:pPr>
      <w:r w:rsidRPr="00802E39">
        <w:rPr>
          <w:rFonts w:ascii="Garamond" w:hAnsi="Garamond"/>
        </w:rPr>
        <w:t xml:space="preserve">Did the disclosures clearly differentiate between </w:t>
      </w:r>
      <w:r w:rsidR="00481B75">
        <w:rPr>
          <w:rFonts w:ascii="Garamond" w:hAnsi="Garamond"/>
        </w:rPr>
        <w:t>money that was paid directly from the plan, as opposed to money that the service provider received from third parties, for example from other service providers that they work with, or from the companies that provide investment options for your plan (such as a mutual fund company, an insurance company, or a bank)?</w:t>
      </w:r>
      <w:r w:rsidR="00F47F0C">
        <w:rPr>
          <w:rFonts w:ascii="Garamond" w:hAnsi="Garamond"/>
        </w:rPr>
        <w:t xml:space="preserve">  The Department’s rule distinguishes between “direct” compensation (from the plan) and “indirect compensation” that service providers receive from other parties – you may have heard indirect compensation </w:t>
      </w:r>
      <w:r w:rsidR="00026BEA">
        <w:rPr>
          <w:rFonts w:ascii="Garamond" w:hAnsi="Garamond"/>
        </w:rPr>
        <w:t xml:space="preserve">sometimes </w:t>
      </w:r>
      <w:r w:rsidR="00F47F0C">
        <w:rPr>
          <w:rFonts w:ascii="Garamond" w:hAnsi="Garamond"/>
        </w:rPr>
        <w:t>referred to as “revenue sharing.”</w:t>
      </w:r>
      <w:r w:rsidR="009F09F7">
        <w:rPr>
          <w:rFonts w:ascii="Garamond" w:hAnsi="Garamond"/>
        </w:rPr>
        <w:t xml:space="preserve">  </w:t>
      </w:r>
    </w:p>
    <w:p w14:paraId="36A8DC21" w14:textId="77777777" w:rsidR="00FA6EA5" w:rsidRPr="00F91D62" w:rsidRDefault="00FA6EA5" w:rsidP="00FA6EA5">
      <w:pPr>
        <w:pStyle w:val="ListParagraph"/>
        <w:widowControl/>
        <w:autoSpaceDE/>
        <w:autoSpaceDN/>
        <w:adjustRightInd/>
        <w:spacing w:after="200"/>
        <w:ind w:left="360"/>
        <w:rPr>
          <w:rFonts w:ascii="Garamond" w:hAnsi="Garamond"/>
          <w:i/>
        </w:rPr>
      </w:pPr>
      <w:r w:rsidRPr="00F91D62">
        <w:rPr>
          <w:rFonts w:ascii="Garamond" w:hAnsi="Garamond"/>
          <w:i/>
        </w:rPr>
        <w:t xml:space="preserve">Possible probes: </w:t>
      </w:r>
    </w:p>
    <w:p w14:paraId="07119CA2" w14:textId="77777777" w:rsidR="00EF4A0B" w:rsidRPr="00F91D62" w:rsidRDefault="00FA6EA5" w:rsidP="00EF4A0B">
      <w:pPr>
        <w:pStyle w:val="ListParagraph"/>
        <w:widowControl/>
        <w:autoSpaceDE/>
        <w:autoSpaceDN/>
        <w:adjustRightInd/>
        <w:spacing w:after="200"/>
        <w:ind w:left="360"/>
        <w:rPr>
          <w:rFonts w:ascii="Garamond" w:hAnsi="Garamond"/>
          <w:i/>
        </w:rPr>
      </w:pPr>
      <w:r w:rsidRPr="00F91D62">
        <w:rPr>
          <w:rFonts w:ascii="Garamond" w:hAnsi="Garamond"/>
          <w:i/>
        </w:rPr>
        <w:tab/>
        <w:t xml:space="preserve">Did the disclosures make clear </w:t>
      </w:r>
      <w:r w:rsidR="00EF4A0B" w:rsidRPr="00F91D62">
        <w:rPr>
          <w:rFonts w:ascii="Garamond" w:hAnsi="Garamond"/>
          <w:i/>
        </w:rPr>
        <w:t>who</w:t>
      </w:r>
      <w:r w:rsidRPr="00F91D62">
        <w:rPr>
          <w:rFonts w:ascii="Garamond" w:hAnsi="Garamond"/>
          <w:i/>
        </w:rPr>
        <w:t xml:space="preserve"> was receiving the compensation?</w:t>
      </w:r>
    </w:p>
    <w:p w14:paraId="49B2A0A2" w14:textId="77777777" w:rsidR="00EF4A0B" w:rsidRDefault="00EF4A0B" w:rsidP="00EF4A0B">
      <w:pPr>
        <w:pStyle w:val="ListParagraph"/>
        <w:widowControl/>
        <w:autoSpaceDE/>
        <w:autoSpaceDN/>
        <w:adjustRightInd/>
        <w:spacing w:after="200"/>
        <w:ind w:hanging="360"/>
        <w:rPr>
          <w:rFonts w:ascii="Garamond" w:hAnsi="Garamond"/>
          <w:i/>
        </w:rPr>
      </w:pPr>
      <w:r w:rsidRPr="00F91D62">
        <w:rPr>
          <w:rFonts w:ascii="Garamond" w:hAnsi="Garamond"/>
          <w:i/>
        </w:rPr>
        <w:lastRenderedPageBreak/>
        <w:tab/>
        <w:t>Was the purpose of the compensation clear from the disclosure forms?  That is, was it clearly stated what service was provided or performed in order to justify the compensation?</w:t>
      </w:r>
    </w:p>
    <w:p w14:paraId="64C94004" w14:textId="77777777" w:rsidR="00E43990" w:rsidRDefault="00E43990" w:rsidP="00E43990">
      <w:pPr>
        <w:pStyle w:val="ListParagraph"/>
        <w:widowControl/>
        <w:autoSpaceDE/>
        <w:autoSpaceDN/>
        <w:adjustRightInd/>
        <w:spacing w:after="200"/>
        <w:rPr>
          <w:rFonts w:ascii="Garamond" w:hAnsi="Garamond"/>
          <w:i/>
        </w:rPr>
      </w:pPr>
      <w:r w:rsidRPr="00F91D62">
        <w:rPr>
          <w:rFonts w:ascii="Garamond" w:hAnsi="Garamond"/>
          <w:i/>
        </w:rPr>
        <w:t>If you received disclosures</w:t>
      </w:r>
      <w:r w:rsidR="00C35B4A">
        <w:rPr>
          <w:rFonts w:ascii="Garamond" w:hAnsi="Garamond"/>
          <w:i/>
        </w:rPr>
        <w:t xml:space="preserve"> from different service providers </w:t>
      </w:r>
      <w:r w:rsidR="005066CA">
        <w:rPr>
          <w:rFonts w:ascii="Garamond" w:hAnsi="Garamond"/>
          <w:i/>
        </w:rPr>
        <w:t>(</w:t>
      </w:r>
      <w:r w:rsidR="00C35B4A">
        <w:rPr>
          <w:rFonts w:ascii="Garamond" w:hAnsi="Garamond"/>
          <w:i/>
        </w:rPr>
        <w:t>for the same services</w:t>
      </w:r>
      <w:r w:rsidR="005066CA">
        <w:rPr>
          <w:rFonts w:ascii="Garamond" w:hAnsi="Garamond"/>
          <w:i/>
        </w:rPr>
        <w:t>)</w:t>
      </w:r>
      <w:r w:rsidRPr="00F91D62">
        <w:rPr>
          <w:rFonts w:ascii="Garamond" w:hAnsi="Garamond"/>
          <w:i/>
        </w:rPr>
        <w:t xml:space="preserve">, were you able to compare information across the documents? </w:t>
      </w:r>
    </w:p>
    <w:p w14:paraId="17A9B924" w14:textId="77777777" w:rsidR="006F0B73" w:rsidRPr="00F91D62" w:rsidRDefault="006F0B73" w:rsidP="00E43990">
      <w:pPr>
        <w:pStyle w:val="ListParagraph"/>
        <w:widowControl/>
        <w:autoSpaceDE/>
        <w:autoSpaceDN/>
        <w:adjustRightInd/>
        <w:spacing w:after="200"/>
        <w:rPr>
          <w:rFonts w:ascii="Garamond" w:hAnsi="Garamond"/>
          <w:i/>
        </w:rPr>
      </w:pPr>
    </w:p>
    <w:p w14:paraId="65304BD4" w14:textId="77777777" w:rsidR="002D528C" w:rsidRPr="00153712" w:rsidRDefault="00BF5257" w:rsidP="00153712">
      <w:pPr>
        <w:pStyle w:val="ListParagraph"/>
        <w:widowControl/>
        <w:numPr>
          <w:ilvl w:val="0"/>
          <w:numId w:val="1"/>
        </w:numPr>
        <w:autoSpaceDE/>
        <w:autoSpaceDN/>
        <w:adjustRightInd/>
        <w:spacing w:after="200"/>
        <w:rPr>
          <w:rFonts w:ascii="Garamond" w:hAnsi="Garamond"/>
        </w:rPr>
      </w:pPr>
      <w:r w:rsidRPr="00F91D62" w:rsidDel="00BF5257">
        <w:rPr>
          <w:rFonts w:ascii="Garamond" w:hAnsi="Garamond"/>
        </w:rPr>
        <w:t xml:space="preserve"> </w:t>
      </w:r>
      <w:r w:rsidR="003C411F">
        <w:rPr>
          <w:rFonts w:ascii="Garamond" w:hAnsi="Garamond"/>
        </w:rPr>
        <w:t>H</w:t>
      </w:r>
      <w:r w:rsidR="002D528C" w:rsidRPr="00153712">
        <w:rPr>
          <w:rFonts w:ascii="Garamond" w:hAnsi="Garamond"/>
        </w:rPr>
        <w:t xml:space="preserve">ow long did you spend reviewing the disclosure materials?    </w:t>
      </w:r>
    </w:p>
    <w:p w14:paraId="08D9F53C" w14:textId="77777777" w:rsidR="001003B1" w:rsidRPr="00F91D62" w:rsidRDefault="00F548AD" w:rsidP="00F548AD">
      <w:pPr>
        <w:pStyle w:val="ListParagraph"/>
        <w:widowControl/>
        <w:autoSpaceDE/>
        <w:autoSpaceDN/>
        <w:adjustRightInd/>
        <w:spacing w:after="200"/>
        <w:ind w:left="360"/>
        <w:rPr>
          <w:rFonts w:ascii="Garamond" w:hAnsi="Garamond"/>
          <w:i/>
        </w:rPr>
      </w:pPr>
      <w:r w:rsidRPr="00F91D62">
        <w:rPr>
          <w:rFonts w:ascii="Garamond" w:hAnsi="Garamond"/>
          <w:i/>
        </w:rPr>
        <w:t xml:space="preserve">Possible probes: </w:t>
      </w:r>
    </w:p>
    <w:p w14:paraId="2CA1C3E2" w14:textId="77777777" w:rsidR="003C411F" w:rsidRDefault="003C411F" w:rsidP="001003B1">
      <w:pPr>
        <w:pStyle w:val="ListParagraph"/>
        <w:widowControl/>
        <w:autoSpaceDE/>
        <w:autoSpaceDN/>
        <w:adjustRightInd/>
        <w:spacing w:after="200"/>
        <w:rPr>
          <w:rFonts w:ascii="Garamond" w:hAnsi="Garamond"/>
          <w:i/>
        </w:rPr>
      </w:pPr>
      <w:r w:rsidRPr="003C411F">
        <w:rPr>
          <w:rFonts w:ascii="Garamond" w:hAnsi="Garamond"/>
          <w:i/>
        </w:rPr>
        <w:t xml:space="preserve">If you received disclosures from several providers, did the materials of certain service providers require significantly more </w:t>
      </w:r>
      <w:r w:rsidR="007A7B39">
        <w:rPr>
          <w:rFonts w:ascii="Garamond" w:hAnsi="Garamond"/>
          <w:i/>
        </w:rPr>
        <w:t>effort</w:t>
      </w:r>
      <w:r w:rsidR="007A7B39" w:rsidRPr="003C411F">
        <w:rPr>
          <w:rFonts w:ascii="Garamond" w:hAnsi="Garamond"/>
          <w:i/>
        </w:rPr>
        <w:t xml:space="preserve"> </w:t>
      </w:r>
      <w:r w:rsidRPr="003C411F">
        <w:rPr>
          <w:rFonts w:ascii="Garamond" w:hAnsi="Garamond"/>
          <w:i/>
        </w:rPr>
        <w:t>than others?</w:t>
      </w:r>
    </w:p>
    <w:p w14:paraId="54E47AB6" w14:textId="6A08FB0C" w:rsidR="001003B1" w:rsidRDefault="00F548AD" w:rsidP="001003B1">
      <w:pPr>
        <w:pStyle w:val="ListParagraph"/>
        <w:widowControl/>
        <w:autoSpaceDE/>
        <w:autoSpaceDN/>
        <w:adjustRightInd/>
        <w:spacing w:after="200"/>
        <w:rPr>
          <w:rFonts w:ascii="Garamond" w:hAnsi="Garamond"/>
          <w:i/>
        </w:rPr>
      </w:pPr>
      <w:r w:rsidRPr="00F91D62">
        <w:rPr>
          <w:rFonts w:ascii="Garamond" w:hAnsi="Garamond"/>
          <w:i/>
        </w:rPr>
        <w:t xml:space="preserve">Was the </w:t>
      </w:r>
      <w:r w:rsidR="007A7B39">
        <w:rPr>
          <w:rFonts w:ascii="Garamond" w:hAnsi="Garamond"/>
          <w:i/>
        </w:rPr>
        <w:t>effort</w:t>
      </w:r>
      <w:r w:rsidR="007A7B39" w:rsidRPr="00F91D62">
        <w:rPr>
          <w:rFonts w:ascii="Garamond" w:hAnsi="Garamond"/>
          <w:i/>
        </w:rPr>
        <w:t xml:space="preserve"> </w:t>
      </w:r>
      <w:r w:rsidRPr="00F91D62">
        <w:rPr>
          <w:rFonts w:ascii="Garamond" w:hAnsi="Garamond"/>
          <w:i/>
        </w:rPr>
        <w:t>spent reviewing disclosure materials related to the complexity of your plans</w:t>
      </w:r>
      <w:r w:rsidR="001003B1" w:rsidRPr="00F91D62">
        <w:rPr>
          <w:rFonts w:ascii="Garamond" w:hAnsi="Garamond"/>
          <w:i/>
        </w:rPr>
        <w:t>, for example,</w:t>
      </w:r>
      <w:r w:rsidRPr="00F91D62">
        <w:rPr>
          <w:rFonts w:ascii="Garamond" w:hAnsi="Garamond"/>
          <w:i/>
        </w:rPr>
        <w:t xml:space="preserve"> </w:t>
      </w:r>
      <w:r w:rsidR="00EC2BF0">
        <w:rPr>
          <w:rFonts w:ascii="Garamond" w:hAnsi="Garamond"/>
          <w:i/>
        </w:rPr>
        <w:t xml:space="preserve">the </w:t>
      </w:r>
      <w:r w:rsidR="00CF5F93">
        <w:rPr>
          <w:rFonts w:ascii="Garamond" w:hAnsi="Garamond"/>
          <w:i/>
        </w:rPr>
        <w:t xml:space="preserve">number and </w:t>
      </w:r>
      <w:r w:rsidR="00EC2BF0">
        <w:rPr>
          <w:rFonts w:ascii="Garamond" w:hAnsi="Garamond"/>
          <w:i/>
        </w:rPr>
        <w:t xml:space="preserve">types of plan features </w:t>
      </w:r>
      <w:r w:rsidR="001671F9">
        <w:rPr>
          <w:rFonts w:ascii="Garamond" w:hAnsi="Garamond"/>
          <w:i/>
        </w:rPr>
        <w:t>and</w:t>
      </w:r>
      <w:r w:rsidR="00EC2BF0">
        <w:rPr>
          <w:rFonts w:ascii="Garamond" w:hAnsi="Garamond"/>
          <w:i/>
        </w:rPr>
        <w:t xml:space="preserve"> investment</w:t>
      </w:r>
      <w:r w:rsidR="005F52C0">
        <w:rPr>
          <w:rFonts w:ascii="Garamond" w:hAnsi="Garamond"/>
          <w:i/>
        </w:rPr>
        <w:t xml:space="preserve"> options</w:t>
      </w:r>
      <w:r w:rsidR="00EC2BF0">
        <w:rPr>
          <w:rFonts w:ascii="Garamond" w:hAnsi="Garamond"/>
          <w:i/>
        </w:rPr>
        <w:t xml:space="preserve"> that your plan offers</w:t>
      </w:r>
      <w:r w:rsidRPr="00F91D62">
        <w:rPr>
          <w:rFonts w:ascii="Garamond" w:hAnsi="Garamond"/>
          <w:i/>
        </w:rPr>
        <w:t xml:space="preserve">?  </w:t>
      </w:r>
    </w:p>
    <w:p w14:paraId="5C446824" w14:textId="77777777" w:rsidR="00345883" w:rsidRPr="00F91D62" w:rsidRDefault="00345883" w:rsidP="001003B1">
      <w:pPr>
        <w:pStyle w:val="ListParagraph"/>
        <w:widowControl/>
        <w:autoSpaceDE/>
        <w:autoSpaceDN/>
        <w:adjustRightInd/>
        <w:spacing w:after="200"/>
        <w:rPr>
          <w:rFonts w:ascii="Garamond" w:hAnsi="Garamond"/>
          <w:i/>
        </w:rPr>
      </w:pPr>
      <w:r>
        <w:rPr>
          <w:rFonts w:ascii="Garamond" w:hAnsi="Garamond"/>
          <w:i/>
        </w:rPr>
        <w:t>What characteristics made disclosures easier to review and understand?</w:t>
      </w:r>
    </w:p>
    <w:p w14:paraId="475C069E" w14:textId="77777777" w:rsidR="00BF5257" w:rsidRDefault="00BF5257" w:rsidP="002D10B7">
      <w:pPr>
        <w:spacing w:line="240" w:lineRule="auto"/>
        <w:rPr>
          <w:rFonts w:ascii="Garamond" w:hAnsi="Garamond"/>
          <w:b/>
          <w:sz w:val="24"/>
          <w:szCs w:val="24"/>
        </w:rPr>
      </w:pPr>
    </w:p>
    <w:p w14:paraId="3076B790" w14:textId="77777777" w:rsidR="00152240" w:rsidRPr="00F91D62" w:rsidRDefault="00DA0A4E" w:rsidP="002D10B7">
      <w:pPr>
        <w:spacing w:line="240" w:lineRule="auto"/>
        <w:rPr>
          <w:rFonts w:ascii="Garamond" w:hAnsi="Garamond"/>
          <w:b/>
          <w:sz w:val="24"/>
          <w:szCs w:val="24"/>
        </w:rPr>
      </w:pPr>
      <w:r w:rsidRPr="00F91D62">
        <w:rPr>
          <w:rFonts w:ascii="Garamond" w:hAnsi="Garamond"/>
          <w:b/>
          <w:sz w:val="24"/>
          <w:szCs w:val="24"/>
        </w:rPr>
        <w:t>I</w:t>
      </w:r>
      <w:r w:rsidR="00EF2242" w:rsidRPr="00F91D62">
        <w:rPr>
          <w:rFonts w:ascii="Garamond" w:hAnsi="Garamond"/>
          <w:b/>
          <w:sz w:val="24"/>
          <w:szCs w:val="24"/>
        </w:rPr>
        <w:t xml:space="preserve">ssue Area #4: </w:t>
      </w:r>
      <w:r w:rsidR="004F3375" w:rsidRPr="00F91D62">
        <w:rPr>
          <w:rFonts w:ascii="Garamond" w:hAnsi="Garamond"/>
          <w:b/>
          <w:sz w:val="24"/>
          <w:szCs w:val="24"/>
        </w:rPr>
        <w:t>Decision-making</w:t>
      </w:r>
      <w:r w:rsidR="00152240" w:rsidRPr="00F91D62">
        <w:rPr>
          <w:rFonts w:ascii="Garamond" w:hAnsi="Garamond"/>
          <w:b/>
          <w:sz w:val="24"/>
          <w:szCs w:val="24"/>
        </w:rPr>
        <w:t xml:space="preserve"> </w:t>
      </w:r>
      <w:r w:rsidR="00EF2242" w:rsidRPr="00F91D62">
        <w:rPr>
          <w:rFonts w:ascii="Garamond" w:hAnsi="Garamond"/>
          <w:b/>
          <w:sz w:val="24"/>
          <w:szCs w:val="24"/>
        </w:rPr>
        <w:t xml:space="preserve">based on disclosures </w:t>
      </w:r>
    </w:p>
    <w:p w14:paraId="556CD2D2" w14:textId="77777777" w:rsidR="002D528C" w:rsidRPr="00F91D62" w:rsidRDefault="002D528C" w:rsidP="002D10B7">
      <w:pPr>
        <w:pStyle w:val="ListParagraph"/>
        <w:widowControl/>
        <w:numPr>
          <w:ilvl w:val="0"/>
          <w:numId w:val="1"/>
        </w:numPr>
        <w:autoSpaceDE/>
        <w:autoSpaceDN/>
        <w:adjustRightInd/>
        <w:spacing w:after="200"/>
        <w:rPr>
          <w:rFonts w:ascii="Garamond" w:hAnsi="Garamond"/>
        </w:rPr>
      </w:pPr>
      <w:r w:rsidRPr="00153712">
        <w:rPr>
          <w:rFonts w:ascii="Garamond" w:hAnsi="Garamond"/>
        </w:rPr>
        <w:t>Did you consult with anybody else (either within your organization or, perhaps, someone outside your organization</w:t>
      </w:r>
      <w:r w:rsidR="00C54BF6">
        <w:rPr>
          <w:rFonts w:ascii="Garamond" w:hAnsi="Garamond"/>
        </w:rPr>
        <w:t>, such as an adviser, broker, or consultant</w:t>
      </w:r>
      <w:r w:rsidRPr="00153712">
        <w:rPr>
          <w:rFonts w:ascii="Garamond" w:hAnsi="Garamond"/>
        </w:rPr>
        <w:t xml:space="preserve"> that you hired) to assist you in reviewing the disclosures or, once you reviewed the disclosures, to help you decide what action</w:t>
      </w:r>
      <w:r w:rsidR="00BF5257" w:rsidRPr="00153712">
        <w:rPr>
          <w:rFonts w:ascii="Garamond" w:hAnsi="Garamond"/>
        </w:rPr>
        <w:t>, if any,</w:t>
      </w:r>
      <w:r w:rsidRPr="00153712">
        <w:rPr>
          <w:rFonts w:ascii="Garamond" w:hAnsi="Garamond"/>
        </w:rPr>
        <w:t xml:space="preserve"> should be taken in response to the information that you received</w:t>
      </w:r>
      <w:r w:rsidR="002548AA">
        <w:rPr>
          <w:rFonts w:ascii="Garamond" w:hAnsi="Garamond"/>
        </w:rPr>
        <w:t>, for example whether to keep using the same service provider or consider hiring a different service provider</w:t>
      </w:r>
      <w:r w:rsidRPr="00F91D62">
        <w:rPr>
          <w:rFonts w:ascii="Garamond" w:hAnsi="Garamond"/>
        </w:rPr>
        <w:t>?</w:t>
      </w:r>
    </w:p>
    <w:p w14:paraId="4AE0B561" w14:textId="7713DAB6" w:rsidR="001003B1" w:rsidRPr="00F91D62" w:rsidRDefault="00142D78" w:rsidP="00142D78">
      <w:pPr>
        <w:pStyle w:val="ListParagraph"/>
        <w:widowControl/>
        <w:autoSpaceDE/>
        <w:autoSpaceDN/>
        <w:adjustRightInd/>
        <w:spacing w:after="200"/>
        <w:ind w:left="360"/>
        <w:rPr>
          <w:rFonts w:ascii="Garamond" w:hAnsi="Garamond"/>
          <w:i/>
        </w:rPr>
      </w:pPr>
      <w:r w:rsidRPr="00F91D62">
        <w:rPr>
          <w:rFonts w:ascii="Garamond" w:hAnsi="Garamond"/>
          <w:i/>
        </w:rPr>
        <w:t>Possible probe</w:t>
      </w:r>
      <w:r w:rsidR="006F0B73">
        <w:rPr>
          <w:rFonts w:ascii="Garamond" w:hAnsi="Garamond"/>
          <w:i/>
        </w:rPr>
        <w:t>s</w:t>
      </w:r>
      <w:r w:rsidRPr="00F91D62">
        <w:rPr>
          <w:rFonts w:ascii="Garamond" w:hAnsi="Garamond"/>
          <w:i/>
        </w:rPr>
        <w:t xml:space="preserve">: </w:t>
      </w:r>
    </w:p>
    <w:p w14:paraId="299B2414" w14:textId="77777777" w:rsidR="0074508C" w:rsidRDefault="00142D78" w:rsidP="00153712">
      <w:pPr>
        <w:pStyle w:val="ListParagraph"/>
        <w:widowControl/>
        <w:autoSpaceDE/>
        <w:autoSpaceDN/>
        <w:adjustRightInd/>
        <w:spacing w:after="200"/>
        <w:ind w:left="360" w:firstLine="360"/>
        <w:rPr>
          <w:rFonts w:ascii="Garamond" w:hAnsi="Garamond"/>
          <w:i/>
        </w:rPr>
      </w:pPr>
      <w:r w:rsidRPr="00F91D62">
        <w:rPr>
          <w:rFonts w:ascii="Garamond" w:hAnsi="Garamond"/>
          <w:i/>
        </w:rPr>
        <w:t xml:space="preserve">If yes, how did you identify </w:t>
      </w:r>
      <w:r w:rsidR="00B35E5B">
        <w:rPr>
          <w:rFonts w:ascii="Garamond" w:hAnsi="Garamond"/>
          <w:i/>
        </w:rPr>
        <w:t xml:space="preserve">or select </w:t>
      </w:r>
      <w:r w:rsidRPr="00F91D62">
        <w:rPr>
          <w:rFonts w:ascii="Garamond" w:hAnsi="Garamond"/>
          <w:i/>
        </w:rPr>
        <w:t xml:space="preserve">the </w:t>
      </w:r>
      <w:r w:rsidR="003A2309" w:rsidRPr="00F91D62">
        <w:rPr>
          <w:rFonts w:ascii="Garamond" w:hAnsi="Garamond"/>
          <w:i/>
        </w:rPr>
        <w:t>individual(s)</w:t>
      </w:r>
      <w:r w:rsidRPr="00F91D62">
        <w:rPr>
          <w:rFonts w:ascii="Garamond" w:hAnsi="Garamond"/>
          <w:i/>
        </w:rPr>
        <w:t xml:space="preserve"> you consulted?</w:t>
      </w:r>
    </w:p>
    <w:p w14:paraId="3FC3E4F0" w14:textId="77777777" w:rsidR="00AB2366" w:rsidRDefault="00CD5D7B" w:rsidP="00153712">
      <w:pPr>
        <w:pStyle w:val="ListParagraph"/>
        <w:widowControl/>
        <w:autoSpaceDE/>
        <w:autoSpaceDN/>
        <w:adjustRightInd/>
        <w:spacing w:after="200"/>
        <w:ind w:left="360" w:firstLine="360"/>
        <w:rPr>
          <w:rFonts w:ascii="Garamond" w:hAnsi="Garamond"/>
          <w:i/>
        </w:rPr>
      </w:pPr>
      <w:r>
        <w:rPr>
          <w:rFonts w:ascii="Garamond" w:hAnsi="Garamond"/>
          <w:i/>
        </w:rPr>
        <w:t>C</w:t>
      </w:r>
      <w:r w:rsidR="00AB2366">
        <w:rPr>
          <w:rFonts w:ascii="Garamond" w:hAnsi="Garamond"/>
          <w:i/>
        </w:rPr>
        <w:t>an you describe more specifically how this person or company helped you?</w:t>
      </w:r>
    </w:p>
    <w:p w14:paraId="5932A493" w14:textId="77777777" w:rsidR="00AB2366" w:rsidRPr="00F91D62" w:rsidRDefault="00AB2366" w:rsidP="00153712">
      <w:pPr>
        <w:pStyle w:val="ListParagraph"/>
        <w:widowControl/>
        <w:autoSpaceDE/>
        <w:autoSpaceDN/>
        <w:adjustRightInd/>
        <w:spacing w:after="200"/>
        <w:ind w:left="360" w:firstLine="360"/>
        <w:rPr>
          <w:rFonts w:ascii="Garamond" w:hAnsi="Garamond"/>
          <w:i/>
        </w:rPr>
      </w:pPr>
    </w:p>
    <w:p w14:paraId="06E08FFF" w14:textId="476EC8C5" w:rsidR="002D528C" w:rsidRPr="00F91D62" w:rsidRDefault="002D528C" w:rsidP="002D10B7">
      <w:pPr>
        <w:pStyle w:val="ListParagraph"/>
        <w:widowControl/>
        <w:numPr>
          <w:ilvl w:val="0"/>
          <w:numId w:val="1"/>
        </w:numPr>
        <w:autoSpaceDE/>
        <w:autoSpaceDN/>
        <w:adjustRightInd/>
        <w:spacing w:after="200"/>
        <w:rPr>
          <w:rFonts w:ascii="Garamond" w:hAnsi="Garamond"/>
        </w:rPr>
      </w:pPr>
      <w:r w:rsidRPr="00F91D62">
        <w:rPr>
          <w:rFonts w:ascii="Garamond" w:hAnsi="Garamond"/>
        </w:rPr>
        <w:t xml:space="preserve">Did you follow up with your service providers after receiving the disclosures – for example, to ask </w:t>
      </w:r>
      <w:r w:rsidR="000D2902">
        <w:rPr>
          <w:rFonts w:ascii="Garamond" w:hAnsi="Garamond"/>
        </w:rPr>
        <w:t xml:space="preserve">how to locate specific information or </w:t>
      </w:r>
      <w:r w:rsidRPr="00F91D62">
        <w:rPr>
          <w:rFonts w:ascii="Garamond" w:hAnsi="Garamond"/>
        </w:rPr>
        <w:t xml:space="preserve">for </w:t>
      </w:r>
      <w:r w:rsidR="000D2902">
        <w:rPr>
          <w:rFonts w:ascii="Garamond" w:hAnsi="Garamond"/>
        </w:rPr>
        <w:t>additional</w:t>
      </w:r>
      <w:r w:rsidR="000D2902" w:rsidRPr="00F91D62">
        <w:rPr>
          <w:rFonts w:ascii="Garamond" w:hAnsi="Garamond"/>
        </w:rPr>
        <w:t xml:space="preserve"> </w:t>
      </w:r>
      <w:r w:rsidRPr="00F91D62">
        <w:rPr>
          <w:rFonts w:ascii="Garamond" w:hAnsi="Garamond"/>
        </w:rPr>
        <w:t xml:space="preserve">information? </w:t>
      </w:r>
    </w:p>
    <w:p w14:paraId="7000CF06" w14:textId="77777777" w:rsidR="001003B1" w:rsidRPr="00F91D62" w:rsidRDefault="00142D78" w:rsidP="00142D78">
      <w:pPr>
        <w:pStyle w:val="ListParagraph"/>
        <w:widowControl/>
        <w:autoSpaceDE/>
        <w:autoSpaceDN/>
        <w:adjustRightInd/>
        <w:spacing w:after="200"/>
        <w:ind w:left="360"/>
        <w:rPr>
          <w:rFonts w:ascii="Garamond" w:hAnsi="Garamond"/>
          <w:i/>
        </w:rPr>
      </w:pPr>
      <w:r w:rsidRPr="00F91D62">
        <w:rPr>
          <w:rFonts w:ascii="Garamond" w:hAnsi="Garamond"/>
          <w:i/>
        </w:rPr>
        <w:t>Possible probe</w:t>
      </w:r>
      <w:r w:rsidR="005066CA">
        <w:rPr>
          <w:rFonts w:ascii="Garamond" w:hAnsi="Garamond"/>
          <w:i/>
        </w:rPr>
        <w:t>s</w:t>
      </w:r>
      <w:r w:rsidRPr="00F91D62">
        <w:rPr>
          <w:rFonts w:ascii="Garamond" w:hAnsi="Garamond"/>
          <w:i/>
        </w:rPr>
        <w:t xml:space="preserve">: </w:t>
      </w:r>
    </w:p>
    <w:p w14:paraId="6A130B85" w14:textId="77777777" w:rsidR="00EF275D" w:rsidRPr="00F91D62" w:rsidRDefault="00EF275D" w:rsidP="001003B1">
      <w:pPr>
        <w:pStyle w:val="ListParagraph"/>
        <w:widowControl/>
        <w:autoSpaceDE/>
        <w:autoSpaceDN/>
        <w:adjustRightInd/>
        <w:spacing w:after="200"/>
        <w:rPr>
          <w:rFonts w:ascii="Garamond" w:hAnsi="Garamond"/>
          <w:i/>
        </w:rPr>
      </w:pPr>
      <w:r w:rsidRPr="00F91D62">
        <w:rPr>
          <w:rFonts w:ascii="Garamond" w:hAnsi="Garamond"/>
          <w:i/>
        </w:rPr>
        <w:t>Please describe your follow</w:t>
      </w:r>
      <w:r w:rsidR="004C47CB">
        <w:rPr>
          <w:rFonts w:ascii="Garamond" w:hAnsi="Garamond"/>
          <w:i/>
        </w:rPr>
        <w:t xml:space="preserve"> </w:t>
      </w:r>
      <w:r w:rsidRPr="00F91D62">
        <w:rPr>
          <w:rFonts w:ascii="Garamond" w:hAnsi="Garamond"/>
          <w:i/>
        </w:rPr>
        <w:t>up</w:t>
      </w:r>
      <w:r w:rsidR="004C47CB">
        <w:rPr>
          <w:rFonts w:ascii="Garamond" w:hAnsi="Garamond"/>
          <w:i/>
        </w:rPr>
        <w:t xml:space="preserve"> and </w:t>
      </w:r>
      <w:r w:rsidRPr="00F91D62">
        <w:rPr>
          <w:rFonts w:ascii="Garamond" w:hAnsi="Garamond"/>
          <w:i/>
        </w:rPr>
        <w:t>the service providers</w:t>
      </w:r>
      <w:r w:rsidR="004C47CB">
        <w:rPr>
          <w:rFonts w:ascii="Garamond" w:hAnsi="Garamond"/>
          <w:i/>
        </w:rPr>
        <w:t>’</w:t>
      </w:r>
      <w:r w:rsidRPr="00F91D62">
        <w:rPr>
          <w:rFonts w:ascii="Garamond" w:hAnsi="Garamond"/>
          <w:i/>
        </w:rPr>
        <w:t xml:space="preserve"> </w:t>
      </w:r>
      <w:r w:rsidR="004C47CB">
        <w:rPr>
          <w:rFonts w:ascii="Garamond" w:hAnsi="Garamond"/>
          <w:i/>
        </w:rPr>
        <w:t>answers</w:t>
      </w:r>
      <w:r w:rsidR="004C47CB" w:rsidRPr="00F91D62">
        <w:rPr>
          <w:rFonts w:ascii="Garamond" w:hAnsi="Garamond"/>
          <w:i/>
        </w:rPr>
        <w:t xml:space="preserve"> </w:t>
      </w:r>
      <w:r w:rsidRPr="00F91D62">
        <w:rPr>
          <w:rFonts w:ascii="Garamond" w:hAnsi="Garamond"/>
          <w:i/>
        </w:rPr>
        <w:t>to your questions.</w:t>
      </w:r>
    </w:p>
    <w:p w14:paraId="61D20EC9" w14:textId="5DB09642" w:rsidR="001A13DD" w:rsidRDefault="00142D78" w:rsidP="001003B1">
      <w:pPr>
        <w:pStyle w:val="ListParagraph"/>
        <w:widowControl/>
        <w:autoSpaceDE/>
        <w:autoSpaceDN/>
        <w:adjustRightInd/>
        <w:spacing w:after="200"/>
        <w:rPr>
          <w:rFonts w:ascii="Garamond" w:hAnsi="Garamond"/>
          <w:i/>
        </w:rPr>
      </w:pPr>
      <w:r w:rsidRPr="00F91D62">
        <w:rPr>
          <w:rFonts w:ascii="Garamond" w:hAnsi="Garamond"/>
          <w:i/>
        </w:rPr>
        <w:t xml:space="preserve">Did the disclosure documents include a way for you to </w:t>
      </w:r>
      <w:r w:rsidR="00345977" w:rsidRPr="00F91D62">
        <w:rPr>
          <w:rFonts w:ascii="Garamond" w:hAnsi="Garamond"/>
          <w:i/>
        </w:rPr>
        <w:t xml:space="preserve">contact your service providers with questions?  </w:t>
      </w:r>
      <w:r w:rsidRPr="00F91D62">
        <w:rPr>
          <w:rFonts w:ascii="Garamond" w:hAnsi="Garamond"/>
          <w:i/>
        </w:rPr>
        <w:t xml:space="preserve"> </w:t>
      </w:r>
    </w:p>
    <w:p w14:paraId="528E28EF" w14:textId="77777777" w:rsidR="006F0B73" w:rsidRPr="00F91D62" w:rsidRDefault="006F0B73" w:rsidP="001003B1">
      <w:pPr>
        <w:pStyle w:val="ListParagraph"/>
        <w:widowControl/>
        <w:autoSpaceDE/>
        <w:autoSpaceDN/>
        <w:adjustRightInd/>
        <w:spacing w:after="200"/>
        <w:rPr>
          <w:rFonts w:ascii="Garamond" w:hAnsi="Garamond"/>
          <w:i/>
        </w:rPr>
      </w:pPr>
    </w:p>
    <w:p w14:paraId="32C53297" w14:textId="77777777" w:rsidR="002D528C" w:rsidRPr="00F91D62" w:rsidRDefault="002D528C" w:rsidP="002D10B7">
      <w:pPr>
        <w:pStyle w:val="ListParagraph"/>
        <w:widowControl/>
        <w:numPr>
          <w:ilvl w:val="0"/>
          <w:numId w:val="1"/>
        </w:numPr>
        <w:autoSpaceDE/>
        <w:autoSpaceDN/>
        <w:adjustRightInd/>
        <w:spacing w:after="200"/>
        <w:rPr>
          <w:rFonts w:ascii="Garamond" w:hAnsi="Garamond"/>
        </w:rPr>
      </w:pPr>
      <w:r w:rsidRPr="00F91D62">
        <w:rPr>
          <w:rFonts w:ascii="Garamond" w:hAnsi="Garamond"/>
        </w:rPr>
        <w:t>Based on your review of the information you received, did you make any changes to the service providers for your plan or the investment options made available in your plan?  Do you anticipate making any changes in the future</w:t>
      </w:r>
      <w:r w:rsidR="00BA17C7">
        <w:rPr>
          <w:rFonts w:ascii="Garamond" w:hAnsi="Garamond"/>
        </w:rPr>
        <w:t xml:space="preserve"> based on the new information</w:t>
      </w:r>
      <w:r w:rsidRPr="00F91D62">
        <w:rPr>
          <w:rFonts w:ascii="Garamond" w:hAnsi="Garamond"/>
        </w:rPr>
        <w:t>?</w:t>
      </w:r>
    </w:p>
    <w:p w14:paraId="5232958F" w14:textId="3F44F7EF" w:rsidR="001003B1" w:rsidRDefault="00345977" w:rsidP="00345977">
      <w:pPr>
        <w:pStyle w:val="ListParagraph"/>
        <w:widowControl/>
        <w:autoSpaceDE/>
        <w:autoSpaceDN/>
        <w:adjustRightInd/>
        <w:spacing w:after="200"/>
        <w:ind w:left="360"/>
        <w:rPr>
          <w:rFonts w:ascii="Garamond" w:hAnsi="Garamond"/>
          <w:i/>
        </w:rPr>
      </w:pPr>
      <w:r w:rsidRPr="00F91D62">
        <w:rPr>
          <w:rFonts w:ascii="Garamond" w:hAnsi="Garamond"/>
          <w:i/>
        </w:rPr>
        <w:lastRenderedPageBreak/>
        <w:t>Possible probe</w:t>
      </w:r>
      <w:r w:rsidR="00680811">
        <w:rPr>
          <w:rFonts w:ascii="Garamond" w:hAnsi="Garamond"/>
          <w:i/>
        </w:rPr>
        <w:t>s</w:t>
      </w:r>
      <w:r w:rsidRPr="00F91D62">
        <w:rPr>
          <w:rFonts w:ascii="Garamond" w:hAnsi="Garamond"/>
          <w:i/>
        </w:rPr>
        <w:t xml:space="preserve">: </w:t>
      </w:r>
    </w:p>
    <w:p w14:paraId="79A06C75" w14:textId="77777777" w:rsidR="00797074" w:rsidRPr="00797074" w:rsidRDefault="00797074" w:rsidP="00797074">
      <w:pPr>
        <w:pStyle w:val="ListParagraph"/>
        <w:widowControl/>
        <w:autoSpaceDE/>
        <w:autoSpaceDN/>
        <w:adjustRightInd/>
        <w:spacing w:after="200"/>
        <w:ind w:left="360"/>
        <w:rPr>
          <w:rFonts w:ascii="Garamond" w:hAnsi="Garamond"/>
          <w:i/>
        </w:rPr>
      </w:pPr>
      <w:r>
        <w:rPr>
          <w:rFonts w:ascii="Garamond" w:hAnsi="Garamond"/>
          <w:i/>
        </w:rPr>
        <w:tab/>
        <w:t>If yes, please describe the changes you made or plan to make.</w:t>
      </w:r>
    </w:p>
    <w:p w14:paraId="1A6DB8B8" w14:textId="77777777" w:rsidR="00345977" w:rsidRPr="00F91D62" w:rsidRDefault="001003B1" w:rsidP="001003B1">
      <w:pPr>
        <w:pStyle w:val="ListParagraph"/>
        <w:widowControl/>
        <w:autoSpaceDE/>
        <w:autoSpaceDN/>
        <w:adjustRightInd/>
        <w:spacing w:after="200"/>
        <w:ind w:left="360" w:firstLine="360"/>
        <w:rPr>
          <w:rFonts w:ascii="Garamond" w:hAnsi="Garamond"/>
          <w:i/>
        </w:rPr>
      </w:pPr>
      <w:r w:rsidRPr="00F91D62">
        <w:rPr>
          <w:rFonts w:ascii="Garamond" w:hAnsi="Garamond"/>
          <w:i/>
        </w:rPr>
        <w:t>W</w:t>
      </w:r>
      <w:r w:rsidR="00345977" w:rsidRPr="00F91D62">
        <w:rPr>
          <w:rFonts w:ascii="Garamond" w:hAnsi="Garamond"/>
          <w:i/>
        </w:rPr>
        <w:t xml:space="preserve">hat </w:t>
      </w:r>
      <w:r w:rsidR="00290E60">
        <w:rPr>
          <w:rFonts w:ascii="Garamond" w:hAnsi="Garamond"/>
          <w:i/>
        </w:rPr>
        <w:t>components</w:t>
      </w:r>
      <w:r w:rsidR="00290E60" w:rsidRPr="00F91D62">
        <w:rPr>
          <w:rFonts w:ascii="Garamond" w:hAnsi="Garamond"/>
          <w:i/>
        </w:rPr>
        <w:t xml:space="preserve"> </w:t>
      </w:r>
      <w:r w:rsidR="00345977" w:rsidRPr="00F91D62">
        <w:rPr>
          <w:rFonts w:ascii="Garamond" w:hAnsi="Garamond"/>
          <w:i/>
        </w:rPr>
        <w:t>of the disclosures influenced your decision the most?</w:t>
      </w:r>
    </w:p>
    <w:p w14:paraId="7E543A30" w14:textId="77777777" w:rsidR="0074508C" w:rsidRDefault="0074508C" w:rsidP="002D10B7">
      <w:pPr>
        <w:spacing w:line="240" w:lineRule="auto"/>
        <w:rPr>
          <w:rFonts w:ascii="Garamond" w:hAnsi="Garamond"/>
          <w:b/>
          <w:sz w:val="24"/>
          <w:szCs w:val="24"/>
        </w:rPr>
      </w:pPr>
    </w:p>
    <w:p w14:paraId="0049515B" w14:textId="77777777" w:rsidR="00152240" w:rsidRPr="00F91D62" w:rsidRDefault="00EF2242" w:rsidP="002D10B7">
      <w:pPr>
        <w:spacing w:line="240" w:lineRule="auto"/>
        <w:rPr>
          <w:rFonts w:ascii="Garamond" w:hAnsi="Garamond"/>
          <w:b/>
          <w:sz w:val="24"/>
          <w:szCs w:val="24"/>
        </w:rPr>
      </w:pPr>
      <w:r w:rsidRPr="00F91D62">
        <w:rPr>
          <w:rFonts w:ascii="Garamond" w:hAnsi="Garamond"/>
          <w:b/>
          <w:sz w:val="24"/>
          <w:szCs w:val="24"/>
        </w:rPr>
        <w:t xml:space="preserve">Issue Area #5: </w:t>
      </w:r>
      <w:r w:rsidR="00152240" w:rsidRPr="00F91D62">
        <w:rPr>
          <w:rFonts w:ascii="Garamond" w:hAnsi="Garamond"/>
          <w:b/>
          <w:sz w:val="24"/>
          <w:szCs w:val="24"/>
        </w:rPr>
        <w:t xml:space="preserve">Usefulness </w:t>
      </w:r>
      <w:r w:rsidR="003A2309" w:rsidRPr="00F91D62">
        <w:rPr>
          <w:rFonts w:ascii="Garamond" w:hAnsi="Garamond"/>
          <w:b/>
          <w:sz w:val="24"/>
          <w:szCs w:val="24"/>
        </w:rPr>
        <w:t xml:space="preserve">of disclosures </w:t>
      </w:r>
    </w:p>
    <w:p w14:paraId="17C2C4BC" w14:textId="77777777" w:rsidR="00680811" w:rsidRDefault="002D528C" w:rsidP="00680811">
      <w:pPr>
        <w:pStyle w:val="ListParagraph"/>
        <w:widowControl/>
        <w:numPr>
          <w:ilvl w:val="0"/>
          <w:numId w:val="1"/>
        </w:numPr>
        <w:autoSpaceDE/>
        <w:autoSpaceDN/>
        <w:adjustRightInd/>
        <w:spacing w:after="200"/>
        <w:rPr>
          <w:rFonts w:ascii="Garamond" w:hAnsi="Garamond"/>
        </w:rPr>
      </w:pPr>
      <w:r w:rsidRPr="00F91D62">
        <w:rPr>
          <w:rFonts w:ascii="Garamond" w:hAnsi="Garamond"/>
        </w:rPr>
        <w:t xml:space="preserve">Do you feel like you received </w:t>
      </w:r>
      <w:r w:rsidR="00CC79EA">
        <w:rPr>
          <w:rFonts w:ascii="Garamond" w:hAnsi="Garamond"/>
        </w:rPr>
        <w:t xml:space="preserve">new or </w:t>
      </w:r>
      <w:r w:rsidRPr="00F91D62">
        <w:rPr>
          <w:rFonts w:ascii="Garamond" w:hAnsi="Garamond"/>
        </w:rPr>
        <w:t xml:space="preserve">more </w:t>
      </w:r>
      <w:r w:rsidR="00CC79EA">
        <w:rPr>
          <w:rFonts w:ascii="Garamond" w:hAnsi="Garamond"/>
        </w:rPr>
        <w:t xml:space="preserve">detailed </w:t>
      </w:r>
      <w:r w:rsidRPr="00F91D62">
        <w:rPr>
          <w:rFonts w:ascii="Garamond" w:hAnsi="Garamond"/>
        </w:rPr>
        <w:t xml:space="preserve">information about your plan’s service providers and the way that they are paid for services than you did before the Department of Labor required these disclosures from service providers? </w:t>
      </w:r>
      <w:r w:rsidR="00F8406A">
        <w:rPr>
          <w:rFonts w:ascii="Garamond" w:hAnsi="Garamond"/>
        </w:rPr>
        <w:t xml:space="preserve"> As mentioned earlier, you should have started receiving disclosures to comply with this rule in summer 2012.</w:t>
      </w:r>
      <w:r w:rsidRPr="00F91D62">
        <w:rPr>
          <w:rFonts w:ascii="Garamond" w:hAnsi="Garamond"/>
        </w:rPr>
        <w:t xml:space="preserve"> </w:t>
      </w:r>
    </w:p>
    <w:p w14:paraId="26022E60" w14:textId="53E85ED8" w:rsidR="00680811" w:rsidRPr="00A10D20" w:rsidRDefault="00680811" w:rsidP="00A10D20">
      <w:pPr>
        <w:ind w:left="360"/>
        <w:rPr>
          <w:rFonts w:ascii="Garamond" w:hAnsi="Garamond"/>
        </w:rPr>
      </w:pPr>
      <w:r w:rsidRPr="00A10D20">
        <w:rPr>
          <w:rFonts w:ascii="Garamond" w:hAnsi="Garamond"/>
          <w:i/>
          <w:sz w:val="24"/>
        </w:rPr>
        <w:t xml:space="preserve">Possible probe: </w:t>
      </w:r>
    </w:p>
    <w:p w14:paraId="3CB9E50F" w14:textId="20218579" w:rsidR="006F0B73" w:rsidRPr="009C3D8B" w:rsidRDefault="00680811" w:rsidP="00680811">
      <w:pPr>
        <w:rPr>
          <w:rFonts w:ascii="Garamond" w:hAnsi="Garamond"/>
          <w:i/>
          <w:sz w:val="24"/>
          <w:szCs w:val="24"/>
        </w:rPr>
      </w:pPr>
      <w:r w:rsidRPr="009C3D8B">
        <w:rPr>
          <w:rFonts w:ascii="Garamond" w:hAnsi="Garamond"/>
          <w:i/>
          <w:sz w:val="24"/>
          <w:szCs w:val="24"/>
        </w:rPr>
        <w:tab/>
        <w:t>If yes, please describe</w:t>
      </w:r>
      <w:r w:rsidRPr="00A10D20">
        <w:rPr>
          <w:rFonts w:ascii="Garamond" w:hAnsi="Garamond"/>
          <w:i/>
          <w:sz w:val="24"/>
        </w:rPr>
        <w:t xml:space="preserve"> the information that you </w:t>
      </w:r>
      <w:r w:rsidRPr="009C3D8B">
        <w:rPr>
          <w:rFonts w:ascii="Garamond" w:hAnsi="Garamond"/>
          <w:i/>
          <w:sz w:val="24"/>
          <w:szCs w:val="24"/>
        </w:rPr>
        <w:t>found to be new or more detailed.</w:t>
      </w:r>
    </w:p>
    <w:p w14:paraId="4E71B110" w14:textId="3D5D22E7" w:rsidR="007469C9" w:rsidRPr="00F91D62" w:rsidRDefault="007469C9" w:rsidP="007469C9">
      <w:pPr>
        <w:pStyle w:val="ListParagraph"/>
        <w:widowControl/>
        <w:numPr>
          <w:ilvl w:val="0"/>
          <w:numId w:val="1"/>
        </w:numPr>
        <w:autoSpaceDE/>
        <w:autoSpaceDN/>
        <w:adjustRightInd/>
        <w:spacing w:after="200"/>
        <w:rPr>
          <w:rFonts w:ascii="Garamond" w:hAnsi="Garamond"/>
        </w:rPr>
      </w:pPr>
      <w:r w:rsidRPr="00F91D62">
        <w:rPr>
          <w:rFonts w:ascii="Garamond" w:hAnsi="Garamond"/>
        </w:rPr>
        <w:t xml:space="preserve">Did </w:t>
      </w:r>
      <w:r>
        <w:rPr>
          <w:rFonts w:ascii="Garamond" w:hAnsi="Garamond"/>
        </w:rPr>
        <w:t>the</w:t>
      </w:r>
      <w:r w:rsidRPr="00F91D62">
        <w:rPr>
          <w:rFonts w:ascii="Garamond" w:hAnsi="Garamond"/>
        </w:rPr>
        <w:t xml:space="preserve"> information</w:t>
      </w:r>
      <w:r>
        <w:rPr>
          <w:rFonts w:ascii="Garamond" w:hAnsi="Garamond"/>
        </w:rPr>
        <w:t xml:space="preserve"> that you received enable you to better understand the services to be provided as well as how, and how much, your service providers are paid compared to the information that you had before</w:t>
      </w:r>
      <w:r w:rsidRPr="00F91D62">
        <w:rPr>
          <w:rFonts w:ascii="Garamond" w:hAnsi="Garamond"/>
        </w:rPr>
        <w:t xml:space="preserve">?  </w:t>
      </w:r>
    </w:p>
    <w:p w14:paraId="7AA29B8F" w14:textId="3BD1F0E9" w:rsidR="007469C9" w:rsidRPr="00F91D62" w:rsidRDefault="007469C9" w:rsidP="007469C9">
      <w:pPr>
        <w:pStyle w:val="ListParagraph"/>
        <w:widowControl/>
        <w:autoSpaceDE/>
        <w:autoSpaceDN/>
        <w:adjustRightInd/>
        <w:spacing w:after="200"/>
        <w:ind w:left="360"/>
        <w:rPr>
          <w:rFonts w:ascii="Garamond" w:hAnsi="Garamond"/>
          <w:i/>
        </w:rPr>
      </w:pPr>
      <w:r w:rsidRPr="00F91D62">
        <w:rPr>
          <w:rFonts w:ascii="Garamond" w:hAnsi="Garamond"/>
          <w:i/>
        </w:rPr>
        <w:t>Possible probe</w:t>
      </w:r>
      <w:r w:rsidR="00EB6158">
        <w:rPr>
          <w:rFonts w:ascii="Garamond" w:hAnsi="Garamond"/>
          <w:i/>
        </w:rPr>
        <w:t>s</w:t>
      </w:r>
      <w:r w:rsidRPr="00F91D62">
        <w:rPr>
          <w:rFonts w:ascii="Garamond" w:hAnsi="Garamond"/>
          <w:i/>
        </w:rPr>
        <w:t xml:space="preserve">: </w:t>
      </w:r>
    </w:p>
    <w:p w14:paraId="4B36BA9B" w14:textId="3910C7CB" w:rsidR="007469C9" w:rsidRPr="00F91D62" w:rsidRDefault="007469C9" w:rsidP="007469C9">
      <w:pPr>
        <w:pStyle w:val="ListParagraph"/>
        <w:widowControl/>
        <w:autoSpaceDE/>
        <w:autoSpaceDN/>
        <w:adjustRightInd/>
        <w:spacing w:after="200"/>
        <w:rPr>
          <w:rFonts w:ascii="Garamond" w:hAnsi="Garamond"/>
          <w:i/>
        </w:rPr>
      </w:pPr>
      <w:r w:rsidRPr="00F91D62">
        <w:rPr>
          <w:rFonts w:ascii="Garamond" w:hAnsi="Garamond"/>
          <w:i/>
        </w:rPr>
        <w:t xml:space="preserve">In what ways was the information </w:t>
      </w:r>
      <w:r>
        <w:rPr>
          <w:rFonts w:ascii="Garamond" w:hAnsi="Garamond"/>
          <w:i/>
        </w:rPr>
        <w:t>more helpful</w:t>
      </w:r>
      <w:r w:rsidRPr="00F91D62">
        <w:rPr>
          <w:rFonts w:ascii="Garamond" w:hAnsi="Garamond"/>
          <w:i/>
        </w:rPr>
        <w:t xml:space="preserve"> than the information you had </w:t>
      </w:r>
      <w:r>
        <w:rPr>
          <w:rFonts w:ascii="Garamond" w:hAnsi="Garamond"/>
          <w:i/>
        </w:rPr>
        <w:t>before</w:t>
      </w:r>
      <w:r w:rsidRPr="00F91D62">
        <w:rPr>
          <w:rFonts w:ascii="Garamond" w:hAnsi="Garamond"/>
          <w:i/>
        </w:rPr>
        <w:t xml:space="preserve"> the required disclosures?</w:t>
      </w:r>
    </w:p>
    <w:p w14:paraId="04132548" w14:textId="7CC3CB98" w:rsidR="000B3D2E" w:rsidRPr="00F91D62" w:rsidRDefault="00882669" w:rsidP="002D10B7">
      <w:pPr>
        <w:pStyle w:val="ListParagraph"/>
        <w:widowControl/>
        <w:numPr>
          <w:ilvl w:val="0"/>
          <w:numId w:val="1"/>
        </w:numPr>
        <w:autoSpaceDE/>
        <w:autoSpaceDN/>
        <w:adjustRightInd/>
        <w:spacing w:after="200"/>
        <w:rPr>
          <w:rFonts w:ascii="Garamond" w:hAnsi="Garamond"/>
        </w:rPr>
      </w:pPr>
      <w:r w:rsidRPr="00382B22">
        <w:rPr>
          <w:rFonts w:ascii="Garamond" w:eastAsia="Calibri" w:hAnsi="Garamond"/>
          <w:sz w:val="22"/>
          <w:szCs w:val="22"/>
        </w:rPr>
        <w:t>Were there particular aspects of the information that most influenced</w:t>
      </w:r>
      <w:r w:rsidR="006D68A2" w:rsidRPr="00382B22">
        <w:rPr>
          <w:rFonts w:ascii="Garamond" w:eastAsia="Calibri" w:hAnsi="Garamond"/>
          <w:sz w:val="22"/>
          <w:szCs w:val="22"/>
        </w:rPr>
        <w:t xml:space="preserve"> your understanding of the services provided</w:t>
      </w:r>
      <w:r w:rsidR="00EB6158" w:rsidRPr="00382B22">
        <w:rPr>
          <w:rFonts w:ascii="Garamond" w:hAnsi="Garamond"/>
        </w:rPr>
        <w:t xml:space="preserve"> and how much your service providers are paid</w:t>
      </w:r>
      <w:r w:rsidRPr="00382B22">
        <w:rPr>
          <w:rFonts w:ascii="Garamond" w:eastAsia="Calibri" w:hAnsi="Garamond"/>
          <w:sz w:val="22"/>
          <w:szCs w:val="22"/>
        </w:rPr>
        <w:t>?</w:t>
      </w:r>
      <w:r w:rsidR="005A305F">
        <w:rPr>
          <w:rFonts w:ascii="Garamond" w:eastAsia="Calibri" w:hAnsi="Garamond"/>
          <w:i/>
          <w:sz w:val="22"/>
          <w:szCs w:val="22"/>
        </w:rPr>
        <w:t xml:space="preserve">  </w:t>
      </w:r>
      <w:r w:rsidR="00446E6A" w:rsidRPr="00F91D62">
        <w:rPr>
          <w:rFonts w:ascii="Garamond" w:hAnsi="Garamond"/>
        </w:rPr>
        <w:t xml:space="preserve">Based on the information provided, do you have a clear </w:t>
      </w:r>
      <w:r w:rsidR="002D528C" w:rsidRPr="00F91D62">
        <w:rPr>
          <w:rFonts w:ascii="Garamond" w:hAnsi="Garamond"/>
        </w:rPr>
        <w:t>picture of what service providers are charging</w:t>
      </w:r>
      <w:r w:rsidR="00966AF4">
        <w:rPr>
          <w:rFonts w:ascii="Garamond" w:hAnsi="Garamond"/>
        </w:rPr>
        <w:t xml:space="preserve"> and what services they are providing</w:t>
      </w:r>
      <w:r w:rsidR="002D528C" w:rsidRPr="00F91D62">
        <w:rPr>
          <w:rFonts w:ascii="Garamond" w:hAnsi="Garamond"/>
        </w:rPr>
        <w:t xml:space="preserve">?  </w:t>
      </w:r>
    </w:p>
    <w:p w14:paraId="6D89DCCC" w14:textId="77777777" w:rsidR="000B6F77" w:rsidRPr="00F91D62" w:rsidRDefault="000B6F77" w:rsidP="000B6F77">
      <w:pPr>
        <w:pStyle w:val="ListParagraph"/>
        <w:widowControl/>
        <w:autoSpaceDE/>
        <w:autoSpaceDN/>
        <w:adjustRightInd/>
        <w:spacing w:after="200"/>
        <w:ind w:left="360"/>
        <w:rPr>
          <w:rFonts w:ascii="Garamond" w:hAnsi="Garamond"/>
          <w:i/>
        </w:rPr>
      </w:pPr>
      <w:r w:rsidRPr="00F91D62">
        <w:rPr>
          <w:rFonts w:ascii="Garamond" w:hAnsi="Garamond"/>
          <w:i/>
        </w:rPr>
        <w:t>Possible probe</w:t>
      </w:r>
      <w:r w:rsidR="0095489B">
        <w:rPr>
          <w:rFonts w:ascii="Garamond" w:hAnsi="Garamond"/>
          <w:i/>
        </w:rPr>
        <w:t>s</w:t>
      </w:r>
      <w:r w:rsidRPr="00F91D62">
        <w:rPr>
          <w:rFonts w:ascii="Garamond" w:hAnsi="Garamond"/>
          <w:i/>
        </w:rPr>
        <w:t xml:space="preserve">: </w:t>
      </w:r>
    </w:p>
    <w:p w14:paraId="5CE86D4D" w14:textId="77777777" w:rsidR="000B6F77" w:rsidRDefault="000B6F77" w:rsidP="000E2910">
      <w:pPr>
        <w:pStyle w:val="ListParagraph"/>
        <w:widowControl/>
        <w:autoSpaceDE/>
        <w:autoSpaceDN/>
        <w:adjustRightInd/>
        <w:spacing w:after="200"/>
        <w:rPr>
          <w:rFonts w:ascii="Garamond" w:hAnsi="Garamond"/>
          <w:i/>
        </w:rPr>
      </w:pPr>
      <w:r w:rsidRPr="00F91D62">
        <w:rPr>
          <w:rFonts w:ascii="Garamond" w:hAnsi="Garamond"/>
          <w:i/>
        </w:rPr>
        <w:t xml:space="preserve">For example, </w:t>
      </w:r>
      <w:r w:rsidR="000E2910" w:rsidRPr="00F91D62">
        <w:rPr>
          <w:rFonts w:ascii="Garamond" w:hAnsi="Garamond"/>
          <w:i/>
        </w:rPr>
        <w:t>if your service provider relies on other entities for services and provides them with compensation</w:t>
      </w:r>
      <w:r w:rsidR="00BF5257">
        <w:rPr>
          <w:rFonts w:ascii="Garamond" w:hAnsi="Garamond"/>
          <w:i/>
        </w:rPr>
        <w:t xml:space="preserve"> (</w:t>
      </w:r>
      <w:r w:rsidR="000E2910" w:rsidRPr="00F91D62">
        <w:rPr>
          <w:rFonts w:ascii="Garamond" w:hAnsi="Garamond"/>
          <w:i/>
        </w:rPr>
        <w:t xml:space="preserve">e.g., </w:t>
      </w:r>
      <w:r w:rsidR="005E2A04">
        <w:rPr>
          <w:rFonts w:ascii="Garamond" w:hAnsi="Garamond"/>
          <w:i/>
        </w:rPr>
        <w:t>record-keeping or administrative</w:t>
      </w:r>
      <w:r w:rsidR="000E2910" w:rsidRPr="00F91D62">
        <w:rPr>
          <w:rFonts w:ascii="Garamond" w:hAnsi="Garamond"/>
          <w:i/>
        </w:rPr>
        <w:t xml:space="preserve"> services</w:t>
      </w:r>
      <w:r w:rsidR="001454FA">
        <w:rPr>
          <w:rFonts w:ascii="Garamond" w:hAnsi="Garamond"/>
          <w:i/>
        </w:rPr>
        <w:t>, or for your plan’s investment options</w:t>
      </w:r>
      <w:r w:rsidR="00BF5257">
        <w:rPr>
          <w:rFonts w:ascii="Garamond" w:hAnsi="Garamond"/>
          <w:i/>
        </w:rPr>
        <w:t>)</w:t>
      </w:r>
      <w:r w:rsidR="000E2910" w:rsidRPr="00F91D62">
        <w:rPr>
          <w:rFonts w:ascii="Garamond" w:hAnsi="Garamond"/>
          <w:i/>
        </w:rPr>
        <w:t xml:space="preserve">, do you have </w:t>
      </w:r>
      <w:r w:rsidR="00BF5257">
        <w:rPr>
          <w:rFonts w:ascii="Garamond" w:hAnsi="Garamond"/>
          <w:i/>
        </w:rPr>
        <w:t>a sense about how reasonable that compensation is</w:t>
      </w:r>
      <w:r w:rsidR="000E2910" w:rsidRPr="00F91D62">
        <w:rPr>
          <w:rFonts w:ascii="Garamond" w:hAnsi="Garamond"/>
          <w:i/>
        </w:rPr>
        <w:t>?</w:t>
      </w:r>
    </w:p>
    <w:p w14:paraId="5BB61217" w14:textId="77777777" w:rsidR="0095489B" w:rsidRDefault="0095489B" w:rsidP="000E2910">
      <w:pPr>
        <w:pStyle w:val="ListParagraph"/>
        <w:widowControl/>
        <w:autoSpaceDE/>
        <w:autoSpaceDN/>
        <w:adjustRightInd/>
        <w:spacing w:after="200"/>
        <w:rPr>
          <w:rFonts w:ascii="Garamond" w:hAnsi="Garamond"/>
          <w:i/>
        </w:rPr>
      </w:pPr>
      <w:r>
        <w:rPr>
          <w:rFonts w:ascii="Garamond" w:hAnsi="Garamond"/>
          <w:i/>
        </w:rPr>
        <w:t xml:space="preserve">Did service providers disclose ranges of possible compensation (for </w:t>
      </w:r>
      <w:proofErr w:type="gramStart"/>
      <w:r>
        <w:rPr>
          <w:rFonts w:ascii="Garamond" w:hAnsi="Garamond"/>
          <w:i/>
        </w:rPr>
        <w:t>example, that</w:t>
      </w:r>
      <w:proofErr w:type="gramEnd"/>
      <w:r>
        <w:rPr>
          <w:rFonts w:ascii="Garamond" w:hAnsi="Garamond"/>
          <w:i/>
        </w:rPr>
        <w:t xml:space="preserve"> they expect to receive between 0.025% and 0.05% of total plan assets)?  If so, did these ranges sufficiently convey to you how much the service provider was likely to be paid?</w:t>
      </w:r>
      <w:r w:rsidR="00EE3C08">
        <w:rPr>
          <w:rFonts w:ascii="Garamond" w:hAnsi="Garamond"/>
          <w:i/>
        </w:rPr>
        <w:t xml:space="preserve">  Did you understand the factors that would contribute to where the service provider’s compensation was likely to fall within such a range?</w:t>
      </w:r>
    </w:p>
    <w:p w14:paraId="72E0E481" w14:textId="77777777" w:rsidR="00680811" w:rsidRPr="00F91D62" w:rsidRDefault="00680811" w:rsidP="000E2910">
      <w:pPr>
        <w:pStyle w:val="ListParagraph"/>
        <w:widowControl/>
        <w:autoSpaceDE/>
        <w:autoSpaceDN/>
        <w:adjustRightInd/>
        <w:spacing w:after="200"/>
        <w:rPr>
          <w:rFonts w:ascii="Garamond" w:hAnsi="Garamond"/>
          <w:i/>
        </w:rPr>
      </w:pPr>
    </w:p>
    <w:p w14:paraId="38AB1523" w14:textId="6BFD6F2D" w:rsidR="00DA0A4E" w:rsidRPr="009C5F3F" w:rsidRDefault="000D7DF7" w:rsidP="009C5F3F">
      <w:pPr>
        <w:pStyle w:val="ListParagraph"/>
        <w:numPr>
          <w:ilvl w:val="0"/>
          <w:numId w:val="1"/>
        </w:numPr>
        <w:rPr>
          <w:rFonts w:ascii="Garamond" w:hAnsi="Garamond"/>
          <w:i/>
        </w:rPr>
      </w:pPr>
      <w:r>
        <w:rPr>
          <w:rFonts w:ascii="Garamond" w:hAnsi="Garamond"/>
        </w:rPr>
        <w:t>What, if any,</w:t>
      </w:r>
      <w:r w:rsidR="00F66286" w:rsidRPr="009C5F3F">
        <w:rPr>
          <w:rFonts w:ascii="Garamond" w:hAnsi="Garamond"/>
        </w:rPr>
        <w:t xml:space="preserve"> information </w:t>
      </w:r>
      <w:r>
        <w:rPr>
          <w:rFonts w:ascii="Garamond" w:hAnsi="Garamond"/>
        </w:rPr>
        <w:t xml:space="preserve">do </w:t>
      </w:r>
      <w:r w:rsidR="00F66286" w:rsidRPr="009C5F3F">
        <w:rPr>
          <w:rFonts w:ascii="Garamond" w:hAnsi="Garamond"/>
        </w:rPr>
        <w:t xml:space="preserve">you feel you need to fulfill your role as a plan fiduciary that you </w:t>
      </w:r>
      <w:r>
        <w:rPr>
          <w:rFonts w:ascii="Garamond" w:hAnsi="Garamond"/>
        </w:rPr>
        <w:t>did not receive</w:t>
      </w:r>
      <w:r w:rsidR="00F66286" w:rsidRPr="009C5F3F">
        <w:rPr>
          <w:rFonts w:ascii="Garamond" w:hAnsi="Garamond"/>
        </w:rPr>
        <w:t xml:space="preserve"> </w:t>
      </w:r>
      <w:r>
        <w:rPr>
          <w:rFonts w:ascii="Garamond" w:hAnsi="Garamond"/>
        </w:rPr>
        <w:t xml:space="preserve">or that you would like to receive </w:t>
      </w:r>
      <w:r w:rsidR="00F66286" w:rsidRPr="009C5F3F">
        <w:rPr>
          <w:rFonts w:ascii="Garamond" w:hAnsi="Garamond"/>
        </w:rPr>
        <w:t xml:space="preserve">from your service provider?  </w:t>
      </w:r>
    </w:p>
    <w:p w14:paraId="1656A553" w14:textId="77777777" w:rsidR="009C5F3F" w:rsidRPr="009C5F3F" w:rsidRDefault="009C5F3F" w:rsidP="009C5F3F">
      <w:pPr>
        <w:rPr>
          <w:rFonts w:ascii="Garamond" w:hAnsi="Garamond"/>
          <w:i/>
        </w:rPr>
      </w:pPr>
    </w:p>
    <w:p w14:paraId="1511312E" w14:textId="77777777" w:rsidR="00EF2242" w:rsidRPr="00F91D62" w:rsidRDefault="00EF2242" w:rsidP="002D10B7">
      <w:pPr>
        <w:spacing w:line="240" w:lineRule="auto"/>
        <w:rPr>
          <w:rFonts w:ascii="Garamond" w:hAnsi="Garamond"/>
          <w:b/>
          <w:sz w:val="24"/>
          <w:szCs w:val="24"/>
        </w:rPr>
      </w:pPr>
      <w:r w:rsidRPr="00F91D62">
        <w:rPr>
          <w:rFonts w:ascii="Garamond" w:hAnsi="Garamond"/>
          <w:b/>
          <w:sz w:val="24"/>
          <w:szCs w:val="24"/>
        </w:rPr>
        <w:t>Issue Area #6: Need for a guide</w:t>
      </w:r>
      <w:r w:rsidR="00F42CB6">
        <w:rPr>
          <w:rFonts w:ascii="Garamond" w:hAnsi="Garamond"/>
          <w:b/>
          <w:sz w:val="24"/>
          <w:szCs w:val="24"/>
        </w:rPr>
        <w:t>, summary</w:t>
      </w:r>
      <w:r w:rsidR="00DB5C26">
        <w:rPr>
          <w:rFonts w:ascii="Garamond" w:hAnsi="Garamond"/>
          <w:b/>
          <w:sz w:val="24"/>
          <w:szCs w:val="24"/>
        </w:rPr>
        <w:t>,</w:t>
      </w:r>
      <w:r w:rsidR="00F42CB6">
        <w:rPr>
          <w:rFonts w:ascii="Garamond" w:hAnsi="Garamond"/>
          <w:b/>
          <w:sz w:val="24"/>
          <w:szCs w:val="24"/>
        </w:rPr>
        <w:t xml:space="preserve"> or other tool</w:t>
      </w:r>
      <w:r w:rsidRPr="00F91D62">
        <w:rPr>
          <w:rFonts w:ascii="Garamond" w:hAnsi="Garamond"/>
          <w:b/>
          <w:sz w:val="24"/>
          <w:szCs w:val="24"/>
        </w:rPr>
        <w:t xml:space="preserve"> </w:t>
      </w:r>
    </w:p>
    <w:p w14:paraId="4F9864E3" w14:textId="749F112C" w:rsidR="0070184C" w:rsidRDefault="0020382E" w:rsidP="0070184C">
      <w:pPr>
        <w:pStyle w:val="ListParagraph"/>
        <w:widowControl/>
        <w:numPr>
          <w:ilvl w:val="0"/>
          <w:numId w:val="1"/>
        </w:numPr>
        <w:autoSpaceDE/>
        <w:autoSpaceDN/>
        <w:adjustRightInd/>
        <w:spacing w:after="200"/>
        <w:rPr>
          <w:rFonts w:ascii="Garamond" w:hAnsi="Garamond"/>
        </w:rPr>
      </w:pPr>
      <w:r>
        <w:rPr>
          <w:rFonts w:ascii="Garamond" w:hAnsi="Garamond"/>
        </w:rPr>
        <w:lastRenderedPageBreak/>
        <w:t xml:space="preserve">Think about your own disclosure experience and whether </w:t>
      </w:r>
      <w:r w:rsidR="00DB5C26">
        <w:rPr>
          <w:rFonts w:ascii="Garamond" w:hAnsi="Garamond"/>
        </w:rPr>
        <w:t xml:space="preserve">the presentation or delivery method </w:t>
      </w:r>
      <w:r>
        <w:rPr>
          <w:rFonts w:ascii="Garamond" w:hAnsi="Garamond"/>
        </w:rPr>
        <w:t xml:space="preserve">of the information was </w:t>
      </w:r>
      <w:r w:rsidR="00DB5C26">
        <w:rPr>
          <w:rFonts w:ascii="Garamond" w:hAnsi="Garamond"/>
        </w:rPr>
        <w:t xml:space="preserve">helpful </w:t>
      </w:r>
      <w:r>
        <w:rPr>
          <w:rFonts w:ascii="Garamond" w:hAnsi="Garamond"/>
        </w:rPr>
        <w:t xml:space="preserve">to you.  </w:t>
      </w:r>
      <w:r w:rsidR="009D50C9">
        <w:rPr>
          <w:rFonts w:ascii="Garamond" w:hAnsi="Garamond"/>
        </w:rPr>
        <w:t>Is there anything you would change about the way the information was disclosed to you</w:t>
      </w:r>
      <w:r>
        <w:rPr>
          <w:rFonts w:ascii="Garamond" w:hAnsi="Garamond"/>
        </w:rPr>
        <w:t xml:space="preserve">?  </w:t>
      </w:r>
      <w:r w:rsidR="00F8406A">
        <w:rPr>
          <w:rFonts w:ascii="Garamond" w:hAnsi="Garamond"/>
        </w:rPr>
        <w:t xml:space="preserve">  </w:t>
      </w:r>
    </w:p>
    <w:p w14:paraId="246334A1" w14:textId="77777777" w:rsidR="0070184C" w:rsidRPr="0070184C" w:rsidRDefault="0070184C" w:rsidP="0070184C">
      <w:pPr>
        <w:ind w:left="360"/>
        <w:rPr>
          <w:rFonts w:ascii="Garamond" w:hAnsi="Garamond"/>
          <w:sz w:val="24"/>
          <w:szCs w:val="24"/>
        </w:rPr>
      </w:pPr>
      <w:r w:rsidRPr="0070184C">
        <w:rPr>
          <w:rFonts w:ascii="Garamond" w:hAnsi="Garamond"/>
          <w:i/>
          <w:sz w:val="24"/>
          <w:szCs w:val="24"/>
        </w:rPr>
        <w:t xml:space="preserve">Possible probes: </w:t>
      </w:r>
    </w:p>
    <w:p w14:paraId="0CE6C801" w14:textId="77777777" w:rsidR="004A17FC" w:rsidRPr="004A17FC" w:rsidRDefault="0070184C" w:rsidP="0070184C">
      <w:pPr>
        <w:rPr>
          <w:rFonts w:ascii="Garamond" w:hAnsi="Garamond"/>
          <w:i/>
          <w:sz w:val="24"/>
          <w:szCs w:val="24"/>
        </w:rPr>
      </w:pPr>
      <w:r>
        <w:rPr>
          <w:rFonts w:ascii="Garamond" w:hAnsi="Garamond"/>
        </w:rPr>
        <w:tab/>
      </w:r>
      <w:r w:rsidR="004A17FC" w:rsidRPr="004A17FC">
        <w:rPr>
          <w:rFonts w:ascii="Garamond" w:hAnsi="Garamond"/>
          <w:i/>
          <w:sz w:val="24"/>
          <w:szCs w:val="24"/>
        </w:rPr>
        <w:t>What specific information would you like to receive to help you understand the disclosures?</w:t>
      </w:r>
    </w:p>
    <w:p w14:paraId="0C9374BB" w14:textId="77777777" w:rsidR="0070184C" w:rsidRDefault="004A17FC" w:rsidP="0070184C">
      <w:pPr>
        <w:rPr>
          <w:rFonts w:ascii="Garamond" w:hAnsi="Garamond"/>
          <w:i/>
          <w:sz w:val="24"/>
          <w:szCs w:val="24"/>
        </w:rPr>
      </w:pPr>
      <w:r w:rsidRPr="004A17FC">
        <w:rPr>
          <w:rFonts w:ascii="Garamond" w:hAnsi="Garamond"/>
          <w:i/>
          <w:sz w:val="24"/>
          <w:szCs w:val="24"/>
        </w:rPr>
        <w:tab/>
        <w:t>What would be your preferred format for receiving this information?</w:t>
      </w:r>
    </w:p>
    <w:p w14:paraId="0FF1DD6A" w14:textId="77777777" w:rsidR="006F0B73" w:rsidRPr="004A17FC" w:rsidRDefault="006F0B73" w:rsidP="0070184C">
      <w:pPr>
        <w:rPr>
          <w:rFonts w:ascii="Garamond" w:hAnsi="Garamond"/>
          <w:i/>
          <w:sz w:val="24"/>
          <w:szCs w:val="24"/>
        </w:rPr>
      </w:pPr>
    </w:p>
    <w:p w14:paraId="4CC7D6D1" w14:textId="4247DDFE" w:rsidR="0074508C" w:rsidRPr="00F91D62" w:rsidRDefault="009D50C9" w:rsidP="0074508C">
      <w:pPr>
        <w:pStyle w:val="ListParagraph"/>
        <w:widowControl/>
        <w:numPr>
          <w:ilvl w:val="0"/>
          <w:numId w:val="1"/>
        </w:numPr>
        <w:autoSpaceDE/>
        <w:autoSpaceDN/>
        <w:adjustRightInd/>
        <w:spacing w:after="200"/>
        <w:rPr>
          <w:rFonts w:ascii="Garamond" w:hAnsi="Garamond"/>
        </w:rPr>
      </w:pPr>
      <w:r>
        <w:rPr>
          <w:rFonts w:ascii="Garamond" w:hAnsi="Garamond"/>
        </w:rPr>
        <w:t>Do you remember if your</w:t>
      </w:r>
      <w:r w:rsidRPr="00F91D62">
        <w:rPr>
          <w:rFonts w:ascii="Garamond" w:hAnsi="Garamond"/>
        </w:rPr>
        <w:t xml:space="preserve"> </w:t>
      </w:r>
      <w:r w:rsidR="0074508C" w:rsidRPr="00F91D62">
        <w:rPr>
          <w:rFonts w:ascii="Garamond" w:hAnsi="Garamond"/>
        </w:rPr>
        <w:t>service providers include</w:t>
      </w:r>
      <w:r>
        <w:rPr>
          <w:rFonts w:ascii="Garamond" w:hAnsi="Garamond"/>
        </w:rPr>
        <w:t>d</w:t>
      </w:r>
      <w:r w:rsidR="0074508C" w:rsidRPr="00F91D62">
        <w:rPr>
          <w:rFonts w:ascii="Garamond" w:hAnsi="Garamond"/>
        </w:rPr>
        <w:t xml:space="preserve"> a guide </w:t>
      </w:r>
      <w:r w:rsidR="00D7652A">
        <w:rPr>
          <w:rFonts w:ascii="Garamond" w:hAnsi="Garamond"/>
        </w:rPr>
        <w:t xml:space="preserve">or other organization tool </w:t>
      </w:r>
      <w:r w:rsidR="0074508C" w:rsidRPr="00F91D62">
        <w:rPr>
          <w:rFonts w:ascii="Garamond" w:hAnsi="Garamond"/>
        </w:rPr>
        <w:t xml:space="preserve">to help you find </w:t>
      </w:r>
      <w:r w:rsidR="00D7652A">
        <w:rPr>
          <w:rFonts w:ascii="Garamond" w:hAnsi="Garamond"/>
        </w:rPr>
        <w:t xml:space="preserve">specific </w:t>
      </w:r>
      <w:r w:rsidR="0074508C" w:rsidRPr="00F91D62">
        <w:rPr>
          <w:rFonts w:ascii="Garamond" w:hAnsi="Garamond"/>
        </w:rPr>
        <w:t>information</w:t>
      </w:r>
      <w:r w:rsidR="0074508C">
        <w:rPr>
          <w:rFonts w:ascii="Garamond" w:hAnsi="Garamond"/>
        </w:rPr>
        <w:t xml:space="preserve"> </w:t>
      </w:r>
      <w:r w:rsidR="00626FAB">
        <w:rPr>
          <w:rFonts w:ascii="Garamond" w:hAnsi="Garamond"/>
        </w:rPr>
        <w:t>with</w:t>
      </w:r>
      <w:r w:rsidR="0074508C">
        <w:rPr>
          <w:rFonts w:ascii="Garamond" w:hAnsi="Garamond"/>
        </w:rPr>
        <w:t>in the disclosures</w:t>
      </w:r>
      <w:r w:rsidR="0074508C" w:rsidRPr="00F91D62">
        <w:rPr>
          <w:rFonts w:ascii="Garamond" w:hAnsi="Garamond"/>
        </w:rPr>
        <w:t xml:space="preserve">, or </w:t>
      </w:r>
      <w:r>
        <w:rPr>
          <w:rFonts w:ascii="Garamond" w:hAnsi="Garamond"/>
        </w:rPr>
        <w:t>whether they included a summary of the information</w:t>
      </w:r>
      <w:r w:rsidR="0074508C" w:rsidRPr="00F91D62">
        <w:rPr>
          <w:rFonts w:ascii="Garamond" w:hAnsi="Garamond"/>
        </w:rPr>
        <w:t xml:space="preserve"> for you?</w:t>
      </w:r>
    </w:p>
    <w:p w14:paraId="2988E951" w14:textId="77777777" w:rsidR="0074508C" w:rsidRPr="00F91D62" w:rsidRDefault="0074508C" w:rsidP="0074508C">
      <w:pPr>
        <w:pStyle w:val="ListParagraph"/>
        <w:widowControl/>
        <w:autoSpaceDE/>
        <w:autoSpaceDN/>
        <w:adjustRightInd/>
        <w:spacing w:after="200"/>
        <w:ind w:left="360"/>
        <w:rPr>
          <w:rFonts w:ascii="Garamond" w:hAnsi="Garamond"/>
          <w:i/>
        </w:rPr>
      </w:pPr>
      <w:r w:rsidRPr="00F91D62">
        <w:rPr>
          <w:rFonts w:ascii="Garamond" w:hAnsi="Garamond"/>
          <w:i/>
        </w:rPr>
        <w:t xml:space="preserve">Possible probes: </w:t>
      </w:r>
    </w:p>
    <w:p w14:paraId="046B96A8" w14:textId="24288393" w:rsidR="0074508C" w:rsidRPr="00F91D62" w:rsidRDefault="006F4C33" w:rsidP="0074508C">
      <w:pPr>
        <w:pStyle w:val="ListParagraph"/>
        <w:widowControl/>
        <w:autoSpaceDE/>
        <w:autoSpaceDN/>
        <w:adjustRightInd/>
        <w:spacing w:after="200"/>
        <w:rPr>
          <w:rFonts w:ascii="Garamond" w:hAnsi="Garamond"/>
          <w:i/>
        </w:rPr>
      </w:pPr>
      <w:r>
        <w:rPr>
          <w:rFonts w:ascii="Garamond" w:hAnsi="Garamond"/>
          <w:i/>
        </w:rPr>
        <w:t>If so, were these tools</w:t>
      </w:r>
      <w:r w:rsidR="0074508C" w:rsidRPr="00F91D62">
        <w:rPr>
          <w:rFonts w:ascii="Garamond" w:hAnsi="Garamond"/>
          <w:i/>
        </w:rPr>
        <w:t xml:space="preserve"> helpful?  </w:t>
      </w:r>
    </w:p>
    <w:p w14:paraId="2E7F506C" w14:textId="414C6343" w:rsidR="0074508C" w:rsidRDefault="006F4C33" w:rsidP="0074508C">
      <w:pPr>
        <w:pStyle w:val="ListParagraph"/>
        <w:widowControl/>
        <w:autoSpaceDE/>
        <w:autoSpaceDN/>
        <w:adjustRightInd/>
        <w:spacing w:after="200"/>
        <w:rPr>
          <w:rFonts w:ascii="Garamond" w:hAnsi="Garamond"/>
          <w:i/>
        </w:rPr>
      </w:pPr>
      <w:r>
        <w:rPr>
          <w:rFonts w:ascii="Garamond" w:hAnsi="Garamond"/>
          <w:i/>
        </w:rPr>
        <w:t>If</w:t>
      </w:r>
      <w:r w:rsidR="0074508C" w:rsidRPr="00F91D62">
        <w:rPr>
          <w:rFonts w:ascii="Garamond" w:hAnsi="Garamond"/>
          <w:i/>
        </w:rPr>
        <w:t xml:space="preserve"> you did not receive any type of summary </w:t>
      </w:r>
      <w:r w:rsidR="00F8406A">
        <w:rPr>
          <w:rFonts w:ascii="Garamond" w:hAnsi="Garamond"/>
          <w:i/>
        </w:rPr>
        <w:t>or guide/index that directed you to where you could find information on compensation received within the disclosure documents</w:t>
      </w:r>
      <w:r w:rsidR="0074508C" w:rsidRPr="00F91D62">
        <w:rPr>
          <w:rFonts w:ascii="Garamond" w:hAnsi="Garamond"/>
          <w:i/>
        </w:rPr>
        <w:t>, do you think it would have been easier to review the disclosures if you had?</w:t>
      </w:r>
      <w:r>
        <w:rPr>
          <w:rFonts w:ascii="Garamond" w:hAnsi="Garamond"/>
          <w:i/>
        </w:rPr>
        <w:t xml:space="preserve">  Which do you think would be more helpful – a guide/index, a summary, or both?</w:t>
      </w:r>
    </w:p>
    <w:p w14:paraId="653D0B36" w14:textId="77777777" w:rsidR="00F8406A" w:rsidRDefault="00F8406A" w:rsidP="0074508C">
      <w:pPr>
        <w:pStyle w:val="ListParagraph"/>
        <w:widowControl/>
        <w:autoSpaceDE/>
        <w:autoSpaceDN/>
        <w:adjustRightInd/>
        <w:spacing w:after="200"/>
        <w:rPr>
          <w:rFonts w:ascii="Garamond" w:hAnsi="Garamond"/>
          <w:i/>
        </w:rPr>
      </w:pPr>
      <w:r>
        <w:rPr>
          <w:rFonts w:ascii="Garamond" w:hAnsi="Garamond"/>
          <w:i/>
        </w:rPr>
        <w:t xml:space="preserve">If you received summaries of the disclosures, </w:t>
      </w:r>
      <w:r w:rsidR="005066CA">
        <w:rPr>
          <w:rFonts w:ascii="Garamond" w:hAnsi="Garamond"/>
          <w:i/>
        </w:rPr>
        <w:t>did</w:t>
      </w:r>
      <w:r>
        <w:rPr>
          <w:rFonts w:ascii="Garamond" w:hAnsi="Garamond"/>
          <w:i/>
        </w:rPr>
        <w:t xml:space="preserve"> you also read the other, more detailed documents?</w:t>
      </w:r>
    </w:p>
    <w:p w14:paraId="71E3F77F" w14:textId="77777777" w:rsidR="006F0B73" w:rsidRPr="00F91D62" w:rsidRDefault="006F0B73" w:rsidP="0074508C">
      <w:pPr>
        <w:pStyle w:val="ListParagraph"/>
        <w:widowControl/>
        <w:autoSpaceDE/>
        <w:autoSpaceDN/>
        <w:adjustRightInd/>
        <w:spacing w:after="200"/>
        <w:rPr>
          <w:rFonts w:ascii="Garamond" w:hAnsi="Garamond"/>
          <w:i/>
        </w:rPr>
      </w:pPr>
    </w:p>
    <w:p w14:paraId="519ABE05" w14:textId="77777777" w:rsidR="00345977" w:rsidRPr="00F91D62" w:rsidRDefault="00D7652A" w:rsidP="00345977">
      <w:pPr>
        <w:pStyle w:val="ListParagraph"/>
        <w:numPr>
          <w:ilvl w:val="0"/>
          <w:numId w:val="1"/>
        </w:numPr>
        <w:rPr>
          <w:rFonts w:ascii="Garamond" w:hAnsi="Garamond"/>
        </w:rPr>
      </w:pPr>
      <w:r>
        <w:rPr>
          <w:rFonts w:ascii="Garamond" w:hAnsi="Garamond"/>
        </w:rPr>
        <w:t xml:space="preserve">Now I would like to </w:t>
      </w:r>
      <w:r w:rsidR="00E83D8A">
        <w:rPr>
          <w:rFonts w:ascii="Garamond" w:hAnsi="Garamond"/>
        </w:rPr>
        <w:t xml:space="preserve">show you </w:t>
      </w:r>
      <w:r>
        <w:rPr>
          <w:rFonts w:ascii="Garamond" w:hAnsi="Garamond"/>
        </w:rPr>
        <w:t xml:space="preserve">an organizational tool called a disclosure guide.  It compares in some ways to a table of contents.  Given your specific disclosure experiences, would this kind of tool </w:t>
      </w:r>
      <w:r w:rsidR="00626FAB">
        <w:rPr>
          <w:rFonts w:ascii="Garamond" w:hAnsi="Garamond"/>
        </w:rPr>
        <w:t xml:space="preserve">have been </w:t>
      </w:r>
      <w:r>
        <w:rPr>
          <w:rFonts w:ascii="Garamond" w:hAnsi="Garamond"/>
        </w:rPr>
        <w:t>helpful to you</w:t>
      </w:r>
      <w:r w:rsidR="00485C1C">
        <w:rPr>
          <w:rFonts w:ascii="Garamond" w:hAnsi="Garamond"/>
        </w:rPr>
        <w:t xml:space="preserve">? </w:t>
      </w:r>
      <w:r w:rsidR="00900661">
        <w:rPr>
          <w:rFonts w:ascii="Garamond" w:hAnsi="Garamond"/>
        </w:rPr>
        <w:t xml:space="preserve"> Do you have any suggestions for improving this tool?</w:t>
      </w:r>
    </w:p>
    <w:p w14:paraId="38789B76" w14:textId="77777777" w:rsidR="00345977" w:rsidRPr="00F91D62" w:rsidRDefault="00345977" w:rsidP="00345977">
      <w:pPr>
        <w:pStyle w:val="ListParagraph"/>
        <w:ind w:left="360"/>
        <w:rPr>
          <w:rFonts w:ascii="Garamond" w:hAnsi="Garamond"/>
          <w:i/>
        </w:rPr>
      </w:pPr>
    </w:p>
    <w:p w14:paraId="05F0C8F3" w14:textId="0433C960" w:rsidR="001003B1" w:rsidRDefault="00345977" w:rsidP="00345977">
      <w:pPr>
        <w:pStyle w:val="ListParagraph"/>
        <w:ind w:left="360"/>
        <w:rPr>
          <w:rFonts w:ascii="Garamond" w:hAnsi="Garamond"/>
          <w:i/>
        </w:rPr>
      </w:pPr>
      <w:r w:rsidRPr="00F91D62">
        <w:rPr>
          <w:rFonts w:ascii="Garamond" w:hAnsi="Garamond"/>
          <w:i/>
        </w:rPr>
        <w:t>Possible probe</w:t>
      </w:r>
      <w:r w:rsidR="006F0B73">
        <w:rPr>
          <w:rFonts w:ascii="Garamond" w:hAnsi="Garamond"/>
          <w:i/>
        </w:rPr>
        <w:t>s</w:t>
      </w:r>
      <w:r w:rsidRPr="00F91D62">
        <w:rPr>
          <w:rFonts w:ascii="Garamond" w:hAnsi="Garamond"/>
          <w:i/>
        </w:rPr>
        <w:t>:</w:t>
      </w:r>
      <w:r w:rsidR="00985212" w:rsidRPr="00F91D62">
        <w:rPr>
          <w:rFonts w:ascii="Garamond" w:hAnsi="Garamond"/>
          <w:i/>
        </w:rPr>
        <w:t xml:space="preserve"> </w:t>
      </w:r>
    </w:p>
    <w:p w14:paraId="0159C5E8" w14:textId="77777777" w:rsidR="007B62A4" w:rsidRDefault="007B62A4" w:rsidP="00345977">
      <w:pPr>
        <w:pStyle w:val="ListParagraph"/>
        <w:ind w:left="360"/>
        <w:rPr>
          <w:rFonts w:ascii="Garamond" w:hAnsi="Garamond"/>
          <w:i/>
        </w:rPr>
      </w:pPr>
    </w:p>
    <w:p w14:paraId="6C0A0E86" w14:textId="77777777" w:rsidR="007B62A4" w:rsidRDefault="007B62A4" w:rsidP="007B62A4">
      <w:pPr>
        <w:pStyle w:val="ListParagraph"/>
        <w:ind w:left="360" w:firstLine="360"/>
        <w:rPr>
          <w:rFonts w:ascii="Garamond" w:hAnsi="Garamond"/>
          <w:i/>
        </w:rPr>
      </w:pPr>
      <w:r>
        <w:rPr>
          <w:rFonts w:ascii="Garamond" w:hAnsi="Garamond"/>
          <w:i/>
        </w:rPr>
        <w:t>W</w:t>
      </w:r>
      <w:r w:rsidRPr="007B62A4">
        <w:rPr>
          <w:rFonts w:ascii="Garamond" w:hAnsi="Garamond"/>
          <w:i/>
        </w:rPr>
        <w:t>hat information would be most useful to include in a guide?</w:t>
      </w:r>
    </w:p>
    <w:p w14:paraId="58DC2231" w14:textId="77777777" w:rsidR="00EE1166" w:rsidRDefault="00EE1166" w:rsidP="007B62A4">
      <w:pPr>
        <w:pStyle w:val="ListParagraph"/>
        <w:ind w:left="360" w:firstLine="360"/>
        <w:rPr>
          <w:rFonts w:ascii="Garamond" w:hAnsi="Garamond"/>
          <w:i/>
        </w:rPr>
      </w:pPr>
    </w:p>
    <w:p w14:paraId="10188C64" w14:textId="77777777" w:rsidR="00EE1166" w:rsidRPr="007B62A4" w:rsidRDefault="00EE1166" w:rsidP="00EE1166">
      <w:pPr>
        <w:pStyle w:val="ListParagraph"/>
        <w:rPr>
          <w:rFonts w:ascii="Garamond" w:hAnsi="Garamond"/>
          <w:i/>
        </w:rPr>
      </w:pPr>
      <w:r>
        <w:rPr>
          <w:rFonts w:ascii="Garamond" w:hAnsi="Garamond"/>
          <w:i/>
        </w:rPr>
        <w:t>Would you prefer, instead or in addition, that your service providers summarized the required information for you?</w:t>
      </w:r>
      <w:r w:rsidR="008725A4">
        <w:rPr>
          <w:rFonts w:ascii="Garamond" w:hAnsi="Garamond"/>
          <w:i/>
        </w:rPr>
        <w:t xml:space="preserve">  </w:t>
      </w:r>
    </w:p>
    <w:p w14:paraId="18CEA2F6" w14:textId="77777777" w:rsidR="00345977" w:rsidRPr="00F91D62" w:rsidRDefault="006319F1" w:rsidP="007B62A4">
      <w:pPr>
        <w:pStyle w:val="ListParagraph"/>
        <w:ind w:left="360"/>
        <w:rPr>
          <w:rFonts w:ascii="Garamond" w:hAnsi="Garamond"/>
          <w:i/>
        </w:rPr>
      </w:pPr>
      <w:r>
        <w:rPr>
          <w:rFonts w:ascii="Garamond" w:hAnsi="Garamond"/>
          <w:i/>
        </w:rPr>
        <w:tab/>
      </w:r>
    </w:p>
    <w:p w14:paraId="4A4E678C" w14:textId="77777777" w:rsidR="00985212" w:rsidRPr="00F91D62" w:rsidRDefault="00985212" w:rsidP="00345977">
      <w:pPr>
        <w:pStyle w:val="ListParagraph"/>
        <w:ind w:left="360"/>
        <w:rPr>
          <w:rFonts w:ascii="Garamond" w:hAnsi="Garamond"/>
          <w:i/>
        </w:rPr>
      </w:pPr>
    </w:p>
    <w:p w14:paraId="3CE737D5" w14:textId="77777777" w:rsidR="00190E8A" w:rsidRPr="00DB5C26" w:rsidRDefault="00190E8A" w:rsidP="00DB5C26">
      <w:pPr>
        <w:pStyle w:val="ListParagraph"/>
        <w:ind w:left="360"/>
        <w:rPr>
          <w:rFonts w:ascii="Garamond" w:hAnsi="Garamond"/>
          <w:i/>
        </w:rPr>
      </w:pPr>
    </w:p>
    <w:p w14:paraId="2C1848E6" w14:textId="2A88D868" w:rsidR="009C3D8B" w:rsidRPr="0037743B" w:rsidRDefault="00583D69" w:rsidP="005D1323">
      <w:pPr>
        <w:pStyle w:val="ListParagraph"/>
        <w:numPr>
          <w:ilvl w:val="0"/>
          <w:numId w:val="1"/>
        </w:numPr>
        <w:rPr>
          <w:i/>
        </w:rPr>
      </w:pPr>
      <w:r>
        <w:rPr>
          <w:rFonts w:ascii="Garamond" w:hAnsi="Garamond"/>
        </w:rPr>
        <w:t>Service providers incur expenses preparing a guide or similar tool</w:t>
      </w:r>
      <w:r w:rsidR="00C31E11">
        <w:rPr>
          <w:rFonts w:ascii="Garamond" w:hAnsi="Garamond"/>
        </w:rPr>
        <w:t xml:space="preserve">.  </w:t>
      </w:r>
      <w:r w:rsidR="00E7312A">
        <w:rPr>
          <w:rFonts w:ascii="Garamond" w:hAnsi="Garamond"/>
        </w:rPr>
        <w:t>Imagine</w:t>
      </w:r>
      <w:r w:rsidR="00DD604B">
        <w:rPr>
          <w:rFonts w:ascii="Garamond" w:hAnsi="Garamond"/>
        </w:rPr>
        <w:t xml:space="preserve"> you did not receive a guide or similar tool from your service </w:t>
      </w:r>
      <w:r w:rsidR="000E2A05">
        <w:rPr>
          <w:rFonts w:ascii="Garamond" w:hAnsi="Garamond"/>
        </w:rPr>
        <w:t>provider</w:t>
      </w:r>
      <w:r w:rsidR="00E7312A">
        <w:rPr>
          <w:rFonts w:ascii="Garamond" w:hAnsi="Garamond"/>
        </w:rPr>
        <w:t>;</w:t>
      </w:r>
      <w:r w:rsidR="00DD604B">
        <w:rPr>
          <w:rFonts w:ascii="Garamond" w:hAnsi="Garamond"/>
        </w:rPr>
        <w:t xml:space="preserve"> assume </w:t>
      </w:r>
      <w:r w:rsidR="00C31E11">
        <w:rPr>
          <w:rFonts w:ascii="Garamond" w:hAnsi="Garamond"/>
        </w:rPr>
        <w:t xml:space="preserve">you had the option to purchase </w:t>
      </w:r>
      <w:r w:rsidR="005D1323">
        <w:rPr>
          <w:rFonts w:ascii="Garamond" w:hAnsi="Garamond"/>
        </w:rPr>
        <w:t xml:space="preserve">one </w:t>
      </w:r>
      <w:r w:rsidR="00C31E11">
        <w:rPr>
          <w:rFonts w:ascii="Garamond" w:hAnsi="Garamond"/>
        </w:rPr>
        <w:t xml:space="preserve">from them.  </w:t>
      </w:r>
    </w:p>
    <w:p w14:paraId="3AB16CCE" w14:textId="77777777" w:rsidR="00343B9A" w:rsidRPr="001862D9" w:rsidRDefault="00343B9A" w:rsidP="00A10D20">
      <w:pPr>
        <w:pStyle w:val="ListParagraph"/>
        <w:ind w:left="360"/>
        <w:rPr>
          <w:rFonts w:ascii="Garamond" w:hAnsi="Garamond"/>
        </w:rPr>
      </w:pPr>
    </w:p>
    <w:p w14:paraId="43A7FF17" w14:textId="77777777" w:rsidR="00CC79EA" w:rsidRPr="0037743B" w:rsidRDefault="00C31E11" w:rsidP="0037743B">
      <w:pPr>
        <w:ind w:left="360"/>
        <w:rPr>
          <w:rFonts w:ascii="Garamond" w:hAnsi="Garamond"/>
          <w:i/>
          <w:sz w:val="24"/>
          <w:szCs w:val="24"/>
        </w:rPr>
      </w:pPr>
      <w:r w:rsidRPr="0037743B">
        <w:rPr>
          <w:rFonts w:ascii="Garamond" w:hAnsi="Garamond"/>
          <w:sz w:val="24"/>
          <w:szCs w:val="24"/>
        </w:rPr>
        <w:t xml:space="preserve">On the cards that I’m passing out to you now, you will see a dollar amount.  </w:t>
      </w:r>
      <w:r w:rsidR="005D1323" w:rsidRPr="0037743B">
        <w:rPr>
          <w:rFonts w:ascii="Garamond" w:hAnsi="Garamond"/>
          <w:sz w:val="24"/>
          <w:szCs w:val="24"/>
        </w:rPr>
        <w:t>[</w:t>
      </w:r>
      <w:r w:rsidR="005D1323" w:rsidRPr="0037743B">
        <w:rPr>
          <w:rFonts w:ascii="Garamond" w:hAnsi="Garamond"/>
          <w:i/>
          <w:sz w:val="24"/>
          <w:szCs w:val="24"/>
        </w:rPr>
        <w:t>Pass out cards to partic</w:t>
      </w:r>
      <w:r w:rsidR="001D644E" w:rsidRPr="0037743B">
        <w:rPr>
          <w:rFonts w:ascii="Garamond" w:hAnsi="Garamond"/>
          <w:i/>
          <w:sz w:val="24"/>
          <w:szCs w:val="24"/>
        </w:rPr>
        <w:t>i</w:t>
      </w:r>
      <w:r w:rsidR="005D1323" w:rsidRPr="0037743B">
        <w:rPr>
          <w:rFonts w:ascii="Garamond" w:hAnsi="Garamond"/>
          <w:i/>
          <w:sz w:val="24"/>
          <w:szCs w:val="24"/>
        </w:rPr>
        <w:t xml:space="preserve">pants, each one showing one of five randomly assigned dollar values ranging from </w:t>
      </w:r>
      <w:r w:rsidR="000B52C6">
        <w:rPr>
          <w:rFonts w:ascii="Garamond" w:hAnsi="Garamond"/>
          <w:i/>
          <w:sz w:val="24"/>
          <w:szCs w:val="24"/>
        </w:rPr>
        <w:t xml:space="preserve">roughly </w:t>
      </w:r>
      <w:r w:rsidR="005D1323" w:rsidRPr="0037743B">
        <w:rPr>
          <w:rFonts w:ascii="Garamond" w:hAnsi="Garamond"/>
          <w:i/>
          <w:sz w:val="24"/>
          <w:szCs w:val="24"/>
        </w:rPr>
        <w:t>$10 to $200</w:t>
      </w:r>
      <w:r w:rsidR="000B52C6">
        <w:rPr>
          <w:rFonts w:ascii="Garamond" w:hAnsi="Garamond"/>
          <w:i/>
          <w:sz w:val="24"/>
          <w:szCs w:val="24"/>
        </w:rPr>
        <w:t>, with exact values to be determined</w:t>
      </w:r>
      <w:r w:rsidR="005D1323" w:rsidRPr="0037743B">
        <w:rPr>
          <w:rFonts w:ascii="Garamond" w:hAnsi="Garamond"/>
          <w:sz w:val="24"/>
          <w:szCs w:val="24"/>
        </w:rPr>
        <w:t xml:space="preserve">].  </w:t>
      </w:r>
      <w:r w:rsidRPr="0037743B">
        <w:rPr>
          <w:rFonts w:ascii="Garamond" w:hAnsi="Garamond"/>
          <w:sz w:val="24"/>
          <w:szCs w:val="24"/>
        </w:rPr>
        <w:t xml:space="preserve">Imagine that this is the price your service provider would charge </w:t>
      </w:r>
      <w:r w:rsidRPr="0037743B">
        <w:rPr>
          <w:rFonts w:ascii="Garamond" w:hAnsi="Garamond"/>
          <w:sz w:val="24"/>
          <w:szCs w:val="24"/>
        </w:rPr>
        <w:lastRenderedPageBreak/>
        <w:t>for</w:t>
      </w:r>
      <w:r w:rsidR="005D1323" w:rsidRPr="0037743B">
        <w:rPr>
          <w:rFonts w:ascii="Garamond" w:hAnsi="Garamond"/>
          <w:sz w:val="24"/>
          <w:szCs w:val="24"/>
        </w:rPr>
        <w:t xml:space="preserve"> a disclosure guide</w:t>
      </w:r>
      <w:r w:rsidRPr="0037743B">
        <w:rPr>
          <w:rFonts w:ascii="Garamond" w:hAnsi="Garamond"/>
          <w:sz w:val="24"/>
          <w:szCs w:val="24"/>
        </w:rPr>
        <w:t>.  At this pric</w:t>
      </w:r>
      <w:r w:rsidR="005D1323" w:rsidRPr="0037743B">
        <w:rPr>
          <w:rFonts w:ascii="Garamond" w:hAnsi="Garamond"/>
          <w:sz w:val="24"/>
          <w:szCs w:val="24"/>
        </w:rPr>
        <w:t>e, please write “yes” or “no” in the first blank below the dollar amount on your card to indicate whether or not you would buy the disclosure guide at the price shown on your card.</w:t>
      </w:r>
    </w:p>
    <w:p w14:paraId="1EF1F08C" w14:textId="77777777" w:rsidR="005D1323" w:rsidRPr="001D644E" w:rsidRDefault="005D1323" w:rsidP="005D1323">
      <w:pPr>
        <w:ind w:left="360"/>
        <w:rPr>
          <w:rFonts w:ascii="Garamond" w:hAnsi="Garamond"/>
          <w:sz w:val="24"/>
          <w:szCs w:val="24"/>
        </w:rPr>
      </w:pPr>
      <w:r w:rsidRPr="001D644E">
        <w:rPr>
          <w:rFonts w:ascii="Garamond" w:hAnsi="Garamond"/>
          <w:sz w:val="24"/>
          <w:szCs w:val="24"/>
        </w:rPr>
        <w:t>Now, I want you to think about what would be the most you would be willing to pay your service provider to receive the disclosure guide.  So, if you answered “yes” in the first blank, look at the price on your card and think about how much more you would be willing to pay before buying the disclosure guide did not feel worth it to you.  Alternately, if you answered “no” in the first blank, think about how much less expensive the disclosure guide would have to be than the price given to you before you would buy it.</w:t>
      </w:r>
      <w:r w:rsidR="004C55DA" w:rsidRPr="001D644E">
        <w:rPr>
          <w:rFonts w:ascii="Garamond" w:hAnsi="Garamond"/>
          <w:sz w:val="24"/>
          <w:szCs w:val="24"/>
        </w:rPr>
        <w:t xml:space="preserve"> </w:t>
      </w:r>
      <w:r w:rsidR="00E7312A">
        <w:rPr>
          <w:rFonts w:ascii="Garamond" w:hAnsi="Garamond"/>
          <w:sz w:val="24"/>
          <w:szCs w:val="24"/>
        </w:rPr>
        <w:t xml:space="preserve"> In the second blank write the amount you would </w:t>
      </w:r>
      <w:r w:rsidR="000E2A05">
        <w:rPr>
          <w:rFonts w:ascii="Garamond" w:hAnsi="Garamond"/>
          <w:sz w:val="24"/>
          <w:szCs w:val="24"/>
        </w:rPr>
        <w:t xml:space="preserve">be willing to </w:t>
      </w:r>
      <w:r w:rsidR="00E7312A">
        <w:rPr>
          <w:rFonts w:ascii="Garamond" w:hAnsi="Garamond"/>
          <w:sz w:val="24"/>
          <w:szCs w:val="24"/>
        </w:rPr>
        <w:t xml:space="preserve">pay to receive the disclosure. </w:t>
      </w:r>
      <w:r w:rsidR="004C55DA" w:rsidRPr="001D644E">
        <w:rPr>
          <w:rFonts w:ascii="Garamond" w:hAnsi="Garamond"/>
          <w:sz w:val="24"/>
          <w:szCs w:val="24"/>
        </w:rPr>
        <w:t xml:space="preserve"> Once you are done, please turn your cards over and pass them up to me.</w:t>
      </w:r>
    </w:p>
    <w:p w14:paraId="70A2B729" w14:textId="5EE2EA2B" w:rsidR="00CC79EA" w:rsidRPr="001D644E" w:rsidRDefault="00CC79EA" w:rsidP="009C3D8B">
      <w:pPr>
        <w:ind w:left="360"/>
        <w:rPr>
          <w:rFonts w:ascii="Garamond" w:hAnsi="Garamond"/>
          <w:i/>
          <w:sz w:val="24"/>
          <w:szCs w:val="24"/>
        </w:rPr>
      </w:pPr>
      <w:r w:rsidRPr="001D644E">
        <w:rPr>
          <w:rFonts w:ascii="Garamond" w:hAnsi="Garamond"/>
          <w:i/>
          <w:sz w:val="24"/>
          <w:szCs w:val="24"/>
        </w:rPr>
        <w:t>Possible probe</w:t>
      </w:r>
      <w:r w:rsidR="005D1323" w:rsidRPr="001D644E">
        <w:rPr>
          <w:rFonts w:ascii="Garamond" w:hAnsi="Garamond"/>
          <w:i/>
          <w:sz w:val="24"/>
          <w:szCs w:val="24"/>
        </w:rPr>
        <w:t>s</w:t>
      </w:r>
      <w:r w:rsidR="004C55DA" w:rsidRPr="001D644E">
        <w:rPr>
          <w:rFonts w:ascii="Garamond" w:hAnsi="Garamond"/>
          <w:i/>
          <w:sz w:val="24"/>
          <w:szCs w:val="24"/>
        </w:rPr>
        <w:t xml:space="preserve"> (after cards have been handed in)</w:t>
      </w:r>
      <w:r w:rsidRPr="001D644E">
        <w:rPr>
          <w:rFonts w:ascii="Garamond" w:hAnsi="Garamond"/>
          <w:i/>
          <w:sz w:val="24"/>
          <w:szCs w:val="24"/>
        </w:rPr>
        <w:t>:</w:t>
      </w:r>
    </w:p>
    <w:p w14:paraId="2D599B3A" w14:textId="77777777" w:rsidR="001003B1" w:rsidRPr="00AB2A3A" w:rsidRDefault="004C55DA" w:rsidP="00A10D20">
      <w:pPr>
        <w:pStyle w:val="ListParagraph"/>
        <w:tabs>
          <w:tab w:val="left" w:pos="5370"/>
        </w:tabs>
        <w:rPr>
          <w:rFonts w:ascii="Garamond" w:hAnsi="Garamond"/>
          <w:i/>
        </w:rPr>
      </w:pPr>
      <w:r w:rsidRPr="001D644E">
        <w:rPr>
          <w:rFonts w:ascii="Garamond" w:hAnsi="Garamond"/>
          <w:i/>
        </w:rPr>
        <w:t>What were the most important factors you considered when deciding whether or not to purchase the disclosure guide?</w:t>
      </w:r>
    </w:p>
    <w:p w14:paraId="61A4D94F" w14:textId="77777777" w:rsidR="004C55DA" w:rsidRPr="001D644E" w:rsidRDefault="004C55DA" w:rsidP="00DB5C26">
      <w:pPr>
        <w:pStyle w:val="ListParagraph"/>
        <w:tabs>
          <w:tab w:val="left" w:pos="5370"/>
        </w:tabs>
        <w:ind w:left="360"/>
        <w:rPr>
          <w:rFonts w:ascii="Garamond" w:hAnsi="Garamond"/>
          <w:i/>
        </w:rPr>
      </w:pPr>
    </w:p>
    <w:p w14:paraId="0C31925B" w14:textId="77777777" w:rsidR="004C55DA" w:rsidRPr="001D644E" w:rsidRDefault="004C55DA" w:rsidP="00A10D20">
      <w:pPr>
        <w:pStyle w:val="ListParagraph"/>
        <w:tabs>
          <w:tab w:val="left" w:pos="5370"/>
        </w:tabs>
        <w:rPr>
          <w:rFonts w:ascii="Garamond" w:hAnsi="Garamond"/>
          <w:i/>
        </w:rPr>
      </w:pPr>
      <w:r w:rsidRPr="001D644E">
        <w:rPr>
          <w:rFonts w:ascii="Garamond" w:hAnsi="Garamond"/>
          <w:i/>
        </w:rPr>
        <w:t>Is there anyone who would not be willing to pay anything to receive a disclosure guide?</w:t>
      </w:r>
    </w:p>
    <w:p w14:paraId="64C85AB0" w14:textId="77777777" w:rsidR="004C55DA" w:rsidRPr="001D644E" w:rsidRDefault="004C55DA" w:rsidP="00DB5C26">
      <w:pPr>
        <w:pStyle w:val="ListParagraph"/>
        <w:tabs>
          <w:tab w:val="left" w:pos="5370"/>
        </w:tabs>
        <w:ind w:left="360"/>
        <w:rPr>
          <w:rFonts w:ascii="Garamond" w:hAnsi="Garamond"/>
          <w:i/>
        </w:rPr>
      </w:pPr>
    </w:p>
    <w:p w14:paraId="754C0387" w14:textId="423E4C09" w:rsidR="004C55DA" w:rsidRPr="001D644E" w:rsidRDefault="004C55DA" w:rsidP="004C55DA">
      <w:pPr>
        <w:pStyle w:val="ListParagraph"/>
        <w:tabs>
          <w:tab w:val="left" w:pos="5370"/>
        </w:tabs>
        <w:ind w:left="900"/>
        <w:rPr>
          <w:rFonts w:ascii="Garamond" w:hAnsi="Garamond"/>
          <w:i/>
        </w:rPr>
      </w:pPr>
      <w:r w:rsidRPr="001D644E">
        <w:rPr>
          <w:rFonts w:ascii="Garamond" w:hAnsi="Garamond"/>
          <w:i/>
        </w:rPr>
        <w:t xml:space="preserve">If </w:t>
      </w:r>
      <w:r w:rsidR="00A043FF">
        <w:rPr>
          <w:rFonts w:ascii="Garamond" w:hAnsi="Garamond"/>
          <w:i/>
        </w:rPr>
        <w:t>not</w:t>
      </w:r>
      <w:r w:rsidRPr="001D644E">
        <w:rPr>
          <w:rFonts w:ascii="Garamond" w:hAnsi="Garamond"/>
          <w:i/>
        </w:rPr>
        <w:t>, why</w:t>
      </w:r>
      <w:r w:rsidR="00A043FF">
        <w:rPr>
          <w:rFonts w:ascii="Garamond" w:hAnsi="Garamond"/>
          <w:i/>
        </w:rPr>
        <w:t xml:space="preserve"> not</w:t>
      </w:r>
      <w:r w:rsidRPr="001D644E">
        <w:rPr>
          <w:rFonts w:ascii="Garamond" w:hAnsi="Garamond"/>
          <w:i/>
        </w:rPr>
        <w:t>?</w:t>
      </w:r>
    </w:p>
    <w:p w14:paraId="003039F9" w14:textId="77777777" w:rsidR="004C55DA" w:rsidRPr="001D644E" w:rsidRDefault="004C55DA" w:rsidP="00DB5C26">
      <w:pPr>
        <w:pStyle w:val="ListParagraph"/>
        <w:tabs>
          <w:tab w:val="left" w:pos="5370"/>
        </w:tabs>
        <w:ind w:left="360"/>
        <w:rPr>
          <w:rFonts w:ascii="Garamond" w:hAnsi="Garamond"/>
          <w:i/>
        </w:rPr>
      </w:pPr>
    </w:p>
    <w:p w14:paraId="552CB689" w14:textId="77777777" w:rsidR="004C55DA" w:rsidRPr="001D644E" w:rsidRDefault="004C55DA" w:rsidP="00A10D20">
      <w:pPr>
        <w:pStyle w:val="ListParagraph"/>
        <w:tabs>
          <w:tab w:val="left" w:pos="5370"/>
        </w:tabs>
        <w:rPr>
          <w:rFonts w:ascii="Garamond" w:hAnsi="Garamond"/>
          <w:i/>
        </w:rPr>
      </w:pPr>
      <w:r w:rsidRPr="001D644E">
        <w:rPr>
          <w:rFonts w:ascii="Garamond" w:hAnsi="Garamond"/>
          <w:i/>
        </w:rPr>
        <w:t>Are there any ways in which you think the disclosure guide could be modified to be of more value to you?</w:t>
      </w:r>
    </w:p>
    <w:p w14:paraId="2F637EA3" w14:textId="77777777" w:rsidR="005D1323" w:rsidRDefault="005D1323" w:rsidP="00DB5C26">
      <w:pPr>
        <w:pStyle w:val="ListParagraph"/>
        <w:tabs>
          <w:tab w:val="left" w:pos="5370"/>
        </w:tabs>
        <w:ind w:left="360"/>
        <w:rPr>
          <w:rFonts w:ascii="Garamond" w:hAnsi="Garamond"/>
          <w:i/>
        </w:rPr>
      </w:pPr>
    </w:p>
    <w:p w14:paraId="16FE056A" w14:textId="77777777" w:rsidR="009C3D8B" w:rsidRPr="00F91D62" w:rsidRDefault="009C3D8B" w:rsidP="00DB5C26">
      <w:pPr>
        <w:pStyle w:val="ListParagraph"/>
        <w:tabs>
          <w:tab w:val="left" w:pos="5370"/>
        </w:tabs>
        <w:ind w:left="360"/>
        <w:rPr>
          <w:rFonts w:ascii="Garamond" w:hAnsi="Garamond"/>
          <w:i/>
        </w:rPr>
      </w:pPr>
    </w:p>
    <w:p w14:paraId="2A2270F3" w14:textId="77777777" w:rsidR="00307198" w:rsidRPr="00F91D62" w:rsidRDefault="00307198" w:rsidP="00307198">
      <w:pPr>
        <w:pStyle w:val="BodyText"/>
        <w:numPr>
          <w:ilvl w:val="0"/>
          <w:numId w:val="1"/>
        </w:numPr>
        <w:jc w:val="left"/>
        <w:rPr>
          <w:rFonts w:ascii="Garamond" w:hAnsi="Garamond"/>
          <w:b w:val="0"/>
          <w:bCs w:val="0"/>
        </w:rPr>
      </w:pPr>
      <w:r w:rsidRPr="00F91D62">
        <w:rPr>
          <w:rFonts w:ascii="Garamond" w:hAnsi="Garamond"/>
          <w:b w:val="0"/>
          <w:bCs w:val="0"/>
        </w:rPr>
        <w:t>Does anyone have other comments about what we have been discussing or questions about this group?</w:t>
      </w:r>
    </w:p>
    <w:p w14:paraId="0653F206" w14:textId="77777777" w:rsidR="001A13DD" w:rsidRPr="00F91D62" w:rsidRDefault="001A13DD" w:rsidP="001A13DD">
      <w:pPr>
        <w:pStyle w:val="BodyText"/>
        <w:jc w:val="left"/>
        <w:rPr>
          <w:rFonts w:ascii="Garamond" w:hAnsi="Garamond"/>
          <w:b w:val="0"/>
          <w:bCs w:val="0"/>
        </w:rPr>
      </w:pPr>
    </w:p>
    <w:p w14:paraId="5D787831" w14:textId="77777777" w:rsidR="00E43990" w:rsidRDefault="00E43990" w:rsidP="001A13DD">
      <w:pPr>
        <w:pStyle w:val="BodyText"/>
        <w:jc w:val="left"/>
        <w:rPr>
          <w:rFonts w:ascii="Garamond" w:hAnsi="Garamond"/>
          <w:b w:val="0"/>
          <w:bCs w:val="0"/>
        </w:rPr>
      </w:pPr>
    </w:p>
    <w:p w14:paraId="71A7C97D" w14:textId="77777777" w:rsidR="00985212" w:rsidRPr="00F91D62" w:rsidRDefault="00307198" w:rsidP="001A13DD">
      <w:pPr>
        <w:pStyle w:val="BodyText"/>
        <w:jc w:val="left"/>
        <w:rPr>
          <w:rFonts w:ascii="Garamond" w:hAnsi="Garamond"/>
        </w:rPr>
      </w:pPr>
      <w:r w:rsidRPr="00F91D62">
        <w:rPr>
          <w:rFonts w:ascii="Garamond" w:hAnsi="Garamond"/>
          <w:b w:val="0"/>
          <w:bCs w:val="0"/>
        </w:rPr>
        <w:t xml:space="preserve">Well, we are out of time.  Thanks so much for coming to this group and sharing your thoughts with me. It has truly been a pleasure to get to talk with all of you. </w:t>
      </w:r>
    </w:p>
    <w:sectPr w:rsidR="00985212" w:rsidRPr="00F91D62" w:rsidSect="0010598D">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B28AB7" w15:done="0"/>
  <w15:commentEx w15:paraId="73928DD6" w15:done="0"/>
  <w15:commentEx w15:paraId="18B85A21" w15:done="0"/>
  <w15:commentEx w15:paraId="708202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88E5B" w14:textId="77777777" w:rsidR="00E466BF" w:rsidRDefault="00E466BF" w:rsidP="002D10B7">
      <w:pPr>
        <w:spacing w:after="0" w:line="240" w:lineRule="auto"/>
      </w:pPr>
      <w:r>
        <w:separator/>
      </w:r>
    </w:p>
  </w:endnote>
  <w:endnote w:type="continuationSeparator" w:id="0">
    <w:p w14:paraId="6006FFB7" w14:textId="77777777" w:rsidR="00E466BF" w:rsidRDefault="00E466BF" w:rsidP="002D10B7">
      <w:pPr>
        <w:spacing w:after="0" w:line="240" w:lineRule="auto"/>
      </w:pPr>
      <w:r>
        <w:continuationSeparator/>
      </w:r>
    </w:p>
  </w:endnote>
  <w:endnote w:type="continuationNotice" w:id="1">
    <w:p w14:paraId="43898457" w14:textId="77777777" w:rsidR="00E466BF" w:rsidRDefault="00E46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98193" w14:textId="77777777" w:rsidR="009F09F7" w:rsidRDefault="009F09F7">
    <w:pPr>
      <w:pStyle w:val="Footer"/>
      <w:jc w:val="center"/>
    </w:pPr>
    <w:r>
      <w:fldChar w:fldCharType="begin"/>
    </w:r>
    <w:r>
      <w:instrText xml:space="preserve"> PAGE   \* MERGEFORMAT </w:instrText>
    </w:r>
    <w:r>
      <w:fldChar w:fldCharType="separate"/>
    </w:r>
    <w:r w:rsidR="00462C93">
      <w:rPr>
        <w:noProof/>
      </w:rPr>
      <w:t>1</w:t>
    </w:r>
    <w:r>
      <w:rPr>
        <w:noProof/>
      </w:rPr>
      <w:fldChar w:fldCharType="end"/>
    </w:r>
  </w:p>
  <w:p w14:paraId="1D6CB960" w14:textId="77777777" w:rsidR="009F09F7" w:rsidRDefault="009F0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CADC1" w14:textId="77777777" w:rsidR="00E466BF" w:rsidRDefault="00E466BF" w:rsidP="002D10B7">
      <w:pPr>
        <w:spacing w:after="0" w:line="240" w:lineRule="auto"/>
      </w:pPr>
      <w:r>
        <w:separator/>
      </w:r>
    </w:p>
  </w:footnote>
  <w:footnote w:type="continuationSeparator" w:id="0">
    <w:p w14:paraId="59EBCF71" w14:textId="77777777" w:rsidR="00E466BF" w:rsidRDefault="00E466BF" w:rsidP="002D10B7">
      <w:pPr>
        <w:spacing w:after="0" w:line="240" w:lineRule="auto"/>
      </w:pPr>
      <w:r>
        <w:continuationSeparator/>
      </w:r>
    </w:p>
  </w:footnote>
  <w:footnote w:type="continuationNotice" w:id="1">
    <w:p w14:paraId="0410A6D9" w14:textId="77777777" w:rsidR="00E466BF" w:rsidRDefault="00E466B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A682B" w14:textId="3CCBB44A" w:rsidR="00147529" w:rsidRPr="00EB58EA" w:rsidRDefault="00147529" w:rsidP="00EB58EA">
    <w:pPr>
      <w:pStyle w:val="Header"/>
      <w:jc w:val="center"/>
      <w:rPr>
        <w:rFonts w:ascii="Garamond" w:hAnsi="Garamond"/>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7BD"/>
    <w:multiLevelType w:val="hybridMultilevel"/>
    <w:tmpl w:val="C096A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7A310A"/>
    <w:multiLevelType w:val="hybridMultilevel"/>
    <w:tmpl w:val="11AA2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2C3EA9"/>
    <w:multiLevelType w:val="hybridMultilevel"/>
    <w:tmpl w:val="28EA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8160C5"/>
    <w:multiLevelType w:val="hybridMultilevel"/>
    <w:tmpl w:val="89E6CBA4"/>
    <w:lvl w:ilvl="0" w:tplc="0409000F">
      <w:start w:val="1"/>
      <w:numFmt w:val="decimal"/>
      <w:lvlText w:val="%1."/>
      <w:lvlJc w:val="left"/>
      <w:pPr>
        <w:ind w:left="360" w:hanging="360"/>
      </w:pPr>
      <w:rPr>
        <w:i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186"/>
    <w:rsid w:val="00001C19"/>
    <w:rsid w:val="000147FD"/>
    <w:rsid w:val="0002541F"/>
    <w:rsid w:val="00026BEA"/>
    <w:rsid w:val="0003179C"/>
    <w:rsid w:val="0004053E"/>
    <w:rsid w:val="0004213D"/>
    <w:rsid w:val="000421D3"/>
    <w:rsid w:val="0005108A"/>
    <w:rsid w:val="0006340F"/>
    <w:rsid w:val="000637F9"/>
    <w:rsid w:val="00066D4E"/>
    <w:rsid w:val="00070CBD"/>
    <w:rsid w:val="00071AD0"/>
    <w:rsid w:val="00076409"/>
    <w:rsid w:val="00080EE6"/>
    <w:rsid w:val="00087F5E"/>
    <w:rsid w:val="00093AE9"/>
    <w:rsid w:val="00093BEE"/>
    <w:rsid w:val="000A4E92"/>
    <w:rsid w:val="000A5F1D"/>
    <w:rsid w:val="000A60CD"/>
    <w:rsid w:val="000B3D2E"/>
    <w:rsid w:val="000B518A"/>
    <w:rsid w:val="000B52C6"/>
    <w:rsid w:val="000B6F77"/>
    <w:rsid w:val="000C70AB"/>
    <w:rsid w:val="000C7704"/>
    <w:rsid w:val="000D2902"/>
    <w:rsid w:val="000D2A14"/>
    <w:rsid w:val="000D7DF7"/>
    <w:rsid w:val="000E2910"/>
    <w:rsid w:val="000E2A05"/>
    <w:rsid w:val="000E5EED"/>
    <w:rsid w:val="000F0CE0"/>
    <w:rsid w:val="001003B1"/>
    <w:rsid w:val="001006CE"/>
    <w:rsid w:val="0010598D"/>
    <w:rsid w:val="0011346E"/>
    <w:rsid w:val="0012171A"/>
    <w:rsid w:val="001227D2"/>
    <w:rsid w:val="00133727"/>
    <w:rsid w:val="00134E2A"/>
    <w:rsid w:val="0014157C"/>
    <w:rsid w:val="00142CE9"/>
    <w:rsid w:val="00142D78"/>
    <w:rsid w:val="001454FA"/>
    <w:rsid w:val="00145FBB"/>
    <w:rsid w:val="00147529"/>
    <w:rsid w:val="00152240"/>
    <w:rsid w:val="001522A1"/>
    <w:rsid w:val="00152770"/>
    <w:rsid w:val="00153712"/>
    <w:rsid w:val="0016273D"/>
    <w:rsid w:val="001671F9"/>
    <w:rsid w:val="00170F30"/>
    <w:rsid w:val="00172B4B"/>
    <w:rsid w:val="00184D40"/>
    <w:rsid w:val="001862D9"/>
    <w:rsid w:val="00190E8A"/>
    <w:rsid w:val="001910C9"/>
    <w:rsid w:val="001968A9"/>
    <w:rsid w:val="001A0EAD"/>
    <w:rsid w:val="001A13DD"/>
    <w:rsid w:val="001A1C08"/>
    <w:rsid w:val="001A37BE"/>
    <w:rsid w:val="001A502B"/>
    <w:rsid w:val="001A52CC"/>
    <w:rsid w:val="001B1BD4"/>
    <w:rsid w:val="001C1A80"/>
    <w:rsid w:val="001D0DDE"/>
    <w:rsid w:val="001D644E"/>
    <w:rsid w:val="001E0780"/>
    <w:rsid w:val="001E2711"/>
    <w:rsid w:val="001E6B72"/>
    <w:rsid w:val="001F21FE"/>
    <w:rsid w:val="001F3686"/>
    <w:rsid w:val="001F4FFD"/>
    <w:rsid w:val="0020064B"/>
    <w:rsid w:val="002013C4"/>
    <w:rsid w:val="00201550"/>
    <w:rsid w:val="0020382E"/>
    <w:rsid w:val="002054DB"/>
    <w:rsid w:val="00205B78"/>
    <w:rsid w:val="0020619B"/>
    <w:rsid w:val="00217CF1"/>
    <w:rsid w:val="002275D8"/>
    <w:rsid w:val="002424CA"/>
    <w:rsid w:val="00242F14"/>
    <w:rsid w:val="002434E5"/>
    <w:rsid w:val="00243A80"/>
    <w:rsid w:val="00243F73"/>
    <w:rsid w:val="002548AA"/>
    <w:rsid w:val="00256C3C"/>
    <w:rsid w:val="002601FB"/>
    <w:rsid w:val="00270C0B"/>
    <w:rsid w:val="002729A9"/>
    <w:rsid w:val="002739B8"/>
    <w:rsid w:val="00290E60"/>
    <w:rsid w:val="00291449"/>
    <w:rsid w:val="002C182A"/>
    <w:rsid w:val="002C3450"/>
    <w:rsid w:val="002D10B7"/>
    <w:rsid w:val="002D3BF3"/>
    <w:rsid w:val="002D4EA7"/>
    <w:rsid w:val="002D528C"/>
    <w:rsid w:val="002E2F1C"/>
    <w:rsid w:val="002F193E"/>
    <w:rsid w:val="002F5CA8"/>
    <w:rsid w:val="00307198"/>
    <w:rsid w:val="00307FB2"/>
    <w:rsid w:val="0031071E"/>
    <w:rsid w:val="00313700"/>
    <w:rsid w:val="003158BA"/>
    <w:rsid w:val="00320722"/>
    <w:rsid w:val="00323862"/>
    <w:rsid w:val="00334C60"/>
    <w:rsid w:val="00335A81"/>
    <w:rsid w:val="00343B9A"/>
    <w:rsid w:val="00345883"/>
    <w:rsid w:val="00345977"/>
    <w:rsid w:val="003540FD"/>
    <w:rsid w:val="003577FB"/>
    <w:rsid w:val="00357F23"/>
    <w:rsid w:val="003601B7"/>
    <w:rsid w:val="00363B4E"/>
    <w:rsid w:val="0037743B"/>
    <w:rsid w:val="00377905"/>
    <w:rsid w:val="00382B22"/>
    <w:rsid w:val="00396BA4"/>
    <w:rsid w:val="003A05C6"/>
    <w:rsid w:val="003A2309"/>
    <w:rsid w:val="003A3961"/>
    <w:rsid w:val="003C150E"/>
    <w:rsid w:val="003C411F"/>
    <w:rsid w:val="003D30B1"/>
    <w:rsid w:val="003D42C8"/>
    <w:rsid w:val="003D6EF8"/>
    <w:rsid w:val="003E3CA4"/>
    <w:rsid w:val="00402A11"/>
    <w:rsid w:val="00410AD5"/>
    <w:rsid w:val="00417B0C"/>
    <w:rsid w:val="004224F5"/>
    <w:rsid w:val="00422BCC"/>
    <w:rsid w:val="00436772"/>
    <w:rsid w:val="00437B24"/>
    <w:rsid w:val="00444121"/>
    <w:rsid w:val="0044594F"/>
    <w:rsid w:val="00446E6A"/>
    <w:rsid w:val="0045416B"/>
    <w:rsid w:val="00454AF3"/>
    <w:rsid w:val="00462C93"/>
    <w:rsid w:val="004642C4"/>
    <w:rsid w:val="004701B0"/>
    <w:rsid w:val="00481B75"/>
    <w:rsid w:val="00485C1C"/>
    <w:rsid w:val="00491B5C"/>
    <w:rsid w:val="00492C64"/>
    <w:rsid w:val="00497109"/>
    <w:rsid w:val="004A17FC"/>
    <w:rsid w:val="004A3077"/>
    <w:rsid w:val="004A7726"/>
    <w:rsid w:val="004B7414"/>
    <w:rsid w:val="004C0DF5"/>
    <w:rsid w:val="004C47CB"/>
    <w:rsid w:val="004C55DA"/>
    <w:rsid w:val="004D4896"/>
    <w:rsid w:val="004E1493"/>
    <w:rsid w:val="004E44DF"/>
    <w:rsid w:val="004E61F3"/>
    <w:rsid w:val="004F3375"/>
    <w:rsid w:val="004F5989"/>
    <w:rsid w:val="004F736E"/>
    <w:rsid w:val="00502292"/>
    <w:rsid w:val="00503558"/>
    <w:rsid w:val="005066CA"/>
    <w:rsid w:val="00510AA0"/>
    <w:rsid w:val="00511E22"/>
    <w:rsid w:val="00515E25"/>
    <w:rsid w:val="00524196"/>
    <w:rsid w:val="005337E2"/>
    <w:rsid w:val="00541234"/>
    <w:rsid w:val="005500B9"/>
    <w:rsid w:val="00562443"/>
    <w:rsid w:val="0056497B"/>
    <w:rsid w:val="0056544A"/>
    <w:rsid w:val="005706A8"/>
    <w:rsid w:val="00571551"/>
    <w:rsid w:val="00571D35"/>
    <w:rsid w:val="005747EF"/>
    <w:rsid w:val="00582121"/>
    <w:rsid w:val="00583D69"/>
    <w:rsid w:val="00592876"/>
    <w:rsid w:val="005931EE"/>
    <w:rsid w:val="00594DA4"/>
    <w:rsid w:val="00595A8A"/>
    <w:rsid w:val="005A305F"/>
    <w:rsid w:val="005A309B"/>
    <w:rsid w:val="005B049A"/>
    <w:rsid w:val="005B0A1E"/>
    <w:rsid w:val="005B2B1C"/>
    <w:rsid w:val="005C4295"/>
    <w:rsid w:val="005D04F5"/>
    <w:rsid w:val="005D1323"/>
    <w:rsid w:val="005E095C"/>
    <w:rsid w:val="005E137F"/>
    <w:rsid w:val="005E2A04"/>
    <w:rsid w:val="005F52C0"/>
    <w:rsid w:val="00611F1C"/>
    <w:rsid w:val="00616D69"/>
    <w:rsid w:val="0062139C"/>
    <w:rsid w:val="00621D7E"/>
    <w:rsid w:val="00622314"/>
    <w:rsid w:val="00625C03"/>
    <w:rsid w:val="00626FAB"/>
    <w:rsid w:val="006319F1"/>
    <w:rsid w:val="00632143"/>
    <w:rsid w:val="00633D66"/>
    <w:rsid w:val="00647319"/>
    <w:rsid w:val="00654B78"/>
    <w:rsid w:val="00673A96"/>
    <w:rsid w:val="006752F7"/>
    <w:rsid w:val="00680811"/>
    <w:rsid w:val="00683FC5"/>
    <w:rsid w:val="00694F79"/>
    <w:rsid w:val="0069606A"/>
    <w:rsid w:val="006B0E96"/>
    <w:rsid w:val="006B6D7E"/>
    <w:rsid w:val="006C146F"/>
    <w:rsid w:val="006C14A2"/>
    <w:rsid w:val="006C58ED"/>
    <w:rsid w:val="006C76B8"/>
    <w:rsid w:val="006D1DD1"/>
    <w:rsid w:val="006D3F30"/>
    <w:rsid w:val="006D58AA"/>
    <w:rsid w:val="006D68A2"/>
    <w:rsid w:val="006D69E3"/>
    <w:rsid w:val="006E541F"/>
    <w:rsid w:val="006F0B73"/>
    <w:rsid w:val="006F17CD"/>
    <w:rsid w:val="006F2135"/>
    <w:rsid w:val="006F4C33"/>
    <w:rsid w:val="006F5777"/>
    <w:rsid w:val="0070184C"/>
    <w:rsid w:val="00705100"/>
    <w:rsid w:val="0071531C"/>
    <w:rsid w:val="00715AE8"/>
    <w:rsid w:val="00730761"/>
    <w:rsid w:val="007315F1"/>
    <w:rsid w:val="00733346"/>
    <w:rsid w:val="007334E7"/>
    <w:rsid w:val="00733779"/>
    <w:rsid w:val="00743327"/>
    <w:rsid w:val="0074508C"/>
    <w:rsid w:val="00746793"/>
    <w:rsid w:val="007469C9"/>
    <w:rsid w:val="00751049"/>
    <w:rsid w:val="00762557"/>
    <w:rsid w:val="00763B3A"/>
    <w:rsid w:val="007665BB"/>
    <w:rsid w:val="00766633"/>
    <w:rsid w:val="00770FC0"/>
    <w:rsid w:val="00774BCD"/>
    <w:rsid w:val="00790441"/>
    <w:rsid w:val="00797074"/>
    <w:rsid w:val="007A676B"/>
    <w:rsid w:val="007A7B39"/>
    <w:rsid w:val="007B3FB9"/>
    <w:rsid w:val="007B62A4"/>
    <w:rsid w:val="007B70A9"/>
    <w:rsid w:val="007B712A"/>
    <w:rsid w:val="007C4412"/>
    <w:rsid w:val="007C4B38"/>
    <w:rsid w:val="007C57E7"/>
    <w:rsid w:val="007E0CB7"/>
    <w:rsid w:val="007E0F09"/>
    <w:rsid w:val="007E1C5E"/>
    <w:rsid w:val="007E78B4"/>
    <w:rsid w:val="007F06B6"/>
    <w:rsid w:val="007F2C07"/>
    <w:rsid w:val="007F3ED3"/>
    <w:rsid w:val="007F4719"/>
    <w:rsid w:val="007F6E36"/>
    <w:rsid w:val="00800AB3"/>
    <w:rsid w:val="00802E39"/>
    <w:rsid w:val="008075FC"/>
    <w:rsid w:val="0081341A"/>
    <w:rsid w:val="00814C7B"/>
    <w:rsid w:val="00816C3E"/>
    <w:rsid w:val="008177DF"/>
    <w:rsid w:val="00825294"/>
    <w:rsid w:val="00850F14"/>
    <w:rsid w:val="00852CDB"/>
    <w:rsid w:val="00854AC0"/>
    <w:rsid w:val="00863750"/>
    <w:rsid w:val="0086659E"/>
    <w:rsid w:val="008725A4"/>
    <w:rsid w:val="00873226"/>
    <w:rsid w:val="00882669"/>
    <w:rsid w:val="00883973"/>
    <w:rsid w:val="00887158"/>
    <w:rsid w:val="00895BD3"/>
    <w:rsid w:val="008A085C"/>
    <w:rsid w:val="008A22B1"/>
    <w:rsid w:val="008A7F7E"/>
    <w:rsid w:val="008D478C"/>
    <w:rsid w:val="008D53E2"/>
    <w:rsid w:val="008E1CCF"/>
    <w:rsid w:val="008E2111"/>
    <w:rsid w:val="008E35A0"/>
    <w:rsid w:val="008E3B3D"/>
    <w:rsid w:val="008E5A0F"/>
    <w:rsid w:val="00900661"/>
    <w:rsid w:val="00904451"/>
    <w:rsid w:val="00905023"/>
    <w:rsid w:val="009114FA"/>
    <w:rsid w:val="009133ED"/>
    <w:rsid w:val="00932932"/>
    <w:rsid w:val="00933DC2"/>
    <w:rsid w:val="009356DA"/>
    <w:rsid w:val="00937E94"/>
    <w:rsid w:val="00941E32"/>
    <w:rsid w:val="0094672A"/>
    <w:rsid w:val="0095489B"/>
    <w:rsid w:val="00960E88"/>
    <w:rsid w:val="00964648"/>
    <w:rsid w:val="00966AF4"/>
    <w:rsid w:val="009743E0"/>
    <w:rsid w:val="00981929"/>
    <w:rsid w:val="00983903"/>
    <w:rsid w:val="00985212"/>
    <w:rsid w:val="009943F4"/>
    <w:rsid w:val="0099522F"/>
    <w:rsid w:val="009B395B"/>
    <w:rsid w:val="009C341D"/>
    <w:rsid w:val="009C3D8B"/>
    <w:rsid w:val="009C5B15"/>
    <w:rsid w:val="009C5F3F"/>
    <w:rsid w:val="009D3182"/>
    <w:rsid w:val="009D50C9"/>
    <w:rsid w:val="009D59A5"/>
    <w:rsid w:val="009E2A41"/>
    <w:rsid w:val="009E7760"/>
    <w:rsid w:val="009E7BFD"/>
    <w:rsid w:val="009F09F7"/>
    <w:rsid w:val="009F4173"/>
    <w:rsid w:val="009F5C64"/>
    <w:rsid w:val="009F74C7"/>
    <w:rsid w:val="00A03AB8"/>
    <w:rsid w:val="00A043FF"/>
    <w:rsid w:val="00A10984"/>
    <w:rsid w:val="00A10D20"/>
    <w:rsid w:val="00A12576"/>
    <w:rsid w:val="00A1267D"/>
    <w:rsid w:val="00A15FBA"/>
    <w:rsid w:val="00A21A14"/>
    <w:rsid w:val="00A2713D"/>
    <w:rsid w:val="00A318EC"/>
    <w:rsid w:val="00A42273"/>
    <w:rsid w:val="00A42D66"/>
    <w:rsid w:val="00A475BA"/>
    <w:rsid w:val="00A55B9F"/>
    <w:rsid w:val="00A639DC"/>
    <w:rsid w:val="00A7064E"/>
    <w:rsid w:val="00A72052"/>
    <w:rsid w:val="00A872A9"/>
    <w:rsid w:val="00A908E1"/>
    <w:rsid w:val="00AA37BC"/>
    <w:rsid w:val="00AA6B75"/>
    <w:rsid w:val="00AB2366"/>
    <w:rsid w:val="00AB2A3A"/>
    <w:rsid w:val="00AB39D1"/>
    <w:rsid w:val="00AB604A"/>
    <w:rsid w:val="00AD0B73"/>
    <w:rsid w:val="00AD2598"/>
    <w:rsid w:val="00AD2D21"/>
    <w:rsid w:val="00AE1146"/>
    <w:rsid w:val="00AE1730"/>
    <w:rsid w:val="00AF2080"/>
    <w:rsid w:val="00AF63B8"/>
    <w:rsid w:val="00AF72A2"/>
    <w:rsid w:val="00B02BF6"/>
    <w:rsid w:val="00B06889"/>
    <w:rsid w:val="00B2167D"/>
    <w:rsid w:val="00B2796C"/>
    <w:rsid w:val="00B27D3C"/>
    <w:rsid w:val="00B3036A"/>
    <w:rsid w:val="00B32FB7"/>
    <w:rsid w:val="00B33995"/>
    <w:rsid w:val="00B35E5B"/>
    <w:rsid w:val="00B379BC"/>
    <w:rsid w:val="00B42280"/>
    <w:rsid w:val="00B50C79"/>
    <w:rsid w:val="00B515EB"/>
    <w:rsid w:val="00B524EC"/>
    <w:rsid w:val="00B5566F"/>
    <w:rsid w:val="00B63E0B"/>
    <w:rsid w:val="00B65D44"/>
    <w:rsid w:val="00B87341"/>
    <w:rsid w:val="00B8738B"/>
    <w:rsid w:val="00B9313C"/>
    <w:rsid w:val="00BA104B"/>
    <w:rsid w:val="00BA17C7"/>
    <w:rsid w:val="00BB0FE2"/>
    <w:rsid w:val="00BB36F9"/>
    <w:rsid w:val="00BC43B6"/>
    <w:rsid w:val="00BD278A"/>
    <w:rsid w:val="00BD4E12"/>
    <w:rsid w:val="00BE1B4E"/>
    <w:rsid w:val="00BE48E1"/>
    <w:rsid w:val="00BE4F85"/>
    <w:rsid w:val="00BE6752"/>
    <w:rsid w:val="00BF4691"/>
    <w:rsid w:val="00BF5257"/>
    <w:rsid w:val="00C038D6"/>
    <w:rsid w:val="00C11842"/>
    <w:rsid w:val="00C1371E"/>
    <w:rsid w:val="00C15F0D"/>
    <w:rsid w:val="00C22470"/>
    <w:rsid w:val="00C27143"/>
    <w:rsid w:val="00C31E11"/>
    <w:rsid w:val="00C3322F"/>
    <w:rsid w:val="00C35B4A"/>
    <w:rsid w:val="00C54BF6"/>
    <w:rsid w:val="00C600C7"/>
    <w:rsid w:val="00C667DA"/>
    <w:rsid w:val="00C67473"/>
    <w:rsid w:val="00C953C1"/>
    <w:rsid w:val="00C95B5F"/>
    <w:rsid w:val="00C975DA"/>
    <w:rsid w:val="00CA14A0"/>
    <w:rsid w:val="00CA16ED"/>
    <w:rsid w:val="00CB3EB4"/>
    <w:rsid w:val="00CC79EA"/>
    <w:rsid w:val="00CD5D7B"/>
    <w:rsid w:val="00CE7FB6"/>
    <w:rsid w:val="00CF1DDD"/>
    <w:rsid w:val="00CF4508"/>
    <w:rsid w:val="00CF5F93"/>
    <w:rsid w:val="00D02D06"/>
    <w:rsid w:val="00D04103"/>
    <w:rsid w:val="00D0622F"/>
    <w:rsid w:val="00D16EA6"/>
    <w:rsid w:val="00D22C2F"/>
    <w:rsid w:val="00D24101"/>
    <w:rsid w:val="00D25376"/>
    <w:rsid w:val="00D34A23"/>
    <w:rsid w:val="00D544D5"/>
    <w:rsid w:val="00D6623E"/>
    <w:rsid w:val="00D7652A"/>
    <w:rsid w:val="00DA0941"/>
    <w:rsid w:val="00DA0A4E"/>
    <w:rsid w:val="00DA16F3"/>
    <w:rsid w:val="00DB3950"/>
    <w:rsid w:val="00DB5C26"/>
    <w:rsid w:val="00DB6888"/>
    <w:rsid w:val="00DC2A9C"/>
    <w:rsid w:val="00DC6A79"/>
    <w:rsid w:val="00DD0DEC"/>
    <w:rsid w:val="00DD604B"/>
    <w:rsid w:val="00DD6F0F"/>
    <w:rsid w:val="00DE7239"/>
    <w:rsid w:val="00DF4110"/>
    <w:rsid w:val="00DF604B"/>
    <w:rsid w:val="00E07245"/>
    <w:rsid w:val="00E107A4"/>
    <w:rsid w:val="00E279AB"/>
    <w:rsid w:val="00E43990"/>
    <w:rsid w:val="00E466BF"/>
    <w:rsid w:val="00E5751A"/>
    <w:rsid w:val="00E7001B"/>
    <w:rsid w:val="00E71BD3"/>
    <w:rsid w:val="00E7312A"/>
    <w:rsid w:val="00E732BA"/>
    <w:rsid w:val="00E778CB"/>
    <w:rsid w:val="00E83D8A"/>
    <w:rsid w:val="00E86982"/>
    <w:rsid w:val="00E9585C"/>
    <w:rsid w:val="00EA3946"/>
    <w:rsid w:val="00EA7FD1"/>
    <w:rsid w:val="00EB08E6"/>
    <w:rsid w:val="00EB18A5"/>
    <w:rsid w:val="00EB58EA"/>
    <w:rsid w:val="00EB6158"/>
    <w:rsid w:val="00EC2BF0"/>
    <w:rsid w:val="00EC43D1"/>
    <w:rsid w:val="00ED18B2"/>
    <w:rsid w:val="00EE1166"/>
    <w:rsid w:val="00EE3C08"/>
    <w:rsid w:val="00EF2242"/>
    <w:rsid w:val="00EF2737"/>
    <w:rsid w:val="00EF275D"/>
    <w:rsid w:val="00EF406D"/>
    <w:rsid w:val="00EF4547"/>
    <w:rsid w:val="00EF492E"/>
    <w:rsid w:val="00EF4A0B"/>
    <w:rsid w:val="00F0016C"/>
    <w:rsid w:val="00F00258"/>
    <w:rsid w:val="00F00D13"/>
    <w:rsid w:val="00F04C9C"/>
    <w:rsid w:val="00F10B5F"/>
    <w:rsid w:val="00F134CD"/>
    <w:rsid w:val="00F22D59"/>
    <w:rsid w:val="00F26E89"/>
    <w:rsid w:val="00F42CB6"/>
    <w:rsid w:val="00F42E42"/>
    <w:rsid w:val="00F45098"/>
    <w:rsid w:val="00F47F0C"/>
    <w:rsid w:val="00F5468F"/>
    <w:rsid w:val="00F548AD"/>
    <w:rsid w:val="00F559EA"/>
    <w:rsid w:val="00F567F0"/>
    <w:rsid w:val="00F60A43"/>
    <w:rsid w:val="00F66286"/>
    <w:rsid w:val="00F66DE4"/>
    <w:rsid w:val="00F7031D"/>
    <w:rsid w:val="00F75B01"/>
    <w:rsid w:val="00F8406A"/>
    <w:rsid w:val="00F909E8"/>
    <w:rsid w:val="00F90EBF"/>
    <w:rsid w:val="00F91D62"/>
    <w:rsid w:val="00F94119"/>
    <w:rsid w:val="00F943E5"/>
    <w:rsid w:val="00F95B40"/>
    <w:rsid w:val="00FA2EE0"/>
    <w:rsid w:val="00FA6EA5"/>
    <w:rsid w:val="00FC14CC"/>
    <w:rsid w:val="00FC3193"/>
    <w:rsid w:val="00FC4EBE"/>
    <w:rsid w:val="00FC58AC"/>
    <w:rsid w:val="00FD1186"/>
    <w:rsid w:val="00FD6FF5"/>
    <w:rsid w:val="00FE2131"/>
    <w:rsid w:val="00FE2199"/>
    <w:rsid w:val="00FE6CC3"/>
    <w:rsid w:val="00FF20DD"/>
    <w:rsid w:val="00FF3F4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28C"/>
    <w:pPr>
      <w:widowControl w:val="0"/>
      <w:autoSpaceDE w:val="0"/>
      <w:autoSpaceDN w:val="0"/>
      <w:adjustRightInd w:val="0"/>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2D1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0B7"/>
  </w:style>
  <w:style w:type="paragraph" w:styleId="Footer">
    <w:name w:val="footer"/>
    <w:basedOn w:val="Normal"/>
    <w:link w:val="FooterChar"/>
    <w:uiPriority w:val="99"/>
    <w:unhideWhenUsed/>
    <w:rsid w:val="002D1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0B7"/>
  </w:style>
  <w:style w:type="character" w:styleId="CommentReference">
    <w:name w:val="annotation reference"/>
    <w:uiPriority w:val="99"/>
    <w:semiHidden/>
    <w:unhideWhenUsed/>
    <w:rsid w:val="002D10B7"/>
    <w:rPr>
      <w:sz w:val="16"/>
      <w:szCs w:val="16"/>
    </w:rPr>
  </w:style>
  <w:style w:type="paragraph" w:styleId="CommentText">
    <w:name w:val="annotation text"/>
    <w:basedOn w:val="Normal"/>
    <w:link w:val="CommentTextChar"/>
    <w:uiPriority w:val="99"/>
    <w:semiHidden/>
    <w:unhideWhenUsed/>
    <w:rsid w:val="002D10B7"/>
    <w:pPr>
      <w:spacing w:line="240" w:lineRule="auto"/>
    </w:pPr>
    <w:rPr>
      <w:sz w:val="20"/>
      <w:szCs w:val="20"/>
    </w:rPr>
  </w:style>
  <w:style w:type="character" w:customStyle="1" w:styleId="CommentTextChar">
    <w:name w:val="Comment Text Char"/>
    <w:link w:val="CommentText"/>
    <w:uiPriority w:val="99"/>
    <w:semiHidden/>
    <w:rsid w:val="002D10B7"/>
    <w:rPr>
      <w:sz w:val="20"/>
      <w:szCs w:val="20"/>
    </w:rPr>
  </w:style>
  <w:style w:type="paragraph" w:styleId="CommentSubject">
    <w:name w:val="annotation subject"/>
    <w:basedOn w:val="CommentText"/>
    <w:next w:val="CommentText"/>
    <w:link w:val="CommentSubjectChar"/>
    <w:uiPriority w:val="99"/>
    <w:semiHidden/>
    <w:unhideWhenUsed/>
    <w:rsid w:val="002D10B7"/>
    <w:rPr>
      <w:b/>
      <w:bCs/>
    </w:rPr>
  </w:style>
  <w:style w:type="character" w:customStyle="1" w:styleId="CommentSubjectChar">
    <w:name w:val="Comment Subject Char"/>
    <w:link w:val="CommentSubject"/>
    <w:uiPriority w:val="99"/>
    <w:semiHidden/>
    <w:rsid w:val="002D10B7"/>
    <w:rPr>
      <w:b/>
      <w:bCs/>
      <w:sz w:val="20"/>
      <w:szCs w:val="20"/>
    </w:rPr>
  </w:style>
  <w:style w:type="paragraph" w:styleId="BalloonText">
    <w:name w:val="Balloon Text"/>
    <w:basedOn w:val="Normal"/>
    <w:link w:val="BalloonTextChar"/>
    <w:uiPriority w:val="99"/>
    <w:semiHidden/>
    <w:unhideWhenUsed/>
    <w:rsid w:val="002D10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10B7"/>
    <w:rPr>
      <w:rFonts w:ascii="Tahoma" w:hAnsi="Tahoma" w:cs="Tahoma"/>
      <w:sz w:val="16"/>
      <w:szCs w:val="16"/>
    </w:rPr>
  </w:style>
  <w:style w:type="paragraph" w:styleId="BodyText">
    <w:name w:val="Body Text"/>
    <w:basedOn w:val="Normal"/>
    <w:link w:val="BodyTextChar"/>
    <w:rsid w:val="00307198"/>
    <w:pPr>
      <w:spacing w:after="0" w:line="240" w:lineRule="auto"/>
      <w:jc w:val="center"/>
    </w:pPr>
    <w:rPr>
      <w:rFonts w:ascii="Times New Roman" w:eastAsia="Times New Roman" w:hAnsi="Times New Roman"/>
      <w:b/>
      <w:bCs/>
      <w:sz w:val="24"/>
      <w:szCs w:val="24"/>
    </w:rPr>
  </w:style>
  <w:style w:type="character" w:customStyle="1" w:styleId="BodyTextChar">
    <w:name w:val="Body Text Char"/>
    <w:link w:val="BodyText"/>
    <w:rsid w:val="00307198"/>
    <w:rPr>
      <w:rFonts w:ascii="Times New Roman" w:eastAsia="Times New Roman" w:hAnsi="Times New Roman" w:cs="Times New Roman"/>
      <w:b/>
      <w:bCs/>
      <w:sz w:val="24"/>
      <w:szCs w:val="24"/>
    </w:rPr>
  </w:style>
  <w:style w:type="paragraph" w:styleId="Revision">
    <w:name w:val="Revision"/>
    <w:hidden/>
    <w:uiPriority w:val="99"/>
    <w:semiHidden/>
    <w:rsid w:val="00454AF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28C"/>
    <w:pPr>
      <w:widowControl w:val="0"/>
      <w:autoSpaceDE w:val="0"/>
      <w:autoSpaceDN w:val="0"/>
      <w:adjustRightInd w:val="0"/>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2D1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0B7"/>
  </w:style>
  <w:style w:type="paragraph" w:styleId="Footer">
    <w:name w:val="footer"/>
    <w:basedOn w:val="Normal"/>
    <w:link w:val="FooterChar"/>
    <w:uiPriority w:val="99"/>
    <w:unhideWhenUsed/>
    <w:rsid w:val="002D1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0B7"/>
  </w:style>
  <w:style w:type="character" w:styleId="CommentReference">
    <w:name w:val="annotation reference"/>
    <w:uiPriority w:val="99"/>
    <w:semiHidden/>
    <w:unhideWhenUsed/>
    <w:rsid w:val="002D10B7"/>
    <w:rPr>
      <w:sz w:val="16"/>
      <w:szCs w:val="16"/>
    </w:rPr>
  </w:style>
  <w:style w:type="paragraph" w:styleId="CommentText">
    <w:name w:val="annotation text"/>
    <w:basedOn w:val="Normal"/>
    <w:link w:val="CommentTextChar"/>
    <w:uiPriority w:val="99"/>
    <w:semiHidden/>
    <w:unhideWhenUsed/>
    <w:rsid w:val="002D10B7"/>
    <w:pPr>
      <w:spacing w:line="240" w:lineRule="auto"/>
    </w:pPr>
    <w:rPr>
      <w:sz w:val="20"/>
      <w:szCs w:val="20"/>
    </w:rPr>
  </w:style>
  <w:style w:type="character" w:customStyle="1" w:styleId="CommentTextChar">
    <w:name w:val="Comment Text Char"/>
    <w:link w:val="CommentText"/>
    <w:uiPriority w:val="99"/>
    <w:semiHidden/>
    <w:rsid w:val="002D10B7"/>
    <w:rPr>
      <w:sz w:val="20"/>
      <w:szCs w:val="20"/>
    </w:rPr>
  </w:style>
  <w:style w:type="paragraph" w:styleId="CommentSubject">
    <w:name w:val="annotation subject"/>
    <w:basedOn w:val="CommentText"/>
    <w:next w:val="CommentText"/>
    <w:link w:val="CommentSubjectChar"/>
    <w:uiPriority w:val="99"/>
    <w:semiHidden/>
    <w:unhideWhenUsed/>
    <w:rsid w:val="002D10B7"/>
    <w:rPr>
      <w:b/>
      <w:bCs/>
    </w:rPr>
  </w:style>
  <w:style w:type="character" w:customStyle="1" w:styleId="CommentSubjectChar">
    <w:name w:val="Comment Subject Char"/>
    <w:link w:val="CommentSubject"/>
    <w:uiPriority w:val="99"/>
    <w:semiHidden/>
    <w:rsid w:val="002D10B7"/>
    <w:rPr>
      <w:b/>
      <w:bCs/>
      <w:sz w:val="20"/>
      <w:szCs w:val="20"/>
    </w:rPr>
  </w:style>
  <w:style w:type="paragraph" w:styleId="BalloonText">
    <w:name w:val="Balloon Text"/>
    <w:basedOn w:val="Normal"/>
    <w:link w:val="BalloonTextChar"/>
    <w:uiPriority w:val="99"/>
    <w:semiHidden/>
    <w:unhideWhenUsed/>
    <w:rsid w:val="002D10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10B7"/>
    <w:rPr>
      <w:rFonts w:ascii="Tahoma" w:hAnsi="Tahoma" w:cs="Tahoma"/>
      <w:sz w:val="16"/>
      <w:szCs w:val="16"/>
    </w:rPr>
  </w:style>
  <w:style w:type="paragraph" w:styleId="BodyText">
    <w:name w:val="Body Text"/>
    <w:basedOn w:val="Normal"/>
    <w:link w:val="BodyTextChar"/>
    <w:rsid w:val="00307198"/>
    <w:pPr>
      <w:spacing w:after="0" w:line="240" w:lineRule="auto"/>
      <w:jc w:val="center"/>
    </w:pPr>
    <w:rPr>
      <w:rFonts w:ascii="Times New Roman" w:eastAsia="Times New Roman" w:hAnsi="Times New Roman"/>
      <w:b/>
      <w:bCs/>
      <w:sz w:val="24"/>
      <w:szCs w:val="24"/>
    </w:rPr>
  </w:style>
  <w:style w:type="character" w:customStyle="1" w:styleId="BodyTextChar">
    <w:name w:val="Body Text Char"/>
    <w:link w:val="BodyText"/>
    <w:rsid w:val="00307198"/>
    <w:rPr>
      <w:rFonts w:ascii="Times New Roman" w:eastAsia="Times New Roman" w:hAnsi="Times New Roman" w:cs="Times New Roman"/>
      <w:b/>
      <w:bCs/>
      <w:sz w:val="24"/>
      <w:szCs w:val="24"/>
    </w:rPr>
  </w:style>
  <w:style w:type="paragraph" w:styleId="Revision">
    <w:name w:val="Revision"/>
    <w:hidden/>
    <w:uiPriority w:val="99"/>
    <w:semiHidden/>
    <w:rsid w:val="00454A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57674">
      <w:bodyDiv w:val="1"/>
      <w:marLeft w:val="0"/>
      <w:marRight w:val="0"/>
      <w:marTop w:val="0"/>
      <w:marBottom w:val="0"/>
      <w:divBdr>
        <w:top w:val="none" w:sz="0" w:space="0" w:color="auto"/>
        <w:left w:val="none" w:sz="0" w:space="0" w:color="auto"/>
        <w:bottom w:val="none" w:sz="0" w:space="0" w:color="auto"/>
        <w:right w:val="none" w:sz="0" w:space="0" w:color="auto"/>
      </w:divBdr>
    </w:div>
    <w:div w:id="189819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enko.kristen\AppData\Local\Microsoft\Windows\Temporary%20Internet%20Files\Content.Outlook\R21RKOM5\408b2%20focus%20group%20script%20-%20Draft%2008%202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9CDED-5548-40D2-92B8-4E1E1B0E2DB6}">
  <ds:schemaRefs>
    <ds:schemaRef ds:uri="http://schemas.openxmlformats.org/officeDocument/2006/bibliography"/>
  </ds:schemaRefs>
</ds:datastoreItem>
</file>

<file path=customXml/itemProps2.xml><?xml version="1.0" encoding="utf-8"?>
<ds:datastoreItem xmlns:ds="http://schemas.openxmlformats.org/officeDocument/2006/customXml" ds:itemID="{F3FA0AC5-7A1A-4DA6-84F5-BDCB68B6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408b2 focus group script - Draft 08 27</Template>
  <TotalTime>1</TotalTime>
  <Pages>8</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Butikofer, James - EBSA</cp:lastModifiedBy>
  <cp:revision>3</cp:revision>
  <cp:lastPrinted>2014-07-28T14:11:00Z</cp:lastPrinted>
  <dcterms:created xsi:type="dcterms:W3CDTF">2015-04-03T14:44:00Z</dcterms:created>
  <dcterms:modified xsi:type="dcterms:W3CDTF">2015-04-03T15:05:00Z</dcterms:modified>
</cp:coreProperties>
</file>