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5445F">
        <w:rPr>
          <w:rFonts w:ascii="Courier New" w:eastAsia="Times New Roman" w:hAnsi="Courier New" w:cs="Courier New"/>
          <w:sz w:val="20"/>
          <w:szCs w:val="20"/>
        </w:rPr>
        <w:t>[Federal Register Volume 76, Number 113 (Monday, June 13, 2011)]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[Pages 34233-34240]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E544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5445F">
        <w:rPr>
          <w:rFonts w:ascii="Courier New" w:eastAsia="Times New Roman" w:hAnsi="Courier New" w:cs="Courier New"/>
          <w:sz w:val="20"/>
          <w:szCs w:val="20"/>
        </w:rPr>
        <w:t>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[FR Doc No: 2011-14489]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[Docket No. DHS-2011-0048]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Privacy Act of 1974; U.S. Citizenship and Immigration Services,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Customs and Border Protection--001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Alien File, Index, and National File Tracking System of Records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SUMMARY: The Department of Homeland Security is updating and re-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publishing the previously established Privacy Act system of records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notice published in the Federal Register on January 16, 2007 for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Department of Homeland Security U.S. Citizenship and Immigration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and the Customs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Border Protection Alien File, Index, and National File Tracking System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Records. This system of records contains information regarding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transactions involving an individual as he/she passes through the U.S.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and inspection process, some of which may also be covered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by separate systems of records notices. This system of records contains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such as the individual's name,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Alien Registration Number, receipt file number, date and place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birth, date and port of entry, as well as the location of each official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Alien File. It may also contain other personal identifiers such as 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individual's social security number. The Department of Homeland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Security is updating the Department of Homeland Security United States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Services--001 Alien File and Central Index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 to be renamed Department of Homeland Security U.S. Citizenship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Tracking System of Records with the following substantive changes: (1)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addition of new routine uses to allow the Department of Homeland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Security to share information from the system; (2) an update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classification level of the system and to provide notice that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 may contain classified records; and (3) a proposed exemption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from certain provisions of the Privacy Act for records that are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classified. Additionally, this notice includes non-substantive changes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to simplify the formatting and text of the previously published notice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improve the public's understanding of the system. To propose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additional exemption, the Department of Homeland Security is also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giving concurrent notice of proposed rulemaking pursuant to the Privacy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Act of 1974 for the Department of Homeland Security U.S. Citizenship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Tracking System of Records. The legacy final rule exempting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Alien File and Central Index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System, JUSTICE/INS-001A legacy system of records from certain portions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the Privacy Act remains in effect until publication of a final rule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by the Department of Homeland Security.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DATES: Submit comments on or before July 13, 2011.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DHS-2011-0048 by one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the following methods: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E544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445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Department of Homeland Security as the agency name and docket number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 this rulemaking. All comments received will be posted without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change to </w:t>
      </w:r>
      <w:hyperlink r:id="rId7" w:history="1">
        <w:r w:rsidRPr="00E544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445F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information provided by the submitter.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E544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445F">
        <w:rPr>
          <w:rFonts w:ascii="Courier New" w:eastAsia="Times New Roman" w:hAnsi="Courier New" w:cs="Courier New"/>
          <w:sz w:val="20"/>
          <w:szCs w:val="20"/>
        </w:rPr>
        <w:t>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Donald K. Hawkins (202-272-8000), Privacy Officer, U.S. Citizenship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Services, 20 Massachusetts Avenue, NW., Washington, DC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20529. For privacy issues please contact: Mary Ellen Callahan (703-235-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implements U.S.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law and policy through the U.S. Citizenship and Immigration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Service's (USCIS) processing and adjudication of applications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petitions submitted for citizenship,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34234]]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asylum, and other immigration benefits. USCIS also supports national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security by preventing individuals from fraudulently obtaining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benefits and by denying applications from individuals who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pose national security or public safety threats. U.S. immigration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policy and law is also implemented through U.S. Immigration and Customs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Enforcement's (ICE) law enforcement activities and U.S. Customs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Border Protection's (CBP) inspection and border protection processes.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regarding transactions involving an individual as he/she passes through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Alien File, Index, and National File Tracking System of Records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pertaining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components create and use A-Files, hence this joint System of Records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Federal Register on January 16, 2007, as the DHS/USCIS-001 Alien File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 Central Index System (CIS), (72 FR 1755).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DHS is updating the DHS/USCIS-001 Alien File and Central Index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 of Records to be renamed DHS/USCIS-ICE-CBP-001 Alien File,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Index, and National File Tracking System of Records to include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following substantive changes: (1) The addition of thirteen routine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uses and updates to other routine uses to allow DHS to share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from the system; (2) an update to the classification level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the system and to provide notice that the system may contain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classified records; and (3) a proposed exemption from certain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provisions of the Privacy Act for records that are classified.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DHS is renaming this system in order to provide a better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description of the types of records that are maintained in this system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records. These records may be maintained in paper or electronic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format, but the uses and protections outlined in the notice do not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change because of the format or the specific IT system in which they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are maintained. DHS has provided more explicit notice on the specific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IT systems where these types of records may exist under ``Location.''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Below is a summary of the thirteen routine use additions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modifications with the letter in parentheses corresponding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routine use impacted: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(A) Updated: To include DHS as an additional party for litigation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 the release of information to the Department of Justice (DOJ);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(D) New: To an agency, organization, or individuals for the purpose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performing audits or oversight as authorized by law;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(F) Updated: To include interns and students working on assignments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for DHS;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(I) New: To courts for immigration, civil, or criminal proceedings;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(K) New: To DOJ or other federal agencies when conducting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litigation to assist in development of the agency's legal and/or policy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position;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(L) Updated: To include sharing with international organizations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implications;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(P) New: To a government organization in regards to hiring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retention of an individual where failure to disclose the information 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 individual is likely to create a security risk;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(Q) Updated: Rewritten to provide better clarification on when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information is released to current or prospective employers;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(T) New: To Congress during the private immigration relief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legislation process;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(U) Updated: To government agencies to assist in the collection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debts;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(V) Updated: To third parties posting immigration bonds;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(BB) New: To third parties when an individual will be released from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DHS custody to assist with arranging housing or medical care;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(CC) New: To domestic government agencies when an individual will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be released from DHS custody and there are concerns related to health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 safety;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(DD) New: To foreign governments to coordinate removal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individuals;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(EE) New: To law enforcement agencies for de-conflicting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investigations and other coordination of law enforcement activities;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(FF) New: To custodial agencies to place an immigration detainer 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 individual or to facilitate the transfer of custody of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individual from DHS to that agency;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(GG) New: To government agencies to confirm the location, custodial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status, removal or voluntary departure of an alien in order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facilitate the custody, care and/or legal rights of the individual's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minor children;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(HH) New: To government agencies to assist in making determinations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redress;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(II) New: To share information from the system on a case-by-case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basis with the news media or public.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latter sharing, to the news media or public, would be done only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with the approval of the DHS Chief Privacy Officer, who will weigh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public interest in receiving the information against the privacy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interests of the individual to whom the information pertains, when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or demonstrate the accountability of DHS personnel.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Classification level: DHS has updated the SORN to indicate that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both classified and unclassified information may be maintained in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A-File, as such DHS is providing a concurrent notice of proposed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rulemaking pursuant to the Privacy Act of 1974 for the DHS/USCIS-ICE-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CBP--001 Alien File, Index, and National File Tracking 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Records to include an exemption for classified information in addition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to the existing law enforcement information exemption. The proposed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rule extends the Privacy Act exemption to classified information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then re-publishes the existing exemptions claimed for the legacy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JUSTICE/INS-001A A-File and CIS, (66 FR 46812). Generally, USCIS, ICE,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CBP are not the originators of the classified materials maintained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 some A-Files. DHS therefore, would rely upon the Privacy Act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exemptions claimed by the system of records from which the classified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material originated. By issuing this particular exemption, DHS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providing further transparency about the existence of classified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material in this system of records. All of the exemptions DHS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proposing are standard law enforcement and national security exemptions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exercised by a large number of federal law enforcement and intelligence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agencies. Until DHS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34235]]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publishes a final rule exempting the system from certain portions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Privacy Act, the legacy final rule exempting the JUSTICE/INS-001A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A-File and CIS, (66 FR 46812) legacy system of records from certain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portions of the Privacy Act remains in effect for this 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>records.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Pursuant to Pub. L. No. 107-296, Homeland Security Act of 2002,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Section 804 Savings Provisions, and by reference 28 CFR Appendix C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Part 16, Subpart E, pertaining to the JUSTICE/INS-001A A-File and CIS,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(66 FR 46812) system of records notice, the records and information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this system are exempt from 5 U.S.C. 552a (c)(3) and (4), (d), (e)(1),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(2), and (3), (e)(4)(G) and (H), (e)(5) and (8), and (g) of the Privacy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Act. These exemptions apply only to the extent that records in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 are subject to exemption pursuant to 5 U.S.C. 552a (j)(2)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(k)(2).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Administrative changes: In addition to the above mentioned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substantive changes to this system of records notice, DHS has updated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categories of individuals and categories of records so that they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are more clearly defined.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Consistent with DHS's statutory information sharing mission,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stored in the DHS/USCIS-ICE-CBP--001 Alien File, Index,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may be shared with other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components, as well as appropriate federal, state, local, tribal,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agencies. This sharing will take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place only after DHS determines that the receiving component or agency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with the purposes of this system of records and the routine uses set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forth in this system of records notice.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visitors, and aliens. Individuals may request access to their own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records that are maintained in a system of records in the possession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under the control of DHS by complying with DHS Privacy Act regulations,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6 CFR Part 5.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find such files within the agency. Below is the description of the DHS/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USCIS-ICE-CBP--001 A-File, Index, and National File Tracking 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this revised system of records to the Office of Management and Budget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 to the Congress.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DHS/USCIS-ICE-CBP--001.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Customs and Border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 the A-File which can be used to retrieve additional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Micorfilm Digitization Application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D.C. metropolitan area as well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as throughout the country. Computer terminals providing electronic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access are located at U.S. Citizenship and Immigration Services (USCIS)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sites at Headquarters and in the Field throughout the United States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at appropriate facilities under the jurisdiction of the U.S. Department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Homeland Security (DHS) and other locations at which officers of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E544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5445F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Naturalized United States Citizens;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United States Citizens when petitioning for benefits under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(INA) on behalf of another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individual;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Individuals who received or petition for benefits under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the INA;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Were investigated by the DHS in the past,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civil provisions of treaties, statutes, regulations, Executive Orders,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Relatives and associates of those individuals list above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who are subject to the INA;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34236]]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such as: Naturalization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certificates; various documents and attachments (e.g., birth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marriage certificates); applications and petitions for benefits under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immigration and nationality laws; reports of arrests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investigations; statements; other reports; records of proceedings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before or filings made with the U.S. immigration courts and any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administrative or federal district court or court of appeal;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correspondence; and memoranda. Specific data elements may include: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Professional accreditation information;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Immigration and Nationality Act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before the Department or the immigration court, an individual's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removability from and/or admissibility to the United States, or 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individual's competency before the immigration court;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 allowing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Document number;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File.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Authority for maintaining this system is in Sections 103 and 290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carry out the provision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benefits under and the enforcement of the INA and related statutes.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A-Files, EDMS, CIS, and NFTS are used primarily by DHS employees for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immigration benefits processing, protection of national security,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administering and enforcing immigration and nationality laws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related statutes.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enforcement transactions.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These records assist the Department with processing applications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 benefits under applicable immigration laws; detecting violations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these laws; supporting the referral of such violations for prosecution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 other appropriate enforcement action; supporting law enforcement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efforts and the inspection process; and supporting protection of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United States borders.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application for or award of certain immigration benefits. For example,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persons who have pending or approved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34237]]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petitions for protection under the Violence Against Women Act (VAWA),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Seasonal Agricultural Worker or Legalization claims, the Temporary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Protected Status of an individual, and information relating to S, T,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 visas should not be disclosed pursuant to a routine use unless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disclosure is otherwise permissible under the confidentiality statutes,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regulations, or policies applicable to that information. However, these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confidentiality provisions do not prevent DHS from disclosing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to the U.S. Department of Justice and United States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Attorneys' Offices as part of an ongoing criminal or civil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investigation.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routine use pursuant to 5 U.S.C. 552a(b)(3).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Routine uses, to include disclosures: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Attorneys'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E. To appropriate agencies, organizations, and individuals when: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individuals who rely upon the compromised information;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 efforts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interns, trainees, students, and others performing or working on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contract, service, grant, cooperative agreement, or other assignment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 DHS, when necessary to accomplish an agency function related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this system of records. Individuals provided information under this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routine use are subject to the same Privacy Act requirements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limitations on disclosure as are applicable to DHS officers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employees.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tribal, territorial, local,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agencies or other appropriate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authorities charged with investigating or prosecuting a violation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where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criminal, civil, or regulatory violations and such disclosure is proper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consistent with the official duties of the person making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H. To clerks and judges of courts exercising naturalization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where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4. The United States, where DHS determines that litigation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likely to affect DHS or any of its components;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Is a party to litigation or has an interest in such litigation,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DHS determines that use of such records is relevant and necessary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litigation, and that in each case, DHS determines that disclosure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the information to the recipient is a use of the information that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compatible with the purpose for which it was collected.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or CBP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the Executive Office for Immigration Review.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K. To the Department of Justice (including United States Attorneys'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where necessary to assist in the development of such agency's legal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and/or policy position.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L. To the Department of State in the processing of petitions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Immigration and Nationality Act,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reciprocal agreements; or when the Department of State requires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to consider and/or provide an informed response to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request for information from a foreign, international,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intergovernmental agency, authority, or organization about an alien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 enforcement operation with transnational implications.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M. To appropriate federal, state, local, tribal, territorial,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matter under DHS' jurisdiction, or during a proceeding within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mandates to elicit information required by DHS to carry out its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functions and statutory mandates.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tribal, territorial, local,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enforcement intelligence and the disclosure is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34238]]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person receiving the information.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foreign, or international agency, if the information is relevant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necessary to a requesting agency's decision concerning the hiring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retention of an individual, or issuance of a security clearance,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license, contract, grant, or other benefit, or if the information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relevant and necessary to a DHS decision concerning the hiring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retention of an employee, the issuance of a security clearance,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reporting of an investigation of an employee, the letting of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contract, or the issuance of a license, grant or other benefit.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P. To an appropriate federal, state, local, tribal, territorial,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 (1) The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is relevant and necessary to that agency's decision concerning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benefit, and (2) failure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risk to government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facilities, equipment, or personnel; sensitive information; critical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infrastructure; or the public safety.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Q. To an individual's current employer to the extent necessary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R. To a former employee of DHS, in accordance with applicable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S. To the Office of Management and Budget in connection with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T. To the U.S. Senate Committee on the Judiciary or the U.S. House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U. To a federal, state, tribal, or local government agency and/or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United States Government;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V. To an individual or entity seeking to post or arrange, or who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W. To a coroner for purposes of affirmatively identifying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X. Consistent with the requirements of the INA, to the Department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2. Ensure that all health issues potentially affecting public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Y. To a federal, state, local, tribal, or territorial government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Z. To the Social Security Administration (SSA) for the purpose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 and the Department of State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422.103(b)(3); 422.103(c);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AA. To federal and foreign government intelligence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BB. To third parties to facilitate placement or release of 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shelter, etc.) who has been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 is about to be released from DHS custody but only such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that is relevant and necessary to arrange housing or continuing medical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care for the individual.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CC. To an appropriate domestic government agency or 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ICE will only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DD. To foreign governments for the purpose of coordinating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EE. To a federal, state, local, territorial, tribal, international,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FF. To the DOJ Federal Bureau of Prisons and other federal, state,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local, territorial, tribal and foreign law enforcement or custodial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GG. To federal, state, local, tribal, territorial, or foreign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location, custodial status, removal or voluntary departure of an alien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(including issuance of a U.S. passport) of the removed individual's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minor children, or the adjudication or collection of child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34239]]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support payments or other debts owed by the removed individual.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HH. To a federal, state, tribal, territorial, local, international,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with that agency or entity: (1) To assist in making a determination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regarding redress for an individual in connection with the operations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 a DHS component or program; (2) for the purpose of verifying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identity of an individual seeking redress in connection with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II. To the news media and the public, with the approval of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are stored on paper, magnetic disc, tape, CD-ROM, DVD, and 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digital media.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Full name;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Alias;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>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Driver's License 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FBI Identification 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I-94 admission 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Passport 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Social Security 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physical and technical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controls have been imposed to minimize the risk of compromising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information that is being stored. Access to the hard copy records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computer systems containing the records in this system is limited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those individuals who have a need to know the information for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20 Massachusetts Avenue,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NW., Washington, DC 20529.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records in the system are subject to exemption. However, USCIS will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may be released. Individuals must request access to their information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by submitting a Freedom of Information (FOIA) or Privacy Act request to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USCIS in writing clearly marked ``Privacy Act Request'' or ``FOIA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Request'' to the following address: National Records Center, U.S.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Citizenship and Immigration Services, FOIA/PA Office, P.O. Box 64064-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8010, Lee's Summit, MO 64064-8010.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28 U.S.C. 1746, which permits statements to be made under penalty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perjury as a substitute for notarization. While no specific form is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FOIA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0" w:history="1">
        <w:r w:rsidRPr="00E544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E5445F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should provide the following: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[[Page 34240]]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and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may not be able to conduct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an effective search, and your request may be denied due to lack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 and international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Secretary of Homeland Security has exempted this system from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limitations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set forth in 5 U.S.C. 552a(c)(3) and (c)(4): (d); (e)(1), (e)(2),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(e)(3), (e)(4)(G), (e)(4)(H), (e)(4)(I), (e)(5), (e)(8), (e)(12); (f);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(g)(1); and (h) pursuant to 5 U.S.C. 552a(j)(2). Additionally,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Secretary of Homeland Security has exempted this system from the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following provisions of the Privacy Act, subject to the limitation set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forth in 5 U.S.C. 552a(c)(3); (d); (e)(1), (e)(4)(G), (e)(4)(H), 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(e)(4)(I); and (f) pursuant to 5 U.S.C. 552a(k)(1) and (k)(2).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 xml:space="preserve">    Dated: May 27, 2011.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[FR Doc. 2011-14489 Filed 6-10-11; 8:45 am]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45F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445F" w:rsidRPr="00E5445F" w:rsidRDefault="00E5445F" w:rsidP="00E54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73E7" w:rsidRDefault="00BE73E7"/>
    <w:sectPr w:rsidR="00BE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5F"/>
    <w:rsid w:val="002843E1"/>
    <w:rsid w:val="00BE73E7"/>
    <w:rsid w:val="00E5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45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54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45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54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Turay, Jameela</cp:lastModifiedBy>
  <cp:revision>2</cp:revision>
  <dcterms:created xsi:type="dcterms:W3CDTF">2015-03-12T16:15:00Z</dcterms:created>
  <dcterms:modified xsi:type="dcterms:W3CDTF">2015-03-12T16:15:00Z</dcterms:modified>
</cp:coreProperties>
</file>