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1E0" w:rsidRDefault="00D56EFD" w:rsidP="00D56EFD">
      <w:pPr>
        <w:ind w:right="-720"/>
      </w:pPr>
      <w:bookmarkStart w:id="0" w:name="_GoBack"/>
      <w:bookmarkEnd w:id="0"/>
      <w:r w:rsidRPr="00D56EFD">
        <w:rPr>
          <w:noProof/>
        </w:rPr>
        <w:drawing>
          <wp:inline distT="0" distB="0" distL="0" distR="0">
            <wp:extent cx="6887487" cy="1028700"/>
            <wp:effectExtent l="19050" t="0" r="8613"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6902244" cy="1030904"/>
                    </a:xfrm>
                    <a:prstGeom prst="rect">
                      <a:avLst/>
                    </a:prstGeom>
                    <a:noFill/>
                    <a:ln w="9525">
                      <a:noFill/>
                      <a:miter lim="800000"/>
                      <a:headEnd/>
                      <a:tailEnd/>
                    </a:ln>
                  </pic:spPr>
                </pic:pic>
              </a:graphicData>
            </a:graphic>
          </wp:inline>
        </w:drawing>
      </w:r>
    </w:p>
    <w:p w:rsidR="00D56EFD" w:rsidRDefault="00D56EFD" w:rsidP="00D56EFD">
      <w:pPr>
        <w:ind w:right="-720"/>
      </w:pPr>
    </w:p>
    <w:tbl>
      <w:tblPr>
        <w:tblOverlap w:val="never"/>
        <w:tblW w:w="11176" w:type="dxa"/>
        <w:tblInd w:w="-93" w:type="dxa"/>
        <w:tblLayout w:type="fixed"/>
        <w:tblLook w:val="04A0" w:firstRow="1" w:lastRow="0" w:firstColumn="1" w:lastColumn="0" w:noHBand="0" w:noVBand="1"/>
      </w:tblPr>
      <w:tblGrid>
        <w:gridCol w:w="11176"/>
      </w:tblGrid>
      <w:tr w:rsidR="007A0B9B" w:rsidRPr="00464B0E" w:rsidTr="00D90F78">
        <w:trPr>
          <w:trHeight w:val="151"/>
        </w:trPr>
        <w:tc>
          <w:tcPr>
            <w:tcW w:w="11176" w:type="dxa"/>
            <w:tcBorders>
              <w:top w:val="single" w:sz="4" w:space="0" w:color="auto"/>
              <w:left w:val="nil"/>
              <w:bottom w:val="single" w:sz="8" w:space="0" w:color="000000"/>
              <w:right w:val="nil"/>
            </w:tcBorders>
            <w:vAlign w:val="center"/>
            <w:hideMark/>
          </w:tcPr>
          <w:p w:rsidR="007A0B9B" w:rsidRPr="00AF283A" w:rsidRDefault="00AF283A" w:rsidP="00D90F78">
            <w:pPr>
              <w:rPr>
                <w:rFonts w:eastAsia="Times New Roman"/>
                <w:b/>
                <w:color w:val="000000"/>
              </w:rPr>
            </w:pPr>
            <w:r>
              <w:rPr>
                <w:rFonts w:eastAsia="Times New Roman"/>
                <w:b/>
                <w:color w:val="000000"/>
              </w:rPr>
              <w:t>Private Industry</w:t>
            </w:r>
          </w:p>
        </w:tc>
      </w:tr>
    </w:tbl>
    <w:p w:rsidR="007A0B9B" w:rsidRDefault="007A0B9B" w:rsidP="00D56EFD">
      <w:pPr>
        <w:ind w:right="-720"/>
      </w:pPr>
    </w:p>
    <w:tbl>
      <w:tblPr>
        <w:tblW w:w="10890" w:type="dxa"/>
        <w:tblInd w:w="75" w:type="dxa"/>
        <w:tblLayout w:type="fixed"/>
        <w:tblCellMar>
          <w:left w:w="0" w:type="dxa"/>
          <w:right w:w="0" w:type="dxa"/>
        </w:tblCellMar>
        <w:tblLook w:val="01E0" w:firstRow="1" w:lastRow="1" w:firstColumn="1" w:lastColumn="1" w:noHBand="0" w:noVBand="0"/>
      </w:tblPr>
      <w:tblGrid>
        <w:gridCol w:w="2250"/>
        <w:gridCol w:w="4410"/>
        <w:gridCol w:w="990"/>
        <w:gridCol w:w="990"/>
        <w:gridCol w:w="180"/>
        <w:gridCol w:w="810"/>
        <w:gridCol w:w="1260"/>
      </w:tblGrid>
      <w:tr w:rsidR="00AD0911" w:rsidRPr="00D56EFD" w:rsidTr="007C55AB">
        <w:trPr>
          <w:trHeight w:hRule="exact" w:val="576"/>
        </w:trPr>
        <w:tc>
          <w:tcPr>
            <w:tcW w:w="2250" w:type="dxa"/>
            <w:tcBorders>
              <w:top w:val="single" w:sz="13" w:space="0" w:color="000000"/>
              <w:left w:val="single" w:sz="12" w:space="0" w:color="000000"/>
              <w:bottom w:val="single" w:sz="13" w:space="0" w:color="000000"/>
              <w:right w:val="single" w:sz="12" w:space="0" w:color="000000"/>
            </w:tcBorders>
            <w:shd w:val="clear" w:color="auto" w:fill="BEBEBE"/>
            <w:vAlign w:val="center"/>
          </w:tcPr>
          <w:p w:rsidR="00AD0911" w:rsidRPr="002310F1" w:rsidRDefault="00AD0911" w:rsidP="007C55AB">
            <w:pPr>
              <w:spacing w:line="264" w:lineRule="exact"/>
              <w:ind w:left="93" w:right="-20"/>
              <w:rPr>
                <w:rFonts w:eastAsia="Calibri"/>
                <w:b/>
              </w:rPr>
            </w:pPr>
            <w:r w:rsidRPr="002310F1">
              <w:rPr>
                <w:rFonts w:eastAsia="Calibri"/>
                <w:b/>
                <w:position w:val="1"/>
              </w:rPr>
              <w:t>Sc</w:t>
            </w:r>
            <w:r w:rsidRPr="002310F1">
              <w:rPr>
                <w:rFonts w:eastAsia="Calibri"/>
                <w:b/>
                <w:spacing w:val="-1"/>
                <w:position w:val="1"/>
              </w:rPr>
              <w:t>h</w:t>
            </w:r>
            <w:r w:rsidRPr="002310F1">
              <w:rPr>
                <w:rFonts w:eastAsia="Calibri"/>
                <w:b/>
                <w:position w:val="1"/>
              </w:rPr>
              <w:t>ed</w:t>
            </w:r>
            <w:r w:rsidRPr="002310F1">
              <w:rPr>
                <w:rFonts w:eastAsia="Calibri"/>
                <w:b/>
                <w:spacing w:val="-1"/>
                <w:position w:val="1"/>
              </w:rPr>
              <w:t>u</w:t>
            </w:r>
            <w:r w:rsidRPr="002310F1">
              <w:rPr>
                <w:rFonts w:eastAsia="Calibri"/>
                <w:b/>
                <w:position w:val="1"/>
              </w:rPr>
              <w:t>le N</w:t>
            </w:r>
            <w:r w:rsidRPr="002310F1">
              <w:rPr>
                <w:rFonts w:eastAsia="Calibri"/>
                <w:b/>
                <w:spacing w:val="-1"/>
                <w:position w:val="1"/>
              </w:rPr>
              <w:t>u</w:t>
            </w:r>
            <w:r w:rsidRPr="002310F1">
              <w:rPr>
                <w:rFonts w:eastAsia="Calibri"/>
                <w:b/>
                <w:spacing w:val="1"/>
                <w:position w:val="1"/>
              </w:rPr>
              <w:t>m</w:t>
            </w:r>
            <w:r w:rsidRPr="002310F1">
              <w:rPr>
                <w:rFonts w:eastAsia="Calibri"/>
                <w:b/>
                <w:spacing w:val="-1"/>
                <w:position w:val="1"/>
              </w:rPr>
              <w:t>b</w:t>
            </w:r>
            <w:r w:rsidRPr="002310F1">
              <w:rPr>
                <w:rFonts w:eastAsia="Calibri"/>
                <w:b/>
                <w:position w:val="1"/>
              </w:rPr>
              <w:t>er</w:t>
            </w:r>
          </w:p>
        </w:tc>
        <w:tc>
          <w:tcPr>
            <w:tcW w:w="4410" w:type="dxa"/>
            <w:tcBorders>
              <w:top w:val="single" w:sz="13" w:space="0" w:color="000000"/>
              <w:left w:val="single" w:sz="12" w:space="0" w:color="000000"/>
              <w:bottom w:val="single" w:sz="13" w:space="0" w:color="000000"/>
              <w:right w:val="single" w:sz="12" w:space="0" w:color="000000"/>
            </w:tcBorders>
            <w:vAlign w:val="center"/>
          </w:tcPr>
          <w:p w:rsidR="00AD0911" w:rsidRPr="00495F53" w:rsidRDefault="00AD0911" w:rsidP="007C55AB">
            <w:pPr>
              <w:rPr>
                <w:b/>
              </w:rPr>
            </w:pPr>
          </w:p>
        </w:tc>
        <w:tc>
          <w:tcPr>
            <w:tcW w:w="990" w:type="dxa"/>
            <w:tcBorders>
              <w:top w:val="single" w:sz="13" w:space="0" w:color="000000"/>
              <w:left w:val="single" w:sz="12" w:space="0" w:color="000000"/>
              <w:bottom w:val="single" w:sz="13" w:space="0" w:color="000000"/>
              <w:right w:val="single" w:sz="12" w:space="0" w:color="000000"/>
            </w:tcBorders>
            <w:shd w:val="clear" w:color="auto" w:fill="BFBFBF" w:themeFill="background1" w:themeFillShade="BF"/>
            <w:vAlign w:val="center"/>
          </w:tcPr>
          <w:p w:rsidR="00AD0911" w:rsidRPr="00495F53" w:rsidRDefault="00AD0911" w:rsidP="007C55AB">
            <w:pPr>
              <w:rPr>
                <w:b/>
              </w:rPr>
            </w:pPr>
            <w:r w:rsidRPr="00495F53">
              <w:rPr>
                <w:b/>
              </w:rPr>
              <w:t>Start</w:t>
            </w:r>
          </w:p>
        </w:tc>
        <w:tc>
          <w:tcPr>
            <w:tcW w:w="1170" w:type="dxa"/>
            <w:gridSpan w:val="2"/>
            <w:tcBorders>
              <w:top w:val="single" w:sz="13" w:space="0" w:color="000000"/>
              <w:left w:val="single" w:sz="12" w:space="0" w:color="000000"/>
              <w:bottom w:val="single" w:sz="13" w:space="0" w:color="000000"/>
              <w:right w:val="single" w:sz="12" w:space="0" w:color="000000"/>
            </w:tcBorders>
            <w:shd w:val="clear" w:color="auto" w:fill="FFFFFF" w:themeFill="background1"/>
            <w:vAlign w:val="center"/>
          </w:tcPr>
          <w:p w:rsidR="00AD0911" w:rsidRPr="00495F53" w:rsidRDefault="00AD0911" w:rsidP="007C55AB">
            <w:pPr>
              <w:rPr>
                <w:b/>
              </w:rPr>
            </w:pPr>
          </w:p>
        </w:tc>
        <w:tc>
          <w:tcPr>
            <w:tcW w:w="810" w:type="dxa"/>
            <w:tcBorders>
              <w:top w:val="single" w:sz="13" w:space="0" w:color="000000"/>
              <w:left w:val="single" w:sz="12" w:space="0" w:color="000000"/>
              <w:bottom w:val="single" w:sz="13" w:space="0" w:color="000000"/>
              <w:right w:val="single" w:sz="12" w:space="0" w:color="000000"/>
            </w:tcBorders>
            <w:shd w:val="clear" w:color="auto" w:fill="BFBFBF" w:themeFill="background1" w:themeFillShade="BF"/>
            <w:vAlign w:val="center"/>
          </w:tcPr>
          <w:p w:rsidR="00AD0911" w:rsidRPr="00495F53" w:rsidRDefault="00AD0911" w:rsidP="007C55AB">
            <w:pPr>
              <w:rPr>
                <w:b/>
              </w:rPr>
            </w:pPr>
            <w:r w:rsidRPr="00495F53">
              <w:rPr>
                <w:b/>
              </w:rPr>
              <w:t>End</w:t>
            </w:r>
          </w:p>
        </w:tc>
        <w:tc>
          <w:tcPr>
            <w:tcW w:w="1260" w:type="dxa"/>
            <w:tcBorders>
              <w:top w:val="single" w:sz="13" w:space="0" w:color="000000"/>
              <w:left w:val="single" w:sz="12" w:space="0" w:color="000000"/>
              <w:bottom w:val="single" w:sz="13" w:space="0" w:color="000000"/>
              <w:right w:val="single" w:sz="12" w:space="0" w:color="000000"/>
            </w:tcBorders>
            <w:vAlign w:val="center"/>
          </w:tcPr>
          <w:p w:rsidR="00AD0911" w:rsidRPr="00D56EFD" w:rsidRDefault="00AD0911" w:rsidP="007C55AB"/>
        </w:tc>
      </w:tr>
      <w:tr w:rsidR="00AD0911" w:rsidRPr="00D56EFD" w:rsidTr="007C55AB">
        <w:trPr>
          <w:trHeight w:hRule="exact" w:val="576"/>
        </w:trPr>
        <w:tc>
          <w:tcPr>
            <w:tcW w:w="2250" w:type="dxa"/>
            <w:tcBorders>
              <w:top w:val="single" w:sz="13" w:space="0" w:color="000000"/>
              <w:left w:val="single" w:sz="12" w:space="0" w:color="000000"/>
              <w:bottom w:val="single" w:sz="13" w:space="0" w:color="000000"/>
              <w:right w:val="single" w:sz="12" w:space="0" w:color="000000"/>
            </w:tcBorders>
            <w:shd w:val="clear" w:color="auto" w:fill="BEBEBE"/>
            <w:vAlign w:val="center"/>
          </w:tcPr>
          <w:p w:rsidR="00AD0911" w:rsidRPr="002310F1" w:rsidRDefault="00AD0911" w:rsidP="007C55AB">
            <w:pPr>
              <w:spacing w:line="264" w:lineRule="exact"/>
              <w:ind w:left="93" w:right="-20"/>
              <w:rPr>
                <w:rFonts w:eastAsia="Calibri"/>
                <w:b/>
                <w:position w:val="1"/>
              </w:rPr>
            </w:pPr>
            <w:r>
              <w:rPr>
                <w:rFonts w:eastAsia="Calibri"/>
                <w:b/>
                <w:position w:val="1"/>
              </w:rPr>
              <w:t>Total Employment</w:t>
            </w:r>
          </w:p>
        </w:tc>
        <w:tc>
          <w:tcPr>
            <w:tcW w:w="4410" w:type="dxa"/>
            <w:tcBorders>
              <w:top w:val="single" w:sz="13" w:space="0" w:color="000000"/>
              <w:left w:val="single" w:sz="12" w:space="0" w:color="000000"/>
              <w:bottom w:val="single" w:sz="13" w:space="0" w:color="000000"/>
              <w:right w:val="single" w:sz="12" w:space="0" w:color="000000"/>
            </w:tcBorders>
            <w:vAlign w:val="center"/>
          </w:tcPr>
          <w:p w:rsidR="00AD0911" w:rsidRPr="00D56EFD" w:rsidRDefault="00AD0911" w:rsidP="007C55AB"/>
        </w:tc>
        <w:tc>
          <w:tcPr>
            <w:tcW w:w="1980" w:type="dxa"/>
            <w:gridSpan w:val="2"/>
            <w:tcBorders>
              <w:top w:val="single" w:sz="13" w:space="0" w:color="000000"/>
              <w:left w:val="single" w:sz="12" w:space="0" w:color="000000"/>
              <w:bottom w:val="single" w:sz="13" w:space="0" w:color="000000"/>
              <w:right w:val="single" w:sz="12" w:space="0" w:color="000000"/>
            </w:tcBorders>
            <w:shd w:val="clear" w:color="auto" w:fill="BFBFBF" w:themeFill="background1" w:themeFillShade="BF"/>
            <w:vAlign w:val="center"/>
          </w:tcPr>
          <w:p w:rsidR="00AD0911" w:rsidRPr="002310F1" w:rsidRDefault="00AD0911" w:rsidP="007C55AB">
            <w:pPr>
              <w:rPr>
                <w:b/>
              </w:rPr>
            </w:pPr>
            <w:r>
              <w:rPr>
                <w:b/>
              </w:rPr>
              <w:t>PSO Employment</w:t>
            </w:r>
          </w:p>
        </w:tc>
        <w:tc>
          <w:tcPr>
            <w:tcW w:w="2250" w:type="dxa"/>
            <w:gridSpan w:val="3"/>
            <w:tcBorders>
              <w:top w:val="single" w:sz="13" w:space="0" w:color="000000"/>
              <w:left w:val="single" w:sz="12" w:space="0" w:color="000000"/>
              <w:bottom w:val="single" w:sz="13" w:space="0" w:color="000000"/>
              <w:right w:val="single" w:sz="12" w:space="0" w:color="000000"/>
            </w:tcBorders>
            <w:vAlign w:val="center"/>
          </w:tcPr>
          <w:p w:rsidR="00AD0911" w:rsidRPr="00D56EFD" w:rsidRDefault="00AD0911" w:rsidP="007C55AB"/>
        </w:tc>
      </w:tr>
    </w:tbl>
    <w:p w:rsidR="00AF283A" w:rsidRDefault="00AF283A" w:rsidP="00AF283A">
      <w:pPr>
        <w:rPr>
          <w:b/>
        </w:rPr>
      </w:pPr>
    </w:p>
    <w:tbl>
      <w:tblPr>
        <w:tblW w:w="10890" w:type="dxa"/>
        <w:tblInd w:w="75" w:type="dxa"/>
        <w:tblLayout w:type="fixed"/>
        <w:tblCellMar>
          <w:left w:w="0" w:type="dxa"/>
          <w:right w:w="0" w:type="dxa"/>
        </w:tblCellMar>
        <w:tblLook w:val="01E0" w:firstRow="1" w:lastRow="1" w:firstColumn="1" w:lastColumn="1" w:noHBand="0" w:noVBand="0"/>
      </w:tblPr>
      <w:tblGrid>
        <w:gridCol w:w="355"/>
        <w:gridCol w:w="6035"/>
        <w:gridCol w:w="1170"/>
        <w:gridCol w:w="810"/>
        <w:gridCol w:w="630"/>
        <w:gridCol w:w="630"/>
        <w:gridCol w:w="1260"/>
      </w:tblGrid>
      <w:tr w:rsidR="0058264F" w:rsidRPr="002310F1" w:rsidTr="00F96EE0">
        <w:trPr>
          <w:trHeight w:val="432"/>
        </w:trPr>
        <w:tc>
          <w:tcPr>
            <w:tcW w:w="6390" w:type="dxa"/>
            <w:gridSpan w:val="2"/>
            <w:tcBorders>
              <w:top w:val="single" w:sz="13" w:space="0" w:color="000000"/>
              <w:left w:val="single" w:sz="12" w:space="0" w:color="000000"/>
              <w:bottom w:val="single" w:sz="13" w:space="0" w:color="000000"/>
              <w:right w:val="single" w:sz="12" w:space="0" w:color="000000"/>
            </w:tcBorders>
            <w:shd w:val="clear" w:color="auto" w:fill="000000" w:themeFill="text1"/>
            <w:vAlign w:val="center"/>
          </w:tcPr>
          <w:p w:rsidR="0058264F" w:rsidRPr="002310F1" w:rsidRDefault="0058264F" w:rsidP="00F96EE0">
            <w:pPr>
              <w:spacing w:line="264" w:lineRule="exact"/>
              <w:ind w:left="93" w:right="-20"/>
              <w:rPr>
                <w:rFonts w:eastAsia="Calibri"/>
                <w:i/>
              </w:rPr>
            </w:pPr>
            <w:r w:rsidRPr="002310F1">
              <w:rPr>
                <w:rFonts w:eastAsia="Calibri"/>
                <w:b/>
                <w:bCs/>
                <w:i/>
                <w:color w:val="FFFFFF"/>
                <w:spacing w:val="-1"/>
                <w:position w:val="1"/>
              </w:rPr>
              <w:t>Se</w:t>
            </w:r>
            <w:r w:rsidRPr="002310F1">
              <w:rPr>
                <w:rFonts w:eastAsia="Calibri"/>
                <w:b/>
                <w:bCs/>
                <w:i/>
                <w:color w:val="FFFFFF"/>
                <w:spacing w:val="1"/>
                <w:position w:val="1"/>
              </w:rPr>
              <w:t>l</w:t>
            </w:r>
            <w:r w:rsidRPr="002310F1">
              <w:rPr>
                <w:rFonts w:eastAsia="Calibri"/>
                <w:b/>
                <w:bCs/>
                <w:i/>
                <w:color w:val="FFFFFF"/>
                <w:spacing w:val="-1"/>
                <w:position w:val="1"/>
              </w:rPr>
              <w:t>e</w:t>
            </w:r>
            <w:r w:rsidRPr="002310F1">
              <w:rPr>
                <w:rFonts w:eastAsia="Calibri"/>
                <w:b/>
                <w:bCs/>
                <w:i/>
                <w:color w:val="FFFFFF"/>
                <w:spacing w:val="1"/>
                <w:position w:val="1"/>
              </w:rPr>
              <w:t>c</w:t>
            </w:r>
            <w:r w:rsidRPr="002310F1">
              <w:rPr>
                <w:rFonts w:eastAsia="Calibri"/>
                <w:b/>
                <w:bCs/>
                <w:i/>
                <w:color w:val="FFFFFF"/>
                <w:position w:val="1"/>
              </w:rPr>
              <w:t>ted</w:t>
            </w:r>
            <w:r w:rsidRPr="002310F1">
              <w:rPr>
                <w:rFonts w:eastAsia="Calibri"/>
                <w:b/>
                <w:bCs/>
                <w:i/>
                <w:color w:val="FFFFFF"/>
                <w:spacing w:val="-1"/>
                <w:position w:val="1"/>
              </w:rPr>
              <w:t xml:space="preserve"> </w:t>
            </w:r>
            <w:r w:rsidRPr="002310F1">
              <w:rPr>
                <w:rFonts w:eastAsia="Calibri"/>
                <w:b/>
                <w:bCs/>
                <w:i/>
                <w:color w:val="FFFFFF"/>
                <w:position w:val="1"/>
              </w:rPr>
              <w:t>O</w:t>
            </w:r>
            <w:r w:rsidRPr="002310F1">
              <w:rPr>
                <w:rFonts w:eastAsia="Calibri"/>
                <w:b/>
                <w:bCs/>
                <w:i/>
                <w:color w:val="FFFFFF"/>
                <w:spacing w:val="-1"/>
                <w:position w:val="1"/>
              </w:rPr>
              <w:t>c</w:t>
            </w:r>
            <w:r w:rsidRPr="002310F1">
              <w:rPr>
                <w:rFonts w:eastAsia="Calibri"/>
                <w:b/>
                <w:bCs/>
                <w:i/>
                <w:color w:val="FFFFFF"/>
                <w:spacing w:val="1"/>
                <w:position w:val="1"/>
              </w:rPr>
              <w:t>c</w:t>
            </w:r>
            <w:r w:rsidRPr="002310F1">
              <w:rPr>
                <w:rFonts w:eastAsia="Calibri"/>
                <w:b/>
                <w:bCs/>
                <w:i/>
                <w:color w:val="FFFFFF"/>
                <w:spacing w:val="-1"/>
                <w:position w:val="1"/>
              </w:rPr>
              <w:t>upa</w:t>
            </w:r>
            <w:r w:rsidRPr="002310F1">
              <w:rPr>
                <w:rFonts w:eastAsia="Calibri"/>
                <w:b/>
                <w:bCs/>
                <w:i/>
                <w:color w:val="FFFFFF"/>
                <w:position w:val="1"/>
              </w:rPr>
              <w:t>t</w:t>
            </w:r>
            <w:r w:rsidRPr="002310F1">
              <w:rPr>
                <w:rFonts w:eastAsia="Calibri"/>
                <w:b/>
                <w:bCs/>
                <w:i/>
                <w:color w:val="FFFFFF"/>
                <w:spacing w:val="1"/>
                <w:position w:val="1"/>
              </w:rPr>
              <w:t>i</w:t>
            </w:r>
            <w:r w:rsidRPr="002310F1">
              <w:rPr>
                <w:rFonts w:eastAsia="Calibri"/>
                <w:b/>
                <w:bCs/>
                <w:i/>
                <w:color w:val="FFFFFF"/>
                <w:spacing w:val="-1"/>
                <w:position w:val="1"/>
              </w:rPr>
              <w:t>on</w:t>
            </w:r>
            <w:r w:rsidRPr="002310F1">
              <w:rPr>
                <w:rFonts w:eastAsia="Calibri"/>
                <w:b/>
                <w:bCs/>
                <w:i/>
                <w:color w:val="FFFFFF"/>
                <w:position w:val="1"/>
              </w:rPr>
              <w:t xml:space="preserve">s                                                              </w:t>
            </w:r>
          </w:p>
        </w:tc>
        <w:tc>
          <w:tcPr>
            <w:tcW w:w="1170" w:type="dxa"/>
            <w:tcBorders>
              <w:top w:val="single" w:sz="13" w:space="0" w:color="000000"/>
              <w:left w:val="single" w:sz="12" w:space="0" w:color="000000"/>
              <w:bottom w:val="single" w:sz="13" w:space="0" w:color="000000"/>
              <w:right w:val="single" w:sz="12" w:space="0" w:color="000000"/>
            </w:tcBorders>
            <w:shd w:val="clear" w:color="auto" w:fill="000000" w:themeFill="text1"/>
            <w:vAlign w:val="center"/>
          </w:tcPr>
          <w:p w:rsidR="0058264F" w:rsidRDefault="0058264F" w:rsidP="00F96EE0">
            <w:pPr>
              <w:spacing w:line="264" w:lineRule="exact"/>
              <w:ind w:right="-20"/>
              <w:jc w:val="center"/>
              <w:rPr>
                <w:rFonts w:eastAsia="Calibri"/>
                <w:b/>
                <w:bCs/>
                <w:i/>
                <w:color w:val="FFFFFF"/>
                <w:spacing w:val="-1"/>
                <w:position w:val="1"/>
              </w:rPr>
            </w:pPr>
            <w:r>
              <w:rPr>
                <w:rFonts w:eastAsia="Calibri"/>
                <w:b/>
                <w:bCs/>
                <w:i/>
                <w:color w:val="FFFFFF"/>
                <w:spacing w:val="-1"/>
                <w:position w:val="1"/>
              </w:rPr>
              <w:t>Occ. Emp.</w:t>
            </w:r>
          </w:p>
        </w:tc>
        <w:tc>
          <w:tcPr>
            <w:tcW w:w="810" w:type="dxa"/>
            <w:tcBorders>
              <w:top w:val="single" w:sz="13" w:space="0" w:color="000000"/>
              <w:left w:val="single" w:sz="12" w:space="0" w:color="000000"/>
              <w:bottom w:val="single" w:sz="13" w:space="0" w:color="000000"/>
              <w:right w:val="single" w:sz="12" w:space="0" w:color="000000"/>
            </w:tcBorders>
            <w:shd w:val="clear" w:color="auto" w:fill="000000" w:themeFill="text1"/>
            <w:vAlign w:val="center"/>
          </w:tcPr>
          <w:p w:rsidR="0058264F" w:rsidRPr="002310F1" w:rsidRDefault="0058264F" w:rsidP="00F96EE0">
            <w:pPr>
              <w:spacing w:line="264" w:lineRule="exact"/>
              <w:ind w:right="-20"/>
              <w:jc w:val="center"/>
              <w:rPr>
                <w:rFonts w:eastAsia="Calibri"/>
                <w:b/>
                <w:bCs/>
                <w:i/>
                <w:color w:val="FFFFFF"/>
                <w:spacing w:val="-1"/>
                <w:position w:val="1"/>
              </w:rPr>
            </w:pPr>
            <w:r>
              <w:rPr>
                <w:rFonts w:eastAsia="Calibri"/>
                <w:b/>
                <w:bCs/>
                <w:i/>
                <w:color w:val="FFFFFF"/>
                <w:spacing w:val="-1"/>
                <w:position w:val="1"/>
              </w:rPr>
              <w:t>FT/PT</w:t>
            </w:r>
          </w:p>
        </w:tc>
        <w:tc>
          <w:tcPr>
            <w:tcW w:w="630" w:type="dxa"/>
            <w:tcBorders>
              <w:top w:val="single" w:sz="13" w:space="0" w:color="000000"/>
              <w:left w:val="single" w:sz="12" w:space="0" w:color="000000"/>
              <w:bottom w:val="single" w:sz="13" w:space="0" w:color="000000"/>
              <w:right w:val="single" w:sz="12" w:space="0" w:color="000000"/>
            </w:tcBorders>
            <w:shd w:val="clear" w:color="auto" w:fill="000000" w:themeFill="text1"/>
            <w:vAlign w:val="center"/>
          </w:tcPr>
          <w:p w:rsidR="0058264F" w:rsidRPr="002310F1" w:rsidRDefault="0058264F" w:rsidP="00F96EE0">
            <w:pPr>
              <w:spacing w:line="264" w:lineRule="exact"/>
              <w:ind w:left="93" w:right="-20"/>
              <w:jc w:val="center"/>
              <w:rPr>
                <w:rFonts w:eastAsia="Calibri"/>
                <w:b/>
                <w:bCs/>
                <w:i/>
                <w:color w:val="FFFFFF"/>
                <w:spacing w:val="-1"/>
                <w:position w:val="1"/>
              </w:rPr>
            </w:pPr>
            <w:r>
              <w:rPr>
                <w:rFonts w:eastAsia="Calibri"/>
                <w:b/>
                <w:bCs/>
                <w:i/>
                <w:color w:val="FFFFFF"/>
                <w:spacing w:val="-1"/>
                <w:position w:val="1"/>
              </w:rPr>
              <w:t>U/N</w:t>
            </w:r>
          </w:p>
        </w:tc>
        <w:tc>
          <w:tcPr>
            <w:tcW w:w="630" w:type="dxa"/>
            <w:tcBorders>
              <w:top w:val="single" w:sz="13" w:space="0" w:color="000000"/>
              <w:left w:val="single" w:sz="12" w:space="0" w:color="000000"/>
              <w:bottom w:val="single" w:sz="13" w:space="0" w:color="000000"/>
              <w:right w:val="single" w:sz="12" w:space="0" w:color="000000"/>
            </w:tcBorders>
            <w:shd w:val="clear" w:color="auto" w:fill="000000" w:themeFill="text1"/>
            <w:vAlign w:val="center"/>
          </w:tcPr>
          <w:p w:rsidR="0058264F" w:rsidRPr="002310F1" w:rsidRDefault="0058264F" w:rsidP="00F96EE0">
            <w:pPr>
              <w:spacing w:line="264" w:lineRule="exact"/>
              <w:ind w:right="-20"/>
              <w:jc w:val="center"/>
              <w:rPr>
                <w:rFonts w:eastAsia="Calibri"/>
                <w:b/>
                <w:bCs/>
                <w:i/>
                <w:color w:val="FFFFFF"/>
                <w:spacing w:val="-1"/>
                <w:position w:val="1"/>
              </w:rPr>
            </w:pPr>
            <w:r>
              <w:rPr>
                <w:rFonts w:eastAsia="Calibri"/>
                <w:b/>
                <w:bCs/>
                <w:i/>
                <w:color w:val="FFFFFF"/>
                <w:spacing w:val="-1"/>
                <w:position w:val="1"/>
              </w:rPr>
              <w:t>T/I</w:t>
            </w:r>
          </w:p>
        </w:tc>
        <w:tc>
          <w:tcPr>
            <w:tcW w:w="1260" w:type="dxa"/>
            <w:tcBorders>
              <w:top w:val="single" w:sz="13" w:space="0" w:color="000000"/>
              <w:left w:val="single" w:sz="12" w:space="0" w:color="000000"/>
              <w:bottom w:val="single" w:sz="13" w:space="0" w:color="000000"/>
              <w:right w:val="single" w:sz="12" w:space="0" w:color="000000"/>
            </w:tcBorders>
            <w:shd w:val="clear" w:color="auto" w:fill="000000" w:themeFill="text1"/>
            <w:vAlign w:val="center"/>
          </w:tcPr>
          <w:p w:rsidR="0058264F" w:rsidRPr="002310F1" w:rsidRDefault="0058264F" w:rsidP="00F96EE0">
            <w:pPr>
              <w:spacing w:line="264" w:lineRule="exact"/>
              <w:ind w:left="93" w:right="-20"/>
              <w:rPr>
                <w:rFonts w:eastAsia="Calibri"/>
                <w:b/>
                <w:bCs/>
                <w:i/>
                <w:color w:val="FFFFFF"/>
                <w:spacing w:val="-1"/>
                <w:position w:val="1"/>
              </w:rPr>
            </w:pPr>
            <w:r>
              <w:rPr>
                <w:rFonts w:eastAsia="Calibri"/>
                <w:b/>
                <w:bCs/>
                <w:i/>
                <w:color w:val="FFFFFF"/>
                <w:spacing w:val="-1"/>
                <w:position w:val="1"/>
              </w:rPr>
              <w:t>Observed?</w:t>
            </w:r>
          </w:p>
        </w:tc>
      </w:tr>
      <w:tr w:rsidR="0058264F" w:rsidRPr="00D56EFD" w:rsidTr="00F96EE0">
        <w:trPr>
          <w:trHeight w:val="576"/>
        </w:trPr>
        <w:tc>
          <w:tcPr>
            <w:tcW w:w="355" w:type="dxa"/>
            <w:tcBorders>
              <w:top w:val="single" w:sz="13" w:space="0" w:color="000000"/>
              <w:left w:val="single" w:sz="12" w:space="0" w:color="000000"/>
              <w:bottom w:val="single" w:sz="13" w:space="0" w:color="000000"/>
              <w:right w:val="single" w:sz="12" w:space="0" w:color="000000"/>
            </w:tcBorders>
            <w:shd w:val="clear" w:color="auto" w:fill="BEBEBE"/>
            <w:vAlign w:val="center"/>
          </w:tcPr>
          <w:p w:rsidR="0058264F" w:rsidRPr="00D56EFD" w:rsidRDefault="0058264F" w:rsidP="00F96EE0">
            <w:pPr>
              <w:spacing w:before="3"/>
              <w:ind w:left="93" w:right="-20"/>
              <w:rPr>
                <w:rFonts w:eastAsia="Calibri"/>
              </w:rPr>
            </w:pPr>
            <w:r w:rsidRPr="00D56EFD">
              <w:rPr>
                <w:rFonts w:eastAsia="Calibri"/>
                <w:b/>
                <w:bCs/>
              </w:rPr>
              <w:t>1</w:t>
            </w:r>
          </w:p>
        </w:tc>
        <w:tc>
          <w:tcPr>
            <w:tcW w:w="6035" w:type="dxa"/>
            <w:tcBorders>
              <w:top w:val="single" w:sz="13" w:space="0" w:color="000000"/>
              <w:left w:val="single" w:sz="12" w:space="0" w:color="000000"/>
              <w:bottom w:val="single" w:sz="13" w:space="0" w:color="000000"/>
              <w:right w:val="single" w:sz="12" w:space="0" w:color="000000"/>
            </w:tcBorders>
            <w:vAlign w:val="center"/>
          </w:tcPr>
          <w:p w:rsidR="0058264F" w:rsidRPr="00D56EFD" w:rsidRDefault="0058264F" w:rsidP="00F96EE0">
            <w:pPr>
              <w:spacing w:before="3"/>
              <w:ind w:right="66"/>
              <w:jc w:val="right"/>
              <w:rPr>
                <w:rFonts w:eastAsia="Calibri"/>
              </w:rPr>
            </w:pPr>
          </w:p>
        </w:tc>
        <w:tc>
          <w:tcPr>
            <w:tcW w:w="1170" w:type="dxa"/>
            <w:tcBorders>
              <w:top w:val="single" w:sz="13" w:space="0" w:color="000000"/>
              <w:left w:val="single" w:sz="12" w:space="0" w:color="000000"/>
              <w:bottom w:val="single" w:sz="13" w:space="0" w:color="000000"/>
              <w:right w:val="single" w:sz="12" w:space="0" w:color="000000"/>
            </w:tcBorders>
          </w:tcPr>
          <w:p w:rsidR="0058264F" w:rsidRPr="00D56EFD" w:rsidRDefault="0058264F" w:rsidP="00F96EE0">
            <w:pPr>
              <w:spacing w:before="3"/>
              <w:ind w:right="66"/>
              <w:jc w:val="right"/>
              <w:rPr>
                <w:rFonts w:eastAsia="Calibri"/>
              </w:rPr>
            </w:pPr>
          </w:p>
        </w:tc>
        <w:tc>
          <w:tcPr>
            <w:tcW w:w="810" w:type="dxa"/>
            <w:tcBorders>
              <w:top w:val="single" w:sz="13" w:space="0" w:color="000000"/>
              <w:left w:val="single" w:sz="12" w:space="0" w:color="000000"/>
              <w:bottom w:val="single" w:sz="13" w:space="0" w:color="000000"/>
              <w:right w:val="single" w:sz="12" w:space="0" w:color="000000"/>
            </w:tcBorders>
          </w:tcPr>
          <w:p w:rsidR="0058264F" w:rsidRPr="00D56EFD" w:rsidRDefault="0058264F" w:rsidP="00F96EE0">
            <w:pPr>
              <w:spacing w:before="3"/>
              <w:ind w:right="66"/>
              <w:jc w:val="right"/>
              <w:rPr>
                <w:rFonts w:eastAsia="Calibri"/>
              </w:rPr>
            </w:pPr>
          </w:p>
        </w:tc>
        <w:tc>
          <w:tcPr>
            <w:tcW w:w="630" w:type="dxa"/>
            <w:tcBorders>
              <w:top w:val="single" w:sz="13" w:space="0" w:color="000000"/>
              <w:left w:val="single" w:sz="12" w:space="0" w:color="000000"/>
              <w:bottom w:val="single" w:sz="13" w:space="0" w:color="000000"/>
              <w:right w:val="single" w:sz="12" w:space="0" w:color="000000"/>
            </w:tcBorders>
          </w:tcPr>
          <w:p w:rsidR="0058264F" w:rsidRPr="00D56EFD" w:rsidRDefault="0058264F" w:rsidP="00F96EE0">
            <w:pPr>
              <w:spacing w:before="3"/>
              <w:ind w:right="66"/>
              <w:jc w:val="right"/>
              <w:rPr>
                <w:rFonts w:eastAsia="Calibri"/>
              </w:rPr>
            </w:pPr>
          </w:p>
        </w:tc>
        <w:tc>
          <w:tcPr>
            <w:tcW w:w="630" w:type="dxa"/>
            <w:tcBorders>
              <w:top w:val="single" w:sz="13" w:space="0" w:color="000000"/>
              <w:left w:val="single" w:sz="12" w:space="0" w:color="000000"/>
              <w:bottom w:val="single" w:sz="13" w:space="0" w:color="000000"/>
              <w:right w:val="single" w:sz="12" w:space="0" w:color="000000"/>
            </w:tcBorders>
          </w:tcPr>
          <w:p w:rsidR="0058264F" w:rsidRPr="00D56EFD" w:rsidRDefault="0058264F" w:rsidP="00F96EE0">
            <w:pPr>
              <w:spacing w:before="3"/>
              <w:ind w:right="66"/>
              <w:jc w:val="right"/>
              <w:rPr>
                <w:rFonts w:eastAsia="Calibri"/>
              </w:rPr>
            </w:pPr>
          </w:p>
        </w:tc>
        <w:tc>
          <w:tcPr>
            <w:tcW w:w="1260" w:type="dxa"/>
            <w:tcBorders>
              <w:top w:val="single" w:sz="13" w:space="0" w:color="000000"/>
              <w:left w:val="single" w:sz="12" w:space="0" w:color="000000"/>
              <w:bottom w:val="single" w:sz="13" w:space="0" w:color="000000"/>
              <w:right w:val="single" w:sz="12" w:space="0" w:color="000000"/>
            </w:tcBorders>
          </w:tcPr>
          <w:p w:rsidR="0058264F" w:rsidRPr="00D56EFD" w:rsidRDefault="0058264F" w:rsidP="00F96EE0">
            <w:pPr>
              <w:spacing w:before="3"/>
              <w:ind w:right="66"/>
              <w:jc w:val="right"/>
              <w:rPr>
                <w:rFonts w:eastAsia="Calibri"/>
              </w:rPr>
            </w:pPr>
          </w:p>
        </w:tc>
      </w:tr>
      <w:tr w:rsidR="0058264F" w:rsidRPr="00D56EFD" w:rsidTr="00F96EE0">
        <w:trPr>
          <w:trHeight w:val="576"/>
        </w:trPr>
        <w:tc>
          <w:tcPr>
            <w:tcW w:w="355" w:type="dxa"/>
            <w:tcBorders>
              <w:top w:val="single" w:sz="13" w:space="0" w:color="000000"/>
              <w:left w:val="single" w:sz="12" w:space="0" w:color="000000"/>
              <w:bottom w:val="single" w:sz="13" w:space="0" w:color="000000"/>
              <w:right w:val="single" w:sz="12" w:space="0" w:color="000000"/>
            </w:tcBorders>
            <w:shd w:val="clear" w:color="auto" w:fill="BEBEBE"/>
            <w:vAlign w:val="center"/>
          </w:tcPr>
          <w:p w:rsidR="0058264F" w:rsidRPr="00D56EFD" w:rsidRDefault="0058264F" w:rsidP="00F96EE0">
            <w:pPr>
              <w:spacing w:line="262" w:lineRule="exact"/>
              <w:ind w:left="93" w:right="-20"/>
              <w:rPr>
                <w:rFonts w:eastAsia="Calibri"/>
              </w:rPr>
            </w:pPr>
            <w:r w:rsidRPr="00D56EFD">
              <w:rPr>
                <w:rFonts w:eastAsia="Calibri"/>
                <w:b/>
                <w:bCs/>
                <w:position w:val="1"/>
              </w:rPr>
              <w:t>2</w:t>
            </w:r>
          </w:p>
        </w:tc>
        <w:tc>
          <w:tcPr>
            <w:tcW w:w="6035" w:type="dxa"/>
            <w:tcBorders>
              <w:top w:val="single" w:sz="13" w:space="0" w:color="000000"/>
              <w:left w:val="single" w:sz="12" w:space="0" w:color="000000"/>
              <w:bottom w:val="single" w:sz="13" w:space="0" w:color="000000"/>
              <w:right w:val="single" w:sz="12" w:space="0" w:color="000000"/>
            </w:tcBorders>
            <w:vAlign w:val="center"/>
          </w:tcPr>
          <w:p w:rsidR="0058264F" w:rsidRPr="00D56EFD" w:rsidRDefault="0058264F" w:rsidP="00F96EE0">
            <w:pPr>
              <w:spacing w:line="262" w:lineRule="exact"/>
              <w:ind w:right="66"/>
              <w:jc w:val="right"/>
              <w:rPr>
                <w:rFonts w:eastAsia="Calibri"/>
              </w:rPr>
            </w:pPr>
          </w:p>
        </w:tc>
        <w:tc>
          <w:tcPr>
            <w:tcW w:w="1170" w:type="dxa"/>
            <w:tcBorders>
              <w:top w:val="single" w:sz="13" w:space="0" w:color="000000"/>
              <w:left w:val="single" w:sz="12" w:space="0" w:color="000000"/>
              <w:bottom w:val="single" w:sz="13" w:space="0" w:color="000000"/>
              <w:right w:val="single" w:sz="12" w:space="0" w:color="000000"/>
            </w:tcBorders>
          </w:tcPr>
          <w:p w:rsidR="0058264F" w:rsidRPr="00D56EFD" w:rsidRDefault="0058264F" w:rsidP="00F96EE0">
            <w:pPr>
              <w:spacing w:line="262" w:lineRule="exact"/>
              <w:ind w:right="66"/>
              <w:jc w:val="right"/>
              <w:rPr>
                <w:rFonts w:eastAsia="Calibri"/>
              </w:rPr>
            </w:pPr>
          </w:p>
        </w:tc>
        <w:tc>
          <w:tcPr>
            <w:tcW w:w="810" w:type="dxa"/>
            <w:tcBorders>
              <w:top w:val="single" w:sz="13" w:space="0" w:color="000000"/>
              <w:left w:val="single" w:sz="12" w:space="0" w:color="000000"/>
              <w:bottom w:val="single" w:sz="13" w:space="0" w:color="000000"/>
              <w:right w:val="single" w:sz="12" w:space="0" w:color="000000"/>
            </w:tcBorders>
          </w:tcPr>
          <w:p w:rsidR="0058264F" w:rsidRPr="00D56EFD" w:rsidRDefault="0058264F" w:rsidP="00F96EE0">
            <w:pPr>
              <w:spacing w:line="262" w:lineRule="exact"/>
              <w:ind w:right="66"/>
              <w:jc w:val="right"/>
              <w:rPr>
                <w:rFonts w:eastAsia="Calibri"/>
              </w:rPr>
            </w:pPr>
          </w:p>
        </w:tc>
        <w:tc>
          <w:tcPr>
            <w:tcW w:w="630" w:type="dxa"/>
            <w:tcBorders>
              <w:top w:val="single" w:sz="13" w:space="0" w:color="000000"/>
              <w:left w:val="single" w:sz="12" w:space="0" w:color="000000"/>
              <w:bottom w:val="single" w:sz="13" w:space="0" w:color="000000"/>
              <w:right w:val="single" w:sz="12" w:space="0" w:color="000000"/>
            </w:tcBorders>
          </w:tcPr>
          <w:p w:rsidR="0058264F" w:rsidRPr="00D56EFD" w:rsidRDefault="0058264F" w:rsidP="00F96EE0">
            <w:pPr>
              <w:spacing w:line="262" w:lineRule="exact"/>
              <w:ind w:right="66"/>
              <w:jc w:val="right"/>
              <w:rPr>
                <w:rFonts w:eastAsia="Calibri"/>
              </w:rPr>
            </w:pPr>
          </w:p>
        </w:tc>
        <w:tc>
          <w:tcPr>
            <w:tcW w:w="630" w:type="dxa"/>
            <w:tcBorders>
              <w:top w:val="single" w:sz="13" w:space="0" w:color="000000"/>
              <w:left w:val="single" w:sz="12" w:space="0" w:color="000000"/>
              <w:bottom w:val="single" w:sz="13" w:space="0" w:color="000000"/>
              <w:right w:val="single" w:sz="12" w:space="0" w:color="000000"/>
            </w:tcBorders>
          </w:tcPr>
          <w:p w:rsidR="0058264F" w:rsidRPr="00D56EFD" w:rsidRDefault="0058264F" w:rsidP="00F96EE0">
            <w:pPr>
              <w:spacing w:line="262" w:lineRule="exact"/>
              <w:ind w:right="66"/>
              <w:jc w:val="right"/>
              <w:rPr>
                <w:rFonts w:eastAsia="Calibri"/>
              </w:rPr>
            </w:pPr>
          </w:p>
        </w:tc>
        <w:tc>
          <w:tcPr>
            <w:tcW w:w="1260" w:type="dxa"/>
            <w:tcBorders>
              <w:top w:val="single" w:sz="13" w:space="0" w:color="000000"/>
              <w:left w:val="single" w:sz="12" w:space="0" w:color="000000"/>
              <w:bottom w:val="single" w:sz="13" w:space="0" w:color="000000"/>
              <w:right w:val="single" w:sz="12" w:space="0" w:color="000000"/>
            </w:tcBorders>
          </w:tcPr>
          <w:p w:rsidR="0058264F" w:rsidRPr="00D56EFD" w:rsidRDefault="0058264F" w:rsidP="00F96EE0">
            <w:pPr>
              <w:spacing w:line="262" w:lineRule="exact"/>
              <w:ind w:right="66"/>
              <w:jc w:val="right"/>
              <w:rPr>
                <w:rFonts w:eastAsia="Calibri"/>
              </w:rPr>
            </w:pPr>
          </w:p>
        </w:tc>
      </w:tr>
      <w:tr w:rsidR="0058264F" w:rsidRPr="00D56EFD" w:rsidTr="00F96EE0">
        <w:trPr>
          <w:trHeight w:val="576"/>
        </w:trPr>
        <w:tc>
          <w:tcPr>
            <w:tcW w:w="355" w:type="dxa"/>
            <w:tcBorders>
              <w:top w:val="single" w:sz="13" w:space="0" w:color="000000"/>
              <w:left w:val="single" w:sz="12" w:space="0" w:color="000000"/>
              <w:bottom w:val="single" w:sz="13" w:space="0" w:color="000000"/>
              <w:right w:val="single" w:sz="12" w:space="0" w:color="000000"/>
            </w:tcBorders>
            <w:shd w:val="clear" w:color="auto" w:fill="BEBEBE"/>
            <w:vAlign w:val="center"/>
          </w:tcPr>
          <w:p w:rsidR="0058264F" w:rsidRPr="00D56EFD" w:rsidRDefault="0058264F" w:rsidP="00F96EE0">
            <w:pPr>
              <w:spacing w:line="262" w:lineRule="exact"/>
              <w:ind w:left="93" w:right="-20"/>
              <w:rPr>
                <w:rFonts w:eastAsia="Calibri"/>
              </w:rPr>
            </w:pPr>
            <w:r w:rsidRPr="00D56EFD">
              <w:rPr>
                <w:rFonts w:eastAsia="Calibri"/>
                <w:b/>
                <w:bCs/>
                <w:position w:val="1"/>
              </w:rPr>
              <w:t>3</w:t>
            </w:r>
          </w:p>
        </w:tc>
        <w:tc>
          <w:tcPr>
            <w:tcW w:w="6035" w:type="dxa"/>
            <w:tcBorders>
              <w:top w:val="single" w:sz="13" w:space="0" w:color="000000"/>
              <w:left w:val="single" w:sz="12" w:space="0" w:color="000000"/>
              <w:bottom w:val="single" w:sz="13" w:space="0" w:color="000000"/>
              <w:right w:val="single" w:sz="12" w:space="0" w:color="000000"/>
            </w:tcBorders>
            <w:vAlign w:val="center"/>
          </w:tcPr>
          <w:p w:rsidR="0058264F" w:rsidRPr="00D56EFD" w:rsidRDefault="0058264F" w:rsidP="00F96EE0">
            <w:pPr>
              <w:spacing w:line="262" w:lineRule="exact"/>
              <w:ind w:right="66"/>
              <w:jc w:val="right"/>
              <w:rPr>
                <w:rFonts w:eastAsia="Calibri"/>
              </w:rPr>
            </w:pPr>
          </w:p>
        </w:tc>
        <w:tc>
          <w:tcPr>
            <w:tcW w:w="1170" w:type="dxa"/>
            <w:tcBorders>
              <w:top w:val="single" w:sz="13" w:space="0" w:color="000000"/>
              <w:left w:val="single" w:sz="12" w:space="0" w:color="000000"/>
              <w:bottom w:val="single" w:sz="13" w:space="0" w:color="000000"/>
              <w:right w:val="single" w:sz="12" w:space="0" w:color="000000"/>
            </w:tcBorders>
          </w:tcPr>
          <w:p w:rsidR="0058264F" w:rsidRPr="00D56EFD" w:rsidRDefault="0058264F" w:rsidP="00F96EE0">
            <w:pPr>
              <w:spacing w:line="262" w:lineRule="exact"/>
              <w:ind w:right="66"/>
              <w:jc w:val="right"/>
              <w:rPr>
                <w:rFonts w:eastAsia="Calibri"/>
              </w:rPr>
            </w:pPr>
          </w:p>
        </w:tc>
        <w:tc>
          <w:tcPr>
            <w:tcW w:w="810" w:type="dxa"/>
            <w:tcBorders>
              <w:top w:val="single" w:sz="13" w:space="0" w:color="000000"/>
              <w:left w:val="single" w:sz="12" w:space="0" w:color="000000"/>
              <w:bottom w:val="single" w:sz="13" w:space="0" w:color="000000"/>
              <w:right w:val="single" w:sz="12" w:space="0" w:color="000000"/>
            </w:tcBorders>
          </w:tcPr>
          <w:p w:rsidR="0058264F" w:rsidRPr="00D56EFD" w:rsidRDefault="0058264F" w:rsidP="00F96EE0">
            <w:pPr>
              <w:spacing w:line="262" w:lineRule="exact"/>
              <w:ind w:right="66"/>
              <w:jc w:val="right"/>
              <w:rPr>
                <w:rFonts w:eastAsia="Calibri"/>
              </w:rPr>
            </w:pPr>
          </w:p>
        </w:tc>
        <w:tc>
          <w:tcPr>
            <w:tcW w:w="630" w:type="dxa"/>
            <w:tcBorders>
              <w:top w:val="single" w:sz="13" w:space="0" w:color="000000"/>
              <w:left w:val="single" w:sz="12" w:space="0" w:color="000000"/>
              <w:bottom w:val="single" w:sz="13" w:space="0" w:color="000000"/>
              <w:right w:val="single" w:sz="12" w:space="0" w:color="000000"/>
            </w:tcBorders>
          </w:tcPr>
          <w:p w:rsidR="0058264F" w:rsidRPr="00D56EFD" w:rsidRDefault="0058264F" w:rsidP="00F96EE0">
            <w:pPr>
              <w:spacing w:line="262" w:lineRule="exact"/>
              <w:ind w:right="66"/>
              <w:jc w:val="right"/>
              <w:rPr>
                <w:rFonts w:eastAsia="Calibri"/>
              </w:rPr>
            </w:pPr>
          </w:p>
        </w:tc>
        <w:tc>
          <w:tcPr>
            <w:tcW w:w="630" w:type="dxa"/>
            <w:tcBorders>
              <w:top w:val="single" w:sz="13" w:space="0" w:color="000000"/>
              <w:left w:val="single" w:sz="12" w:space="0" w:color="000000"/>
              <w:bottom w:val="single" w:sz="13" w:space="0" w:color="000000"/>
              <w:right w:val="single" w:sz="12" w:space="0" w:color="000000"/>
            </w:tcBorders>
          </w:tcPr>
          <w:p w:rsidR="0058264F" w:rsidRPr="00D56EFD" w:rsidRDefault="0058264F" w:rsidP="00F96EE0">
            <w:pPr>
              <w:spacing w:line="262" w:lineRule="exact"/>
              <w:ind w:right="66"/>
              <w:jc w:val="right"/>
              <w:rPr>
                <w:rFonts w:eastAsia="Calibri"/>
              </w:rPr>
            </w:pPr>
          </w:p>
        </w:tc>
        <w:tc>
          <w:tcPr>
            <w:tcW w:w="1260" w:type="dxa"/>
            <w:tcBorders>
              <w:top w:val="single" w:sz="13" w:space="0" w:color="000000"/>
              <w:left w:val="single" w:sz="12" w:space="0" w:color="000000"/>
              <w:bottom w:val="single" w:sz="13" w:space="0" w:color="000000"/>
              <w:right w:val="single" w:sz="12" w:space="0" w:color="000000"/>
            </w:tcBorders>
          </w:tcPr>
          <w:p w:rsidR="0058264F" w:rsidRPr="00D56EFD" w:rsidRDefault="0058264F" w:rsidP="00F96EE0">
            <w:pPr>
              <w:spacing w:line="262" w:lineRule="exact"/>
              <w:ind w:right="66"/>
              <w:jc w:val="right"/>
              <w:rPr>
                <w:rFonts w:eastAsia="Calibri"/>
              </w:rPr>
            </w:pPr>
          </w:p>
        </w:tc>
      </w:tr>
      <w:tr w:rsidR="0058264F" w:rsidRPr="00D56EFD" w:rsidTr="00F96EE0">
        <w:trPr>
          <w:trHeight w:val="576"/>
        </w:trPr>
        <w:tc>
          <w:tcPr>
            <w:tcW w:w="355" w:type="dxa"/>
            <w:tcBorders>
              <w:top w:val="single" w:sz="13" w:space="0" w:color="000000"/>
              <w:left w:val="single" w:sz="12" w:space="0" w:color="000000"/>
              <w:bottom w:val="single" w:sz="12" w:space="0" w:color="000000"/>
              <w:right w:val="single" w:sz="12" w:space="0" w:color="000000"/>
            </w:tcBorders>
            <w:shd w:val="clear" w:color="auto" w:fill="BEBEBE"/>
            <w:vAlign w:val="center"/>
          </w:tcPr>
          <w:p w:rsidR="0058264F" w:rsidRPr="00D56EFD" w:rsidRDefault="0058264F" w:rsidP="00F96EE0">
            <w:pPr>
              <w:spacing w:line="262" w:lineRule="exact"/>
              <w:ind w:left="93" w:right="-20"/>
              <w:rPr>
                <w:rFonts w:eastAsia="Calibri"/>
              </w:rPr>
            </w:pPr>
            <w:r w:rsidRPr="00D56EFD">
              <w:rPr>
                <w:rFonts w:eastAsia="Calibri"/>
                <w:b/>
                <w:bCs/>
                <w:position w:val="1"/>
              </w:rPr>
              <w:t>4</w:t>
            </w:r>
          </w:p>
        </w:tc>
        <w:tc>
          <w:tcPr>
            <w:tcW w:w="6035" w:type="dxa"/>
            <w:tcBorders>
              <w:top w:val="single" w:sz="13" w:space="0" w:color="000000"/>
              <w:left w:val="single" w:sz="12" w:space="0" w:color="000000"/>
              <w:bottom w:val="single" w:sz="12" w:space="0" w:color="000000"/>
              <w:right w:val="single" w:sz="12" w:space="0" w:color="000000"/>
            </w:tcBorders>
            <w:vAlign w:val="center"/>
          </w:tcPr>
          <w:p w:rsidR="0058264F" w:rsidRPr="00D56EFD" w:rsidRDefault="0058264F" w:rsidP="00F96EE0">
            <w:pPr>
              <w:spacing w:line="262" w:lineRule="exact"/>
              <w:ind w:right="66"/>
              <w:jc w:val="right"/>
              <w:rPr>
                <w:rFonts w:eastAsia="Calibri"/>
              </w:rPr>
            </w:pPr>
          </w:p>
        </w:tc>
        <w:tc>
          <w:tcPr>
            <w:tcW w:w="1170" w:type="dxa"/>
            <w:tcBorders>
              <w:top w:val="single" w:sz="13" w:space="0" w:color="000000"/>
              <w:left w:val="single" w:sz="12" w:space="0" w:color="000000"/>
              <w:bottom w:val="single" w:sz="12" w:space="0" w:color="000000"/>
              <w:right w:val="single" w:sz="12" w:space="0" w:color="000000"/>
            </w:tcBorders>
          </w:tcPr>
          <w:p w:rsidR="0058264F" w:rsidRPr="00D56EFD" w:rsidRDefault="0058264F" w:rsidP="00F96EE0">
            <w:pPr>
              <w:spacing w:line="262" w:lineRule="exact"/>
              <w:ind w:right="66"/>
              <w:jc w:val="right"/>
              <w:rPr>
                <w:rFonts w:eastAsia="Calibri"/>
              </w:rPr>
            </w:pPr>
          </w:p>
        </w:tc>
        <w:tc>
          <w:tcPr>
            <w:tcW w:w="810" w:type="dxa"/>
            <w:tcBorders>
              <w:top w:val="single" w:sz="13" w:space="0" w:color="000000"/>
              <w:left w:val="single" w:sz="12" w:space="0" w:color="000000"/>
              <w:bottom w:val="single" w:sz="12" w:space="0" w:color="000000"/>
              <w:right w:val="single" w:sz="12" w:space="0" w:color="000000"/>
            </w:tcBorders>
          </w:tcPr>
          <w:p w:rsidR="0058264F" w:rsidRPr="00D56EFD" w:rsidRDefault="0058264F" w:rsidP="00F96EE0">
            <w:pPr>
              <w:spacing w:line="262" w:lineRule="exact"/>
              <w:ind w:right="66"/>
              <w:jc w:val="right"/>
              <w:rPr>
                <w:rFonts w:eastAsia="Calibri"/>
              </w:rPr>
            </w:pPr>
          </w:p>
        </w:tc>
        <w:tc>
          <w:tcPr>
            <w:tcW w:w="630" w:type="dxa"/>
            <w:tcBorders>
              <w:top w:val="single" w:sz="13" w:space="0" w:color="000000"/>
              <w:left w:val="single" w:sz="12" w:space="0" w:color="000000"/>
              <w:bottom w:val="single" w:sz="12" w:space="0" w:color="000000"/>
              <w:right w:val="single" w:sz="12" w:space="0" w:color="000000"/>
            </w:tcBorders>
          </w:tcPr>
          <w:p w:rsidR="0058264F" w:rsidRPr="00D56EFD" w:rsidRDefault="0058264F" w:rsidP="00F96EE0">
            <w:pPr>
              <w:spacing w:line="262" w:lineRule="exact"/>
              <w:ind w:right="66"/>
              <w:jc w:val="right"/>
              <w:rPr>
                <w:rFonts w:eastAsia="Calibri"/>
              </w:rPr>
            </w:pPr>
          </w:p>
        </w:tc>
        <w:tc>
          <w:tcPr>
            <w:tcW w:w="630" w:type="dxa"/>
            <w:tcBorders>
              <w:top w:val="single" w:sz="13" w:space="0" w:color="000000"/>
              <w:left w:val="single" w:sz="12" w:space="0" w:color="000000"/>
              <w:bottom w:val="single" w:sz="12" w:space="0" w:color="000000"/>
              <w:right w:val="single" w:sz="12" w:space="0" w:color="000000"/>
            </w:tcBorders>
          </w:tcPr>
          <w:p w:rsidR="0058264F" w:rsidRPr="00D56EFD" w:rsidRDefault="0058264F" w:rsidP="00F96EE0">
            <w:pPr>
              <w:spacing w:line="262" w:lineRule="exact"/>
              <w:ind w:right="66"/>
              <w:jc w:val="right"/>
              <w:rPr>
                <w:rFonts w:eastAsia="Calibri"/>
              </w:rPr>
            </w:pPr>
          </w:p>
        </w:tc>
        <w:tc>
          <w:tcPr>
            <w:tcW w:w="1260" w:type="dxa"/>
            <w:tcBorders>
              <w:top w:val="single" w:sz="13" w:space="0" w:color="000000"/>
              <w:left w:val="single" w:sz="12" w:space="0" w:color="000000"/>
              <w:bottom w:val="single" w:sz="12" w:space="0" w:color="000000"/>
              <w:right w:val="single" w:sz="12" w:space="0" w:color="000000"/>
            </w:tcBorders>
          </w:tcPr>
          <w:p w:rsidR="0058264F" w:rsidRPr="00D56EFD" w:rsidRDefault="0058264F" w:rsidP="00F96EE0">
            <w:pPr>
              <w:spacing w:line="262" w:lineRule="exact"/>
              <w:ind w:right="66"/>
              <w:jc w:val="right"/>
              <w:rPr>
                <w:rFonts w:eastAsia="Calibri"/>
              </w:rPr>
            </w:pPr>
          </w:p>
        </w:tc>
      </w:tr>
      <w:tr w:rsidR="0058264F" w:rsidRPr="00D56EFD" w:rsidTr="00F96EE0">
        <w:trPr>
          <w:trHeight w:val="576"/>
        </w:trPr>
        <w:tc>
          <w:tcPr>
            <w:tcW w:w="355" w:type="dxa"/>
            <w:tcBorders>
              <w:top w:val="single" w:sz="13" w:space="0" w:color="000000"/>
              <w:left w:val="single" w:sz="12" w:space="0" w:color="000000"/>
              <w:bottom w:val="single" w:sz="13" w:space="0" w:color="000000"/>
              <w:right w:val="single" w:sz="12" w:space="0" w:color="000000"/>
            </w:tcBorders>
            <w:shd w:val="clear" w:color="auto" w:fill="BEBEBE"/>
            <w:vAlign w:val="center"/>
          </w:tcPr>
          <w:p w:rsidR="0058264F" w:rsidRPr="00D56EFD" w:rsidRDefault="0058264F" w:rsidP="00F96EE0">
            <w:pPr>
              <w:spacing w:before="3"/>
              <w:ind w:left="93" w:right="-20"/>
              <w:rPr>
                <w:rFonts w:eastAsia="Calibri"/>
              </w:rPr>
            </w:pPr>
            <w:r w:rsidRPr="00D56EFD">
              <w:rPr>
                <w:rFonts w:eastAsia="Calibri"/>
                <w:b/>
                <w:bCs/>
              </w:rPr>
              <w:t>5</w:t>
            </w:r>
          </w:p>
        </w:tc>
        <w:tc>
          <w:tcPr>
            <w:tcW w:w="6035" w:type="dxa"/>
            <w:tcBorders>
              <w:top w:val="single" w:sz="13" w:space="0" w:color="000000"/>
              <w:left w:val="single" w:sz="12" w:space="0" w:color="000000"/>
              <w:bottom w:val="single" w:sz="13" w:space="0" w:color="000000"/>
              <w:right w:val="single" w:sz="12" w:space="0" w:color="000000"/>
            </w:tcBorders>
            <w:vAlign w:val="center"/>
          </w:tcPr>
          <w:p w:rsidR="0058264F" w:rsidRPr="00D56EFD" w:rsidRDefault="0058264F" w:rsidP="00F96EE0">
            <w:pPr>
              <w:spacing w:before="3"/>
              <w:ind w:right="69"/>
              <w:jc w:val="right"/>
              <w:rPr>
                <w:rFonts w:eastAsia="Calibri"/>
              </w:rPr>
            </w:pPr>
          </w:p>
        </w:tc>
        <w:tc>
          <w:tcPr>
            <w:tcW w:w="1170" w:type="dxa"/>
            <w:tcBorders>
              <w:top w:val="single" w:sz="13" w:space="0" w:color="000000"/>
              <w:left w:val="single" w:sz="12" w:space="0" w:color="000000"/>
              <w:bottom w:val="single" w:sz="13" w:space="0" w:color="000000"/>
              <w:right w:val="single" w:sz="12" w:space="0" w:color="000000"/>
            </w:tcBorders>
          </w:tcPr>
          <w:p w:rsidR="0058264F" w:rsidRPr="00D56EFD" w:rsidRDefault="0058264F" w:rsidP="00F96EE0">
            <w:pPr>
              <w:spacing w:before="3"/>
              <w:ind w:right="69"/>
              <w:jc w:val="right"/>
              <w:rPr>
                <w:rFonts w:eastAsia="Calibri"/>
              </w:rPr>
            </w:pPr>
          </w:p>
        </w:tc>
        <w:tc>
          <w:tcPr>
            <w:tcW w:w="810" w:type="dxa"/>
            <w:tcBorders>
              <w:top w:val="single" w:sz="13" w:space="0" w:color="000000"/>
              <w:left w:val="single" w:sz="12" w:space="0" w:color="000000"/>
              <w:bottom w:val="single" w:sz="13" w:space="0" w:color="000000"/>
              <w:right w:val="single" w:sz="12" w:space="0" w:color="000000"/>
            </w:tcBorders>
          </w:tcPr>
          <w:p w:rsidR="0058264F" w:rsidRPr="00D56EFD" w:rsidRDefault="0058264F" w:rsidP="00F96EE0">
            <w:pPr>
              <w:spacing w:before="3"/>
              <w:ind w:right="69"/>
              <w:jc w:val="right"/>
              <w:rPr>
                <w:rFonts w:eastAsia="Calibri"/>
              </w:rPr>
            </w:pPr>
          </w:p>
        </w:tc>
        <w:tc>
          <w:tcPr>
            <w:tcW w:w="630" w:type="dxa"/>
            <w:tcBorders>
              <w:top w:val="single" w:sz="13" w:space="0" w:color="000000"/>
              <w:left w:val="single" w:sz="12" w:space="0" w:color="000000"/>
              <w:bottom w:val="single" w:sz="13" w:space="0" w:color="000000"/>
              <w:right w:val="single" w:sz="12" w:space="0" w:color="000000"/>
            </w:tcBorders>
          </w:tcPr>
          <w:p w:rsidR="0058264F" w:rsidRPr="00D56EFD" w:rsidRDefault="0058264F" w:rsidP="00F96EE0">
            <w:pPr>
              <w:spacing w:before="3"/>
              <w:ind w:right="69"/>
              <w:jc w:val="right"/>
              <w:rPr>
                <w:rFonts w:eastAsia="Calibri"/>
              </w:rPr>
            </w:pPr>
          </w:p>
        </w:tc>
        <w:tc>
          <w:tcPr>
            <w:tcW w:w="630" w:type="dxa"/>
            <w:tcBorders>
              <w:top w:val="single" w:sz="13" w:space="0" w:color="000000"/>
              <w:left w:val="single" w:sz="12" w:space="0" w:color="000000"/>
              <w:bottom w:val="single" w:sz="13" w:space="0" w:color="000000"/>
              <w:right w:val="single" w:sz="12" w:space="0" w:color="000000"/>
            </w:tcBorders>
          </w:tcPr>
          <w:p w:rsidR="0058264F" w:rsidRPr="00D56EFD" w:rsidRDefault="0058264F" w:rsidP="00F96EE0">
            <w:pPr>
              <w:spacing w:before="3"/>
              <w:ind w:right="69"/>
              <w:jc w:val="right"/>
              <w:rPr>
                <w:rFonts w:eastAsia="Calibri"/>
              </w:rPr>
            </w:pPr>
          </w:p>
        </w:tc>
        <w:tc>
          <w:tcPr>
            <w:tcW w:w="1260" w:type="dxa"/>
            <w:tcBorders>
              <w:top w:val="single" w:sz="13" w:space="0" w:color="000000"/>
              <w:left w:val="single" w:sz="12" w:space="0" w:color="000000"/>
              <w:bottom w:val="single" w:sz="13" w:space="0" w:color="000000"/>
              <w:right w:val="single" w:sz="12" w:space="0" w:color="000000"/>
            </w:tcBorders>
          </w:tcPr>
          <w:p w:rsidR="0058264F" w:rsidRPr="00D56EFD" w:rsidRDefault="0058264F" w:rsidP="00F96EE0">
            <w:pPr>
              <w:spacing w:before="3"/>
              <w:ind w:right="69"/>
              <w:jc w:val="right"/>
              <w:rPr>
                <w:rFonts w:eastAsia="Calibri"/>
              </w:rPr>
            </w:pPr>
          </w:p>
        </w:tc>
      </w:tr>
      <w:tr w:rsidR="0058264F" w:rsidRPr="00D56EFD" w:rsidTr="00F96EE0">
        <w:trPr>
          <w:trHeight w:val="576"/>
        </w:trPr>
        <w:tc>
          <w:tcPr>
            <w:tcW w:w="355" w:type="dxa"/>
            <w:tcBorders>
              <w:top w:val="single" w:sz="13" w:space="0" w:color="000000"/>
              <w:left w:val="single" w:sz="12" w:space="0" w:color="000000"/>
              <w:bottom w:val="single" w:sz="13" w:space="0" w:color="000000"/>
              <w:right w:val="single" w:sz="12" w:space="0" w:color="000000"/>
            </w:tcBorders>
            <w:shd w:val="clear" w:color="auto" w:fill="BEBEBE"/>
            <w:vAlign w:val="center"/>
          </w:tcPr>
          <w:p w:rsidR="0058264F" w:rsidRPr="00D56EFD" w:rsidRDefault="0058264F" w:rsidP="00F96EE0">
            <w:pPr>
              <w:spacing w:line="262" w:lineRule="exact"/>
              <w:ind w:left="93" w:right="-20"/>
              <w:rPr>
                <w:rFonts w:eastAsia="Calibri"/>
              </w:rPr>
            </w:pPr>
            <w:r w:rsidRPr="00D56EFD">
              <w:rPr>
                <w:rFonts w:eastAsia="Calibri"/>
                <w:b/>
                <w:bCs/>
                <w:position w:val="1"/>
              </w:rPr>
              <w:t>6</w:t>
            </w:r>
          </w:p>
        </w:tc>
        <w:tc>
          <w:tcPr>
            <w:tcW w:w="6035" w:type="dxa"/>
            <w:tcBorders>
              <w:top w:val="single" w:sz="13" w:space="0" w:color="000000"/>
              <w:left w:val="single" w:sz="12" w:space="0" w:color="000000"/>
              <w:bottom w:val="single" w:sz="13" w:space="0" w:color="000000"/>
              <w:right w:val="single" w:sz="12" w:space="0" w:color="000000"/>
            </w:tcBorders>
            <w:vAlign w:val="center"/>
          </w:tcPr>
          <w:p w:rsidR="0058264F" w:rsidRPr="00D56EFD" w:rsidRDefault="0058264F" w:rsidP="00F96EE0">
            <w:pPr>
              <w:spacing w:line="262" w:lineRule="exact"/>
              <w:ind w:right="69"/>
              <w:jc w:val="right"/>
              <w:rPr>
                <w:rFonts w:eastAsia="Calibri"/>
              </w:rPr>
            </w:pPr>
          </w:p>
        </w:tc>
        <w:tc>
          <w:tcPr>
            <w:tcW w:w="1170" w:type="dxa"/>
            <w:tcBorders>
              <w:top w:val="single" w:sz="13" w:space="0" w:color="000000"/>
              <w:left w:val="single" w:sz="12" w:space="0" w:color="000000"/>
              <w:bottom w:val="single" w:sz="13" w:space="0" w:color="000000"/>
              <w:right w:val="single" w:sz="12" w:space="0" w:color="000000"/>
            </w:tcBorders>
          </w:tcPr>
          <w:p w:rsidR="0058264F" w:rsidRPr="00D56EFD" w:rsidRDefault="0058264F" w:rsidP="00F96EE0">
            <w:pPr>
              <w:spacing w:line="262" w:lineRule="exact"/>
              <w:ind w:right="69"/>
              <w:jc w:val="right"/>
              <w:rPr>
                <w:rFonts w:eastAsia="Calibri"/>
              </w:rPr>
            </w:pPr>
          </w:p>
        </w:tc>
        <w:tc>
          <w:tcPr>
            <w:tcW w:w="810" w:type="dxa"/>
            <w:tcBorders>
              <w:top w:val="single" w:sz="13" w:space="0" w:color="000000"/>
              <w:left w:val="single" w:sz="12" w:space="0" w:color="000000"/>
              <w:bottom w:val="single" w:sz="13" w:space="0" w:color="000000"/>
              <w:right w:val="single" w:sz="12" w:space="0" w:color="000000"/>
            </w:tcBorders>
          </w:tcPr>
          <w:p w:rsidR="0058264F" w:rsidRPr="00D56EFD" w:rsidRDefault="0058264F" w:rsidP="00F96EE0">
            <w:pPr>
              <w:spacing w:line="262" w:lineRule="exact"/>
              <w:ind w:right="69"/>
              <w:jc w:val="right"/>
              <w:rPr>
                <w:rFonts w:eastAsia="Calibri"/>
              </w:rPr>
            </w:pPr>
          </w:p>
        </w:tc>
        <w:tc>
          <w:tcPr>
            <w:tcW w:w="630" w:type="dxa"/>
            <w:tcBorders>
              <w:top w:val="single" w:sz="13" w:space="0" w:color="000000"/>
              <w:left w:val="single" w:sz="12" w:space="0" w:color="000000"/>
              <w:bottom w:val="single" w:sz="13" w:space="0" w:color="000000"/>
              <w:right w:val="single" w:sz="12" w:space="0" w:color="000000"/>
            </w:tcBorders>
          </w:tcPr>
          <w:p w:rsidR="0058264F" w:rsidRPr="00D56EFD" w:rsidRDefault="0058264F" w:rsidP="00F96EE0">
            <w:pPr>
              <w:spacing w:line="262" w:lineRule="exact"/>
              <w:ind w:right="69"/>
              <w:jc w:val="right"/>
              <w:rPr>
                <w:rFonts w:eastAsia="Calibri"/>
              </w:rPr>
            </w:pPr>
          </w:p>
        </w:tc>
        <w:tc>
          <w:tcPr>
            <w:tcW w:w="630" w:type="dxa"/>
            <w:tcBorders>
              <w:top w:val="single" w:sz="13" w:space="0" w:color="000000"/>
              <w:left w:val="single" w:sz="12" w:space="0" w:color="000000"/>
              <w:bottom w:val="single" w:sz="13" w:space="0" w:color="000000"/>
              <w:right w:val="single" w:sz="12" w:space="0" w:color="000000"/>
            </w:tcBorders>
          </w:tcPr>
          <w:p w:rsidR="0058264F" w:rsidRPr="00D56EFD" w:rsidRDefault="0058264F" w:rsidP="00F96EE0">
            <w:pPr>
              <w:spacing w:line="262" w:lineRule="exact"/>
              <w:ind w:right="69"/>
              <w:jc w:val="right"/>
              <w:rPr>
                <w:rFonts w:eastAsia="Calibri"/>
              </w:rPr>
            </w:pPr>
          </w:p>
        </w:tc>
        <w:tc>
          <w:tcPr>
            <w:tcW w:w="1260" w:type="dxa"/>
            <w:tcBorders>
              <w:top w:val="single" w:sz="13" w:space="0" w:color="000000"/>
              <w:left w:val="single" w:sz="12" w:space="0" w:color="000000"/>
              <w:bottom w:val="single" w:sz="13" w:space="0" w:color="000000"/>
              <w:right w:val="single" w:sz="12" w:space="0" w:color="000000"/>
            </w:tcBorders>
          </w:tcPr>
          <w:p w:rsidR="0058264F" w:rsidRPr="00D56EFD" w:rsidRDefault="0058264F" w:rsidP="00F96EE0">
            <w:pPr>
              <w:spacing w:line="262" w:lineRule="exact"/>
              <w:ind w:right="69"/>
              <w:jc w:val="right"/>
              <w:rPr>
                <w:rFonts w:eastAsia="Calibri"/>
              </w:rPr>
            </w:pPr>
          </w:p>
        </w:tc>
      </w:tr>
      <w:tr w:rsidR="0058264F" w:rsidRPr="00D56EFD" w:rsidTr="00F96EE0">
        <w:trPr>
          <w:trHeight w:val="576"/>
        </w:trPr>
        <w:tc>
          <w:tcPr>
            <w:tcW w:w="355" w:type="dxa"/>
            <w:tcBorders>
              <w:top w:val="single" w:sz="13" w:space="0" w:color="000000"/>
              <w:left w:val="single" w:sz="12" w:space="0" w:color="000000"/>
              <w:bottom w:val="single" w:sz="13" w:space="0" w:color="000000"/>
              <w:right w:val="single" w:sz="12" w:space="0" w:color="000000"/>
            </w:tcBorders>
            <w:shd w:val="clear" w:color="auto" w:fill="BEBEBE"/>
            <w:vAlign w:val="center"/>
          </w:tcPr>
          <w:p w:rsidR="0058264F" w:rsidRPr="00D56EFD" w:rsidRDefault="0058264F" w:rsidP="00F96EE0">
            <w:pPr>
              <w:spacing w:line="262" w:lineRule="exact"/>
              <w:ind w:left="93" w:right="-20"/>
              <w:rPr>
                <w:rFonts w:eastAsia="Calibri"/>
              </w:rPr>
            </w:pPr>
            <w:r w:rsidRPr="00D56EFD">
              <w:rPr>
                <w:rFonts w:eastAsia="Calibri"/>
                <w:b/>
                <w:bCs/>
                <w:position w:val="1"/>
              </w:rPr>
              <w:t>7</w:t>
            </w:r>
          </w:p>
        </w:tc>
        <w:tc>
          <w:tcPr>
            <w:tcW w:w="6035" w:type="dxa"/>
            <w:tcBorders>
              <w:top w:val="single" w:sz="13" w:space="0" w:color="000000"/>
              <w:left w:val="single" w:sz="12" w:space="0" w:color="000000"/>
              <w:bottom w:val="single" w:sz="13" w:space="0" w:color="000000"/>
              <w:right w:val="single" w:sz="12" w:space="0" w:color="000000"/>
            </w:tcBorders>
            <w:vAlign w:val="center"/>
          </w:tcPr>
          <w:p w:rsidR="0058264F" w:rsidRPr="00D56EFD" w:rsidRDefault="0058264F" w:rsidP="00F96EE0">
            <w:pPr>
              <w:spacing w:line="262" w:lineRule="exact"/>
              <w:ind w:right="69"/>
              <w:jc w:val="right"/>
              <w:rPr>
                <w:rFonts w:eastAsia="Calibri"/>
              </w:rPr>
            </w:pPr>
          </w:p>
        </w:tc>
        <w:tc>
          <w:tcPr>
            <w:tcW w:w="1170" w:type="dxa"/>
            <w:tcBorders>
              <w:top w:val="single" w:sz="13" w:space="0" w:color="000000"/>
              <w:left w:val="single" w:sz="12" w:space="0" w:color="000000"/>
              <w:bottom w:val="single" w:sz="13" w:space="0" w:color="000000"/>
              <w:right w:val="single" w:sz="12" w:space="0" w:color="000000"/>
            </w:tcBorders>
          </w:tcPr>
          <w:p w:rsidR="0058264F" w:rsidRPr="00D56EFD" w:rsidRDefault="0058264F" w:rsidP="00F96EE0">
            <w:pPr>
              <w:spacing w:line="262" w:lineRule="exact"/>
              <w:ind w:right="69"/>
              <w:jc w:val="right"/>
              <w:rPr>
                <w:rFonts w:eastAsia="Calibri"/>
              </w:rPr>
            </w:pPr>
          </w:p>
        </w:tc>
        <w:tc>
          <w:tcPr>
            <w:tcW w:w="810" w:type="dxa"/>
            <w:tcBorders>
              <w:top w:val="single" w:sz="13" w:space="0" w:color="000000"/>
              <w:left w:val="single" w:sz="12" w:space="0" w:color="000000"/>
              <w:bottom w:val="single" w:sz="13" w:space="0" w:color="000000"/>
              <w:right w:val="single" w:sz="12" w:space="0" w:color="000000"/>
            </w:tcBorders>
          </w:tcPr>
          <w:p w:rsidR="0058264F" w:rsidRPr="00D56EFD" w:rsidRDefault="0058264F" w:rsidP="00F96EE0">
            <w:pPr>
              <w:spacing w:line="262" w:lineRule="exact"/>
              <w:ind w:right="69"/>
              <w:jc w:val="right"/>
              <w:rPr>
                <w:rFonts w:eastAsia="Calibri"/>
              </w:rPr>
            </w:pPr>
          </w:p>
        </w:tc>
        <w:tc>
          <w:tcPr>
            <w:tcW w:w="630" w:type="dxa"/>
            <w:tcBorders>
              <w:top w:val="single" w:sz="13" w:space="0" w:color="000000"/>
              <w:left w:val="single" w:sz="12" w:space="0" w:color="000000"/>
              <w:bottom w:val="single" w:sz="13" w:space="0" w:color="000000"/>
              <w:right w:val="single" w:sz="12" w:space="0" w:color="000000"/>
            </w:tcBorders>
          </w:tcPr>
          <w:p w:rsidR="0058264F" w:rsidRPr="00D56EFD" w:rsidRDefault="0058264F" w:rsidP="00F96EE0">
            <w:pPr>
              <w:spacing w:line="262" w:lineRule="exact"/>
              <w:ind w:right="69"/>
              <w:jc w:val="right"/>
              <w:rPr>
                <w:rFonts w:eastAsia="Calibri"/>
              </w:rPr>
            </w:pPr>
          </w:p>
        </w:tc>
        <w:tc>
          <w:tcPr>
            <w:tcW w:w="630" w:type="dxa"/>
            <w:tcBorders>
              <w:top w:val="single" w:sz="13" w:space="0" w:color="000000"/>
              <w:left w:val="single" w:sz="12" w:space="0" w:color="000000"/>
              <w:bottom w:val="single" w:sz="13" w:space="0" w:color="000000"/>
              <w:right w:val="single" w:sz="12" w:space="0" w:color="000000"/>
            </w:tcBorders>
          </w:tcPr>
          <w:p w:rsidR="0058264F" w:rsidRPr="00D56EFD" w:rsidRDefault="0058264F" w:rsidP="00F96EE0">
            <w:pPr>
              <w:spacing w:line="262" w:lineRule="exact"/>
              <w:ind w:right="69"/>
              <w:jc w:val="right"/>
              <w:rPr>
                <w:rFonts w:eastAsia="Calibri"/>
              </w:rPr>
            </w:pPr>
          </w:p>
        </w:tc>
        <w:tc>
          <w:tcPr>
            <w:tcW w:w="1260" w:type="dxa"/>
            <w:tcBorders>
              <w:top w:val="single" w:sz="13" w:space="0" w:color="000000"/>
              <w:left w:val="single" w:sz="12" w:space="0" w:color="000000"/>
              <w:bottom w:val="single" w:sz="13" w:space="0" w:color="000000"/>
              <w:right w:val="single" w:sz="12" w:space="0" w:color="000000"/>
            </w:tcBorders>
          </w:tcPr>
          <w:p w:rsidR="0058264F" w:rsidRPr="00D56EFD" w:rsidRDefault="0058264F" w:rsidP="00F96EE0">
            <w:pPr>
              <w:spacing w:line="262" w:lineRule="exact"/>
              <w:ind w:right="69"/>
              <w:jc w:val="right"/>
              <w:rPr>
                <w:rFonts w:eastAsia="Calibri"/>
              </w:rPr>
            </w:pPr>
          </w:p>
        </w:tc>
      </w:tr>
      <w:tr w:rsidR="0058264F" w:rsidRPr="00D56EFD" w:rsidTr="00F96EE0">
        <w:trPr>
          <w:trHeight w:val="576"/>
        </w:trPr>
        <w:tc>
          <w:tcPr>
            <w:tcW w:w="355" w:type="dxa"/>
            <w:tcBorders>
              <w:top w:val="single" w:sz="13" w:space="0" w:color="000000"/>
              <w:left w:val="single" w:sz="12" w:space="0" w:color="000000"/>
              <w:bottom w:val="single" w:sz="12" w:space="0" w:color="000000"/>
              <w:right w:val="single" w:sz="12" w:space="0" w:color="000000"/>
            </w:tcBorders>
            <w:shd w:val="clear" w:color="auto" w:fill="BEBEBE"/>
            <w:vAlign w:val="center"/>
          </w:tcPr>
          <w:p w:rsidR="0058264F" w:rsidRPr="00D56EFD" w:rsidRDefault="0058264F" w:rsidP="00F96EE0">
            <w:pPr>
              <w:spacing w:line="262" w:lineRule="exact"/>
              <w:ind w:left="93" w:right="-20"/>
              <w:rPr>
                <w:rFonts w:eastAsia="Calibri"/>
              </w:rPr>
            </w:pPr>
            <w:r w:rsidRPr="00D56EFD">
              <w:rPr>
                <w:rFonts w:eastAsia="Calibri"/>
                <w:b/>
                <w:bCs/>
                <w:position w:val="1"/>
              </w:rPr>
              <w:t>8</w:t>
            </w:r>
          </w:p>
        </w:tc>
        <w:tc>
          <w:tcPr>
            <w:tcW w:w="6035" w:type="dxa"/>
            <w:tcBorders>
              <w:top w:val="single" w:sz="13" w:space="0" w:color="000000"/>
              <w:left w:val="single" w:sz="12" w:space="0" w:color="000000"/>
              <w:bottom w:val="single" w:sz="12" w:space="0" w:color="000000"/>
              <w:right w:val="single" w:sz="12" w:space="0" w:color="000000"/>
            </w:tcBorders>
            <w:vAlign w:val="center"/>
          </w:tcPr>
          <w:p w:rsidR="0058264F" w:rsidRPr="00D56EFD" w:rsidRDefault="0058264F" w:rsidP="00F96EE0">
            <w:pPr>
              <w:spacing w:line="262" w:lineRule="exact"/>
              <w:ind w:right="69"/>
              <w:jc w:val="right"/>
              <w:rPr>
                <w:rFonts w:eastAsia="Calibri"/>
              </w:rPr>
            </w:pPr>
          </w:p>
        </w:tc>
        <w:tc>
          <w:tcPr>
            <w:tcW w:w="1170" w:type="dxa"/>
            <w:tcBorders>
              <w:top w:val="single" w:sz="13" w:space="0" w:color="000000"/>
              <w:left w:val="single" w:sz="12" w:space="0" w:color="000000"/>
              <w:bottom w:val="single" w:sz="12" w:space="0" w:color="000000"/>
              <w:right w:val="single" w:sz="12" w:space="0" w:color="000000"/>
            </w:tcBorders>
          </w:tcPr>
          <w:p w:rsidR="0058264F" w:rsidRPr="00D56EFD" w:rsidRDefault="0058264F" w:rsidP="00F96EE0">
            <w:pPr>
              <w:spacing w:line="262" w:lineRule="exact"/>
              <w:ind w:right="69"/>
              <w:jc w:val="right"/>
              <w:rPr>
                <w:rFonts w:eastAsia="Calibri"/>
              </w:rPr>
            </w:pPr>
          </w:p>
        </w:tc>
        <w:tc>
          <w:tcPr>
            <w:tcW w:w="810" w:type="dxa"/>
            <w:tcBorders>
              <w:top w:val="single" w:sz="13" w:space="0" w:color="000000"/>
              <w:left w:val="single" w:sz="12" w:space="0" w:color="000000"/>
              <w:bottom w:val="single" w:sz="12" w:space="0" w:color="000000"/>
              <w:right w:val="single" w:sz="12" w:space="0" w:color="000000"/>
            </w:tcBorders>
          </w:tcPr>
          <w:p w:rsidR="0058264F" w:rsidRPr="00D56EFD" w:rsidRDefault="0058264F" w:rsidP="00F96EE0">
            <w:pPr>
              <w:spacing w:line="262" w:lineRule="exact"/>
              <w:ind w:right="69"/>
              <w:jc w:val="right"/>
              <w:rPr>
                <w:rFonts w:eastAsia="Calibri"/>
              </w:rPr>
            </w:pPr>
          </w:p>
        </w:tc>
        <w:tc>
          <w:tcPr>
            <w:tcW w:w="630" w:type="dxa"/>
            <w:tcBorders>
              <w:top w:val="single" w:sz="13" w:space="0" w:color="000000"/>
              <w:left w:val="single" w:sz="12" w:space="0" w:color="000000"/>
              <w:bottom w:val="single" w:sz="12" w:space="0" w:color="000000"/>
              <w:right w:val="single" w:sz="12" w:space="0" w:color="000000"/>
            </w:tcBorders>
          </w:tcPr>
          <w:p w:rsidR="0058264F" w:rsidRPr="00D56EFD" w:rsidRDefault="0058264F" w:rsidP="00F96EE0">
            <w:pPr>
              <w:spacing w:line="262" w:lineRule="exact"/>
              <w:ind w:right="69"/>
              <w:jc w:val="right"/>
              <w:rPr>
                <w:rFonts w:eastAsia="Calibri"/>
              </w:rPr>
            </w:pPr>
          </w:p>
        </w:tc>
        <w:tc>
          <w:tcPr>
            <w:tcW w:w="630" w:type="dxa"/>
            <w:tcBorders>
              <w:top w:val="single" w:sz="13" w:space="0" w:color="000000"/>
              <w:left w:val="single" w:sz="12" w:space="0" w:color="000000"/>
              <w:bottom w:val="single" w:sz="12" w:space="0" w:color="000000"/>
              <w:right w:val="single" w:sz="12" w:space="0" w:color="000000"/>
            </w:tcBorders>
          </w:tcPr>
          <w:p w:rsidR="0058264F" w:rsidRPr="00D56EFD" w:rsidRDefault="0058264F" w:rsidP="00F96EE0">
            <w:pPr>
              <w:spacing w:line="262" w:lineRule="exact"/>
              <w:ind w:right="69"/>
              <w:jc w:val="right"/>
              <w:rPr>
                <w:rFonts w:eastAsia="Calibri"/>
              </w:rPr>
            </w:pPr>
          </w:p>
        </w:tc>
        <w:tc>
          <w:tcPr>
            <w:tcW w:w="1260" w:type="dxa"/>
            <w:tcBorders>
              <w:top w:val="single" w:sz="13" w:space="0" w:color="000000"/>
              <w:left w:val="single" w:sz="12" w:space="0" w:color="000000"/>
              <w:bottom w:val="single" w:sz="12" w:space="0" w:color="000000"/>
              <w:right w:val="single" w:sz="12" w:space="0" w:color="000000"/>
            </w:tcBorders>
          </w:tcPr>
          <w:p w:rsidR="0058264F" w:rsidRPr="00D56EFD" w:rsidRDefault="0058264F" w:rsidP="00F96EE0">
            <w:pPr>
              <w:spacing w:line="262" w:lineRule="exact"/>
              <w:ind w:right="69"/>
              <w:jc w:val="right"/>
              <w:rPr>
                <w:rFonts w:eastAsia="Calibri"/>
              </w:rPr>
            </w:pPr>
          </w:p>
        </w:tc>
      </w:tr>
    </w:tbl>
    <w:p w:rsidR="007C55AB" w:rsidRDefault="007C55AB" w:rsidP="00AF283A">
      <w:pPr>
        <w:rPr>
          <w:b/>
        </w:rPr>
      </w:pPr>
    </w:p>
    <w:p w:rsidR="007C55AB" w:rsidRDefault="007C55AB" w:rsidP="00AF283A">
      <w:pPr>
        <w:rPr>
          <w:b/>
        </w:rPr>
      </w:pPr>
    </w:p>
    <w:p w:rsidR="00AF283A" w:rsidRPr="007C55AB" w:rsidRDefault="00AF283A" w:rsidP="00AF283A">
      <w:pPr>
        <w:rPr>
          <w:b/>
          <w:sz w:val="16"/>
          <w:szCs w:val="16"/>
        </w:rPr>
      </w:pPr>
      <w:r w:rsidRPr="007C55AB">
        <w:rPr>
          <w:b/>
          <w:sz w:val="16"/>
          <w:szCs w:val="16"/>
        </w:rPr>
        <w:t>Private Industry</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0"/>
        <w:gridCol w:w="4770"/>
        <w:gridCol w:w="1710"/>
      </w:tblGrid>
      <w:tr w:rsidR="00AF283A" w:rsidRPr="007C55AB" w:rsidTr="00AF283A">
        <w:trPr>
          <w:trHeight w:val="930"/>
        </w:trPr>
        <w:tc>
          <w:tcPr>
            <w:tcW w:w="4230" w:type="dxa"/>
            <w:tcBorders>
              <w:top w:val="single" w:sz="36" w:space="0" w:color="auto"/>
              <w:left w:val="nil"/>
              <w:bottom w:val="single" w:sz="4" w:space="0" w:color="auto"/>
              <w:right w:val="single" w:sz="4" w:space="0" w:color="auto"/>
            </w:tcBorders>
            <w:hideMark/>
          </w:tcPr>
          <w:p w:rsidR="00AF283A" w:rsidRPr="007C55AB" w:rsidRDefault="00AF283A" w:rsidP="00AF283A">
            <w:pPr>
              <w:rPr>
                <w:sz w:val="16"/>
                <w:szCs w:val="16"/>
              </w:rPr>
            </w:pPr>
            <w:r w:rsidRPr="007C55AB">
              <w:rPr>
                <w:bCs/>
                <w:sz w:val="16"/>
                <w:szCs w:val="16"/>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p>
        </w:tc>
        <w:tc>
          <w:tcPr>
            <w:tcW w:w="4770" w:type="dxa"/>
            <w:tcBorders>
              <w:top w:val="single" w:sz="36" w:space="0" w:color="auto"/>
              <w:left w:val="single" w:sz="4" w:space="0" w:color="auto"/>
              <w:bottom w:val="single" w:sz="4" w:space="0" w:color="auto"/>
              <w:right w:val="single" w:sz="4" w:space="0" w:color="auto"/>
            </w:tcBorders>
            <w:hideMark/>
          </w:tcPr>
          <w:p w:rsidR="00AF283A" w:rsidRPr="007C55AB" w:rsidRDefault="00AF283A" w:rsidP="0012524A">
            <w:pPr>
              <w:rPr>
                <w:sz w:val="16"/>
                <w:szCs w:val="16"/>
              </w:rPr>
            </w:pPr>
            <w:r w:rsidRPr="007C55AB">
              <w:rPr>
                <w:b/>
                <w:i/>
                <w:sz w:val="16"/>
                <w:szCs w:val="16"/>
              </w:rPr>
              <w:t xml:space="preserve">This report is authorized by law, 29 U.S.C. </w:t>
            </w:r>
            <w:r w:rsidR="0012524A">
              <w:rPr>
                <w:b/>
                <w:i/>
                <w:sz w:val="16"/>
                <w:szCs w:val="16"/>
              </w:rPr>
              <w:t>9</w:t>
            </w:r>
            <w:r w:rsidRPr="007C55AB">
              <w:rPr>
                <w:b/>
                <w:i/>
                <w:sz w:val="16"/>
                <w:szCs w:val="16"/>
              </w:rPr>
              <w:t>.  Your</w:t>
            </w:r>
            <w:r w:rsidRPr="007C55AB">
              <w:rPr>
                <w:sz w:val="16"/>
                <w:szCs w:val="16"/>
              </w:rPr>
              <w:t xml:space="preserve"> </w:t>
            </w:r>
            <w:r w:rsidRPr="007C55AB">
              <w:rPr>
                <w:b/>
                <w:i/>
                <w:sz w:val="16"/>
                <w:szCs w:val="16"/>
              </w:rPr>
              <w:t>voluntary cooperation is needed to make the results</w:t>
            </w:r>
            <w:r w:rsidRPr="007C55AB">
              <w:rPr>
                <w:sz w:val="16"/>
                <w:szCs w:val="16"/>
              </w:rPr>
              <w:t xml:space="preserve"> </w:t>
            </w:r>
            <w:r w:rsidRPr="007C55AB">
              <w:rPr>
                <w:b/>
                <w:i/>
                <w:sz w:val="16"/>
                <w:szCs w:val="16"/>
              </w:rPr>
              <w:t>of this survey comprehensive, accurate and timely.</w:t>
            </w:r>
          </w:p>
        </w:tc>
        <w:tc>
          <w:tcPr>
            <w:tcW w:w="1710" w:type="dxa"/>
            <w:tcBorders>
              <w:top w:val="single" w:sz="36" w:space="0" w:color="auto"/>
              <w:left w:val="nil"/>
              <w:bottom w:val="single" w:sz="4" w:space="0" w:color="auto"/>
              <w:right w:val="single" w:sz="4" w:space="0" w:color="auto"/>
            </w:tcBorders>
          </w:tcPr>
          <w:p w:rsidR="00AF283A" w:rsidRPr="007C55AB" w:rsidRDefault="00AF283A" w:rsidP="00AF283A">
            <w:pPr>
              <w:rPr>
                <w:sz w:val="16"/>
                <w:szCs w:val="16"/>
              </w:rPr>
            </w:pPr>
          </w:p>
        </w:tc>
      </w:tr>
      <w:tr w:rsidR="00AF283A" w:rsidRPr="007C55AB" w:rsidTr="00AF283A">
        <w:tc>
          <w:tcPr>
            <w:tcW w:w="10710" w:type="dxa"/>
            <w:gridSpan w:val="3"/>
            <w:tcBorders>
              <w:top w:val="single" w:sz="4" w:space="0" w:color="auto"/>
              <w:left w:val="nil"/>
              <w:bottom w:val="single" w:sz="36" w:space="0" w:color="auto"/>
              <w:right w:val="nil"/>
            </w:tcBorders>
            <w:hideMark/>
          </w:tcPr>
          <w:p w:rsidR="00AF283A" w:rsidRPr="007C55AB" w:rsidRDefault="00AF283A" w:rsidP="00AF283A">
            <w:pPr>
              <w:rPr>
                <w:sz w:val="16"/>
                <w:szCs w:val="16"/>
              </w:rPr>
            </w:pPr>
            <w:r w:rsidRPr="007C55AB">
              <w:rPr>
                <w:sz w:val="16"/>
                <w:szCs w:val="16"/>
              </w:rPr>
              <w:t>We estimate that it will take an average of 76 minutes to complete this form, including time for reviewing instructions, searching existing data sources, gathering and maintaining the data needed, and completing and reviewing this information.  If you have any comments regarding this estimate or any other aspect of this survey; including suggestions for reducing this burden, please send them to the Bureau of Labor Statistics, Office of Compensation and Working Conditions (1220-XXXX), 2 Massachusetts Avenue N.E., Washington, D.C. 20212.  You are not required to respond to the collection of information unless it displays a currently valid OMB control number.</w:t>
            </w:r>
          </w:p>
        </w:tc>
      </w:tr>
    </w:tbl>
    <w:p w:rsidR="00D56EFD" w:rsidRDefault="00AF283A">
      <w:r w:rsidRPr="00AF283A">
        <w:rPr>
          <w:b/>
        </w:rPr>
        <w:t>ORS Form 4 PPD-4P (XXXX-2014)</w:t>
      </w:r>
      <w:r w:rsidR="00D56EFD">
        <w:br w:type="page"/>
      </w:r>
    </w:p>
    <w:p w:rsidR="006B022D" w:rsidRDefault="00B13F60" w:rsidP="006B022D">
      <w:pPr>
        <w:ind w:left="-90" w:hanging="90"/>
        <w:rPr>
          <w:b/>
          <w:sz w:val="28"/>
          <w:szCs w:val="28"/>
        </w:rPr>
      </w:pPr>
      <w:r>
        <w:rPr>
          <w:b/>
          <w:sz w:val="28"/>
          <w:szCs w:val="28"/>
        </w:rPr>
        <w:lastRenderedPageBreak/>
        <w:t xml:space="preserve"> </w:t>
      </w:r>
      <w:r w:rsidR="006B022D">
        <w:rPr>
          <w:b/>
          <w:sz w:val="28"/>
          <w:szCs w:val="28"/>
        </w:rPr>
        <w:t>Quote #______</w:t>
      </w:r>
    </w:p>
    <w:tbl>
      <w:tblPr>
        <w:tblStyle w:val="TableGrid"/>
        <w:tblW w:w="11160" w:type="dxa"/>
        <w:tblInd w:w="-72" w:type="dxa"/>
        <w:tblLayout w:type="fixed"/>
        <w:tblLook w:val="04A0" w:firstRow="1" w:lastRow="0" w:firstColumn="1" w:lastColumn="0" w:noHBand="0" w:noVBand="1"/>
      </w:tblPr>
      <w:tblGrid>
        <w:gridCol w:w="1980"/>
        <w:gridCol w:w="1350"/>
        <w:gridCol w:w="337"/>
        <w:gridCol w:w="1643"/>
        <w:gridCol w:w="1620"/>
        <w:gridCol w:w="810"/>
        <w:gridCol w:w="360"/>
        <w:gridCol w:w="900"/>
        <w:gridCol w:w="270"/>
        <w:gridCol w:w="360"/>
        <w:gridCol w:w="540"/>
        <w:gridCol w:w="990"/>
      </w:tblGrid>
      <w:tr w:rsidR="00712CAC" w:rsidTr="00373F20">
        <w:trPr>
          <w:trHeight w:val="215"/>
        </w:trPr>
        <w:tc>
          <w:tcPr>
            <w:tcW w:w="3667" w:type="dxa"/>
            <w:gridSpan w:val="3"/>
            <w:tcBorders>
              <w:bottom w:val="single" w:sz="4" w:space="0" w:color="auto"/>
            </w:tcBorders>
            <w:shd w:val="clear" w:color="auto" w:fill="000000" w:themeFill="text1"/>
          </w:tcPr>
          <w:p w:rsidR="00712CAC" w:rsidRPr="00A834DC" w:rsidRDefault="00712CAC" w:rsidP="00712CAC">
            <w:pPr>
              <w:rPr>
                <w:b/>
                <w:sz w:val="28"/>
                <w:szCs w:val="28"/>
              </w:rPr>
            </w:pPr>
            <w:r w:rsidRPr="00A834DC">
              <w:rPr>
                <w:b/>
                <w:sz w:val="28"/>
                <w:szCs w:val="28"/>
              </w:rPr>
              <w:t>JOB DETAILS</w:t>
            </w:r>
          </w:p>
        </w:tc>
        <w:tc>
          <w:tcPr>
            <w:tcW w:w="7493" w:type="dxa"/>
            <w:gridSpan w:val="9"/>
            <w:tcBorders>
              <w:bottom w:val="single" w:sz="4" w:space="0" w:color="auto"/>
            </w:tcBorders>
            <w:shd w:val="clear" w:color="auto" w:fill="000000" w:themeFill="text1"/>
          </w:tcPr>
          <w:p w:rsidR="00712CAC" w:rsidRPr="00A834DC" w:rsidRDefault="00712CAC" w:rsidP="00712CAC">
            <w:pPr>
              <w:rPr>
                <w:b/>
                <w:sz w:val="28"/>
                <w:szCs w:val="28"/>
              </w:rPr>
            </w:pPr>
          </w:p>
        </w:tc>
      </w:tr>
      <w:tr w:rsidR="00712CAC" w:rsidTr="00373F20">
        <w:trPr>
          <w:trHeight w:val="377"/>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12CAC" w:rsidRPr="006550A3" w:rsidRDefault="00712CAC" w:rsidP="00712CAC">
            <w:pPr>
              <w:rPr>
                <w:b/>
              </w:rPr>
            </w:pPr>
            <w:r w:rsidRPr="006550A3">
              <w:rPr>
                <w:b/>
              </w:rPr>
              <w:t>Job Title</w:t>
            </w:r>
          </w:p>
        </w:tc>
        <w:tc>
          <w:tcPr>
            <w:tcW w:w="6120" w:type="dxa"/>
            <w:gridSpan w:val="6"/>
            <w:tcBorders>
              <w:top w:val="single" w:sz="4" w:space="0" w:color="auto"/>
              <w:left w:val="single" w:sz="4" w:space="0" w:color="auto"/>
              <w:bottom w:val="single" w:sz="4" w:space="0" w:color="auto"/>
              <w:right w:val="single" w:sz="4" w:space="0" w:color="auto"/>
            </w:tcBorders>
            <w:vAlign w:val="center"/>
          </w:tcPr>
          <w:p w:rsidR="00712CAC" w:rsidRDefault="00712CAC" w:rsidP="00712CAC">
            <w:pPr>
              <w:jc w:val="cente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12CAC" w:rsidRPr="006550A3" w:rsidRDefault="00712CAC" w:rsidP="00712CAC">
            <w:pPr>
              <w:jc w:val="center"/>
              <w:rPr>
                <w:b/>
              </w:rPr>
            </w:pPr>
            <w:r>
              <w:rPr>
                <w:b/>
              </w:rPr>
              <w:t>FT     PT</w:t>
            </w:r>
          </w:p>
        </w:tc>
        <w:tc>
          <w:tcPr>
            <w:tcW w:w="9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12CAC" w:rsidRPr="006550A3" w:rsidRDefault="00712CAC" w:rsidP="00712CAC">
            <w:pPr>
              <w:jc w:val="center"/>
              <w:rPr>
                <w:b/>
              </w:rPr>
            </w:pPr>
            <w:r>
              <w:rPr>
                <w:b/>
              </w:rPr>
              <w:t>U     N</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12CAC" w:rsidRPr="006550A3" w:rsidRDefault="00712CAC" w:rsidP="00712CAC">
            <w:pPr>
              <w:jc w:val="center"/>
              <w:rPr>
                <w:b/>
              </w:rPr>
            </w:pPr>
            <w:r>
              <w:rPr>
                <w:b/>
              </w:rPr>
              <w:t xml:space="preserve">T     </w:t>
            </w:r>
            <w:r w:rsidRPr="006550A3">
              <w:rPr>
                <w:b/>
              </w:rPr>
              <w:t>I</w:t>
            </w:r>
          </w:p>
        </w:tc>
      </w:tr>
      <w:tr w:rsidR="00712CAC" w:rsidTr="000F40A7">
        <w:trPr>
          <w:trHeight w:val="374"/>
        </w:trPr>
        <w:tc>
          <w:tcPr>
            <w:tcW w:w="1980" w:type="dxa"/>
            <w:shd w:val="clear" w:color="auto" w:fill="D9D9D9" w:themeFill="background1" w:themeFillShade="D9"/>
            <w:vAlign w:val="center"/>
          </w:tcPr>
          <w:p w:rsidR="00712CAC" w:rsidRPr="009878A7" w:rsidRDefault="00712CAC" w:rsidP="00712CAC">
            <w:pPr>
              <w:ind w:left="-108"/>
              <w:rPr>
                <w:b/>
              </w:rPr>
            </w:pPr>
            <w:r>
              <w:rPr>
                <w:b/>
              </w:rPr>
              <w:t xml:space="preserve">  </w:t>
            </w:r>
            <w:r w:rsidRPr="009878A7">
              <w:rPr>
                <w:b/>
              </w:rPr>
              <w:t>Job Code</w:t>
            </w:r>
          </w:p>
        </w:tc>
        <w:tc>
          <w:tcPr>
            <w:tcW w:w="1350" w:type="dxa"/>
            <w:tcBorders>
              <w:right w:val="nil"/>
            </w:tcBorders>
            <w:vAlign w:val="center"/>
          </w:tcPr>
          <w:p w:rsidR="00712CAC" w:rsidRDefault="00712CAC" w:rsidP="00712CAC"/>
        </w:tc>
        <w:tc>
          <w:tcPr>
            <w:tcW w:w="1980" w:type="dxa"/>
            <w:gridSpan w:val="2"/>
            <w:tcBorders>
              <w:top w:val="nil"/>
              <w:left w:val="nil"/>
              <w:bottom w:val="nil"/>
              <w:right w:val="single" w:sz="4" w:space="0" w:color="auto"/>
            </w:tcBorders>
            <w:shd w:val="clear" w:color="auto" w:fill="auto"/>
            <w:vAlign w:val="center"/>
          </w:tcPr>
          <w:p w:rsidR="00712CAC" w:rsidRPr="000F40A7" w:rsidRDefault="00712CAC" w:rsidP="00712CAC">
            <w:pPr>
              <w:rPr>
                <w:b/>
              </w:rPr>
            </w:pPr>
          </w:p>
        </w:tc>
        <w:tc>
          <w:tcPr>
            <w:tcW w:w="1620" w:type="dxa"/>
            <w:tcBorders>
              <w:left w:val="single" w:sz="4" w:space="0" w:color="auto"/>
              <w:right w:val="single" w:sz="4" w:space="0" w:color="auto"/>
            </w:tcBorders>
            <w:shd w:val="clear" w:color="auto" w:fill="D9D9D9" w:themeFill="background1" w:themeFillShade="D9"/>
            <w:vAlign w:val="center"/>
          </w:tcPr>
          <w:p w:rsidR="00712CAC" w:rsidRPr="000F40A7" w:rsidRDefault="00712CAC" w:rsidP="00712CAC">
            <w:pPr>
              <w:rPr>
                <w:b/>
              </w:rPr>
            </w:pPr>
            <w:r w:rsidRPr="000F40A7">
              <w:rPr>
                <w:b/>
              </w:rPr>
              <w:t>SOC</w:t>
            </w:r>
          </w:p>
        </w:tc>
        <w:tc>
          <w:tcPr>
            <w:tcW w:w="2070" w:type="dxa"/>
            <w:gridSpan w:val="3"/>
            <w:tcBorders>
              <w:top w:val="nil"/>
              <w:left w:val="single" w:sz="4" w:space="0" w:color="auto"/>
              <w:bottom w:val="nil"/>
              <w:right w:val="nil"/>
            </w:tcBorders>
            <w:shd w:val="clear" w:color="auto" w:fill="auto"/>
            <w:vAlign w:val="center"/>
          </w:tcPr>
          <w:p w:rsidR="00712CAC" w:rsidRPr="009878A7" w:rsidRDefault="00712CAC" w:rsidP="00712CAC">
            <w:pPr>
              <w:rPr>
                <w:b/>
              </w:rPr>
            </w:pPr>
          </w:p>
        </w:tc>
        <w:tc>
          <w:tcPr>
            <w:tcW w:w="2160" w:type="dxa"/>
            <w:gridSpan w:val="4"/>
            <w:tcBorders>
              <w:top w:val="nil"/>
              <w:left w:val="nil"/>
              <w:bottom w:val="nil"/>
              <w:right w:val="single" w:sz="4" w:space="0" w:color="auto"/>
            </w:tcBorders>
            <w:shd w:val="clear" w:color="auto" w:fill="auto"/>
          </w:tcPr>
          <w:p w:rsidR="00712CAC" w:rsidRDefault="00712CAC" w:rsidP="00712CAC"/>
        </w:tc>
      </w:tr>
      <w:tr w:rsidR="00712CAC" w:rsidTr="00AD0911">
        <w:trPr>
          <w:trHeight w:val="374"/>
        </w:trPr>
        <w:tc>
          <w:tcPr>
            <w:tcW w:w="1980" w:type="dxa"/>
            <w:tcBorders>
              <w:right w:val="single" w:sz="4" w:space="0" w:color="auto"/>
            </w:tcBorders>
            <w:shd w:val="clear" w:color="auto" w:fill="D9D9D9" w:themeFill="background1" w:themeFillShade="D9"/>
            <w:vAlign w:val="center"/>
          </w:tcPr>
          <w:p w:rsidR="00712CAC" w:rsidRPr="009878A7" w:rsidRDefault="00AD0911" w:rsidP="00712CAC">
            <w:pPr>
              <w:rPr>
                <w:b/>
              </w:rPr>
            </w:pPr>
            <w:r>
              <w:rPr>
                <w:b/>
              </w:rPr>
              <w:t>Work Schedule</w:t>
            </w:r>
          </w:p>
        </w:tc>
        <w:tc>
          <w:tcPr>
            <w:tcW w:w="1350" w:type="dxa"/>
            <w:tcBorders>
              <w:top w:val="single" w:sz="4" w:space="0" w:color="auto"/>
              <w:left w:val="single" w:sz="4" w:space="0" w:color="auto"/>
              <w:bottom w:val="nil"/>
              <w:right w:val="nil"/>
            </w:tcBorders>
          </w:tcPr>
          <w:p w:rsidR="00712CAC" w:rsidRDefault="00712CAC" w:rsidP="00712CAC"/>
        </w:tc>
        <w:tc>
          <w:tcPr>
            <w:tcW w:w="1980" w:type="dxa"/>
            <w:gridSpan w:val="2"/>
            <w:tcBorders>
              <w:top w:val="single" w:sz="4" w:space="0" w:color="auto"/>
              <w:left w:val="nil"/>
              <w:bottom w:val="nil"/>
              <w:right w:val="nil"/>
            </w:tcBorders>
            <w:shd w:val="clear" w:color="auto" w:fill="FFFFFF" w:themeFill="background1"/>
            <w:vAlign w:val="center"/>
          </w:tcPr>
          <w:p w:rsidR="00712CAC" w:rsidRPr="009878A7" w:rsidRDefault="00712CAC" w:rsidP="00712CAC">
            <w:pPr>
              <w:rPr>
                <w:b/>
              </w:rPr>
            </w:pPr>
          </w:p>
        </w:tc>
        <w:tc>
          <w:tcPr>
            <w:tcW w:w="2430" w:type="dxa"/>
            <w:gridSpan w:val="2"/>
            <w:tcBorders>
              <w:top w:val="single" w:sz="4" w:space="0" w:color="auto"/>
              <w:left w:val="nil"/>
              <w:bottom w:val="nil"/>
              <w:right w:val="single" w:sz="4" w:space="0" w:color="auto"/>
            </w:tcBorders>
          </w:tcPr>
          <w:p w:rsidR="00712CAC" w:rsidRDefault="00712CAC" w:rsidP="00712CAC"/>
        </w:tc>
        <w:tc>
          <w:tcPr>
            <w:tcW w:w="1890" w:type="dxa"/>
            <w:gridSpan w:val="4"/>
            <w:tcBorders>
              <w:left w:val="single" w:sz="4" w:space="0" w:color="auto"/>
            </w:tcBorders>
            <w:shd w:val="clear" w:color="auto" w:fill="D9D9D9" w:themeFill="background1" w:themeFillShade="D9"/>
            <w:vAlign w:val="center"/>
          </w:tcPr>
          <w:p w:rsidR="00712CAC" w:rsidRPr="009878A7" w:rsidRDefault="00712CAC" w:rsidP="00712CAC">
            <w:pPr>
              <w:rPr>
                <w:b/>
              </w:rPr>
            </w:pPr>
            <w:r w:rsidRPr="009878A7">
              <w:rPr>
                <w:b/>
              </w:rPr>
              <w:t>Job Description</w:t>
            </w:r>
          </w:p>
        </w:tc>
        <w:tc>
          <w:tcPr>
            <w:tcW w:w="1530" w:type="dxa"/>
            <w:gridSpan w:val="2"/>
            <w:vAlign w:val="center"/>
          </w:tcPr>
          <w:p w:rsidR="00712CAC" w:rsidRPr="009878A7" w:rsidRDefault="00712CAC" w:rsidP="00712CAC">
            <w:pPr>
              <w:rPr>
                <w:b/>
              </w:rPr>
            </w:pPr>
            <w:r w:rsidRPr="009878A7">
              <w:rPr>
                <w:b/>
              </w:rPr>
              <w:t xml:space="preserve">   </w:t>
            </w:r>
            <w:r>
              <w:rPr>
                <w:b/>
              </w:rPr>
              <w:t xml:space="preserve"> Y      N</w:t>
            </w:r>
          </w:p>
        </w:tc>
      </w:tr>
      <w:tr w:rsidR="001F23A2" w:rsidRPr="009878A7" w:rsidTr="00DD717A">
        <w:trPr>
          <w:trHeight w:val="374"/>
        </w:trPr>
        <w:tc>
          <w:tcPr>
            <w:tcW w:w="11160" w:type="dxa"/>
            <w:gridSpan w:val="12"/>
            <w:shd w:val="clear" w:color="auto" w:fill="D9D9D9" w:themeFill="background1" w:themeFillShade="D9"/>
            <w:vAlign w:val="center"/>
          </w:tcPr>
          <w:p w:rsidR="001F23A2" w:rsidRPr="009878A7" w:rsidRDefault="001F23A2" w:rsidP="00712CAC">
            <w:pPr>
              <w:rPr>
                <w:b/>
              </w:rPr>
            </w:pPr>
            <w:r>
              <w:rPr>
                <w:b/>
              </w:rPr>
              <w:t>Non-Supervisory                                           Lead                                     Supervisory</w:t>
            </w:r>
          </w:p>
        </w:tc>
      </w:tr>
    </w:tbl>
    <w:p w:rsidR="006B022D" w:rsidRDefault="006B022D" w:rsidP="006B022D">
      <w:pPr>
        <w:rPr>
          <w:b/>
        </w:rPr>
      </w:pPr>
    </w:p>
    <w:tbl>
      <w:tblPr>
        <w:tblStyle w:val="TableGrid"/>
        <w:tblW w:w="11160" w:type="dxa"/>
        <w:tblInd w:w="-72" w:type="dxa"/>
        <w:tblLook w:val="04A0" w:firstRow="1" w:lastRow="0" w:firstColumn="1" w:lastColumn="0" w:noHBand="0" w:noVBand="1"/>
      </w:tblPr>
      <w:tblGrid>
        <w:gridCol w:w="11160"/>
      </w:tblGrid>
      <w:tr w:rsidR="006B022D" w:rsidTr="006B022D">
        <w:tc>
          <w:tcPr>
            <w:tcW w:w="11160" w:type="dxa"/>
            <w:shd w:val="clear" w:color="auto" w:fill="000000" w:themeFill="text1"/>
          </w:tcPr>
          <w:p w:rsidR="006B022D" w:rsidRPr="00A834DC" w:rsidRDefault="006B022D" w:rsidP="00373F20">
            <w:pPr>
              <w:ind w:right="-720"/>
              <w:rPr>
                <w:b/>
                <w:color w:val="FFFFFF" w:themeColor="background1"/>
                <w:sz w:val="28"/>
                <w:szCs w:val="28"/>
              </w:rPr>
            </w:pPr>
            <w:r w:rsidRPr="00A834DC">
              <w:rPr>
                <w:b/>
                <w:color w:val="FFFFFF" w:themeColor="background1"/>
                <w:sz w:val="28"/>
                <w:szCs w:val="28"/>
              </w:rPr>
              <w:t>SPECIFIC VOCATIONAL PREPARATION</w:t>
            </w:r>
          </w:p>
        </w:tc>
      </w:tr>
    </w:tbl>
    <w:p w:rsidR="006B022D" w:rsidRPr="009878A7" w:rsidRDefault="006B022D" w:rsidP="006B022D">
      <w:pPr>
        <w:rPr>
          <w:b/>
        </w:rPr>
      </w:pPr>
    </w:p>
    <w:tbl>
      <w:tblPr>
        <w:tblStyle w:val="TableGrid"/>
        <w:tblW w:w="11160" w:type="dxa"/>
        <w:tblInd w:w="-72" w:type="dxa"/>
        <w:tblLook w:val="04A0" w:firstRow="1" w:lastRow="0" w:firstColumn="1" w:lastColumn="0" w:noHBand="0" w:noVBand="1"/>
      </w:tblPr>
      <w:tblGrid>
        <w:gridCol w:w="6997"/>
        <w:gridCol w:w="4163"/>
      </w:tblGrid>
      <w:tr w:rsidR="006B022D" w:rsidTr="006B022D">
        <w:trPr>
          <w:trHeight w:val="287"/>
        </w:trPr>
        <w:tc>
          <w:tcPr>
            <w:tcW w:w="6997" w:type="dxa"/>
            <w:shd w:val="clear" w:color="auto" w:fill="000000" w:themeFill="text1"/>
            <w:vAlign w:val="center"/>
          </w:tcPr>
          <w:p w:rsidR="006B022D" w:rsidRPr="008A2F09" w:rsidRDefault="006B022D" w:rsidP="00373F20">
            <w:pPr>
              <w:jc w:val="center"/>
              <w:rPr>
                <w:b/>
                <w:color w:val="FFFFFF" w:themeColor="background1"/>
              </w:rPr>
            </w:pPr>
            <w:r w:rsidRPr="008A2F09">
              <w:rPr>
                <w:b/>
                <w:color w:val="FFFFFF" w:themeColor="background1"/>
              </w:rPr>
              <w:t>JOB TASKS/NOTES</w:t>
            </w:r>
          </w:p>
        </w:tc>
        <w:tc>
          <w:tcPr>
            <w:tcW w:w="4163" w:type="dxa"/>
            <w:shd w:val="clear" w:color="auto" w:fill="000000" w:themeFill="text1"/>
            <w:vAlign w:val="center"/>
          </w:tcPr>
          <w:p w:rsidR="006B022D" w:rsidRPr="008A2F09" w:rsidRDefault="006B022D" w:rsidP="00373F20">
            <w:pPr>
              <w:jc w:val="center"/>
              <w:rPr>
                <w:b/>
                <w:color w:val="FFFFFF" w:themeColor="background1"/>
              </w:rPr>
            </w:pPr>
            <w:r w:rsidRPr="008A2F09">
              <w:rPr>
                <w:b/>
                <w:color w:val="FFFFFF" w:themeColor="background1"/>
              </w:rPr>
              <w:t>EDUCATIONAL REQUIREMENTS</w:t>
            </w:r>
          </w:p>
        </w:tc>
      </w:tr>
      <w:tr w:rsidR="006B022D" w:rsidTr="006B022D">
        <w:trPr>
          <w:trHeight w:val="2736"/>
        </w:trPr>
        <w:tc>
          <w:tcPr>
            <w:tcW w:w="6997" w:type="dxa"/>
            <w:vMerge w:val="restart"/>
          </w:tcPr>
          <w:p w:rsidR="006B022D" w:rsidRDefault="006B022D" w:rsidP="00373F20"/>
        </w:tc>
        <w:tc>
          <w:tcPr>
            <w:tcW w:w="4163" w:type="dxa"/>
          </w:tcPr>
          <w:p w:rsidR="006B022D" w:rsidRPr="00131954" w:rsidRDefault="006B022D" w:rsidP="006B022D">
            <w:pPr>
              <w:pStyle w:val="ListParagraph"/>
              <w:numPr>
                <w:ilvl w:val="0"/>
                <w:numId w:val="1"/>
              </w:numPr>
              <w:spacing w:after="0"/>
              <w:ind w:left="162" w:right="-198" w:hanging="270"/>
              <w:rPr>
                <w:b/>
              </w:rPr>
            </w:pPr>
            <w:r>
              <w:rPr>
                <w:b/>
              </w:rPr>
              <w:t xml:space="preserve">Minimum education required?  If </w:t>
            </w:r>
            <w:r w:rsidRPr="00131954">
              <w:rPr>
                <w:b/>
              </w:rPr>
              <w:t>no minimum, must workers be able to read and write?</w:t>
            </w:r>
          </w:p>
        </w:tc>
      </w:tr>
      <w:tr w:rsidR="006B022D" w:rsidTr="006B022D">
        <w:trPr>
          <w:trHeight w:val="2736"/>
        </w:trPr>
        <w:tc>
          <w:tcPr>
            <w:tcW w:w="6997" w:type="dxa"/>
            <w:vMerge/>
          </w:tcPr>
          <w:p w:rsidR="006B022D" w:rsidRDefault="006B022D" w:rsidP="00373F20"/>
        </w:tc>
        <w:tc>
          <w:tcPr>
            <w:tcW w:w="4163" w:type="dxa"/>
          </w:tcPr>
          <w:p w:rsidR="006B022D" w:rsidRPr="00737895" w:rsidRDefault="006B022D" w:rsidP="006B022D">
            <w:pPr>
              <w:pStyle w:val="ListParagraph"/>
              <w:numPr>
                <w:ilvl w:val="0"/>
                <w:numId w:val="1"/>
              </w:numPr>
              <w:spacing w:after="0"/>
              <w:ind w:left="162" w:hanging="270"/>
              <w:rPr>
                <w:b/>
              </w:rPr>
            </w:pPr>
            <w:r>
              <w:rPr>
                <w:b/>
              </w:rPr>
              <w:t>Prior work experience required?  How much</w:t>
            </w:r>
            <w:r w:rsidRPr="00737895">
              <w:rPr>
                <w:b/>
              </w:rPr>
              <w:t>?</w:t>
            </w:r>
          </w:p>
        </w:tc>
      </w:tr>
      <w:tr w:rsidR="006B022D" w:rsidTr="006B022D">
        <w:trPr>
          <w:trHeight w:val="2736"/>
        </w:trPr>
        <w:tc>
          <w:tcPr>
            <w:tcW w:w="6997" w:type="dxa"/>
            <w:vMerge/>
          </w:tcPr>
          <w:p w:rsidR="006B022D" w:rsidRDefault="006B022D" w:rsidP="00373F20"/>
        </w:tc>
        <w:tc>
          <w:tcPr>
            <w:tcW w:w="4163" w:type="dxa"/>
          </w:tcPr>
          <w:p w:rsidR="006B022D" w:rsidRPr="008A2F09" w:rsidRDefault="006B022D" w:rsidP="006B022D">
            <w:pPr>
              <w:pStyle w:val="ListParagraph"/>
              <w:numPr>
                <w:ilvl w:val="0"/>
                <w:numId w:val="1"/>
              </w:numPr>
              <w:spacing w:after="0"/>
              <w:ind w:left="162" w:hanging="270"/>
              <w:rPr>
                <w:b/>
              </w:rPr>
            </w:pPr>
            <w:r>
              <w:rPr>
                <w:b/>
              </w:rPr>
              <w:t>Post-employment training (OJT, m</w:t>
            </w:r>
            <w:r w:rsidRPr="008A2F09">
              <w:rPr>
                <w:b/>
              </w:rPr>
              <w:t>entoring, etc.)</w:t>
            </w:r>
            <w:r>
              <w:rPr>
                <w:b/>
              </w:rPr>
              <w:t xml:space="preserve"> required</w:t>
            </w:r>
            <w:r w:rsidRPr="008A2F09">
              <w:rPr>
                <w:b/>
              </w:rPr>
              <w:t>?</w:t>
            </w:r>
            <w:r>
              <w:rPr>
                <w:b/>
              </w:rPr>
              <w:t xml:space="preserve">  Type and how much?</w:t>
            </w:r>
          </w:p>
        </w:tc>
      </w:tr>
      <w:tr w:rsidR="006B022D" w:rsidTr="006B022D">
        <w:trPr>
          <w:trHeight w:val="2736"/>
        </w:trPr>
        <w:tc>
          <w:tcPr>
            <w:tcW w:w="6997" w:type="dxa"/>
            <w:vMerge/>
          </w:tcPr>
          <w:p w:rsidR="006B022D" w:rsidRDefault="006B022D" w:rsidP="00373F20"/>
        </w:tc>
        <w:tc>
          <w:tcPr>
            <w:tcW w:w="4163" w:type="dxa"/>
          </w:tcPr>
          <w:p w:rsidR="006B022D" w:rsidRPr="008A2F09" w:rsidRDefault="006B022D" w:rsidP="006B022D">
            <w:pPr>
              <w:pStyle w:val="ListParagraph"/>
              <w:numPr>
                <w:ilvl w:val="0"/>
                <w:numId w:val="1"/>
              </w:numPr>
              <w:spacing w:after="0"/>
              <w:ind w:left="162" w:hanging="270"/>
              <w:rPr>
                <w:b/>
              </w:rPr>
            </w:pPr>
            <w:r w:rsidRPr="008A2F09">
              <w:rPr>
                <w:b/>
              </w:rPr>
              <w:t>Pr</w:t>
            </w:r>
            <w:r>
              <w:rPr>
                <w:b/>
              </w:rPr>
              <w:t>ofessional certification, state or industry license, other pre-employment training required?  Type and time to obtain?</w:t>
            </w:r>
          </w:p>
        </w:tc>
      </w:tr>
    </w:tbl>
    <w:tbl>
      <w:tblPr>
        <w:tblStyle w:val="TableGrid1"/>
        <w:tblW w:w="10790" w:type="dxa"/>
        <w:tblInd w:w="113" w:type="dxa"/>
        <w:tblLook w:val="04A0" w:firstRow="1" w:lastRow="0" w:firstColumn="1" w:lastColumn="0" w:noHBand="0" w:noVBand="1"/>
      </w:tblPr>
      <w:tblGrid>
        <w:gridCol w:w="10790"/>
      </w:tblGrid>
      <w:tr w:rsidR="000F40A7" w:rsidRPr="000F40A7" w:rsidTr="000F40A7">
        <w:tc>
          <w:tcPr>
            <w:tcW w:w="10790" w:type="dxa"/>
            <w:shd w:val="clear" w:color="auto" w:fill="000000"/>
          </w:tcPr>
          <w:p w:rsidR="000F40A7" w:rsidRPr="00A834DC" w:rsidRDefault="000F40A7" w:rsidP="000F40A7">
            <w:pPr>
              <w:contextualSpacing/>
              <w:rPr>
                <w:rFonts w:eastAsia="Calibri"/>
                <w:b/>
                <w:color w:val="FFFFFF"/>
                <w:sz w:val="28"/>
                <w:szCs w:val="28"/>
              </w:rPr>
            </w:pPr>
            <w:r w:rsidRPr="00A834DC">
              <w:rPr>
                <w:rFonts w:eastAsia="Calibri"/>
                <w:b/>
                <w:color w:val="FFFFFF"/>
                <w:sz w:val="28"/>
                <w:szCs w:val="28"/>
              </w:rPr>
              <w:t>COGNITIVE ELEMENTS</w:t>
            </w:r>
          </w:p>
        </w:tc>
      </w:tr>
    </w:tbl>
    <w:p w:rsidR="000F40A7" w:rsidRPr="000F40A7" w:rsidRDefault="000F40A7" w:rsidP="000F40A7">
      <w:pPr>
        <w:spacing w:line="60" w:lineRule="auto"/>
        <w:contextualSpacing/>
        <w:rPr>
          <w:rFonts w:eastAsia="Calibri"/>
          <w:i/>
        </w:rPr>
      </w:pPr>
    </w:p>
    <w:p w:rsidR="000F40A7" w:rsidRPr="000F40A7" w:rsidRDefault="000F40A7" w:rsidP="000F40A7">
      <w:pPr>
        <w:spacing w:line="120" w:lineRule="auto"/>
        <w:contextualSpacing/>
        <w:rPr>
          <w:rFonts w:eastAsia="Calibri"/>
          <w:i/>
        </w:rPr>
      </w:pPr>
    </w:p>
    <w:p w:rsidR="000F40A7" w:rsidRPr="000F40A7" w:rsidRDefault="000F40A7" w:rsidP="000F40A7">
      <w:pPr>
        <w:numPr>
          <w:ilvl w:val="0"/>
          <w:numId w:val="4"/>
        </w:numPr>
        <w:spacing w:after="200" w:line="259" w:lineRule="auto"/>
        <w:ind w:left="360"/>
        <w:contextualSpacing/>
        <w:rPr>
          <w:rFonts w:eastAsia="Calibri"/>
          <w:i/>
        </w:rPr>
      </w:pPr>
      <w:r w:rsidRPr="000F40A7">
        <w:rPr>
          <w:rFonts w:eastAsia="Calibri"/>
          <w:i/>
        </w:rPr>
        <w:t>How complicated are the tasks of the occupation?</w:t>
      </w:r>
    </w:p>
    <w:p w:rsidR="000F40A7" w:rsidRPr="000F40A7" w:rsidRDefault="000F40A7" w:rsidP="000F40A7">
      <w:pPr>
        <w:numPr>
          <w:ilvl w:val="0"/>
          <w:numId w:val="2"/>
        </w:numPr>
        <w:spacing w:after="160" w:line="360" w:lineRule="auto"/>
        <w:contextualSpacing/>
        <w:rPr>
          <w:rFonts w:eastAsia="Calibri"/>
        </w:rPr>
      </w:pPr>
      <w:r w:rsidRPr="000F40A7">
        <w:rPr>
          <w:rFonts w:eastAsia="Calibri"/>
          <w:b/>
        </w:rPr>
        <w:t>Very simple</w:t>
      </w:r>
      <w:r w:rsidRPr="000F40A7">
        <w:rPr>
          <w:rFonts w:eastAsia="Calibri"/>
        </w:rPr>
        <w:t xml:space="preserve"> (Clear cut tasks, requiring little or no decision-making)</w:t>
      </w:r>
    </w:p>
    <w:p w:rsidR="000F40A7" w:rsidRPr="000F40A7" w:rsidRDefault="000F40A7" w:rsidP="000F40A7">
      <w:pPr>
        <w:numPr>
          <w:ilvl w:val="0"/>
          <w:numId w:val="2"/>
        </w:numPr>
        <w:spacing w:after="160" w:line="360" w:lineRule="auto"/>
        <w:contextualSpacing/>
        <w:rPr>
          <w:rFonts w:eastAsia="Calibri"/>
        </w:rPr>
      </w:pPr>
      <w:r w:rsidRPr="000F40A7">
        <w:rPr>
          <w:rFonts w:eastAsia="Calibri"/>
          <w:b/>
        </w:rPr>
        <w:t xml:space="preserve">Simple </w:t>
      </w:r>
      <w:r w:rsidRPr="000F40A7">
        <w:rPr>
          <w:rFonts w:eastAsia="Calibri"/>
        </w:rPr>
        <w:t>(Deciding between a limited number of easily recognizable or established choices)</w:t>
      </w:r>
    </w:p>
    <w:p w:rsidR="000F40A7" w:rsidRPr="000F40A7" w:rsidRDefault="000F40A7" w:rsidP="000F40A7">
      <w:pPr>
        <w:numPr>
          <w:ilvl w:val="0"/>
          <w:numId w:val="2"/>
        </w:numPr>
        <w:spacing w:after="160" w:line="360" w:lineRule="auto"/>
        <w:contextualSpacing/>
        <w:rPr>
          <w:rFonts w:eastAsia="Calibri"/>
        </w:rPr>
      </w:pPr>
      <w:r w:rsidRPr="000F40A7">
        <w:rPr>
          <w:rFonts w:eastAsia="Calibri"/>
          <w:b/>
        </w:rPr>
        <w:t xml:space="preserve">Moderate </w:t>
      </w:r>
      <w:r w:rsidRPr="000F40A7">
        <w:rPr>
          <w:rFonts w:eastAsia="Calibri"/>
        </w:rPr>
        <w:t>(Deciding between many different alternatives)</w:t>
      </w:r>
    </w:p>
    <w:p w:rsidR="000F40A7" w:rsidRPr="000F40A7" w:rsidRDefault="000F40A7" w:rsidP="000F40A7">
      <w:pPr>
        <w:numPr>
          <w:ilvl w:val="0"/>
          <w:numId w:val="2"/>
        </w:numPr>
        <w:spacing w:after="160" w:line="259" w:lineRule="auto"/>
        <w:contextualSpacing/>
        <w:rPr>
          <w:rFonts w:eastAsia="Calibri"/>
        </w:rPr>
      </w:pPr>
      <w:r w:rsidRPr="000F40A7">
        <w:rPr>
          <w:rFonts w:eastAsia="Calibri"/>
          <w:b/>
        </w:rPr>
        <w:t xml:space="preserve">Complex </w:t>
      </w:r>
      <w:r w:rsidRPr="000F40A7">
        <w:rPr>
          <w:rFonts w:eastAsia="Calibri"/>
        </w:rPr>
        <w:t>(Judgment required to make decisions regarding many different and unrelated work methods and processes)</w:t>
      </w:r>
    </w:p>
    <w:p w:rsidR="000F40A7" w:rsidRPr="000F40A7" w:rsidRDefault="000F40A7" w:rsidP="000F40A7">
      <w:pPr>
        <w:spacing w:line="120" w:lineRule="auto"/>
        <w:ind w:left="1080"/>
        <w:contextualSpacing/>
        <w:rPr>
          <w:rFonts w:eastAsia="Calibri"/>
        </w:rPr>
      </w:pPr>
    </w:p>
    <w:p w:rsidR="000F40A7" w:rsidRPr="000F40A7" w:rsidRDefault="000F40A7" w:rsidP="000F40A7">
      <w:pPr>
        <w:numPr>
          <w:ilvl w:val="0"/>
          <w:numId w:val="2"/>
        </w:numPr>
        <w:spacing w:after="160" w:line="259" w:lineRule="auto"/>
        <w:contextualSpacing/>
        <w:rPr>
          <w:rFonts w:eastAsia="Calibri"/>
        </w:rPr>
      </w:pPr>
      <w:r w:rsidRPr="000F40A7">
        <w:rPr>
          <w:rFonts w:eastAsia="Calibri"/>
          <w:b/>
        </w:rPr>
        <w:t xml:space="preserve">Very complex </w:t>
      </w:r>
      <w:r w:rsidRPr="000F40A7">
        <w:rPr>
          <w:rFonts w:eastAsia="Calibri"/>
        </w:rPr>
        <w:t>(Substantial depth of analysis required to make decisions in many areas of uncertainty in approach, methodology, interpretation, or evaluation)</w:t>
      </w:r>
    </w:p>
    <w:p w:rsidR="000F40A7" w:rsidRDefault="000F40A7" w:rsidP="000F40A7">
      <w:pPr>
        <w:tabs>
          <w:tab w:val="left" w:pos="2100"/>
        </w:tabs>
        <w:rPr>
          <w:rFonts w:eastAsia="Calibri"/>
        </w:rPr>
      </w:pPr>
    </w:p>
    <w:p w:rsidR="00AD7C4E" w:rsidRPr="000F40A7" w:rsidRDefault="00AD7C4E" w:rsidP="000F40A7">
      <w:pPr>
        <w:tabs>
          <w:tab w:val="left" w:pos="2100"/>
        </w:tabs>
        <w:rPr>
          <w:rFonts w:eastAsia="Calibri"/>
        </w:rPr>
      </w:pPr>
    </w:p>
    <w:p w:rsidR="000F40A7" w:rsidRPr="000F40A7" w:rsidRDefault="000F40A7" w:rsidP="000F40A7">
      <w:pPr>
        <w:numPr>
          <w:ilvl w:val="0"/>
          <w:numId w:val="4"/>
        </w:numPr>
        <w:tabs>
          <w:tab w:val="left" w:pos="2100"/>
        </w:tabs>
        <w:spacing w:after="160" w:line="259" w:lineRule="auto"/>
        <w:ind w:left="360"/>
        <w:contextualSpacing/>
        <w:rPr>
          <w:rFonts w:eastAsia="Calibri"/>
          <w:i/>
        </w:rPr>
      </w:pPr>
      <w:r w:rsidRPr="000F40A7">
        <w:rPr>
          <w:rFonts w:eastAsia="Calibri"/>
          <w:i/>
        </w:rPr>
        <w:t>How closely controlled is the occupation’s work?</w:t>
      </w:r>
    </w:p>
    <w:p w:rsidR="000F40A7" w:rsidRPr="000F40A7" w:rsidRDefault="000F40A7" w:rsidP="000F40A7">
      <w:pPr>
        <w:numPr>
          <w:ilvl w:val="0"/>
          <w:numId w:val="3"/>
        </w:numPr>
        <w:spacing w:after="160" w:line="360" w:lineRule="auto"/>
        <w:contextualSpacing/>
        <w:rPr>
          <w:rFonts w:eastAsia="Calibri"/>
        </w:rPr>
      </w:pPr>
      <w:r w:rsidRPr="000F40A7">
        <w:rPr>
          <w:rFonts w:eastAsia="Calibri"/>
          <w:b/>
        </w:rPr>
        <w:t xml:space="preserve">Very closely </w:t>
      </w:r>
      <w:r w:rsidRPr="000F40A7">
        <w:rPr>
          <w:rFonts w:eastAsia="Calibri"/>
        </w:rPr>
        <w:t>(Detailed directions, strict guidelines)</w:t>
      </w:r>
    </w:p>
    <w:p w:rsidR="000F40A7" w:rsidRPr="000F40A7" w:rsidRDefault="000F40A7" w:rsidP="000F40A7">
      <w:pPr>
        <w:numPr>
          <w:ilvl w:val="0"/>
          <w:numId w:val="3"/>
        </w:numPr>
        <w:spacing w:after="160" w:line="360" w:lineRule="auto"/>
        <w:contextualSpacing/>
        <w:rPr>
          <w:rFonts w:eastAsia="Calibri"/>
        </w:rPr>
      </w:pPr>
      <w:r w:rsidRPr="000F40A7">
        <w:rPr>
          <w:rFonts w:eastAsia="Calibri"/>
          <w:b/>
        </w:rPr>
        <w:t xml:space="preserve">Closely </w:t>
      </w:r>
      <w:r w:rsidRPr="000F40A7">
        <w:rPr>
          <w:rFonts w:eastAsia="Calibri"/>
        </w:rPr>
        <w:t xml:space="preserve">(Limited instruction on recurring assignments; supervisor assistance with unusual situations) </w:t>
      </w:r>
    </w:p>
    <w:p w:rsidR="000F40A7" w:rsidRPr="000F40A7" w:rsidRDefault="000F40A7" w:rsidP="000F40A7">
      <w:pPr>
        <w:numPr>
          <w:ilvl w:val="0"/>
          <w:numId w:val="3"/>
        </w:numPr>
        <w:spacing w:after="160" w:line="259" w:lineRule="auto"/>
        <w:contextualSpacing/>
        <w:rPr>
          <w:rFonts w:eastAsia="Calibri"/>
        </w:rPr>
      </w:pPr>
      <w:r w:rsidRPr="000F40A7">
        <w:rPr>
          <w:rFonts w:eastAsia="Calibri"/>
          <w:b/>
        </w:rPr>
        <w:t xml:space="preserve">Moderately </w:t>
      </w:r>
      <w:r w:rsidRPr="000F40A7">
        <w:rPr>
          <w:rFonts w:eastAsia="Calibri"/>
        </w:rPr>
        <w:t>(General guidelines provided; makes minor adjustments; refers unforeseen situations to supervisor)</w:t>
      </w:r>
    </w:p>
    <w:p w:rsidR="000F40A7" w:rsidRPr="000F40A7" w:rsidRDefault="000F40A7" w:rsidP="000F40A7">
      <w:pPr>
        <w:spacing w:line="120" w:lineRule="auto"/>
        <w:ind w:left="1080"/>
        <w:contextualSpacing/>
        <w:rPr>
          <w:rFonts w:eastAsia="Calibri"/>
        </w:rPr>
      </w:pPr>
    </w:p>
    <w:p w:rsidR="000F40A7" w:rsidRPr="000F40A7" w:rsidRDefault="000F40A7" w:rsidP="000F40A7">
      <w:pPr>
        <w:numPr>
          <w:ilvl w:val="0"/>
          <w:numId w:val="3"/>
        </w:numPr>
        <w:spacing w:after="160" w:line="360" w:lineRule="auto"/>
        <w:contextualSpacing/>
        <w:rPr>
          <w:rFonts w:eastAsia="Calibri"/>
          <w:b/>
        </w:rPr>
      </w:pPr>
      <w:r w:rsidRPr="000F40A7">
        <w:rPr>
          <w:rFonts w:eastAsia="Calibri"/>
          <w:b/>
        </w:rPr>
        <w:t xml:space="preserve">Loosely </w:t>
      </w:r>
      <w:r w:rsidRPr="000F40A7">
        <w:rPr>
          <w:rFonts w:eastAsia="Calibri"/>
        </w:rPr>
        <w:t xml:space="preserve">(General objectives; supervision minimal, makes adjustments) </w:t>
      </w:r>
    </w:p>
    <w:p w:rsidR="000F40A7" w:rsidRPr="000F40A7" w:rsidRDefault="000F40A7" w:rsidP="000F40A7">
      <w:pPr>
        <w:numPr>
          <w:ilvl w:val="0"/>
          <w:numId w:val="3"/>
        </w:numPr>
        <w:spacing w:after="160" w:line="259" w:lineRule="auto"/>
        <w:contextualSpacing/>
        <w:rPr>
          <w:rFonts w:eastAsia="Calibri"/>
        </w:rPr>
      </w:pPr>
      <w:r w:rsidRPr="000F40A7">
        <w:rPr>
          <w:rFonts w:eastAsia="Calibri"/>
          <w:b/>
        </w:rPr>
        <w:t xml:space="preserve">Very loosely </w:t>
      </w:r>
      <w:r w:rsidRPr="000F40A7">
        <w:rPr>
          <w:rFonts w:eastAsia="Calibri"/>
        </w:rPr>
        <w:t xml:space="preserve">(Goals, priorities and deadlines determine tasks) </w:t>
      </w:r>
    </w:p>
    <w:p w:rsidR="000F40A7" w:rsidRDefault="000F40A7" w:rsidP="000F40A7">
      <w:pPr>
        <w:rPr>
          <w:rFonts w:eastAsia="Calibri"/>
        </w:rPr>
      </w:pPr>
    </w:p>
    <w:p w:rsidR="00AD7C4E" w:rsidRPr="000F40A7" w:rsidRDefault="00AD7C4E" w:rsidP="000F40A7">
      <w:pPr>
        <w:rPr>
          <w:rFonts w:eastAsia="Calibri"/>
        </w:rPr>
      </w:pPr>
    </w:p>
    <w:p w:rsidR="000F40A7" w:rsidRPr="00743C3B" w:rsidRDefault="00743C3B" w:rsidP="00743C3B">
      <w:pPr>
        <w:pStyle w:val="ListParagraph"/>
        <w:numPr>
          <w:ilvl w:val="0"/>
          <w:numId w:val="4"/>
        </w:numPr>
        <w:spacing w:after="0"/>
        <w:rPr>
          <w:rFonts w:eastAsia="Calibri"/>
        </w:rPr>
      </w:pPr>
      <w:r w:rsidRPr="00743C3B">
        <w:rPr>
          <w:b/>
          <w:noProof/>
        </w:rPr>
        <mc:AlternateContent>
          <mc:Choice Requires="wps">
            <w:drawing>
              <wp:anchor distT="0" distB="0" distL="114300" distR="114300" simplePos="0" relativeHeight="251661312" behindDoc="0" locked="0" layoutInCell="1" allowOverlap="1" wp14:anchorId="61B47E67" wp14:editId="64621F5D">
                <wp:simplePos x="0" y="0"/>
                <wp:positionH relativeFrom="column">
                  <wp:posOffset>3962400</wp:posOffset>
                </wp:positionH>
                <wp:positionV relativeFrom="paragraph">
                  <wp:posOffset>52070</wp:posOffset>
                </wp:positionV>
                <wp:extent cx="2828925" cy="286702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2867025"/>
                        </a:xfrm>
                        <a:prstGeom prst="rect">
                          <a:avLst/>
                        </a:prstGeom>
                        <a:solidFill>
                          <a:schemeClr val="bg1">
                            <a:lumMod val="85000"/>
                          </a:schemeClr>
                        </a:solidFill>
                        <a:ln w="9525">
                          <a:solidFill>
                            <a:srgbClr val="000000"/>
                          </a:solidFill>
                          <a:miter lim="800000"/>
                          <a:headEnd/>
                          <a:tailEnd/>
                        </a:ln>
                      </wps:spPr>
                      <wps:txbx>
                        <w:txbxContent>
                          <w:p w:rsidR="00743C3B" w:rsidRPr="00743C3B" w:rsidRDefault="00743C3B" w:rsidP="00743C3B">
                            <w:pPr>
                              <w:contextualSpacing/>
                              <w:rPr>
                                <w:rFonts w:eastAsia="Calibri"/>
                                <w:i/>
                              </w:rPr>
                            </w:pPr>
                            <w:r>
                              <w:rPr>
                                <w:rFonts w:eastAsia="Calibri"/>
                                <w:i/>
                              </w:rPr>
                              <w:t>Use the following options for 3a, b, and c:</w:t>
                            </w:r>
                          </w:p>
                          <w:p w:rsidR="00743C3B" w:rsidRPr="000F40A7" w:rsidRDefault="00743C3B" w:rsidP="00743C3B">
                            <w:pPr>
                              <w:contextualSpacing/>
                              <w:rPr>
                                <w:rFonts w:eastAsia="Calibri"/>
                              </w:rPr>
                            </w:pPr>
                            <w:r w:rsidRPr="000F40A7">
                              <w:rPr>
                                <w:rFonts w:eastAsia="Calibri"/>
                                <w:b/>
                              </w:rPr>
                              <w:t xml:space="preserve">Hourly </w:t>
                            </w:r>
                            <w:r w:rsidRPr="000F40A7">
                              <w:rPr>
                                <w:rFonts w:eastAsia="Calibri"/>
                              </w:rPr>
                              <w:t>(At least once every hour of a typical work day)</w:t>
                            </w:r>
                          </w:p>
                          <w:p w:rsidR="00743C3B" w:rsidRDefault="00743C3B" w:rsidP="00743C3B">
                            <w:pPr>
                              <w:contextualSpacing/>
                              <w:rPr>
                                <w:rFonts w:eastAsia="Calibri"/>
                                <w:b/>
                              </w:rPr>
                            </w:pPr>
                          </w:p>
                          <w:p w:rsidR="00743C3B" w:rsidRPr="000F40A7" w:rsidRDefault="00743C3B" w:rsidP="00743C3B">
                            <w:pPr>
                              <w:contextualSpacing/>
                              <w:rPr>
                                <w:rFonts w:eastAsia="Calibri"/>
                              </w:rPr>
                            </w:pPr>
                            <w:r w:rsidRPr="000F40A7">
                              <w:rPr>
                                <w:rFonts w:eastAsia="Calibri"/>
                                <w:b/>
                              </w:rPr>
                              <w:t xml:space="preserve">Daily </w:t>
                            </w:r>
                            <w:r w:rsidRPr="000F40A7">
                              <w:rPr>
                                <w:rFonts w:eastAsia="Calibri"/>
                              </w:rPr>
                              <w:t>(Less than hourly but at least once per day)</w:t>
                            </w:r>
                          </w:p>
                          <w:p w:rsidR="00743C3B" w:rsidRDefault="00743C3B" w:rsidP="00743C3B">
                            <w:pPr>
                              <w:contextualSpacing/>
                              <w:rPr>
                                <w:rFonts w:eastAsia="Calibri"/>
                                <w:b/>
                              </w:rPr>
                            </w:pPr>
                          </w:p>
                          <w:p w:rsidR="00743C3B" w:rsidRPr="000F40A7" w:rsidRDefault="00743C3B" w:rsidP="00743C3B">
                            <w:pPr>
                              <w:contextualSpacing/>
                              <w:rPr>
                                <w:rFonts w:eastAsia="Calibri"/>
                              </w:rPr>
                            </w:pPr>
                            <w:r w:rsidRPr="000F40A7">
                              <w:rPr>
                                <w:rFonts w:eastAsia="Calibri"/>
                                <w:b/>
                              </w:rPr>
                              <w:t xml:space="preserve">Weekly </w:t>
                            </w:r>
                            <w:r w:rsidRPr="000F40A7">
                              <w:rPr>
                                <w:rFonts w:eastAsia="Calibri"/>
                              </w:rPr>
                              <w:t>(Less than daily but occurs at least once per week)</w:t>
                            </w:r>
                          </w:p>
                          <w:p w:rsidR="00743C3B" w:rsidRDefault="00743C3B" w:rsidP="00743C3B">
                            <w:pPr>
                              <w:contextualSpacing/>
                              <w:rPr>
                                <w:rFonts w:eastAsia="Calibri"/>
                                <w:b/>
                              </w:rPr>
                            </w:pPr>
                          </w:p>
                          <w:p w:rsidR="00743C3B" w:rsidRPr="000F40A7" w:rsidRDefault="00743C3B" w:rsidP="00743C3B">
                            <w:pPr>
                              <w:contextualSpacing/>
                              <w:rPr>
                                <w:rFonts w:eastAsia="Calibri"/>
                              </w:rPr>
                            </w:pPr>
                            <w:r w:rsidRPr="000F40A7">
                              <w:rPr>
                                <w:rFonts w:eastAsia="Calibri"/>
                                <w:b/>
                              </w:rPr>
                              <w:t xml:space="preserve">Monthly </w:t>
                            </w:r>
                            <w:r w:rsidRPr="000F40A7">
                              <w:rPr>
                                <w:rFonts w:eastAsia="Calibri"/>
                              </w:rPr>
                              <w:t>(Less than weekly but occurs at least once per month)</w:t>
                            </w:r>
                          </w:p>
                          <w:p w:rsidR="00743C3B" w:rsidRDefault="00743C3B" w:rsidP="00743C3B">
                            <w:pPr>
                              <w:contextualSpacing/>
                              <w:rPr>
                                <w:rFonts w:eastAsia="Calibri"/>
                                <w:b/>
                              </w:rPr>
                            </w:pPr>
                          </w:p>
                          <w:p w:rsidR="00743C3B" w:rsidRPr="000F40A7" w:rsidRDefault="00743C3B" w:rsidP="00743C3B">
                            <w:pPr>
                              <w:contextualSpacing/>
                              <w:rPr>
                                <w:rFonts w:eastAsia="Calibri"/>
                              </w:rPr>
                            </w:pPr>
                            <w:r w:rsidRPr="000F40A7">
                              <w:rPr>
                                <w:rFonts w:eastAsia="Calibri"/>
                                <w:b/>
                              </w:rPr>
                              <w:t>Less Often than Monthly</w:t>
                            </w:r>
                            <w:r w:rsidRPr="000F40A7">
                              <w:rPr>
                                <w:rFonts w:eastAsia="Calibri"/>
                              </w:rPr>
                              <w:t xml:space="preserve"> (includes never)</w:t>
                            </w:r>
                          </w:p>
                          <w:p w:rsidR="00743C3B" w:rsidRDefault="00743C3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B47E67" id="_x0000_t202" coordsize="21600,21600" o:spt="202" path="m,l,21600r21600,l21600,xe">
                <v:stroke joinstyle="miter"/>
                <v:path gradientshapeok="t" o:connecttype="rect"/>
              </v:shapetype>
              <v:shape id="Text Box 2" o:spid="_x0000_s1026" type="#_x0000_t202" style="position:absolute;left:0;text-align:left;margin-left:312pt;margin-top:4.1pt;width:222.75pt;height:22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" fillcolor="#d8d8d8 [2732]">
                <v:textbox>
                  <w:txbxContent>
                    <w:p w:rsidR="00743C3B" w:rsidRPr="00743C3B" w:rsidRDefault="00743C3B" w:rsidP="00743C3B">
                      <w:pPr>
                        <w:contextualSpacing/>
                        <w:rPr>
                          <w:rFonts w:eastAsia="Calibri"/>
                          <w:i/>
                        </w:rPr>
                      </w:pPr>
                      <w:r>
                        <w:rPr>
                          <w:rFonts w:eastAsia="Calibri"/>
                          <w:i/>
                        </w:rPr>
                        <w:t>Use the following options for 3a, b, and c:</w:t>
                      </w:r>
                    </w:p>
                    <w:p w:rsidR="00743C3B" w:rsidRPr="000F40A7" w:rsidRDefault="00743C3B" w:rsidP="00743C3B">
                      <w:pPr>
                        <w:contextualSpacing/>
                        <w:rPr>
                          <w:rFonts w:eastAsia="Calibri"/>
                        </w:rPr>
                      </w:pPr>
                      <w:r w:rsidRPr="000F40A7">
                        <w:rPr>
                          <w:rFonts w:eastAsia="Calibri"/>
                          <w:b/>
                        </w:rPr>
                        <w:t xml:space="preserve">Hourly </w:t>
                      </w:r>
                      <w:r w:rsidRPr="000F40A7">
                        <w:rPr>
                          <w:rFonts w:eastAsia="Calibri"/>
                        </w:rPr>
                        <w:t>(At least once every hour of a typical work day)</w:t>
                      </w:r>
                    </w:p>
                    <w:p w:rsidR="00743C3B" w:rsidRDefault="00743C3B" w:rsidP="00743C3B">
                      <w:pPr>
                        <w:contextualSpacing/>
                        <w:rPr>
                          <w:rFonts w:eastAsia="Calibri"/>
                          <w:b/>
                        </w:rPr>
                      </w:pPr>
                    </w:p>
                    <w:p w:rsidR="00743C3B" w:rsidRPr="000F40A7" w:rsidRDefault="00743C3B" w:rsidP="00743C3B">
                      <w:pPr>
                        <w:contextualSpacing/>
                        <w:rPr>
                          <w:rFonts w:eastAsia="Calibri"/>
                        </w:rPr>
                      </w:pPr>
                      <w:r w:rsidRPr="000F40A7">
                        <w:rPr>
                          <w:rFonts w:eastAsia="Calibri"/>
                          <w:b/>
                        </w:rPr>
                        <w:t xml:space="preserve">Daily </w:t>
                      </w:r>
                      <w:r w:rsidRPr="000F40A7">
                        <w:rPr>
                          <w:rFonts w:eastAsia="Calibri"/>
                        </w:rPr>
                        <w:t>(Less than hourly but at least once per day)</w:t>
                      </w:r>
                    </w:p>
                    <w:p w:rsidR="00743C3B" w:rsidRDefault="00743C3B" w:rsidP="00743C3B">
                      <w:pPr>
                        <w:contextualSpacing/>
                        <w:rPr>
                          <w:rFonts w:eastAsia="Calibri"/>
                          <w:b/>
                        </w:rPr>
                      </w:pPr>
                    </w:p>
                    <w:p w:rsidR="00743C3B" w:rsidRPr="000F40A7" w:rsidRDefault="00743C3B" w:rsidP="00743C3B">
                      <w:pPr>
                        <w:contextualSpacing/>
                        <w:rPr>
                          <w:rFonts w:eastAsia="Calibri"/>
                        </w:rPr>
                      </w:pPr>
                      <w:r w:rsidRPr="000F40A7">
                        <w:rPr>
                          <w:rFonts w:eastAsia="Calibri"/>
                          <w:b/>
                        </w:rPr>
                        <w:t xml:space="preserve">Weekly </w:t>
                      </w:r>
                      <w:r w:rsidRPr="000F40A7">
                        <w:rPr>
                          <w:rFonts w:eastAsia="Calibri"/>
                        </w:rPr>
                        <w:t>(Less than daily but occurs at least once per week)</w:t>
                      </w:r>
                    </w:p>
                    <w:p w:rsidR="00743C3B" w:rsidRDefault="00743C3B" w:rsidP="00743C3B">
                      <w:pPr>
                        <w:contextualSpacing/>
                        <w:rPr>
                          <w:rFonts w:eastAsia="Calibri"/>
                          <w:b/>
                        </w:rPr>
                      </w:pPr>
                    </w:p>
                    <w:p w:rsidR="00743C3B" w:rsidRPr="000F40A7" w:rsidRDefault="00743C3B" w:rsidP="00743C3B">
                      <w:pPr>
                        <w:contextualSpacing/>
                        <w:rPr>
                          <w:rFonts w:eastAsia="Calibri"/>
                        </w:rPr>
                      </w:pPr>
                      <w:r w:rsidRPr="000F40A7">
                        <w:rPr>
                          <w:rFonts w:eastAsia="Calibri"/>
                          <w:b/>
                        </w:rPr>
                        <w:t xml:space="preserve">Monthly </w:t>
                      </w:r>
                      <w:r w:rsidRPr="000F40A7">
                        <w:rPr>
                          <w:rFonts w:eastAsia="Calibri"/>
                        </w:rPr>
                        <w:t>(Less than weekly but occurs at least once per month)</w:t>
                      </w:r>
                    </w:p>
                    <w:p w:rsidR="00743C3B" w:rsidRDefault="00743C3B" w:rsidP="00743C3B">
                      <w:pPr>
                        <w:contextualSpacing/>
                        <w:rPr>
                          <w:rFonts w:eastAsia="Calibri"/>
                          <w:b/>
                        </w:rPr>
                      </w:pPr>
                    </w:p>
                    <w:p w:rsidR="00743C3B" w:rsidRPr="000F40A7" w:rsidRDefault="00743C3B" w:rsidP="00743C3B">
                      <w:pPr>
                        <w:contextualSpacing/>
                        <w:rPr>
                          <w:rFonts w:eastAsia="Calibri"/>
                        </w:rPr>
                      </w:pPr>
                      <w:r w:rsidRPr="000F40A7">
                        <w:rPr>
                          <w:rFonts w:eastAsia="Calibri"/>
                          <w:b/>
                        </w:rPr>
                        <w:t>Less Often than Monthly</w:t>
                      </w:r>
                      <w:r w:rsidRPr="000F40A7">
                        <w:rPr>
                          <w:rFonts w:eastAsia="Calibri"/>
                        </w:rPr>
                        <w:t xml:space="preserve"> (includes never)</w:t>
                      </w:r>
                    </w:p>
                    <w:p w:rsidR="00743C3B" w:rsidRDefault="00743C3B"/>
                  </w:txbxContent>
                </v:textbox>
              </v:shape>
            </w:pict>
          </mc:Fallback>
        </mc:AlternateContent>
      </w:r>
      <w:r w:rsidR="000F40A7" w:rsidRPr="00743C3B">
        <w:rPr>
          <w:rFonts w:eastAsia="Calibri"/>
        </w:rPr>
        <w:t>How often are there deviations from the norm in:</w:t>
      </w:r>
    </w:p>
    <w:p w:rsidR="000F40A7" w:rsidRDefault="000F40A7" w:rsidP="000F40A7">
      <w:pPr>
        <w:numPr>
          <w:ilvl w:val="0"/>
          <w:numId w:val="5"/>
        </w:numPr>
        <w:spacing w:after="160" w:line="259" w:lineRule="auto"/>
        <w:contextualSpacing/>
        <w:rPr>
          <w:rFonts w:eastAsia="Calibri"/>
        </w:rPr>
      </w:pPr>
      <w:r w:rsidRPr="000F40A7">
        <w:rPr>
          <w:rFonts w:eastAsia="Calibri"/>
        </w:rPr>
        <w:t>Work tasks?</w:t>
      </w:r>
    </w:p>
    <w:p w:rsidR="00743C3B" w:rsidRDefault="00743C3B" w:rsidP="00743C3B">
      <w:pPr>
        <w:spacing w:after="160" w:line="259" w:lineRule="auto"/>
        <w:contextualSpacing/>
        <w:rPr>
          <w:rFonts w:eastAsia="Calibri"/>
        </w:rPr>
      </w:pPr>
    </w:p>
    <w:p w:rsidR="00743C3B" w:rsidRDefault="00743C3B" w:rsidP="00743C3B">
      <w:pPr>
        <w:spacing w:after="160" w:line="259" w:lineRule="auto"/>
        <w:contextualSpacing/>
        <w:rPr>
          <w:rFonts w:eastAsia="Calibri"/>
        </w:rPr>
      </w:pPr>
    </w:p>
    <w:p w:rsidR="00743C3B" w:rsidRDefault="00743C3B" w:rsidP="00743C3B">
      <w:pPr>
        <w:spacing w:after="160" w:line="259" w:lineRule="auto"/>
        <w:contextualSpacing/>
        <w:rPr>
          <w:rFonts w:eastAsia="Calibri"/>
        </w:rPr>
      </w:pPr>
    </w:p>
    <w:p w:rsidR="00743C3B" w:rsidRPr="000F40A7" w:rsidRDefault="00743C3B" w:rsidP="00743C3B">
      <w:pPr>
        <w:spacing w:after="160" w:line="259" w:lineRule="auto"/>
        <w:contextualSpacing/>
        <w:rPr>
          <w:rFonts w:eastAsia="Calibri"/>
        </w:rPr>
      </w:pPr>
    </w:p>
    <w:p w:rsidR="000F40A7" w:rsidRDefault="000F40A7" w:rsidP="000F40A7">
      <w:pPr>
        <w:numPr>
          <w:ilvl w:val="0"/>
          <w:numId w:val="5"/>
        </w:numPr>
        <w:spacing w:after="160" w:line="259" w:lineRule="auto"/>
        <w:contextualSpacing/>
        <w:rPr>
          <w:rFonts w:eastAsia="Calibri"/>
        </w:rPr>
      </w:pPr>
      <w:r w:rsidRPr="000F40A7">
        <w:rPr>
          <w:rFonts w:eastAsia="Calibri"/>
        </w:rPr>
        <w:t>Work schedule?</w:t>
      </w:r>
    </w:p>
    <w:p w:rsidR="00743C3B" w:rsidRDefault="00743C3B" w:rsidP="00743C3B">
      <w:pPr>
        <w:spacing w:after="160" w:line="259" w:lineRule="auto"/>
        <w:contextualSpacing/>
        <w:rPr>
          <w:rFonts w:eastAsia="Calibri"/>
        </w:rPr>
      </w:pPr>
    </w:p>
    <w:p w:rsidR="00743C3B" w:rsidRDefault="00743C3B" w:rsidP="00743C3B">
      <w:pPr>
        <w:spacing w:after="160" w:line="259" w:lineRule="auto"/>
        <w:contextualSpacing/>
        <w:rPr>
          <w:rFonts w:eastAsia="Calibri"/>
        </w:rPr>
      </w:pPr>
    </w:p>
    <w:p w:rsidR="00743C3B" w:rsidRDefault="00743C3B" w:rsidP="00743C3B">
      <w:pPr>
        <w:spacing w:after="160" w:line="259" w:lineRule="auto"/>
        <w:contextualSpacing/>
        <w:rPr>
          <w:rFonts w:eastAsia="Calibri"/>
        </w:rPr>
      </w:pPr>
    </w:p>
    <w:p w:rsidR="00743C3B" w:rsidRPr="000F40A7" w:rsidRDefault="00743C3B" w:rsidP="00743C3B">
      <w:pPr>
        <w:spacing w:after="160" w:line="259" w:lineRule="auto"/>
        <w:contextualSpacing/>
        <w:rPr>
          <w:rFonts w:eastAsia="Calibri"/>
        </w:rPr>
      </w:pPr>
    </w:p>
    <w:p w:rsidR="000F40A7" w:rsidRPr="000F40A7" w:rsidRDefault="000F40A7" w:rsidP="000F40A7">
      <w:pPr>
        <w:numPr>
          <w:ilvl w:val="0"/>
          <w:numId w:val="5"/>
        </w:numPr>
        <w:spacing w:after="160" w:line="259" w:lineRule="auto"/>
        <w:contextualSpacing/>
        <w:rPr>
          <w:rFonts w:eastAsia="Calibri"/>
        </w:rPr>
      </w:pPr>
      <w:r w:rsidRPr="000F40A7">
        <w:rPr>
          <w:rFonts w:eastAsia="Calibri"/>
        </w:rPr>
        <w:t>Work location?</w:t>
      </w:r>
    </w:p>
    <w:p w:rsidR="000F40A7" w:rsidRPr="000F40A7" w:rsidRDefault="000F40A7" w:rsidP="000F40A7">
      <w:pPr>
        <w:contextualSpacing/>
        <w:rPr>
          <w:rFonts w:eastAsia="Calibri"/>
        </w:rPr>
      </w:pPr>
      <w:r>
        <w:rPr>
          <w:noProof/>
        </w:rPr>
        <w:lastRenderedPageBreak/>
        <mc:AlternateContent>
          <mc:Choice Requires="wps">
            <w:drawing>
              <wp:anchor distT="0" distB="0" distL="114300" distR="114300" simplePos="0" relativeHeight="251659264" behindDoc="0" locked="0" layoutInCell="1" allowOverlap="1">
                <wp:simplePos x="0" y="0"/>
                <wp:positionH relativeFrom="margin">
                  <wp:posOffset>57150</wp:posOffset>
                </wp:positionH>
                <wp:positionV relativeFrom="paragraph">
                  <wp:posOffset>76199</wp:posOffset>
                </wp:positionV>
                <wp:extent cx="6505575" cy="600075"/>
                <wp:effectExtent l="0" t="0" r="2857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600075"/>
                        </a:xfrm>
                        <a:prstGeom prst="rect">
                          <a:avLst/>
                        </a:prstGeom>
                        <a:solidFill>
                          <a:srgbClr val="E7E6E6">
                            <a:lumMod val="90000"/>
                          </a:srgbClr>
                        </a:solidFill>
                        <a:ln w="9525">
                          <a:solidFill>
                            <a:srgbClr val="000000"/>
                          </a:solidFill>
                          <a:miter lim="800000"/>
                          <a:headEnd/>
                          <a:tailEnd/>
                        </a:ln>
                      </wps:spPr>
                      <wps:txbx>
                        <w:txbxContent>
                          <w:p w:rsidR="000F40A7" w:rsidRPr="00A834DC" w:rsidRDefault="000F40A7" w:rsidP="000F40A7">
                            <w:pPr>
                              <w:rPr>
                                <w:sz w:val="28"/>
                                <w:szCs w:val="28"/>
                              </w:rPr>
                            </w:pPr>
                            <w:r w:rsidRPr="00A834DC">
                              <w:rPr>
                                <w:b/>
                                <w:sz w:val="28"/>
                                <w:szCs w:val="28"/>
                                <w:u w:val="single"/>
                              </w:rPr>
                              <w:t>Regular Contacts:</w:t>
                            </w:r>
                            <w:r w:rsidRPr="00A834DC">
                              <w:rPr>
                                <w:b/>
                                <w:sz w:val="28"/>
                                <w:szCs w:val="28"/>
                              </w:rPr>
                              <w:t xml:space="preserve"> </w:t>
                            </w:r>
                            <w:r w:rsidRPr="00A834DC">
                              <w:rPr>
                                <w:sz w:val="28"/>
                                <w:szCs w:val="28"/>
                              </w:rPr>
                              <w:t xml:space="preserve"> People with whom there </w:t>
                            </w:r>
                            <w:r w:rsidRPr="00A834DC">
                              <w:rPr>
                                <w:b/>
                                <w:sz w:val="28"/>
                                <w:szCs w:val="28"/>
                              </w:rPr>
                              <w:t xml:space="preserve">is </w:t>
                            </w:r>
                            <w:r w:rsidRPr="00A834DC">
                              <w:rPr>
                                <w:sz w:val="28"/>
                                <w:szCs w:val="28"/>
                              </w:rPr>
                              <w:t>an established working relationship</w:t>
                            </w:r>
                          </w:p>
                          <w:p w:rsidR="000F40A7" w:rsidRPr="00A834DC" w:rsidRDefault="000F40A7" w:rsidP="000F40A7">
                            <w:pPr>
                              <w:spacing w:line="120" w:lineRule="auto"/>
                              <w:rPr>
                                <w:sz w:val="28"/>
                                <w:szCs w:val="28"/>
                              </w:rPr>
                            </w:pPr>
                          </w:p>
                          <w:p w:rsidR="000F40A7" w:rsidRPr="00A834DC" w:rsidRDefault="000F40A7" w:rsidP="000F40A7">
                            <w:pPr>
                              <w:rPr>
                                <w:sz w:val="28"/>
                                <w:szCs w:val="28"/>
                              </w:rPr>
                            </w:pPr>
                            <w:r w:rsidRPr="00A834DC">
                              <w:rPr>
                                <w:b/>
                                <w:sz w:val="28"/>
                                <w:szCs w:val="28"/>
                                <w:u w:val="single"/>
                              </w:rPr>
                              <w:t>Other</w:t>
                            </w:r>
                            <w:r w:rsidRPr="00A834DC">
                              <w:rPr>
                                <w:sz w:val="28"/>
                                <w:szCs w:val="28"/>
                                <w:u w:val="single"/>
                              </w:rPr>
                              <w:t>:</w:t>
                            </w:r>
                            <w:r w:rsidRPr="00A834DC">
                              <w:rPr>
                                <w:sz w:val="28"/>
                                <w:szCs w:val="28"/>
                              </w:rPr>
                              <w:t xml:space="preserve">   People with whom there </w:t>
                            </w:r>
                            <w:r w:rsidRPr="00A834DC">
                              <w:rPr>
                                <w:b/>
                                <w:sz w:val="28"/>
                                <w:szCs w:val="28"/>
                              </w:rPr>
                              <w:t>is no</w:t>
                            </w:r>
                            <w:r w:rsidRPr="00A834DC">
                              <w:rPr>
                                <w:sz w:val="28"/>
                                <w:szCs w:val="28"/>
                              </w:rPr>
                              <w:t xml:space="preserve"> established working relationship, includes general public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5pt;margin-top:6pt;width:512.25pt;height:4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" fillcolor="#d0cece">
                <v:textbox>
                  <w:txbxContent>
                    <w:p w:rsidR="000F40A7" w:rsidRPr="00A834DC" w:rsidRDefault="000F40A7" w:rsidP="000F40A7">
                      <w:pPr>
                        <w:rPr>
                          <w:sz w:val="28"/>
                          <w:szCs w:val="28"/>
                        </w:rPr>
                      </w:pPr>
                      <w:r w:rsidRPr="00A834DC">
                        <w:rPr>
                          <w:b/>
                          <w:sz w:val="28"/>
                          <w:szCs w:val="28"/>
                          <w:u w:val="single"/>
                        </w:rPr>
                        <w:t>Regular Contacts:</w:t>
                      </w:r>
                      <w:r w:rsidRPr="00A834DC">
                        <w:rPr>
                          <w:b/>
                          <w:sz w:val="28"/>
                          <w:szCs w:val="28"/>
                        </w:rPr>
                        <w:t xml:space="preserve"> </w:t>
                      </w:r>
                      <w:r w:rsidRPr="00A834DC">
                        <w:rPr>
                          <w:sz w:val="28"/>
                          <w:szCs w:val="28"/>
                        </w:rPr>
                        <w:t xml:space="preserve"> People with whom there </w:t>
                      </w:r>
                      <w:r w:rsidRPr="00A834DC">
                        <w:rPr>
                          <w:b/>
                          <w:sz w:val="28"/>
                          <w:szCs w:val="28"/>
                        </w:rPr>
                        <w:t xml:space="preserve">is </w:t>
                      </w:r>
                      <w:r w:rsidRPr="00A834DC">
                        <w:rPr>
                          <w:sz w:val="28"/>
                          <w:szCs w:val="28"/>
                        </w:rPr>
                        <w:t>an established working relationship</w:t>
                      </w:r>
                    </w:p>
                    <w:p w:rsidR="000F40A7" w:rsidRPr="00A834DC" w:rsidRDefault="000F40A7" w:rsidP="000F40A7">
                      <w:pPr>
                        <w:spacing w:line="120" w:lineRule="auto"/>
                        <w:rPr>
                          <w:sz w:val="28"/>
                          <w:szCs w:val="28"/>
                        </w:rPr>
                      </w:pPr>
                    </w:p>
                    <w:p w:rsidR="000F40A7" w:rsidRPr="00A834DC" w:rsidRDefault="000F40A7" w:rsidP="000F40A7">
                      <w:pPr>
                        <w:rPr>
                          <w:sz w:val="28"/>
                          <w:szCs w:val="28"/>
                        </w:rPr>
                      </w:pPr>
                      <w:r w:rsidRPr="00A834DC">
                        <w:rPr>
                          <w:b/>
                          <w:sz w:val="28"/>
                          <w:szCs w:val="28"/>
                          <w:u w:val="single"/>
                        </w:rPr>
                        <w:t>Other</w:t>
                      </w:r>
                      <w:r w:rsidRPr="00A834DC">
                        <w:rPr>
                          <w:sz w:val="28"/>
                          <w:szCs w:val="28"/>
                          <w:u w:val="single"/>
                        </w:rPr>
                        <w:t>:</w:t>
                      </w:r>
                      <w:r w:rsidRPr="00A834DC">
                        <w:rPr>
                          <w:sz w:val="28"/>
                          <w:szCs w:val="28"/>
                        </w:rPr>
                        <w:t xml:space="preserve">   People with whom there </w:t>
                      </w:r>
                      <w:r w:rsidRPr="00A834DC">
                        <w:rPr>
                          <w:b/>
                          <w:sz w:val="28"/>
                          <w:szCs w:val="28"/>
                        </w:rPr>
                        <w:t>is no</w:t>
                      </w:r>
                      <w:r w:rsidRPr="00A834DC">
                        <w:rPr>
                          <w:sz w:val="28"/>
                          <w:szCs w:val="28"/>
                        </w:rPr>
                        <w:t xml:space="preserve"> established working relationship, includes general public</w:t>
                      </w:r>
                    </w:p>
                  </w:txbxContent>
                </v:textbox>
                <w10:wrap anchorx="margin"/>
              </v:shape>
            </w:pict>
          </mc:Fallback>
        </mc:AlternateContent>
      </w:r>
    </w:p>
    <w:p w:rsidR="000F40A7" w:rsidRPr="000F40A7" w:rsidRDefault="000F40A7" w:rsidP="000F40A7">
      <w:pPr>
        <w:contextualSpacing/>
        <w:rPr>
          <w:rFonts w:eastAsia="Calibri"/>
        </w:rPr>
      </w:pPr>
    </w:p>
    <w:p w:rsidR="000F40A7" w:rsidRPr="000F40A7" w:rsidRDefault="000F40A7" w:rsidP="000F40A7">
      <w:pPr>
        <w:contextualSpacing/>
        <w:rPr>
          <w:rFonts w:eastAsia="Calibri"/>
        </w:rPr>
      </w:pPr>
    </w:p>
    <w:p w:rsidR="000F40A7" w:rsidRPr="000F40A7" w:rsidRDefault="000F40A7" w:rsidP="000F40A7">
      <w:pPr>
        <w:contextualSpacing/>
        <w:rPr>
          <w:rFonts w:eastAsia="Calibri"/>
        </w:rPr>
      </w:pPr>
    </w:p>
    <w:p w:rsidR="00792228" w:rsidRDefault="00792228" w:rsidP="000F40A7">
      <w:pPr>
        <w:contextualSpacing/>
        <w:rPr>
          <w:rFonts w:eastAsia="Calibri"/>
          <w:i/>
        </w:rPr>
      </w:pPr>
    </w:p>
    <w:p w:rsidR="000F40A7" w:rsidRPr="000F40A7" w:rsidRDefault="000F40A7" w:rsidP="000F40A7">
      <w:pPr>
        <w:contextualSpacing/>
        <w:rPr>
          <w:rFonts w:eastAsia="Calibri"/>
          <w:i/>
        </w:rPr>
      </w:pPr>
      <w:r w:rsidRPr="000F40A7">
        <w:rPr>
          <w:rFonts w:eastAsia="Calibri"/>
          <w:i/>
        </w:rPr>
        <w:t xml:space="preserve">4.  How often does the occupation verbally interact (work related) with </w:t>
      </w:r>
      <w:r w:rsidRPr="000F40A7">
        <w:rPr>
          <w:rFonts w:eastAsia="Calibri"/>
          <w:b/>
          <w:i/>
        </w:rPr>
        <w:t>regular contacts</w:t>
      </w:r>
      <w:r w:rsidRPr="000F40A7">
        <w:rPr>
          <w:rFonts w:eastAsia="Calibri"/>
          <w:i/>
        </w:rPr>
        <w:t>?</w:t>
      </w:r>
    </w:p>
    <w:p w:rsidR="000F40A7" w:rsidRPr="000F40A7" w:rsidRDefault="000F40A7" w:rsidP="000F40A7">
      <w:pPr>
        <w:numPr>
          <w:ilvl w:val="0"/>
          <w:numId w:val="2"/>
        </w:numPr>
        <w:spacing w:after="160" w:line="360" w:lineRule="auto"/>
        <w:contextualSpacing/>
        <w:rPr>
          <w:rFonts w:eastAsia="Calibri"/>
        </w:rPr>
      </w:pPr>
      <w:r w:rsidRPr="000F40A7">
        <w:rPr>
          <w:rFonts w:eastAsia="Calibri"/>
          <w:b/>
        </w:rPr>
        <w:t xml:space="preserve">Hourly </w:t>
      </w:r>
      <w:r w:rsidRPr="000F40A7">
        <w:rPr>
          <w:rFonts w:eastAsia="Calibri"/>
        </w:rPr>
        <w:t>(At least once every hour of a typical work day)</w:t>
      </w:r>
    </w:p>
    <w:p w:rsidR="000F40A7" w:rsidRPr="000F40A7" w:rsidRDefault="000F40A7" w:rsidP="000F40A7">
      <w:pPr>
        <w:numPr>
          <w:ilvl w:val="0"/>
          <w:numId w:val="2"/>
        </w:numPr>
        <w:spacing w:after="160" w:line="360" w:lineRule="auto"/>
        <w:contextualSpacing/>
        <w:rPr>
          <w:rFonts w:eastAsia="Calibri"/>
        </w:rPr>
      </w:pPr>
      <w:r w:rsidRPr="000F40A7">
        <w:rPr>
          <w:rFonts w:eastAsia="Calibri"/>
          <w:b/>
        </w:rPr>
        <w:t xml:space="preserve">Daily </w:t>
      </w:r>
      <w:r w:rsidRPr="000F40A7">
        <w:rPr>
          <w:rFonts w:eastAsia="Calibri"/>
        </w:rPr>
        <w:t>(Less than hourly but at least once per day)</w:t>
      </w:r>
    </w:p>
    <w:p w:rsidR="000F40A7" w:rsidRPr="000F40A7" w:rsidRDefault="000F40A7" w:rsidP="000F40A7">
      <w:pPr>
        <w:numPr>
          <w:ilvl w:val="0"/>
          <w:numId w:val="2"/>
        </w:numPr>
        <w:spacing w:after="160" w:line="360" w:lineRule="auto"/>
        <w:contextualSpacing/>
        <w:rPr>
          <w:rFonts w:eastAsia="Calibri"/>
        </w:rPr>
      </w:pPr>
      <w:r w:rsidRPr="000F40A7">
        <w:rPr>
          <w:rFonts w:eastAsia="Calibri"/>
          <w:b/>
        </w:rPr>
        <w:t xml:space="preserve">Weekly </w:t>
      </w:r>
      <w:r w:rsidRPr="000F40A7">
        <w:rPr>
          <w:rFonts w:eastAsia="Calibri"/>
        </w:rPr>
        <w:t>(Less than daily but occurs at least once per week)</w:t>
      </w:r>
    </w:p>
    <w:p w:rsidR="000F40A7" w:rsidRPr="000F40A7" w:rsidRDefault="000F40A7" w:rsidP="000F40A7">
      <w:pPr>
        <w:numPr>
          <w:ilvl w:val="0"/>
          <w:numId w:val="2"/>
        </w:numPr>
        <w:spacing w:after="160" w:line="360" w:lineRule="auto"/>
        <w:contextualSpacing/>
        <w:rPr>
          <w:rFonts w:eastAsia="Calibri"/>
        </w:rPr>
      </w:pPr>
      <w:r w:rsidRPr="000F40A7">
        <w:rPr>
          <w:rFonts w:eastAsia="Calibri"/>
          <w:b/>
        </w:rPr>
        <w:t xml:space="preserve">Monthly </w:t>
      </w:r>
      <w:r w:rsidRPr="000F40A7">
        <w:rPr>
          <w:rFonts w:eastAsia="Calibri"/>
        </w:rPr>
        <w:t>(Less than weekly but occurs at least once per month)</w:t>
      </w:r>
    </w:p>
    <w:p w:rsidR="000F40A7" w:rsidRPr="000F40A7" w:rsidRDefault="000F40A7" w:rsidP="000F40A7">
      <w:pPr>
        <w:numPr>
          <w:ilvl w:val="0"/>
          <w:numId w:val="2"/>
        </w:numPr>
        <w:spacing w:after="160" w:line="259" w:lineRule="auto"/>
        <w:contextualSpacing/>
        <w:rPr>
          <w:rFonts w:eastAsia="Calibri"/>
        </w:rPr>
      </w:pPr>
      <w:r w:rsidRPr="000F40A7">
        <w:rPr>
          <w:rFonts w:eastAsia="Calibri"/>
          <w:b/>
        </w:rPr>
        <w:t>Less Often than Monthly</w:t>
      </w:r>
      <w:r w:rsidRPr="000F40A7">
        <w:rPr>
          <w:rFonts w:eastAsia="Calibri"/>
        </w:rPr>
        <w:t xml:space="preserve"> (includes never)</w:t>
      </w:r>
    </w:p>
    <w:p w:rsidR="000F40A7" w:rsidRDefault="000F40A7" w:rsidP="000F40A7">
      <w:pPr>
        <w:rPr>
          <w:rFonts w:eastAsia="Calibri"/>
          <w:i/>
        </w:rPr>
      </w:pPr>
    </w:p>
    <w:p w:rsidR="00792228" w:rsidRDefault="00792228" w:rsidP="000F40A7">
      <w:pPr>
        <w:rPr>
          <w:rFonts w:eastAsia="Calibri"/>
          <w:i/>
        </w:rPr>
      </w:pPr>
    </w:p>
    <w:p w:rsidR="00792228" w:rsidRPr="000F40A7" w:rsidRDefault="00792228" w:rsidP="000F40A7">
      <w:pPr>
        <w:rPr>
          <w:rFonts w:eastAsia="Calibri"/>
          <w:i/>
        </w:rPr>
      </w:pPr>
    </w:p>
    <w:p w:rsidR="000F40A7" w:rsidRPr="000F40A7" w:rsidRDefault="000F40A7" w:rsidP="000F40A7">
      <w:pPr>
        <w:numPr>
          <w:ilvl w:val="0"/>
          <w:numId w:val="6"/>
        </w:numPr>
        <w:spacing w:after="160" w:line="259" w:lineRule="auto"/>
        <w:contextualSpacing/>
        <w:rPr>
          <w:rFonts w:eastAsia="Calibri"/>
          <w:i/>
        </w:rPr>
      </w:pPr>
      <w:r w:rsidRPr="000F40A7">
        <w:rPr>
          <w:rFonts w:eastAsia="Calibri"/>
          <w:i/>
        </w:rPr>
        <w:t xml:space="preserve">What type of work-related interactions does the occupation have with </w:t>
      </w:r>
      <w:r w:rsidRPr="000F40A7">
        <w:rPr>
          <w:rFonts w:eastAsia="Calibri"/>
          <w:b/>
          <w:i/>
        </w:rPr>
        <w:t>regular contacts</w:t>
      </w:r>
      <w:r w:rsidRPr="000F40A7">
        <w:rPr>
          <w:rFonts w:eastAsia="Calibri"/>
          <w:i/>
        </w:rPr>
        <w:t>?</w:t>
      </w:r>
    </w:p>
    <w:p w:rsidR="000F40A7" w:rsidRPr="000F40A7" w:rsidRDefault="000F40A7" w:rsidP="000F40A7">
      <w:pPr>
        <w:numPr>
          <w:ilvl w:val="0"/>
          <w:numId w:val="2"/>
        </w:numPr>
        <w:spacing w:after="160" w:line="360" w:lineRule="auto"/>
        <w:contextualSpacing/>
        <w:rPr>
          <w:rFonts w:eastAsia="Calibri"/>
        </w:rPr>
      </w:pPr>
      <w:r w:rsidRPr="000F40A7">
        <w:rPr>
          <w:rFonts w:eastAsia="Calibri"/>
          <w:b/>
        </w:rPr>
        <w:t>Very structured</w:t>
      </w:r>
      <w:r w:rsidRPr="000F40A7">
        <w:rPr>
          <w:rFonts w:eastAsia="Calibri"/>
        </w:rPr>
        <w:t xml:space="preserve"> (Exchanging straightforward, factual information)</w:t>
      </w:r>
    </w:p>
    <w:p w:rsidR="000F40A7" w:rsidRPr="000F40A7" w:rsidRDefault="000F40A7" w:rsidP="000F40A7">
      <w:pPr>
        <w:numPr>
          <w:ilvl w:val="0"/>
          <w:numId w:val="2"/>
        </w:numPr>
        <w:spacing w:after="160" w:line="360" w:lineRule="auto"/>
        <w:contextualSpacing/>
        <w:rPr>
          <w:rFonts w:eastAsia="Calibri"/>
        </w:rPr>
      </w:pPr>
      <w:r w:rsidRPr="000F40A7">
        <w:rPr>
          <w:rFonts w:eastAsia="Calibri"/>
          <w:b/>
        </w:rPr>
        <w:t>Structured</w:t>
      </w:r>
      <w:r w:rsidRPr="000F40A7">
        <w:rPr>
          <w:rFonts w:eastAsia="Calibri"/>
        </w:rPr>
        <w:t xml:space="preserve"> (Coordinating, routine problem-solving)</w:t>
      </w:r>
    </w:p>
    <w:p w:rsidR="000F40A7" w:rsidRPr="000F40A7" w:rsidRDefault="000F40A7" w:rsidP="000F40A7">
      <w:pPr>
        <w:numPr>
          <w:ilvl w:val="0"/>
          <w:numId w:val="2"/>
        </w:numPr>
        <w:spacing w:after="160" w:line="360" w:lineRule="auto"/>
        <w:contextualSpacing/>
        <w:rPr>
          <w:rFonts w:eastAsia="Calibri"/>
        </w:rPr>
      </w:pPr>
      <w:r w:rsidRPr="000F40A7">
        <w:rPr>
          <w:rFonts w:eastAsia="Calibri"/>
          <w:b/>
        </w:rPr>
        <w:t>Semi-structured</w:t>
      </w:r>
      <w:r w:rsidRPr="000F40A7">
        <w:rPr>
          <w:rFonts w:eastAsia="Calibri"/>
        </w:rPr>
        <w:t xml:space="preserve"> (Problem-solving, discussing, some gentle persuading, soft-selling)</w:t>
      </w:r>
    </w:p>
    <w:p w:rsidR="000F40A7" w:rsidRPr="000F40A7" w:rsidRDefault="000F40A7" w:rsidP="000F40A7">
      <w:pPr>
        <w:numPr>
          <w:ilvl w:val="0"/>
          <w:numId w:val="2"/>
        </w:numPr>
        <w:spacing w:after="160" w:line="360" w:lineRule="auto"/>
        <w:contextualSpacing/>
        <w:rPr>
          <w:rFonts w:eastAsia="Calibri"/>
        </w:rPr>
      </w:pPr>
      <w:r w:rsidRPr="000F40A7">
        <w:rPr>
          <w:rFonts w:eastAsia="Calibri"/>
          <w:b/>
        </w:rPr>
        <w:t xml:space="preserve">Unstructured </w:t>
      </w:r>
      <w:r w:rsidRPr="000F40A7">
        <w:rPr>
          <w:rFonts w:eastAsia="Calibri"/>
        </w:rPr>
        <w:t>(Influencing, persuading, hard-selling, controlling situations)</w:t>
      </w:r>
    </w:p>
    <w:p w:rsidR="000F40A7" w:rsidRPr="000F40A7" w:rsidRDefault="000F40A7" w:rsidP="000F40A7">
      <w:pPr>
        <w:numPr>
          <w:ilvl w:val="0"/>
          <w:numId w:val="2"/>
        </w:numPr>
        <w:spacing w:after="160" w:line="259" w:lineRule="auto"/>
        <w:contextualSpacing/>
        <w:rPr>
          <w:rFonts w:eastAsia="Calibri"/>
        </w:rPr>
      </w:pPr>
      <w:r w:rsidRPr="000F40A7">
        <w:rPr>
          <w:rFonts w:eastAsia="Calibri"/>
          <w:b/>
        </w:rPr>
        <w:t xml:space="preserve">Very unstructured </w:t>
      </w:r>
      <w:r w:rsidRPr="000F40A7">
        <w:rPr>
          <w:rFonts w:eastAsia="Calibri"/>
        </w:rPr>
        <w:t>(Defending, negotiating, resolving controversial or long-term issues)</w:t>
      </w:r>
    </w:p>
    <w:p w:rsidR="000F40A7" w:rsidRDefault="000F40A7" w:rsidP="000F40A7">
      <w:pPr>
        <w:rPr>
          <w:rFonts w:eastAsia="Calibri"/>
          <w:i/>
        </w:rPr>
      </w:pPr>
    </w:p>
    <w:p w:rsidR="00792228" w:rsidRDefault="00792228" w:rsidP="000F40A7">
      <w:pPr>
        <w:rPr>
          <w:rFonts w:eastAsia="Calibri"/>
          <w:i/>
        </w:rPr>
      </w:pPr>
    </w:p>
    <w:p w:rsidR="00792228" w:rsidRPr="000F40A7" w:rsidRDefault="00792228" w:rsidP="000F40A7">
      <w:pPr>
        <w:rPr>
          <w:rFonts w:eastAsia="Calibri"/>
          <w:i/>
        </w:rPr>
      </w:pPr>
    </w:p>
    <w:p w:rsidR="000F40A7" w:rsidRPr="000F40A7" w:rsidRDefault="000F40A7" w:rsidP="000F40A7">
      <w:pPr>
        <w:numPr>
          <w:ilvl w:val="0"/>
          <w:numId w:val="6"/>
        </w:numPr>
        <w:spacing w:after="160" w:line="259" w:lineRule="auto"/>
        <w:contextualSpacing/>
        <w:rPr>
          <w:rFonts w:eastAsia="Calibri"/>
          <w:i/>
        </w:rPr>
      </w:pPr>
      <w:r w:rsidRPr="000F40A7">
        <w:rPr>
          <w:rFonts w:eastAsia="Calibri"/>
          <w:i/>
        </w:rPr>
        <w:t xml:space="preserve">How often does the occupation verbally interact (work related) with people </w:t>
      </w:r>
      <w:r w:rsidRPr="000F40A7">
        <w:rPr>
          <w:rFonts w:eastAsia="Calibri"/>
          <w:b/>
          <w:i/>
        </w:rPr>
        <w:t xml:space="preserve">other </w:t>
      </w:r>
      <w:r w:rsidRPr="000F40A7">
        <w:rPr>
          <w:rFonts w:eastAsia="Calibri"/>
          <w:i/>
        </w:rPr>
        <w:t>than regular contacts?</w:t>
      </w:r>
    </w:p>
    <w:p w:rsidR="000F40A7" w:rsidRPr="000F40A7" w:rsidRDefault="000F40A7" w:rsidP="000F40A7">
      <w:pPr>
        <w:numPr>
          <w:ilvl w:val="0"/>
          <w:numId w:val="2"/>
        </w:numPr>
        <w:spacing w:after="160" w:line="360" w:lineRule="auto"/>
        <w:contextualSpacing/>
        <w:rPr>
          <w:rFonts w:eastAsia="Calibri"/>
        </w:rPr>
      </w:pPr>
      <w:r w:rsidRPr="000F40A7">
        <w:rPr>
          <w:rFonts w:eastAsia="Calibri"/>
          <w:b/>
        </w:rPr>
        <w:t xml:space="preserve">Hourly </w:t>
      </w:r>
      <w:r w:rsidRPr="000F40A7">
        <w:rPr>
          <w:rFonts w:eastAsia="Calibri"/>
        </w:rPr>
        <w:t>(At least once every hour of a typical work day)</w:t>
      </w:r>
    </w:p>
    <w:p w:rsidR="000F40A7" w:rsidRPr="000F40A7" w:rsidRDefault="000F40A7" w:rsidP="000F40A7">
      <w:pPr>
        <w:numPr>
          <w:ilvl w:val="0"/>
          <w:numId w:val="2"/>
        </w:numPr>
        <w:spacing w:after="160" w:line="360" w:lineRule="auto"/>
        <w:contextualSpacing/>
        <w:rPr>
          <w:rFonts w:eastAsia="Calibri"/>
        </w:rPr>
      </w:pPr>
      <w:r w:rsidRPr="000F40A7">
        <w:rPr>
          <w:rFonts w:eastAsia="Calibri"/>
          <w:b/>
        </w:rPr>
        <w:t xml:space="preserve">Daily </w:t>
      </w:r>
      <w:r w:rsidRPr="000F40A7">
        <w:rPr>
          <w:rFonts w:eastAsia="Calibri"/>
        </w:rPr>
        <w:t>(Less than hourly but at least once per day)</w:t>
      </w:r>
    </w:p>
    <w:p w:rsidR="000F40A7" w:rsidRPr="000F40A7" w:rsidRDefault="000F40A7" w:rsidP="000F40A7">
      <w:pPr>
        <w:numPr>
          <w:ilvl w:val="0"/>
          <w:numId w:val="2"/>
        </w:numPr>
        <w:spacing w:after="160" w:line="360" w:lineRule="auto"/>
        <w:contextualSpacing/>
        <w:rPr>
          <w:rFonts w:eastAsia="Calibri"/>
        </w:rPr>
      </w:pPr>
      <w:r w:rsidRPr="000F40A7">
        <w:rPr>
          <w:rFonts w:eastAsia="Calibri"/>
          <w:b/>
        </w:rPr>
        <w:t xml:space="preserve">Weekly </w:t>
      </w:r>
      <w:r w:rsidRPr="000F40A7">
        <w:rPr>
          <w:rFonts w:eastAsia="Calibri"/>
        </w:rPr>
        <w:t>(Less than daily but occurs at least once per week)</w:t>
      </w:r>
    </w:p>
    <w:p w:rsidR="000F40A7" w:rsidRPr="000F40A7" w:rsidRDefault="000F40A7" w:rsidP="000F40A7">
      <w:pPr>
        <w:numPr>
          <w:ilvl w:val="0"/>
          <w:numId w:val="2"/>
        </w:numPr>
        <w:spacing w:after="160" w:line="360" w:lineRule="auto"/>
        <w:contextualSpacing/>
        <w:rPr>
          <w:rFonts w:eastAsia="Calibri"/>
        </w:rPr>
      </w:pPr>
      <w:r w:rsidRPr="000F40A7">
        <w:rPr>
          <w:rFonts w:eastAsia="Calibri"/>
          <w:b/>
        </w:rPr>
        <w:t xml:space="preserve">Monthly </w:t>
      </w:r>
      <w:r w:rsidRPr="000F40A7">
        <w:rPr>
          <w:rFonts w:eastAsia="Calibri"/>
        </w:rPr>
        <w:t>(Less than weekly but occurs at least once per month)</w:t>
      </w:r>
    </w:p>
    <w:p w:rsidR="000F40A7" w:rsidRPr="000F40A7" w:rsidRDefault="000F40A7" w:rsidP="000F40A7">
      <w:pPr>
        <w:numPr>
          <w:ilvl w:val="0"/>
          <w:numId w:val="2"/>
        </w:numPr>
        <w:spacing w:after="160" w:line="259" w:lineRule="auto"/>
        <w:contextualSpacing/>
        <w:rPr>
          <w:rFonts w:eastAsia="Calibri"/>
        </w:rPr>
      </w:pPr>
      <w:r w:rsidRPr="000F40A7">
        <w:rPr>
          <w:rFonts w:eastAsia="Calibri"/>
          <w:b/>
        </w:rPr>
        <w:t>Less Often than Monthly</w:t>
      </w:r>
      <w:r w:rsidRPr="000F40A7">
        <w:rPr>
          <w:rFonts w:eastAsia="Calibri"/>
        </w:rPr>
        <w:t xml:space="preserve"> (includes never)</w:t>
      </w:r>
    </w:p>
    <w:p w:rsidR="000F40A7" w:rsidRDefault="000F40A7" w:rsidP="000F40A7">
      <w:pPr>
        <w:rPr>
          <w:rFonts w:eastAsia="Calibri"/>
          <w:i/>
        </w:rPr>
      </w:pPr>
    </w:p>
    <w:p w:rsidR="00792228" w:rsidRDefault="00792228" w:rsidP="000F40A7">
      <w:pPr>
        <w:rPr>
          <w:rFonts w:eastAsia="Calibri"/>
          <w:i/>
        </w:rPr>
      </w:pPr>
    </w:p>
    <w:p w:rsidR="00792228" w:rsidRPr="000F40A7" w:rsidRDefault="00792228" w:rsidP="000F40A7">
      <w:pPr>
        <w:rPr>
          <w:rFonts w:eastAsia="Calibri"/>
          <w:i/>
        </w:rPr>
      </w:pPr>
    </w:p>
    <w:p w:rsidR="000F40A7" w:rsidRPr="000F40A7" w:rsidRDefault="000F40A7" w:rsidP="000F40A7">
      <w:pPr>
        <w:numPr>
          <w:ilvl w:val="0"/>
          <w:numId w:val="6"/>
        </w:numPr>
        <w:spacing w:after="160" w:line="259" w:lineRule="auto"/>
        <w:contextualSpacing/>
        <w:rPr>
          <w:rFonts w:eastAsia="Calibri"/>
          <w:i/>
        </w:rPr>
      </w:pPr>
      <w:r w:rsidRPr="000F40A7">
        <w:rPr>
          <w:rFonts w:eastAsia="Calibri"/>
          <w:i/>
        </w:rPr>
        <w:t xml:space="preserve">What type of work-related interactions does this occupation have with people </w:t>
      </w:r>
      <w:r w:rsidRPr="000F40A7">
        <w:rPr>
          <w:rFonts w:eastAsia="Calibri"/>
          <w:b/>
          <w:i/>
        </w:rPr>
        <w:t>other</w:t>
      </w:r>
      <w:r w:rsidRPr="000F40A7">
        <w:rPr>
          <w:rFonts w:eastAsia="Calibri"/>
          <w:i/>
        </w:rPr>
        <w:t xml:space="preserve"> than regular contacts?</w:t>
      </w:r>
    </w:p>
    <w:p w:rsidR="000F40A7" w:rsidRPr="000F40A7" w:rsidRDefault="000F40A7" w:rsidP="000F40A7">
      <w:pPr>
        <w:numPr>
          <w:ilvl w:val="0"/>
          <w:numId w:val="2"/>
        </w:numPr>
        <w:spacing w:after="160" w:line="360" w:lineRule="auto"/>
        <w:contextualSpacing/>
        <w:rPr>
          <w:rFonts w:eastAsia="Calibri"/>
        </w:rPr>
      </w:pPr>
      <w:r w:rsidRPr="000F40A7">
        <w:rPr>
          <w:rFonts w:eastAsia="Calibri"/>
          <w:b/>
        </w:rPr>
        <w:t>Very structured</w:t>
      </w:r>
      <w:r w:rsidRPr="000F40A7">
        <w:rPr>
          <w:rFonts w:eastAsia="Calibri"/>
        </w:rPr>
        <w:t xml:space="preserve"> (Exchanging straightforward, factual information)</w:t>
      </w:r>
    </w:p>
    <w:p w:rsidR="000F40A7" w:rsidRPr="000F40A7" w:rsidRDefault="000F40A7" w:rsidP="000F40A7">
      <w:pPr>
        <w:numPr>
          <w:ilvl w:val="0"/>
          <w:numId w:val="2"/>
        </w:numPr>
        <w:spacing w:after="160" w:line="360" w:lineRule="auto"/>
        <w:contextualSpacing/>
        <w:rPr>
          <w:rFonts w:eastAsia="Calibri"/>
        </w:rPr>
      </w:pPr>
      <w:r w:rsidRPr="000F40A7">
        <w:rPr>
          <w:rFonts w:eastAsia="Calibri"/>
          <w:b/>
        </w:rPr>
        <w:t>Structured</w:t>
      </w:r>
      <w:r w:rsidRPr="000F40A7">
        <w:rPr>
          <w:rFonts w:eastAsia="Calibri"/>
        </w:rPr>
        <w:t xml:space="preserve"> (Coordinating, routine problem-solving)</w:t>
      </w:r>
    </w:p>
    <w:p w:rsidR="000F40A7" w:rsidRPr="000F40A7" w:rsidRDefault="000F40A7" w:rsidP="000F40A7">
      <w:pPr>
        <w:numPr>
          <w:ilvl w:val="0"/>
          <w:numId w:val="2"/>
        </w:numPr>
        <w:spacing w:after="160" w:line="360" w:lineRule="auto"/>
        <w:contextualSpacing/>
        <w:rPr>
          <w:rFonts w:eastAsia="Calibri"/>
        </w:rPr>
      </w:pPr>
      <w:r w:rsidRPr="000F40A7">
        <w:rPr>
          <w:rFonts w:eastAsia="Calibri"/>
          <w:b/>
        </w:rPr>
        <w:t>Semi-structured</w:t>
      </w:r>
      <w:r w:rsidRPr="000F40A7">
        <w:rPr>
          <w:rFonts w:eastAsia="Calibri"/>
        </w:rPr>
        <w:t xml:space="preserve"> (Problem-solving, discussing, some gentle persuading, soft-selling)</w:t>
      </w:r>
    </w:p>
    <w:p w:rsidR="000F40A7" w:rsidRPr="000F40A7" w:rsidRDefault="000F40A7" w:rsidP="000F40A7">
      <w:pPr>
        <w:numPr>
          <w:ilvl w:val="0"/>
          <w:numId w:val="2"/>
        </w:numPr>
        <w:spacing w:after="160" w:line="360" w:lineRule="auto"/>
        <w:contextualSpacing/>
        <w:rPr>
          <w:rFonts w:eastAsia="Calibri"/>
        </w:rPr>
      </w:pPr>
      <w:r w:rsidRPr="000F40A7">
        <w:rPr>
          <w:rFonts w:eastAsia="Calibri"/>
          <w:b/>
        </w:rPr>
        <w:t xml:space="preserve">Unstructured </w:t>
      </w:r>
      <w:r w:rsidRPr="000F40A7">
        <w:rPr>
          <w:rFonts w:eastAsia="Calibri"/>
        </w:rPr>
        <w:t>(Influencing, persuading, hard-selling, controlling situations)</w:t>
      </w:r>
    </w:p>
    <w:p w:rsidR="000F40A7" w:rsidRPr="000F40A7" w:rsidRDefault="000F40A7" w:rsidP="000F40A7">
      <w:pPr>
        <w:numPr>
          <w:ilvl w:val="0"/>
          <w:numId w:val="2"/>
        </w:numPr>
        <w:spacing w:after="160" w:line="360" w:lineRule="auto"/>
        <w:contextualSpacing/>
        <w:rPr>
          <w:rFonts w:eastAsia="Calibri"/>
        </w:rPr>
      </w:pPr>
      <w:r w:rsidRPr="000F40A7">
        <w:rPr>
          <w:rFonts w:eastAsia="Calibri"/>
          <w:b/>
        </w:rPr>
        <w:t xml:space="preserve">Very unstructured </w:t>
      </w:r>
      <w:r w:rsidRPr="000F40A7">
        <w:rPr>
          <w:rFonts w:eastAsia="Calibri"/>
        </w:rPr>
        <w:t>(Defending, negotiating, resolving controversial or long-term issues)</w:t>
      </w:r>
    </w:p>
    <w:p w:rsidR="000F40A7" w:rsidRDefault="000F40A7">
      <w:pPr>
        <w:rPr>
          <w:sz w:val="21"/>
          <w:szCs w:val="21"/>
        </w:rPr>
      </w:pPr>
      <w:r>
        <w:rPr>
          <w:sz w:val="21"/>
          <w:szCs w:val="21"/>
        </w:rPr>
        <w:br w:type="page"/>
      </w:r>
    </w:p>
    <w:tbl>
      <w:tblPr>
        <w:tblStyle w:val="TableGrid"/>
        <w:tblW w:w="0" w:type="auto"/>
        <w:tblLook w:val="04A0" w:firstRow="1" w:lastRow="0" w:firstColumn="1" w:lastColumn="0" w:noHBand="0" w:noVBand="1"/>
      </w:tblPr>
      <w:tblGrid>
        <w:gridCol w:w="10790"/>
      </w:tblGrid>
      <w:tr w:rsidR="00BC042C" w:rsidTr="00291CB1">
        <w:tc>
          <w:tcPr>
            <w:tcW w:w="10790" w:type="dxa"/>
            <w:shd w:val="clear" w:color="auto" w:fill="000000" w:themeFill="text1"/>
          </w:tcPr>
          <w:p w:rsidR="00BC042C" w:rsidRPr="00A834DC" w:rsidRDefault="00BC042C" w:rsidP="00E07904">
            <w:pPr>
              <w:contextualSpacing/>
              <w:rPr>
                <w:b/>
                <w:color w:val="FFFFFF" w:themeColor="background1"/>
                <w:sz w:val="28"/>
                <w:szCs w:val="28"/>
              </w:rPr>
            </w:pPr>
            <w:r w:rsidRPr="00A834DC">
              <w:rPr>
                <w:b/>
                <w:color w:val="FFFFFF" w:themeColor="background1"/>
                <w:sz w:val="28"/>
                <w:szCs w:val="28"/>
              </w:rPr>
              <w:t xml:space="preserve">PHYSICAL DEMANDS </w:t>
            </w:r>
          </w:p>
        </w:tc>
      </w:tr>
    </w:tbl>
    <w:p w:rsidR="00291CB1" w:rsidRDefault="00291CB1" w:rsidP="00291CB1">
      <w:r>
        <w:t>Capture duration unless otherwise indicated</w:t>
      </w:r>
    </w:p>
    <w:p w:rsidR="00BC042C" w:rsidRPr="00A834DC" w:rsidRDefault="00BC042C" w:rsidP="00291CB1">
      <w:pPr>
        <w:contextualSpacing/>
        <w:rPr>
          <w:sz w:val="28"/>
          <w:szCs w:val="28"/>
        </w:rPr>
      </w:pPr>
    </w:p>
    <w:tbl>
      <w:tblPr>
        <w:tblStyle w:val="TableGrid"/>
        <w:tblpPr w:leftFromText="180" w:rightFromText="180" w:vertAnchor="text" w:tblpY="121"/>
        <w:tblW w:w="10790" w:type="dxa"/>
        <w:tblLook w:val="04A0" w:firstRow="1" w:lastRow="0" w:firstColumn="1" w:lastColumn="0" w:noHBand="0" w:noVBand="1"/>
      </w:tblPr>
      <w:tblGrid>
        <w:gridCol w:w="6025"/>
        <w:gridCol w:w="4765"/>
      </w:tblGrid>
      <w:tr w:rsidR="00AD7C4E" w:rsidRPr="00A834DC" w:rsidTr="00AD7C4E">
        <w:trPr>
          <w:trHeight w:val="331"/>
        </w:trPr>
        <w:tc>
          <w:tcPr>
            <w:tcW w:w="6025" w:type="dxa"/>
            <w:shd w:val="clear" w:color="auto" w:fill="D9D9D9" w:themeFill="background1" w:themeFillShade="D9"/>
            <w:vAlign w:val="center"/>
          </w:tcPr>
          <w:p w:rsidR="00AD7C4E" w:rsidRPr="00A834DC" w:rsidRDefault="00AD7C4E" w:rsidP="008D5434">
            <w:pPr>
              <w:ind w:right="-720"/>
              <w:rPr>
                <w:b/>
                <w:sz w:val="28"/>
                <w:szCs w:val="28"/>
              </w:rPr>
            </w:pPr>
            <w:r w:rsidRPr="00A834DC">
              <w:rPr>
                <w:b/>
                <w:sz w:val="28"/>
                <w:szCs w:val="28"/>
              </w:rPr>
              <w:t>Sitting/Standing or Walking</w:t>
            </w:r>
          </w:p>
        </w:tc>
        <w:tc>
          <w:tcPr>
            <w:tcW w:w="4765" w:type="dxa"/>
            <w:shd w:val="clear" w:color="auto" w:fill="D9D9D9" w:themeFill="background1" w:themeFillShade="D9"/>
          </w:tcPr>
          <w:p w:rsidR="00AD7C4E" w:rsidRPr="00A834DC" w:rsidRDefault="00AD7C4E" w:rsidP="008D5434">
            <w:pPr>
              <w:ind w:right="-720"/>
              <w:rPr>
                <w:b/>
                <w:sz w:val="28"/>
                <w:szCs w:val="28"/>
              </w:rPr>
            </w:pPr>
            <w:r>
              <w:rPr>
                <w:b/>
                <w:sz w:val="28"/>
                <w:szCs w:val="28"/>
              </w:rPr>
              <w:t>Notes:</w:t>
            </w:r>
          </w:p>
        </w:tc>
      </w:tr>
      <w:tr w:rsidR="00AD7C4E" w:rsidTr="00AD7C4E">
        <w:trPr>
          <w:trHeight w:val="1008"/>
        </w:trPr>
        <w:tc>
          <w:tcPr>
            <w:tcW w:w="6025" w:type="dxa"/>
          </w:tcPr>
          <w:p w:rsidR="00AD7C4E" w:rsidRPr="00A834DC" w:rsidRDefault="00AD7C4E" w:rsidP="008D5434">
            <w:pPr>
              <w:ind w:right="-720"/>
            </w:pPr>
            <w:r w:rsidRPr="00A834DC">
              <w:t>Sitting</w:t>
            </w:r>
          </w:p>
        </w:tc>
        <w:tc>
          <w:tcPr>
            <w:tcW w:w="4765" w:type="dxa"/>
            <w:vMerge w:val="restart"/>
          </w:tcPr>
          <w:p w:rsidR="00AD7C4E" w:rsidRPr="00A834DC" w:rsidRDefault="00AD7C4E" w:rsidP="008D5434">
            <w:pPr>
              <w:ind w:right="-720"/>
            </w:pPr>
          </w:p>
        </w:tc>
      </w:tr>
      <w:tr w:rsidR="00AD7C4E" w:rsidTr="00AD7C4E">
        <w:trPr>
          <w:trHeight w:val="1008"/>
        </w:trPr>
        <w:tc>
          <w:tcPr>
            <w:tcW w:w="6025" w:type="dxa"/>
          </w:tcPr>
          <w:p w:rsidR="00AD7C4E" w:rsidRPr="00A834DC" w:rsidRDefault="00AD7C4E" w:rsidP="008D5434">
            <w:pPr>
              <w:ind w:right="-720"/>
            </w:pPr>
            <w:r>
              <w:t>Standing/W</w:t>
            </w:r>
            <w:r w:rsidRPr="00A834DC">
              <w:t>alking</w:t>
            </w:r>
          </w:p>
        </w:tc>
        <w:tc>
          <w:tcPr>
            <w:tcW w:w="4765" w:type="dxa"/>
            <w:vMerge/>
          </w:tcPr>
          <w:p w:rsidR="00AD7C4E" w:rsidRDefault="00AD7C4E" w:rsidP="008D5434">
            <w:pPr>
              <w:ind w:right="-720"/>
            </w:pPr>
          </w:p>
        </w:tc>
      </w:tr>
      <w:tr w:rsidR="00AD7C4E" w:rsidTr="00AD7C4E">
        <w:trPr>
          <w:trHeight w:val="1008"/>
        </w:trPr>
        <w:tc>
          <w:tcPr>
            <w:tcW w:w="6025" w:type="dxa"/>
          </w:tcPr>
          <w:p w:rsidR="00AD7C4E" w:rsidRPr="00A834DC" w:rsidRDefault="00AD7C4E" w:rsidP="008D5434">
            <w:pPr>
              <w:ind w:right="-720"/>
            </w:pPr>
            <w:r w:rsidRPr="00A834DC">
              <w:t xml:space="preserve">Sitting vs. Standing/Walking at will </w:t>
            </w:r>
            <w:r w:rsidRPr="00A834DC">
              <w:rPr>
                <w:i/>
              </w:rPr>
              <w:t>(Yes/No)</w:t>
            </w:r>
          </w:p>
        </w:tc>
        <w:tc>
          <w:tcPr>
            <w:tcW w:w="4765" w:type="dxa"/>
            <w:vMerge/>
            <w:tcBorders>
              <w:bottom w:val="nil"/>
            </w:tcBorders>
          </w:tcPr>
          <w:p w:rsidR="00AD7C4E" w:rsidRPr="00A834DC" w:rsidRDefault="00AD7C4E" w:rsidP="008D5434">
            <w:pPr>
              <w:ind w:right="-720"/>
            </w:pPr>
          </w:p>
        </w:tc>
      </w:tr>
      <w:tr w:rsidR="00AD7C4E" w:rsidRPr="00767DF1" w:rsidTr="00AD7C4E">
        <w:trPr>
          <w:trHeight w:val="331"/>
        </w:trPr>
        <w:tc>
          <w:tcPr>
            <w:tcW w:w="6025" w:type="dxa"/>
            <w:tcBorders>
              <w:right w:val="single" w:sz="4" w:space="0" w:color="auto"/>
            </w:tcBorders>
            <w:shd w:val="clear" w:color="auto" w:fill="D9D9D9" w:themeFill="background1" w:themeFillShade="D9"/>
            <w:vAlign w:val="center"/>
          </w:tcPr>
          <w:p w:rsidR="00AD7C4E" w:rsidRPr="00A834DC" w:rsidRDefault="00AD7C4E" w:rsidP="008D5434">
            <w:pPr>
              <w:ind w:right="-720"/>
              <w:rPr>
                <w:i/>
                <w:sz w:val="28"/>
                <w:szCs w:val="28"/>
              </w:rPr>
            </w:pPr>
            <w:r>
              <w:rPr>
                <w:b/>
                <w:sz w:val="28"/>
                <w:szCs w:val="28"/>
              </w:rPr>
              <w:t xml:space="preserve">Lifting/Carrying </w:t>
            </w:r>
            <w:r>
              <w:rPr>
                <w:i/>
                <w:sz w:val="28"/>
                <w:szCs w:val="28"/>
              </w:rPr>
              <w:t>(Collect number of pounds</w:t>
            </w:r>
            <w:r w:rsidRPr="00A834DC">
              <w:rPr>
                <w:i/>
                <w:sz w:val="28"/>
                <w:szCs w:val="28"/>
              </w:rPr>
              <w:t>)</w:t>
            </w:r>
          </w:p>
        </w:tc>
        <w:tc>
          <w:tcPr>
            <w:tcW w:w="4765" w:type="dxa"/>
            <w:tcBorders>
              <w:top w:val="nil"/>
              <w:left w:val="single" w:sz="4" w:space="0" w:color="auto"/>
              <w:bottom w:val="nil"/>
              <w:right w:val="single" w:sz="4" w:space="0" w:color="auto"/>
            </w:tcBorders>
            <w:shd w:val="clear" w:color="auto" w:fill="auto"/>
          </w:tcPr>
          <w:p w:rsidR="00AD7C4E" w:rsidRDefault="00AD7C4E" w:rsidP="008D5434">
            <w:pPr>
              <w:ind w:right="-720"/>
              <w:rPr>
                <w:b/>
                <w:sz w:val="28"/>
                <w:szCs w:val="28"/>
              </w:rPr>
            </w:pPr>
          </w:p>
        </w:tc>
      </w:tr>
      <w:tr w:rsidR="00AD7C4E" w:rsidRPr="004566AD" w:rsidTr="00AD7C4E">
        <w:trPr>
          <w:trHeight w:val="1008"/>
        </w:trPr>
        <w:tc>
          <w:tcPr>
            <w:tcW w:w="6025" w:type="dxa"/>
            <w:tcBorders>
              <w:right w:val="single" w:sz="4" w:space="0" w:color="auto"/>
            </w:tcBorders>
            <w:shd w:val="clear" w:color="auto" w:fill="auto"/>
          </w:tcPr>
          <w:p w:rsidR="00AD7C4E" w:rsidRPr="00A834DC" w:rsidRDefault="00AD7C4E" w:rsidP="008D5434">
            <w:pPr>
              <w:ind w:right="-720"/>
            </w:pPr>
            <w:r w:rsidRPr="00A834DC">
              <w:t>Most weight ever</w:t>
            </w:r>
          </w:p>
        </w:tc>
        <w:tc>
          <w:tcPr>
            <w:tcW w:w="4765" w:type="dxa"/>
            <w:tcBorders>
              <w:top w:val="nil"/>
              <w:left w:val="single" w:sz="4" w:space="0" w:color="auto"/>
              <w:bottom w:val="nil"/>
              <w:right w:val="single" w:sz="4" w:space="0" w:color="auto"/>
            </w:tcBorders>
            <w:shd w:val="clear" w:color="auto" w:fill="auto"/>
          </w:tcPr>
          <w:p w:rsidR="00AD7C4E" w:rsidRPr="00A834DC" w:rsidRDefault="00AD7C4E" w:rsidP="008D5434">
            <w:pPr>
              <w:ind w:right="-720"/>
            </w:pPr>
          </w:p>
        </w:tc>
      </w:tr>
      <w:tr w:rsidR="00AD7C4E" w:rsidRPr="004566AD" w:rsidTr="00AD7C4E">
        <w:trPr>
          <w:trHeight w:val="1008"/>
        </w:trPr>
        <w:tc>
          <w:tcPr>
            <w:tcW w:w="6025" w:type="dxa"/>
            <w:tcBorders>
              <w:right w:val="single" w:sz="4" w:space="0" w:color="auto"/>
            </w:tcBorders>
            <w:shd w:val="clear" w:color="auto" w:fill="auto"/>
          </w:tcPr>
          <w:p w:rsidR="00AD7C4E" w:rsidRPr="00A834DC" w:rsidRDefault="00AD7C4E" w:rsidP="008D5434">
            <w:pPr>
              <w:ind w:right="-720"/>
            </w:pPr>
            <w:r w:rsidRPr="00A834DC">
              <w:t>More than 2/3 of the time</w:t>
            </w:r>
          </w:p>
        </w:tc>
        <w:tc>
          <w:tcPr>
            <w:tcW w:w="4765" w:type="dxa"/>
            <w:tcBorders>
              <w:top w:val="nil"/>
              <w:left w:val="single" w:sz="4" w:space="0" w:color="auto"/>
              <w:bottom w:val="nil"/>
              <w:right w:val="single" w:sz="4" w:space="0" w:color="auto"/>
            </w:tcBorders>
            <w:shd w:val="clear" w:color="auto" w:fill="auto"/>
          </w:tcPr>
          <w:p w:rsidR="00AD7C4E" w:rsidRPr="00A834DC" w:rsidRDefault="00AD7C4E" w:rsidP="008D5434">
            <w:pPr>
              <w:ind w:right="-720"/>
            </w:pPr>
          </w:p>
        </w:tc>
      </w:tr>
      <w:tr w:rsidR="00AD7C4E" w:rsidRPr="004566AD" w:rsidTr="00AD7C4E">
        <w:trPr>
          <w:trHeight w:val="1008"/>
        </w:trPr>
        <w:tc>
          <w:tcPr>
            <w:tcW w:w="6025" w:type="dxa"/>
            <w:tcBorders>
              <w:right w:val="single" w:sz="4" w:space="0" w:color="auto"/>
            </w:tcBorders>
            <w:shd w:val="clear" w:color="auto" w:fill="auto"/>
          </w:tcPr>
          <w:p w:rsidR="00AD7C4E" w:rsidRPr="00A834DC" w:rsidRDefault="00AD7C4E" w:rsidP="008D5434">
            <w:pPr>
              <w:ind w:right="-720"/>
            </w:pPr>
            <w:r w:rsidRPr="00A834DC">
              <w:t>1/3 to 2/3 of the time</w:t>
            </w:r>
          </w:p>
        </w:tc>
        <w:tc>
          <w:tcPr>
            <w:tcW w:w="4765" w:type="dxa"/>
            <w:tcBorders>
              <w:top w:val="nil"/>
              <w:left w:val="single" w:sz="4" w:space="0" w:color="auto"/>
              <w:bottom w:val="nil"/>
              <w:right w:val="single" w:sz="4" w:space="0" w:color="auto"/>
            </w:tcBorders>
            <w:shd w:val="clear" w:color="auto" w:fill="auto"/>
          </w:tcPr>
          <w:p w:rsidR="00AD7C4E" w:rsidRPr="00A834DC" w:rsidRDefault="00AD7C4E" w:rsidP="008D5434">
            <w:pPr>
              <w:ind w:right="-720"/>
            </w:pPr>
          </w:p>
        </w:tc>
      </w:tr>
      <w:tr w:rsidR="00AD7C4E" w:rsidRPr="004566AD" w:rsidTr="00AD7C4E">
        <w:trPr>
          <w:trHeight w:val="1008"/>
        </w:trPr>
        <w:tc>
          <w:tcPr>
            <w:tcW w:w="6025" w:type="dxa"/>
            <w:tcBorders>
              <w:right w:val="single" w:sz="4" w:space="0" w:color="auto"/>
            </w:tcBorders>
            <w:shd w:val="clear" w:color="auto" w:fill="auto"/>
          </w:tcPr>
          <w:p w:rsidR="00AD7C4E" w:rsidRPr="00A834DC" w:rsidRDefault="00AD7C4E" w:rsidP="00D9391F">
            <w:pPr>
              <w:ind w:right="-720"/>
            </w:pPr>
            <w:r>
              <w:t>2%</w:t>
            </w:r>
            <w:r w:rsidRPr="00A834DC">
              <w:t>to 1/3</w:t>
            </w:r>
          </w:p>
        </w:tc>
        <w:tc>
          <w:tcPr>
            <w:tcW w:w="4765" w:type="dxa"/>
            <w:tcBorders>
              <w:top w:val="nil"/>
              <w:left w:val="single" w:sz="4" w:space="0" w:color="auto"/>
              <w:bottom w:val="nil"/>
              <w:right w:val="single" w:sz="4" w:space="0" w:color="auto"/>
            </w:tcBorders>
            <w:shd w:val="clear" w:color="auto" w:fill="auto"/>
          </w:tcPr>
          <w:p w:rsidR="00AD7C4E" w:rsidRDefault="00AD7C4E" w:rsidP="00D9391F">
            <w:pPr>
              <w:ind w:right="-720"/>
            </w:pPr>
          </w:p>
        </w:tc>
      </w:tr>
      <w:tr w:rsidR="00AD7C4E" w:rsidRPr="004566AD" w:rsidTr="00AD7C4E">
        <w:trPr>
          <w:trHeight w:val="1008"/>
        </w:trPr>
        <w:tc>
          <w:tcPr>
            <w:tcW w:w="6025" w:type="dxa"/>
            <w:tcBorders>
              <w:right w:val="single" w:sz="4" w:space="0" w:color="auto"/>
            </w:tcBorders>
            <w:shd w:val="clear" w:color="auto" w:fill="auto"/>
          </w:tcPr>
          <w:p w:rsidR="00AD7C4E" w:rsidRPr="00A834DC" w:rsidRDefault="00AD7C4E" w:rsidP="008D5434">
            <w:pPr>
              <w:ind w:right="-720"/>
            </w:pPr>
            <w:r w:rsidRPr="00A834DC">
              <w:t>Seldom (&lt;2%)</w:t>
            </w:r>
          </w:p>
        </w:tc>
        <w:tc>
          <w:tcPr>
            <w:tcW w:w="4765" w:type="dxa"/>
            <w:tcBorders>
              <w:top w:val="nil"/>
              <w:left w:val="single" w:sz="4" w:space="0" w:color="auto"/>
              <w:bottom w:val="nil"/>
              <w:right w:val="single" w:sz="4" w:space="0" w:color="auto"/>
            </w:tcBorders>
            <w:shd w:val="clear" w:color="auto" w:fill="auto"/>
          </w:tcPr>
          <w:p w:rsidR="00AD7C4E" w:rsidRPr="00A834DC" w:rsidRDefault="00AD7C4E" w:rsidP="008D5434">
            <w:pPr>
              <w:ind w:right="-720"/>
            </w:pPr>
          </w:p>
        </w:tc>
      </w:tr>
      <w:tr w:rsidR="00AD7C4E" w:rsidRPr="004566AD" w:rsidTr="00AD7C4E">
        <w:trPr>
          <w:trHeight w:val="331"/>
        </w:trPr>
        <w:tc>
          <w:tcPr>
            <w:tcW w:w="6025" w:type="dxa"/>
            <w:tcBorders>
              <w:right w:val="single" w:sz="4" w:space="0" w:color="auto"/>
            </w:tcBorders>
            <w:shd w:val="clear" w:color="auto" w:fill="D9D9D9" w:themeFill="background1" w:themeFillShade="D9"/>
            <w:vAlign w:val="center"/>
          </w:tcPr>
          <w:p w:rsidR="00AD7C4E" w:rsidRPr="00A834DC" w:rsidRDefault="00AD7C4E" w:rsidP="008D5434">
            <w:pPr>
              <w:ind w:right="-720"/>
              <w:rPr>
                <w:b/>
                <w:sz w:val="28"/>
                <w:szCs w:val="28"/>
              </w:rPr>
            </w:pPr>
            <w:r w:rsidRPr="00A834DC">
              <w:rPr>
                <w:b/>
                <w:sz w:val="28"/>
                <w:szCs w:val="28"/>
              </w:rPr>
              <w:t xml:space="preserve">Pushing/Pulling </w:t>
            </w:r>
            <w:r w:rsidRPr="00A834DC">
              <w:rPr>
                <w:i/>
                <w:sz w:val="28"/>
                <w:szCs w:val="28"/>
              </w:rPr>
              <w:t>(Collect duration and one/both)</w:t>
            </w:r>
          </w:p>
        </w:tc>
        <w:tc>
          <w:tcPr>
            <w:tcW w:w="4765" w:type="dxa"/>
            <w:tcBorders>
              <w:top w:val="nil"/>
              <w:left w:val="single" w:sz="4" w:space="0" w:color="auto"/>
              <w:bottom w:val="nil"/>
              <w:right w:val="single" w:sz="4" w:space="0" w:color="auto"/>
            </w:tcBorders>
            <w:shd w:val="clear" w:color="auto" w:fill="auto"/>
          </w:tcPr>
          <w:p w:rsidR="00AD7C4E" w:rsidRPr="00A834DC" w:rsidRDefault="00AD7C4E" w:rsidP="008D5434">
            <w:pPr>
              <w:ind w:right="-720"/>
              <w:rPr>
                <w:b/>
                <w:sz w:val="28"/>
                <w:szCs w:val="28"/>
              </w:rPr>
            </w:pPr>
          </w:p>
        </w:tc>
      </w:tr>
      <w:tr w:rsidR="00AD7C4E" w:rsidRPr="004566AD" w:rsidTr="00AD7C4E">
        <w:trPr>
          <w:trHeight w:val="1008"/>
        </w:trPr>
        <w:tc>
          <w:tcPr>
            <w:tcW w:w="6025" w:type="dxa"/>
            <w:tcBorders>
              <w:right w:val="single" w:sz="4" w:space="0" w:color="auto"/>
            </w:tcBorders>
            <w:shd w:val="clear" w:color="auto" w:fill="auto"/>
          </w:tcPr>
          <w:p w:rsidR="00AD7C4E" w:rsidRPr="00A834DC" w:rsidRDefault="00AD7C4E" w:rsidP="008D5434">
            <w:pPr>
              <w:ind w:right="-720"/>
            </w:pPr>
            <w:r w:rsidRPr="00A834DC">
              <w:t>Hand/Arm (One/Both)</w:t>
            </w:r>
          </w:p>
        </w:tc>
        <w:tc>
          <w:tcPr>
            <w:tcW w:w="4765" w:type="dxa"/>
            <w:tcBorders>
              <w:top w:val="nil"/>
              <w:left w:val="single" w:sz="4" w:space="0" w:color="auto"/>
              <w:bottom w:val="nil"/>
              <w:right w:val="single" w:sz="4" w:space="0" w:color="auto"/>
            </w:tcBorders>
            <w:shd w:val="clear" w:color="auto" w:fill="auto"/>
          </w:tcPr>
          <w:p w:rsidR="00AD7C4E" w:rsidRPr="00A834DC" w:rsidRDefault="00AD7C4E" w:rsidP="008D5434">
            <w:pPr>
              <w:ind w:right="-720"/>
            </w:pPr>
          </w:p>
        </w:tc>
      </w:tr>
      <w:tr w:rsidR="00AD7C4E" w:rsidRPr="004566AD" w:rsidTr="00AD7C4E">
        <w:trPr>
          <w:trHeight w:val="1008"/>
        </w:trPr>
        <w:tc>
          <w:tcPr>
            <w:tcW w:w="6025" w:type="dxa"/>
            <w:tcBorders>
              <w:right w:val="single" w:sz="4" w:space="0" w:color="auto"/>
            </w:tcBorders>
            <w:shd w:val="clear" w:color="auto" w:fill="auto"/>
          </w:tcPr>
          <w:p w:rsidR="00AD7C4E" w:rsidRPr="00A834DC" w:rsidRDefault="00AD7C4E" w:rsidP="008D5434">
            <w:pPr>
              <w:ind w:right="-720"/>
            </w:pPr>
            <w:r w:rsidRPr="00A834DC">
              <w:t>Foot/Leg (One/Both)</w:t>
            </w:r>
          </w:p>
        </w:tc>
        <w:tc>
          <w:tcPr>
            <w:tcW w:w="4765" w:type="dxa"/>
            <w:tcBorders>
              <w:top w:val="nil"/>
              <w:left w:val="single" w:sz="4" w:space="0" w:color="auto"/>
              <w:bottom w:val="nil"/>
              <w:right w:val="single" w:sz="4" w:space="0" w:color="auto"/>
            </w:tcBorders>
            <w:shd w:val="clear" w:color="auto" w:fill="auto"/>
          </w:tcPr>
          <w:p w:rsidR="00AD7C4E" w:rsidRPr="00A834DC" w:rsidRDefault="00AD7C4E" w:rsidP="008D5434">
            <w:pPr>
              <w:ind w:right="-720"/>
            </w:pPr>
          </w:p>
        </w:tc>
      </w:tr>
      <w:tr w:rsidR="00AD7C4E" w:rsidRPr="004566AD" w:rsidTr="00AD7C4E">
        <w:trPr>
          <w:trHeight w:val="1008"/>
        </w:trPr>
        <w:tc>
          <w:tcPr>
            <w:tcW w:w="6025" w:type="dxa"/>
            <w:tcBorders>
              <w:right w:val="single" w:sz="4" w:space="0" w:color="auto"/>
            </w:tcBorders>
            <w:shd w:val="clear" w:color="auto" w:fill="auto"/>
          </w:tcPr>
          <w:p w:rsidR="00AD7C4E" w:rsidRPr="00A834DC" w:rsidRDefault="00AD7C4E" w:rsidP="008D5434">
            <w:pPr>
              <w:ind w:right="-720"/>
            </w:pPr>
            <w:r w:rsidRPr="00A834DC">
              <w:t>Foot Only (One/Both)</w:t>
            </w:r>
          </w:p>
        </w:tc>
        <w:tc>
          <w:tcPr>
            <w:tcW w:w="4765" w:type="dxa"/>
            <w:tcBorders>
              <w:top w:val="nil"/>
              <w:left w:val="single" w:sz="4" w:space="0" w:color="auto"/>
              <w:bottom w:val="single" w:sz="4" w:space="0" w:color="auto"/>
              <w:right w:val="single" w:sz="4" w:space="0" w:color="auto"/>
            </w:tcBorders>
            <w:shd w:val="clear" w:color="auto" w:fill="auto"/>
          </w:tcPr>
          <w:p w:rsidR="00AD7C4E" w:rsidRPr="00A834DC" w:rsidRDefault="00AD7C4E" w:rsidP="008D5434">
            <w:pPr>
              <w:ind w:right="-720"/>
            </w:pPr>
          </w:p>
        </w:tc>
      </w:tr>
    </w:tbl>
    <w:p w:rsidR="00BC042C" w:rsidRDefault="00BC042C" w:rsidP="004566AD">
      <w:pPr>
        <w:ind w:left="5760"/>
        <w:contextualSpacing/>
      </w:pPr>
    </w:p>
    <w:p w:rsidR="00C73360" w:rsidRDefault="00C73360"/>
    <w:p w:rsidR="00C73360" w:rsidRDefault="00C73360"/>
    <w:p w:rsidR="00AD7C4E" w:rsidRDefault="00AD7C4E"/>
    <w:tbl>
      <w:tblPr>
        <w:tblStyle w:val="TableGrid"/>
        <w:tblpPr w:leftFromText="180" w:rightFromText="180" w:vertAnchor="text" w:tblpY="121"/>
        <w:tblW w:w="10790" w:type="dxa"/>
        <w:tblLook w:val="04A0" w:firstRow="1" w:lastRow="0" w:firstColumn="1" w:lastColumn="0" w:noHBand="0" w:noVBand="1"/>
      </w:tblPr>
      <w:tblGrid>
        <w:gridCol w:w="6025"/>
        <w:gridCol w:w="4765"/>
      </w:tblGrid>
      <w:tr w:rsidR="00AD7C4E" w:rsidRPr="00767DF1" w:rsidTr="00766EF6">
        <w:trPr>
          <w:trHeight w:val="331"/>
        </w:trPr>
        <w:tc>
          <w:tcPr>
            <w:tcW w:w="6025" w:type="dxa"/>
            <w:shd w:val="clear" w:color="auto" w:fill="D9D9D9" w:themeFill="background1" w:themeFillShade="D9"/>
            <w:vAlign w:val="center"/>
          </w:tcPr>
          <w:p w:rsidR="00AD7C4E" w:rsidRPr="00A834DC" w:rsidRDefault="00AD7C4E" w:rsidP="008D5434">
            <w:pPr>
              <w:ind w:right="-720"/>
              <w:rPr>
                <w:i/>
                <w:sz w:val="28"/>
                <w:szCs w:val="28"/>
              </w:rPr>
            </w:pPr>
            <w:r w:rsidRPr="00A834DC">
              <w:rPr>
                <w:b/>
                <w:sz w:val="28"/>
                <w:szCs w:val="28"/>
              </w:rPr>
              <w:t xml:space="preserve">Reaching </w:t>
            </w:r>
            <w:r w:rsidRPr="00A834DC">
              <w:rPr>
                <w:i/>
                <w:sz w:val="28"/>
                <w:szCs w:val="28"/>
              </w:rPr>
              <w:t>(Collect duration and one/both)</w:t>
            </w:r>
          </w:p>
        </w:tc>
        <w:tc>
          <w:tcPr>
            <w:tcW w:w="4765" w:type="dxa"/>
            <w:tcBorders>
              <w:bottom w:val="single" w:sz="4" w:space="0" w:color="auto"/>
            </w:tcBorders>
            <w:shd w:val="clear" w:color="auto" w:fill="D9D9D9" w:themeFill="background1" w:themeFillShade="D9"/>
          </w:tcPr>
          <w:p w:rsidR="00AD7C4E" w:rsidRPr="00A834DC" w:rsidRDefault="00AD7C4E" w:rsidP="008D5434">
            <w:pPr>
              <w:ind w:right="-720"/>
              <w:rPr>
                <w:b/>
                <w:sz w:val="28"/>
                <w:szCs w:val="28"/>
              </w:rPr>
            </w:pPr>
            <w:r>
              <w:rPr>
                <w:b/>
                <w:sz w:val="28"/>
                <w:szCs w:val="28"/>
              </w:rPr>
              <w:t>Notes:</w:t>
            </w:r>
          </w:p>
        </w:tc>
      </w:tr>
      <w:tr w:rsidR="00AD7C4E" w:rsidRPr="004566AD" w:rsidTr="00766EF6">
        <w:trPr>
          <w:trHeight w:val="1008"/>
        </w:trPr>
        <w:tc>
          <w:tcPr>
            <w:tcW w:w="6025" w:type="dxa"/>
            <w:tcBorders>
              <w:right w:val="single" w:sz="4" w:space="0" w:color="auto"/>
            </w:tcBorders>
            <w:shd w:val="clear" w:color="auto" w:fill="auto"/>
          </w:tcPr>
          <w:p w:rsidR="00AD7C4E" w:rsidRPr="00A834DC" w:rsidRDefault="00AD7C4E" w:rsidP="008D5434">
            <w:pPr>
              <w:ind w:right="-720"/>
            </w:pPr>
            <w:r w:rsidRPr="00A834DC">
              <w:t>Overhead (One/Both)</w:t>
            </w:r>
          </w:p>
        </w:tc>
        <w:tc>
          <w:tcPr>
            <w:tcW w:w="4765" w:type="dxa"/>
            <w:tcBorders>
              <w:top w:val="single" w:sz="4" w:space="0" w:color="auto"/>
              <w:left w:val="single" w:sz="4" w:space="0" w:color="auto"/>
              <w:bottom w:val="nil"/>
              <w:right w:val="single" w:sz="4" w:space="0" w:color="auto"/>
            </w:tcBorders>
            <w:shd w:val="clear" w:color="auto" w:fill="auto"/>
          </w:tcPr>
          <w:p w:rsidR="00AD7C4E" w:rsidRPr="00A834DC" w:rsidRDefault="00AD7C4E" w:rsidP="008D5434">
            <w:pPr>
              <w:ind w:right="-720"/>
            </w:pPr>
          </w:p>
        </w:tc>
      </w:tr>
      <w:tr w:rsidR="00AD7C4E" w:rsidRPr="004566AD" w:rsidTr="00766EF6">
        <w:trPr>
          <w:trHeight w:val="1008"/>
        </w:trPr>
        <w:tc>
          <w:tcPr>
            <w:tcW w:w="6025" w:type="dxa"/>
            <w:tcBorders>
              <w:right w:val="single" w:sz="4" w:space="0" w:color="auto"/>
            </w:tcBorders>
            <w:shd w:val="clear" w:color="auto" w:fill="auto"/>
          </w:tcPr>
          <w:p w:rsidR="00AD7C4E" w:rsidRPr="00A834DC" w:rsidRDefault="00AD7C4E" w:rsidP="008D5434">
            <w:pPr>
              <w:ind w:right="-720"/>
            </w:pPr>
            <w:r w:rsidRPr="00A834DC">
              <w:t>At/Below Shoulder (One/Both)</w:t>
            </w:r>
          </w:p>
        </w:tc>
        <w:tc>
          <w:tcPr>
            <w:tcW w:w="4765" w:type="dxa"/>
            <w:tcBorders>
              <w:top w:val="nil"/>
              <w:left w:val="single" w:sz="4" w:space="0" w:color="auto"/>
              <w:bottom w:val="nil"/>
              <w:right w:val="single" w:sz="4" w:space="0" w:color="auto"/>
            </w:tcBorders>
            <w:shd w:val="clear" w:color="auto" w:fill="auto"/>
          </w:tcPr>
          <w:p w:rsidR="00AD7C4E" w:rsidRPr="00A834DC" w:rsidRDefault="00AD7C4E" w:rsidP="008D5434">
            <w:pPr>
              <w:ind w:right="-720"/>
            </w:pPr>
          </w:p>
        </w:tc>
      </w:tr>
      <w:tr w:rsidR="00AD7C4E" w:rsidTr="00766EF6">
        <w:trPr>
          <w:trHeight w:val="331"/>
        </w:trPr>
        <w:tc>
          <w:tcPr>
            <w:tcW w:w="6025" w:type="dxa"/>
            <w:tcBorders>
              <w:right w:val="single" w:sz="4" w:space="0" w:color="auto"/>
            </w:tcBorders>
            <w:shd w:val="clear" w:color="auto" w:fill="D9D9D9" w:themeFill="background1" w:themeFillShade="D9"/>
            <w:vAlign w:val="center"/>
          </w:tcPr>
          <w:p w:rsidR="00AD7C4E" w:rsidRPr="00A834DC" w:rsidRDefault="00AD7C4E" w:rsidP="008D5434">
            <w:pPr>
              <w:ind w:right="-720"/>
              <w:rPr>
                <w:b/>
                <w:sz w:val="28"/>
                <w:szCs w:val="28"/>
              </w:rPr>
            </w:pPr>
            <w:r w:rsidRPr="00A834DC">
              <w:rPr>
                <w:b/>
                <w:sz w:val="28"/>
                <w:szCs w:val="28"/>
              </w:rPr>
              <w:t>Keyboarding</w:t>
            </w:r>
          </w:p>
        </w:tc>
        <w:tc>
          <w:tcPr>
            <w:tcW w:w="4765" w:type="dxa"/>
            <w:tcBorders>
              <w:top w:val="nil"/>
              <w:left w:val="single" w:sz="4" w:space="0" w:color="auto"/>
              <w:bottom w:val="nil"/>
              <w:right w:val="single" w:sz="4" w:space="0" w:color="auto"/>
            </w:tcBorders>
            <w:shd w:val="clear" w:color="auto" w:fill="auto"/>
          </w:tcPr>
          <w:p w:rsidR="00AD7C4E" w:rsidRPr="00A834DC" w:rsidRDefault="00AD7C4E" w:rsidP="008D5434">
            <w:pPr>
              <w:ind w:right="-720"/>
              <w:rPr>
                <w:b/>
                <w:sz w:val="28"/>
                <w:szCs w:val="28"/>
              </w:rPr>
            </w:pPr>
          </w:p>
        </w:tc>
      </w:tr>
      <w:tr w:rsidR="00AD7C4E" w:rsidRPr="004566AD" w:rsidTr="00766EF6">
        <w:trPr>
          <w:trHeight w:val="432"/>
        </w:trPr>
        <w:tc>
          <w:tcPr>
            <w:tcW w:w="6025" w:type="dxa"/>
            <w:tcBorders>
              <w:right w:val="single" w:sz="4" w:space="0" w:color="auto"/>
            </w:tcBorders>
          </w:tcPr>
          <w:p w:rsidR="00AD7C4E" w:rsidRDefault="00AD7C4E" w:rsidP="00AD7C4E">
            <w:pPr>
              <w:pStyle w:val="ListParagraph"/>
              <w:numPr>
                <w:ilvl w:val="0"/>
                <w:numId w:val="9"/>
              </w:numPr>
              <w:ind w:right="-720"/>
            </w:pPr>
            <w:r w:rsidRPr="00A834DC">
              <w:t>Traditional</w:t>
            </w:r>
          </w:p>
          <w:p w:rsidR="00AD7C4E" w:rsidRDefault="00AD7C4E" w:rsidP="00AD7C4E">
            <w:pPr>
              <w:pStyle w:val="ListParagraph"/>
              <w:ind w:right="-720"/>
            </w:pPr>
          </w:p>
          <w:p w:rsidR="00AD7C4E" w:rsidRDefault="00AD7C4E" w:rsidP="00AD7C4E">
            <w:pPr>
              <w:pStyle w:val="ListParagraph"/>
              <w:numPr>
                <w:ilvl w:val="0"/>
                <w:numId w:val="9"/>
              </w:numPr>
              <w:ind w:right="-720"/>
            </w:pPr>
            <w:r>
              <w:t>10-Key</w:t>
            </w:r>
          </w:p>
          <w:p w:rsidR="00AD7C4E" w:rsidRDefault="00AD7C4E" w:rsidP="00AD7C4E">
            <w:pPr>
              <w:pStyle w:val="ListParagraph"/>
            </w:pPr>
          </w:p>
          <w:p w:rsidR="00AD7C4E" w:rsidRDefault="00AD7C4E" w:rsidP="00AD7C4E">
            <w:pPr>
              <w:pStyle w:val="ListParagraph"/>
              <w:numPr>
                <w:ilvl w:val="0"/>
                <w:numId w:val="9"/>
              </w:numPr>
              <w:ind w:right="-720"/>
            </w:pPr>
            <w:r>
              <w:t>Touch Screen</w:t>
            </w:r>
          </w:p>
          <w:p w:rsidR="00AD7C4E" w:rsidRDefault="00AD7C4E" w:rsidP="00AD7C4E">
            <w:pPr>
              <w:pStyle w:val="ListParagraph"/>
            </w:pPr>
          </w:p>
          <w:p w:rsidR="00AD7C4E" w:rsidRPr="00A834DC" w:rsidRDefault="00AD7C4E" w:rsidP="00AD7C4E">
            <w:pPr>
              <w:pStyle w:val="ListParagraph"/>
              <w:numPr>
                <w:ilvl w:val="0"/>
                <w:numId w:val="9"/>
              </w:numPr>
              <w:ind w:right="-720"/>
            </w:pPr>
            <w:r>
              <w:t>Other (document)</w:t>
            </w:r>
          </w:p>
        </w:tc>
        <w:tc>
          <w:tcPr>
            <w:tcW w:w="4765" w:type="dxa"/>
            <w:tcBorders>
              <w:top w:val="nil"/>
              <w:left w:val="single" w:sz="4" w:space="0" w:color="auto"/>
              <w:bottom w:val="nil"/>
              <w:right w:val="single" w:sz="4" w:space="0" w:color="auto"/>
            </w:tcBorders>
            <w:shd w:val="clear" w:color="auto" w:fill="auto"/>
          </w:tcPr>
          <w:p w:rsidR="00AD7C4E" w:rsidRPr="00A834DC" w:rsidRDefault="00AD7C4E" w:rsidP="00AD7C4E">
            <w:pPr>
              <w:pStyle w:val="ListParagraph"/>
              <w:ind w:right="-720"/>
            </w:pPr>
          </w:p>
        </w:tc>
      </w:tr>
      <w:tr w:rsidR="00AD7C4E" w:rsidRPr="00767DF1" w:rsidTr="00766EF6">
        <w:trPr>
          <w:trHeight w:val="331"/>
        </w:trPr>
        <w:tc>
          <w:tcPr>
            <w:tcW w:w="6025" w:type="dxa"/>
            <w:tcBorders>
              <w:right w:val="single" w:sz="4" w:space="0" w:color="auto"/>
            </w:tcBorders>
            <w:shd w:val="clear" w:color="auto" w:fill="D9D9D9" w:themeFill="background1" w:themeFillShade="D9"/>
            <w:vAlign w:val="center"/>
          </w:tcPr>
          <w:p w:rsidR="00AD7C4E" w:rsidRPr="00A834DC" w:rsidRDefault="00AD7C4E" w:rsidP="008D5434">
            <w:pPr>
              <w:ind w:right="-720"/>
              <w:rPr>
                <w:i/>
                <w:sz w:val="28"/>
                <w:szCs w:val="28"/>
              </w:rPr>
            </w:pPr>
            <w:r w:rsidRPr="00A834DC">
              <w:rPr>
                <w:b/>
                <w:sz w:val="28"/>
                <w:szCs w:val="28"/>
              </w:rPr>
              <w:t xml:space="preserve">Manipulation </w:t>
            </w:r>
            <w:r w:rsidRPr="00A834DC">
              <w:rPr>
                <w:i/>
                <w:sz w:val="28"/>
                <w:szCs w:val="28"/>
              </w:rPr>
              <w:t>(Collect duration and one/both)</w:t>
            </w:r>
          </w:p>
        </w:tc>
        <w:tc>
          <w:tcPr>
            <w:tcW w:w="4765" w:type="dxa"/>
            <w:tcBorders>
              <w:top w:val="nil"/>
              <w:left w:val="single" w:sz="4" w:space="0" w:color="auto"/>
              <w:bottom w:val="nil"/>
              <w:right w:val="single" w:sz="4" w:space="0" w:color="auto"/>
            </w:tcBorders>
            <w:shd w:val="clear" w:color="auto" w:fill="auto"/>
          </w:tcPr>
          <w:p w:rsidR="00AD7C4E" w:rsidRPr="00A834DC" w:rsidRDefault="00AD7C4E" w:rsidP="008D5434">
            <w:pPr>
              <w:ind w:right="-720"/>
              <w:rPr>
                <w:b/>
                <w:sz w:val="28"/>
                <w:szCs w:val="28"/>
              </w:rPr>
            </w:pPr>
          </w:p>
        </w:tc>
      </w:tr>
      <w:tr w:rsidR="00AD7C4E" w:rsidRPr="004566AD" w:rsidTr="00766EF6">
        <w:trPr>
          <w:trHeight w:val="1008"/>
        </w:trPr>
        <w:tc>
          <w:tcPr>
            <w:tcW w:w="6025" w:type="dxa"/>
            <w:tcBorders>
              <w:right w:val="single" w:sz="4" w:space="0" w:color="auto"/>
            </w:tcBorders>
            <w:shd w:val="clear" w:color="auto" w:fill="auto"/>
          </w:tcPr>
          <w:p w:rsidR="00AD7C4E" w:rsidRPr="00A834DC" w:rsidRDefault="00AD7C4E" w:rsidP="008D5434">
            <w:pPr>
              <w:ind w:right="-720"/>
            </w:pPr>
            <w:r w:rsidRPr="00A834DC">
              <w:t>Gross (One/Both)</w:t>
            </w:r>
          </w:p>
        </w:tc>
        <w:tc>
          <w:tcPr>
            <w:tcW w:w="4765" w:type="dxa"/>
            <w:tcBorders>
              <w:top w:val="nil"/>
              <w:left w:val="single" w:sz="4" w:space="0" w:color="auto"/>
              <w:bottom w:val="nil"/>
              <w:right w:val="single" w:sz="4" w:space="0" w:color="auto"/>
            </w:tcBorders>
            <w:shd w:val="clear" w:color="auto" w:fill="auto"/>
          </w:tcPr>
          <w:p w:rsidR="00AD7C4E" w:rsidRPr="00A834DC" w:rsidRDefault="00AD7C4E" w:rsidP="008D5434">
            <w:pPr>
              <w:ind w:right="-720"/>
            </w:pPr>
          </w:p>
        </w:tc>
      </w:tr>
      <w:tr w:rsidR="00AD7C4E" w:rsidRPr="004566AD" w:rsidTr="00766EF6">
        <w:trPr>
          <w:trHeight w:val="1008"/>
        </w:trPr>
        <w:tc>
          <w:tcPr>
            <w:tcW w:w="6025" w:type="dxa"/>
            <w:tcBorders>
              <w:right w:val="single" w:sz="4" w:space="0" w:color="auto"/>
            </w:tcBorders>
            <w:shd w:val="clear" w:color="auto" w:fill="auto"/>
          </w:tcPr>
          <w:p w:rsidR="00AD7C4E" w:rsidRPr="00A834DC" w:rsidRDefault="00AD7C4E" w:rsidP="008D5434">
            <w:pPr>
              <w:ind w:right="-720"/>
            </w:pPr>
            <w:r w:rsidRPr="00A834DC">
              <w:t>Fine (One/Both)</w:t>
            </w:r>
          </w:p>
        </w:tc>
        <w:tc>
          <w:tcPr>
            <w:tcW w:w="4765" w:type="dxa"/>
            <w:tcBorders>
              <w:top w:val="nil"/>
              <w:left w:val="single" w:sz="4" w:space="0" w:color="auto"/>
              <w:bottom w:val="nil"/>
              <w:right w:val="single" w:sz="4" w:space="0" w:color="auto"/>
            </w:tcBorders>
            <w:shd w:val="clear" w:color="auto" w:fill="auto"/>
          </w:tcPr>
          <w:p w:rsidR="00AD7C4E" w:rsidRPr="00A834DC" w:rsidRDefault="00AD7C4E" w:rsidP="008D5434">
            <w:pPr>
              <w:ind w:right="-720"/>
            </w:pPr>
          </w:p>
        </w:tc>
      </w:tr>
      <w:tr w:rsidR="00AD7C4E" w:rsidRPr="004566AD" w:rsidTr="00766EF6">
        <w:trPr>
          <w:trHeight w:val="1008"/>
        </w:trPr>
        <w:tc>
          <w:tcPr>
            <w:tcW w:w="6025" w:type="dxa"/>
            <w:tcBorders>
              <w:right w:val="single" w:sz="4" w:space="0" w:color="auto"/>
            </w:tcBorders>
            <w:shd w:val="clear" w:color="auto" w:fill="auto"/>
          </w:tcPr>
          <w:p w:rsidR="00AD7C4E" w:rsidRPr="00A834DC" w:rsidRDefault="00AD7C4E" w:rsidP="008D5434">
            <w:pPr>
              <w:ind w:right="-720"/>
            </w:pPr>
            <w:r w:rsidRPr="00A834DC">
              <w:t>Foot/Leg Controls (One/Both)</w:t>
            </w:r>
          </w:p>
        </w:tc>
        <w:tc>
          <w:tcPr>
            <w:tcW w:w="4765" w:type="dxa"/>
            <w:tcBorders>
              <w:top w:val="nil"/>
              <w:left w:val="single" w:sz="4" w:space="0" w:color="auto"/>
              <w:bottom w:val="nil"/>
              <w:right w:val="single" w:sz="4" w:space="0" w:color="auto"/>
            </w:tcBorders>
            <w:shd w:val="clear" w:color="auto" w:fill="auto"/>
          </w:tcPr>
          <w:p w:rsidR="00AD7C4E" w:rsidRPr="00A834DC" w:rsidRDefault="00AD7C4E" w:rsidP="008D5434">
            <w:pPr>
              <w:ind w:right="-720"/>
            </w:pPr>
          </w:p>
        </w:tc>
      </w:tr>
      <w:tr w:rsidR="00AD7C4E" w:rsidRPr="004566AD" w:rsidTr="00766EF6">
        <w:trPr>
          <w:trHeight w:val="331"/>
        </w:trPr>
        <w:tc>
          <w:tcPr>
            <w:tcW w:w="6025" w:type="dxa"/>
            <w:tcBorders>
              <w:right w:val="single" w:sz="4" w:space="0" w:color="auto"/>
            </w:tcBorders>
            <w:shd w:val="clear" w:color="auto" w:fill="D9D9D9" w:themeFill="background1" w:themeFillShade="D9"/>
            <w:vAlign w:val="center"/>
          </w:tcPr>
          <w:p w:rsidR="00AD7C4E" w:rsidRPr="009C533E" w:rsidRDefault="00AD7C4E" w:rsidP="008D5434">
            <w:pPr>
              <w:ind w:right="-720"/>
              <w:rPr>
                <w:i/>
                <w:sz w:val="28"/>
                <w:szCs w:val="28"/>
              </w:rPr>
            </w:pPr>
            <w:r w:rsidRPr="00A834DC">
              <w:rPr>
                <w:b/>
                <w:sz w:val="28"/>
                <w:szCs w:val="28"/>
              </w:rPr>
              <w:t>Getting Low</w:t>
            </w:r>
            <w:r w:rsidR="009C533E">
              <w:rPr>
                <w:b/>
                <w:sz w:val="28"/>
                <w:szCs w:val="28"/>
              </w:rPr>
              <w:t xml:space="preserve"> </w:t>
            </w:r>
          </w:p>
        </w:tc>
        <w:tc>
          <w:tcPr>
            <w:tcW w:w="4765" w:type="dxa"/>
            <w:tcBorders>
              <w:top w:val="nil"/>
              <w:left w:val="single" w:sz="4" w:space="0" w:color="auto"/>
              <w:bottom w:val="nil"/>
              <w:right w:val="single" w:sz="4" w:space="0" w:color="auto"/>
            </w:tcBorders>
            <w:shd w:val="clear" w:color="auto" w:fill="auto"/>
          </w:tcPr>
          <w:p w:rsidR="00AD7C4E" w:rsidRPr="00A834DC" w:rsidRDefault="00AD7C4E" w:rsidP="008D5434">
            <w:pPr>
              <w:ind w:right="-720"/>
              <w:rPr>
                <w:b/>
                <w:sz w:val="28"/>
                <w:szCs w:val="28"/>
              </w:rPr>
            </w:pPr>
          </w:p>
        </w:tc>
      </w:tr>
      <w:tr w:rsidR="00AD7C4E" w:rsidRPr="004566AD" w:rsidTr="00766EF6">
        <w:trPr>
          <w:trHeight w:val="864"/>
        </w:trPr>
        <w:tc>
          <w:tcPr>
            <w:tcW w:w="6025" w:type="dxa"/>
            <w:tcBorders>
              <w:right w:val="single" w:sz="4" w:space="0" w:color="auto"/>
            </w:tcBorders>
            <w:shd w:val="clear" w:color="auto" w:fill="auto"/>
          </w:tcPr>
          <w:p w:rsidR="00AD7C4E" w:rsidRPr="00A834DC" w:rsidRDefault="00AD7C4E" w:rsidP="008D5434">
            <w:pPr>
              <w:ind w:right="-720"/>
            </w:pPr>
            <w:r w:rsidRPr="00A834DC">
              <w:t>Stooping</w:t>
            </w:r>
          </w:p>
        </w:tc>
        <w:tc>
          <w:tcPr>
            <w:tcW w:w="4765" w:type="dxa"/>
            <w:tcBorders>
              <w:top w:val="nil"/>
              <w:left w:val="single" w:sz="4" w:space="0" w:color="auto"/>
              <w:bottom w:val="nil"/>
              <w:right w:val="single" w:sz="4" w:space="0" w:color="auto"/>
            </w:tcBorders>
            <w:shd w:val="clear" w:color="auto" w:fill="auto"/>
          </w:tcPr>
          <w:p w:rsidR="00AD7C4E" w:rsidRPr="00A834DC" w:rsidRDefault="00AD7C4E" w:rsidP="008D5434">
            <w:pPr>
              <w:ind w:right="-720"/>
            </w:pPr>
          </w:p>
        </w:tc>
      </w:tr>
      <w:tr w:rsidR="00AD7C4E" w:rsidRPr="004566AD" w:rsidTr="00766EF6">
        <w:trPr>
          <w:trHeight w:val="864"/>
        </w:trPr>
        <w:tc>
          <w:tcPr>
            <w:tcW w:w="6025" w:type="dxa"/>
            <w:tcBorders>
              <w:right w:val="single" w:sz="4" w:space="0" w:color="auto"/>
            </w:tcBorders>
            <w:shd w:val="clear" w:color="auto" w:fill="auto"/>
          </w:tcPr>
          <w:p w:rsidR="00AD7C4E" w:rsidRPr="00A834DC" w:rsidRDefault="00AD7C4E" w:rsidP="008D5434">
            <w:pPr>
              <w:ind w:right="-720"/>
            </w:pPr>
            <w:r w:rsidRPr="00A834DC">
              <w:t>Crouching</w:t>
            </w:r>
          </w:p>
        </w:tc>
        <w:tc>
          <w:tcPr>
            <w:tcW w:w="4765" w:type="dxa"/>
            <w:tcBorders>
              <w:top w:val="nil"/>
              <w:left w:val="single" w:sz="4" w:space="0" w:color="auto"/>
              <w:bottom w:val="nil"/>
              <w:right w:val="single" w:sz="4" w:space="0" w:color="auto"/>
            </w:tcBorders>
            <w:shd w:val="clear" w:color="auto" w:fill="auto"/>
          </w:tcPr>
          <w:p w:rsidR="00AD7C4E" w:rsidRPr="00A834DC" w:rsidRDefault="00AD7C4E" w:rsidP="008D5434">
            <w:pPr>
              <w:ind w:right="-720"/>
            </w:pPr>
          </w:p>
        </w:tc>
      </w:tr>
      <w:tr w:rsidR="00AD7C4E" w:rsidRPr="004566AD" w:rsidTr="00766EF6">
        <w:trPr>
          <w:trHeight w:val="864"/>
        </w:trPr>
        <w:tc>
          <w:tcPr>
            <w:tcW w:w="6025" w:type="dxa"/>
            <w:tcBorders>
              <w:right w:val="single" w:sz="4" w:space="0" w:color="auto"/>
            </w:tcBorders>
            <w:shd w:val="clear" w:color="auto" w:fill="auto"/>
          </w:tcPr>
          <w:p w:rsidR="00AD7C4E" w:rsidRPr="00A834DC" w:rsidRDefault="00AD7C4E" w:rsidP="008D5434">
            <w:pPr>
              <w:ind w:right="-720"/>
            </w:pPr>
            <w:r w:rsidRPr="00A834DC">
              <w:t>Kneeling</w:t>
            </w:r>
          </w:p>
        </w:tc>
        <w:tc>
          <w:tcPr>
            <w:tcW w:w="4765" w:type="dxa"/>
            <w:tcBorders>
              <w:top w:val="nil"/>
              <w:left w:val="single" w:sz="4" w:space="0" w:color="auto"/>
              <w:bottom w:val="nil"/>
              <w:right w:val="single" w:sz="4" w:space="0" w:color="auto"/>
            </w:tcBorders>
            <w:shd w:val="clear" w:color="auto" w:fill="auto"/>
          </w:tcPr>
          <w:p w:rsidR="00AD7C4E" w:rsidRPr="00A834DC" w:rsidRDefault="00AD7C4E" w:rsidP="008D5434">
            <w:pPr>
              <w:ind w:right="-720"/>
            </w:pPr>
          </w:p>
        </w:tc>
      </w:tr>
      <w:tr w:rsidR="00AD7C4E" w:rsidRPr="004566AD" w:rsidTr="00766EF6">
        <w:trPr>
          <w:trHeight w:val="864"/>
        </w:trPr>
        <w:tc>
          <w:tcPr>
            <w:tcW w:w="6025" w:type="dxa"/>
            <w:tcBorders>
              <w:right w:val="single" w:sz="4" w:space="0" w:color="auto"/>
            </w:tcBorders>
            <w:shd w:val="clear" w:color="auto" w:fill="auto"/>
          </w:tcPr>
          <w:p w:rsidR="00AD7C4E" w:rsidRPr="00A834DC" w:rsidRDefault="00AD7C4E" w:rsidP="008D5434">
            <w:pPr>
              <w:ind w:right="-720"/>
            </w:pPr>
            <w:r w:rsidRPr="00A834DC">
              <w:t>Crawling</w:t>
            </w:r>
          </w:p>
        </w:tc>
        <w:tc>
          <w:tcPr>
            <w:tcW w:w="4765" w:type="dxa"/>
            <w:tcBorders>
              <w:top w:val="nil"/>
              <w:left w:val="single" w:sz="4" w:space="0" w:color="auto"/>
              <w:bottom w:val="nil"/>
              <w:right w:val="single" w:sz="4" w:space="0" w:color="auto"/>
            </w:tcBorders>
            <w:shd w:val="clear" w:color="auto" w:fill="auto"/>
          </w:tcPr>
          <w:p w:rsidR="00AD7C4E" w:rsidRPr="00A834DC" w:rsidRDefault="00AD7C4E" w:rsidP="008D5434">
            <w:pPr>
              <w:ind w:right="-720"/>
            </w:pPr>
          </w:p>
        </w:tc>
      </w:tr>
      <w:tr w:rsidR="00AD7C4E" w:rsidRPr="004566AD" w:rsidTr="00766EF6">
        <w:trPr>
          <w:trHeight w:val="360"/>
        </w:trPr>
        <w:tc>
          <w:tcPr>
            <w:tcW w:w="6025" w:type="dxa"/>
            <w:tcBorders>
              <w:right w:val="single" w:sz="4" w:space="0" w:color="auto"/>
            </w:tcBorders>
            <w:shd w:val="clear" w:color="auto" w:fill="D9D9D9" w:themeFill="background1" w:themeFillShade="D9"/>
            <w:vAlign w:val="center"/>
          </w:tcPr>
          <w:p w:rsidR="00AD7C4E" w:rsidRPr="009C533E" w:rsidRDefault="00AD7C4E" w:rsidP="009C533E">
            <w:pPr>
              <w:ind w:right="-720"/>
              <w:rPr>
                <w:i/>
                <w:sz w:val="28"/>
                <w:szCs w:val="28"/>
              </w:rPr>
            </w:pPr>
            <w:r w:rsidRPr="00A834DC">
              <w:rPr>
                <w:b/>
                <w:sz w:val="28"/>
                <w:szCs w:val="28"/>
              </w:rPr>
              <w:t>Climbing</w:t>
            </w:r>
            <w:r w:rsidR="009C533E">
              <w:rPr>
                <w:b/>
                <w:sz w:val="28"/>
                <w:szCs w:val="28"/>
              </w:rPr>
              <w:t xml:space="preserve"> </w:t>
            </w:r>
          </w:p>
        </w:tc>
        <w:tc>
          <w:tcPr>
            <w:tcW w:w="4765" w:type="dxa"/>
            <w:tcBorders>
              <w:top w:val="nil"/>
              <w:left w:val="single" w:sz="4" w:space="0" w:color="auto"/>
              <w:bottom w:val="nil"/>
              <w:right w:val="single" w:sz="4" w:space="0" w:color="auto"/>
            </w:tcBorders>
            <w:shd w:val="clear" w:color="auto" w:fill="auto"/>
          </w:tcPr>
          <w:p w:rsidR="00AD7C4E" w:rsidRPr="00A834DC" w:rsidRDefault="00AD7C4E" w:rsidP="008D5434">
            <w:pPr>
              <w:ind w:right="-720"/>
              <w:rPr>
                <w:b/>
                <w:sz w:val="28"/>
                <w:szCs w:val="28"/>
              </w:rPr>
            </w:pPr>
          </w:p>
        </w:tc>
      </w:tr>
      <w:tr w:rsidR="00AD7C4E" w:rsidRPr="00BC042C" w:rsidTr="00766EF6">
        <w:trPr>
          <w:trHeight w:val="864"/>
        </w:trPr>
        <w:tc>
          <w:tcPr>
            <w:tcW w:w="6025" w:type="dxa"/>
            <w:tcBorders>
              <w:right w:val="single" w:sz="4" w:space="0" w:color="auto"/>
            </w:tcBorders>
            <w:shd w:val="clear" w:color="auto" w:fill="auto"/>
          </w:tcPr>
          <w:p w:rsidR="00766EF6" w:rsidRDefault="00AD7C4E" w:rsidP="008D5434">
            <w:pPr>
              <w:ind w:right="-720"/>
            </w:pPr>
            <w:r w:rsidRPr="00A834DC">
              <w:t xml:space="preserve">Ramps/Stairs, related to </w:t>
            </w:r>
            <w:r>
              <w:t>job duties or s</w:t>
            </w:r>
            <w:r w:rsidR="00766EF6">
              <w:t>tructure</w:t>
            </w:r>
            <w:r>
              <w:t xml:space="preserve">, </w:t>
            </w:r>
          </w:p>
          <w:p w:rsidR="00AD7C4E" w:rsidRPr="009C533E" w:rsidRDefault="00AD7C4E" w:rsidP="008D5434">
            <w:pPr>
              <w:ind w:right="-720"/>
              <w:rPr>
                <w:i/>
              </w:rPr>
            </w:pPr>
            <w:r w:rsidRPr="009C533E">
              <w:rPr>
                <w:i/>
              </w:rPr>
              <w:t>collect duration for job duty related</w:t>
            </w:r>
          </w:p>
        </w:tc>
        <w:tc>
          <w:tcPr>
            <w:tcW w:w="4765" w:type="dxa"/>
            <w:tcBorders>
              <w:top w:val="nil"/>
              <w:left w:val="single" w:sz="4" w:space="0" w:color="auto"/>
              <w:bottom w:val="nil"/>
              <w:right w:val="single" w:sz="4" w:space="0" w:color="auto"/>
            </w:tcBorders>
            <w:shd w:val="clear" w:color="auto" w:fill="auto"/>
          </w:tcPr>
          <w:p w:rsidR="00AD7C4E" w:rsidRPr="00A834DC" w:rsidRDefault="00AD7C4E" w:rsidP="008D5434">
            <w:pPr>
              <w:ind w:right="-720"/>
            </w:pPr>
          </w:p>
        </w:tc>
      </w:tr>
      <w:tr w:rsidR="00AD7C4E" w:rsidRPr="004566AD" w:rsidTr="00766EF6">
        <w:trPr>
          <w:trHeight w:val="864"/>
        </w:trPr>
        <w:tc>
          <w:tcPr>
            <w:tcW w:w="6025" w:type="dxa"/>
            <w:tcBorders>
              <w:right w:val="single" w:sz="4" w:space="0" w:color="auto"/>
            </w:tcBorders>
            <w:shd w:val="clear" w:color="auto" w:fill="auto"/>
          </w:tcPr>
          <w:p w:rsidR="00AD7C4E" w:rsidRPr="00A834DC" w:rsidRDefault="00AD7C4E" w:rsidP="008D5434">
            <w:pPr>
              <w:ind w:right="-720"/>
            </w:pPr>
            <w:r w:rsidRPr="00A834DC">
              <w:t>Ladders/Ropes/Scaffolds</w:t>
            </w:r>
          </w:p>
        </w:tc>
        <w:tc>
          <w:tcPr>
            <w:tcW w:w="4765" w:type="dxa"/>
            <w:tcBorders>
              <w:top w:val="nil"/>
              <w:left w:val="single" w:sz="4" w:space="0" w:color="auto"/>
              <w:bottom w:val="single" w:sz="4" w:space="0" w:color="auto"/>
              <w:right w:val="single" w:sz="4" w:space="0" w:color="auto"/>
            </w:tcBorders>
            <w:shd w:val="clear" w:color="auto" w:fill="auto"/>
          </w:tcPr>
          <w:p w:rsidR="00AD7C4E" w:rsidRPr="00A834DC" w:rsidRDefault="00AD7C4E" w:rsidP="008D5434">
            <w:pPr>
              <w:ind w:right="-720"/>
            </w:pPr>
          </w:p>
        </w:tc>
      </w:tr>
    </w:tbl>
    <w:p w:rsidR="00291CB1" w:rsidRDefault="00291CB1"/>
    <w:tbl>
      <w:tblPr>
        <w:tblStyle w:val="TableGrid"/>
        <w:tblpPr w:leftFromText="180" w:rightFromText="180" w:vertAnchor="text" w:tblpY="121"/>
        <w:tblW w:w="10795" w:type="dxa"/>
        <w:tblLook w:val="04A0" w:firstRow="1" w:lastRow="0" w:firstColumn="1" w:lastColumn="0" w:noHBand="0" w:noVBand="1"/>
      </w:tblPr>
      <w:tblGrid>
        <w:gridCol w:w="10795"/>
      </w:tblGrid>
      <w:tr w:rsidR="00291CB1" w:rsidRPr="00767DF1" w:rsidTr="00FC3689">
        <w:trPr>
          <w:trHeight w:val="331"/>
        </w:trPr>
        <w:tc>
          <w:tcPr>
            <w:tcW w:w="10795" w:type="dxa"/>
            <w:shd w:val="clear" w:color="auto" w:fill="D9D9D9" w:themeFill="background1" w:themeFillShade="D9"/>
            <w:vAlign w:val="center"/>
          </w:tcPr>
          <w:p w:rsidR="00291CB1" w:rsidRPr="00A834DC" w:rsidRDefault="00291CB1" w:rsidP="008D5434">
            <w:pPr>
              <w:ind w:right="-720"/>
              <w:rPr>
                <w:b/>
                <w:sz w:val="28"/>
                <w:szCs w:val="28"/>
              </w:rPr>
            </w:pPr>
            <w:r w:rsidRPr="00A834DC">
              <w:rPr>
                <w:b/>
                <w:sz w:val="28"/>
                <w:szCs w:val="28"/>
              </w:rPr>
              <w:t>Driving</w:t>
            </w:r>
          </w:p>
        </w:tc>
      </w:tr>
      <w:tr w:rsidR="00291CB1" w:rsidRPr="004566AD" w:rsidTr="00FC3689">
        <w:trPr>
          <w:trHeight w:val="1008"/>
        </w:trPr>
        <w:tc>
          <w:tcPr>
            <w:tcW w:w="10795" w:type="dxa"/>
            <w:shd w:val="clear" w:color="auto" w:fill="auto"/>
          </w:tcPr>
          <w:p w:rsidR="00291CB1" w:rsidRDefault="00330D1C" w:rsidP="00330D1C">
            <w:pPr>
              <w:pStyle w:val="ListParagraph"/>
              <w:numPr>
                <w:ilvl w:val="0"/>
                <w:numId w:val="10"/>
              </w:numPr>
              <w:ind w:right="-720"/>
            </w:pPr>
            <w:r w:rsidRPr="00330D1C">
              <w:t>Yes/No</w:t>
            </w:r>
          </w:p>
          <w:p w:rsidR="00330D1C" w:rsidRPr="00330D1C" w:rsidRDefault="00330D1C" w:rsidP="00330D1C">
            <w:pPr>
              <w:pStyle w:val="ListParagraph"/>
              <w:ind w:right="-720"/>
            </w:pPr>
          </w:p>
          <w:p w:rsidR="00330D1C" w:rsidRPr="00330D1C" w:rsidRDefault="00330D1C" w:rsidP="00330D1C">
            <w:pPr>
              <w:pStyle w:val="ListParagraph"/>
              <w:numPr>
                <w:ilvl w:val="0"/>
                <w:numId w:val="10"/>
              </w:numPr>
              <w:ind w:right="-720"/>
              <w:rPr>
                <w:i/>
              </w:rPr>
            </w:pPr>
            <w:r w:rsidRPr="00330D1C">
              <w:t>Vehicle Type</w:t>
            </w:r>
          </w:p>
          <w:p w:rsidR="00330D1C" w:rsidRPr="00330D1C" w:rsidRDefault="00330D1C" w:rsidP="00330D1C">
            <w:pPr>
              <w:ind w:right="-720"/>
              <w:rPr>
                <w:i/>
              </w:rPr>
            </w:pPr>
          </w:p>
        </w:tc>
      </w:tr>
      <w:tr w:rsidR="00291CB1" w:rsidRPr="00767DF1" w:rsidTr="00FC3689">
        <w:trPr>
          <w:trHeight w:val="331"/>
        </w:trPr>
        <w:tc>
          <w:tcPr>
            <w:tcW w:w="10795" w:type="dxa"/>
            <w:shd w:val="clear" w:color="auto" w:fill="D9D9D9" w:themeFill="background1" w:themeFillShade="D9"/>
            <w:vAlign w:val="center"/>
          </w:tcPr>
          <w:p w:rsidR="00291CB1" w:rsidRPr="009C533E" w:rsidRDefault="00AD7C4E" w:rsidP="009C533E">
            <w:pPr>
              <w:ind w:right="-720"/>
              <w:rPr>
                <w:i/>
                <w:sz w:val="28"/>
                <w:szCs w:val="28"/>
              </w:rPr>
            </w:pPr>
            <w:r>
              <w:rPr>
                <w:b/>
                <w:sz w:val="28"/>
                <w:szCs w:val="28"/>
              </w:rPr>
              <w:t xml:space="preserve">Communicative </w:t>
            </w:r>
            <w:r w:rsidR="00291CB1" w:rsidRPr="00A834DC">
              <w:rPr>
                <w:b/>
                <w:sz w:val="28"/>
                <w:szCs w:val="28"/>
              </w:rPr>
              <w:t>Requirements</w:t>
            </w:r>
            <w:r w:rsidR="009C533E">
              <w:rPr>
                <w:b/>
                <w:sz w:val="28"/>
                <w:szCs w:val="28"/>
              </w:rPr>
              <w:t xml:space="preserve"> </w:t>
            </w:r>
          </w:p>
        </w:tc>
      </w:tr>
      <w:tr w:rsidR="00291CB1" w:rsidRPr="004566AD" w:rsidTr="00FC3689">
        <w:trPr>
          <w:trHeight w:val="1008"/>
        </w:trPr>
        <w:tc>
          <w:tcPr>
            <w:tcW w:w="10795" w:type="dxa"/>
            <w:shd w:val="clear" w:color="auto" w:fill="auto"/>
          </w:tcPr>
          <w:p w:rsidR="00291CB1" w:rsidRPr="009C533E" w:rsidRDefault="00291CB1" w:rsidP="008D5434">
            <w:pPr>
              <w:ind w:right="-720"/>
              <w:rPr>
                <w:i/>
              </w:rPr>
            </w:pPr>
            <w:r w:rsidRPr="008D5434">
              <w:t>Communicating Verbally</w:t>
            </w:r>
            <w:r w:rsidR="009C533E">
              <w:t xml:space="preserve"> </w:t>
            </w:r>
            <w:r w:rsidR="009C533E">
              <w:rPr>
                <w:i/>
              </w:rPr>
              <w:t>(Capture Duration)</w:t>
            </w:r>
          </w:p>
        </w:tc>
      </w:tr>
      <w:tr w:rsidR="00AD7C4E" w:rsidRPr="004566AD" w:rsidTr="00FC3689">
        <w:trPr>
          <w:trHeight w:val="1008"/>
        </w:trPr>
        <w:tc>
          <w:tcPr>
            <w:tcW w:w="10795" w:type="dxa"/>
            <w:shd w:val="clear" w:color="auto" w:fill="auto"/>
          </w:tcPr>
          <w:p w:rsidR="00AD7C4E" w:rsidRDefault="00AD7C4E" w:rsidP="008D5434">
            <w:pPr>
              <w:ind w:right="-720"/>
            </w:pPr>
            <w:r>
              <w:t>Hearing:</w:t>
            </w:r>
          </w:p>
          <w:p w:rsidR="00AD7C4E" w:rsidRPr="00AD7C4E" w:rsidRDefault="00AD7C4E" w:rsidP="00676AB7">
            <w:pPr>
              <w:pStyle w:val="ListParagraph"/>
              <w:numPr>
                <w:ilvl w:val="0"/>
                <w:numId w:val="8"/>
              </w:numPr>
              <w:ind w:right="-720"/>
            </w:pPr>
            <w:r>
              <w:t>Hear and understand one-on-one in person</w:t>
            </w:r>
            <w:r w:rsidRPr="008D5434">
              <w:t xml:space="preserve"> Hear and understand one-on-one in person </w:t>
            </w:r>
            <w:r w:rsidRPr="00AD7C4E">
              <w:rPr>
                <w:i/>
              </w:rPr>
              <w:t>(Yes/No)</w:t>
            </w:r>
          </w:p>
          <w:p w:rsidR="00AD7C4E" w:rsidRDefault="00AD7C4E" w:rsidP="00AD7C4E">
            <w:pPr>
              <w:pStyle w:val="ListParagraph"/>
              <w:ind w:right="-720"/>
            </w:pPr>
          </w:p>
          <w:p w:rsidR="00AD7C4E" w:rsidRPr="00AD7C4E" w:rsidRDefault="00AD7C4E" w:rsidP="00086A7E">
            <w:pPr>
              <w:pStyle w:val="ListParagraph"/>
              <w:numPr>
                <w:ilvl w:val="0"/>
                <w:numId w:val="8"/>
              </w:numPr>
              <w:ind w:right="-720"/>
            </w:pPr>
            <w:r w:rsidRPr="008D5434">
              <w:t xml:space="preserve">Hear and understand in a group or conference in person </w:t>
            </w:r>
            <w:r w:rsidRPr="00AD7C4E">
              <w:rPr>
                <w:i/>
              </w:rPr>
              <w:t>(Yes/No)</w:t>
            </w:r>
          </w:p>
          <w:p w:rsidR="00AD7C4E" w:rsidRDefault="00AD7C4E" w:rsidP="00AD7C4E">
            <w:pPr>
              <w:pStyle w:val="ListParagraph"/>
            </w:pPr>
          </w:p>
          <w:p w:rsidR="00AD7C4E" w:rsidRDefault="00AD7C4E" w:rsidP="00AD7C4E">
            <w:pPr>
              <w:pStyle w:val="ListParagraph"/>
              <w:numPr>
                <w:ilvl w:val="0"/>
                <w:numId w:val="8"/>
              </w:numPr>
              <w:spacing w:after="0"/>
              <w:ind w:right="-720"/>
              <w:rPr>
                <w:i/>
              </w:rPr>
            </w:pPr>
            <w:r w:rsidRPr="008D5434">
              <w:t xml:space="preserve">Hear and understand on the telephone </w:t>
            </w:r>
            <w:r w:rsidRPr="00AD7C4E">
              <w:rPr>
                <w:i/>
              </w:rPr>
              <w:t>(Yes/No)</w:t>
            </w:r>
          </w:p>
          <w:p w:rsidR="00AD7C4E" w:rsidRPr="00AD7C4E" w:rsidRDefault="00AD7C4E" w:rsidP="00AD7C4E">
            <w:pPr>
              <w:pStyle w:val="ListParagraph"/>
              <w:spacing w:after="0"/>
              <w:rPr>
                <w:i/>
              </w:rPr>
            </w:pPr>
          </w:p>
          <w:p w:rsidR="00AD7C4E" w:rsidRPr="00AD7C4E" w:rsidRDefault="00AD7C4E" w:rsidP="00AD7C4E">
            <w:pPr>
              <w:pStyle w:val="ListParagraph"/>
              <w:numPr>
                <w:ilvl w:val="0"/>
                <w:numId w:val="8"/>
              </w:numPr>
              <w:ind w:right="-720"/>
            </w:pPr>
            <w:r w:rsidRPr="008D5434">
              <w:t xml:space="preserve">Hear and understand other sounds </w:t>
            </w:r>
            <w:r w:rsidRPr="00AD7C4E">
              <w:rPr>
                <w:i/>
              </w:rPr>
              <w:t>(Yes/No)</w:t>
            </w:r>
          </w:p>
          <w:p w:rsidR="00AD7C4E" w:rsidRDefault="00AD7C4E" w:rsidP="00AD7C4E">
            <w:pPr>
              <w:pStyle w:val="ListParagraph"/>
              <w:spacing w:after="0"/>
              <w:ind w:right="-720"/>
            </w:pPr>
          </w:p>
          <w:p w:rsidR="00AD7C4E" w:rsidRPr="00AD7C4E" w:rsidRDefault="00AD7C4E" w:rsidP="00AD7C4E">
            <w:pPr>
              <w:pStyle w:val="ListParagraph"/>
              <w:numPr>
                <w:ilvl w:val="0"/>
                <w:numId w:val="7"/>
              </w:numPr>
              <w:spacing w:after="0"/>
              <w:ind w:right="-720"/>
            </w:pPr>
            <w:r w:rsidRPr="008D5434">
              <w:t xml:space="preserve">Passage of hearing test required </w:t>
            </w:r>
            <w:r w:rsidRPr="008D5434">
              <w:rPr>
                <w:i/>
              </w:rPr>
              <w:t>(Yes/No)</w:t>
            </w:r>
          </w:p>
          <w:p w:rsidR="00AD7C4E" w:rsidRDefault="00AD7C4E" w:rsidP="00AD7C4E">
            <w:pPr>
              <w:pStyle w:val="ListParagraph"/>
              <w:spacing w:after="0"/>
              <w:ind w:right="-720"/>
              <w:rPr>
                <w:i/>
              </w:rPr>
            </w:pPr>
          </w:p>
          <w:p w:rsidR="00AD7C4E" w:rsidRPr="008D5434" w:rsidRDefault="00AD7C4E" w:rsidP="00AD7C4E">
            <w:pPr>
              <w:pStyle w:val="ListParagraph"/>
              <w:spacing w:after="0"/>
              <w:ind w:right="-720"/>
            </w:pPr>
          </w:p>
        </w:tc>
      </w:tr>
      <w:tr w:rsidR="00291CB1" w:rsidRPr="006B022D" w:rsidTr="00FC3689">
        <w:trPr>
          <w:trHeight w:val="1008"/>
        </w:trPr>
        <w:tc>
          <w:tcPr>
            <w:tcW w:w="10795" w:type="dxa"/>
            <w:shd w:val="clear" w:color="auto" w:fill="auto"/>
          </w:tcPr>
          <w:p w:rsidR="00AD7C4E" w:rsidRDefault="00AD7C4E" w:rsidP="008D5434">
            <w:pPr>
              <w:ind w:right="-720"/>
            </w:pPr>
            <w:r>
              <w:t>Vision:</w:t>
            </w:r>
          </w:p>
          <w:p w:rsidR="00291CB1" w:rsidRPr="00AD7C4E" w:rsidRDefault="00291CB1" w:rsidP="00AD7C4E">
            <w:pPr>
              <w:pStyle w:val="ListParagraph"/>
              <w:numPr>
                <w:ilvl w:val="0"/>
                <w:numId w:val="7"/>
              </w:numPr>
              <w:ind w:right="-720"/>
            </w:pPr>
            <w:r w:rsidRPr="008D5434">
              <w:t xml:space="preserve">Near Visual Acuity </w:t>
            </w:r>
            <w:r w:rsidRPr="00AD7C4E">
              <w:rPr>
                <w:i/>
              </w:rPr>
              <w:t>(Yes/No)</w:t>
            </w:r>
          </w:p>
          <w:p w:rsidR="00AD7C4E" w:rsidRPr="00AD7C4E" w:rsidRDefault="00AD7C4E" w:rsidP="00AD7C4E">
            <w:pPr>
              <w:pStyle w:val="ListParagraph"/>
              <w:ind w:right="-720"/>
            </w:pPr>
          </w:p>
          <w:p w:rsidR="00AD7C4E" w:rsidRPr="00AD7C4E" w:rsidRDefault="00AD7C4E" w:rsidP="00AD7C4E">
            <w:pPr>
              <w:pStyle w:val="ListParagraph"/>
              <w:numPr>
                <w:ilvl w:val="0"/>
                <w:numId w:val="7"/>
              </w:numPr>
              <w:ind w:right="-720"/>
            </w:pPr>
            <w:r w:rsidRPr="008D5434">
              <w:t xml:space="preserve">Far Visual Acuity </w:t>
            </w:r>
            <w:r w:rsidRPr="008D5434">
              <w:rPr>
                <w:i/>
              </w:rPr>
              <w:t>(Yes/No)</w:t>
            </w:r>
          </w:p>
          <w:p w:rsidR="00AD7C4E" w:rsidRDefault="00AD7C4E" w:rsidP="00AD7C4E">
            <w:pPr>
              <w:pStyle w:val="ListParagraph"/>
            </w:pPr>
          </w:p>
          <w:p w:rsidR="00AD7C4E" w:rsidRPr="00AD7C4E" w:rsidRDefault="00AD7C4E" w:rsidP="00AD7C4E">
            <w:pPr>
              <w:pStyle w:val="ListParagraph"/>
              <w:numPr>
                <w:ilvl w:val="0"/>
                <w:numId w:val="7"/>
              </w:numPr>
              <w:ind w:right="-720"/>
            </w:pPr>
            <w:r w:rsidRPr="008D5434">
              <w:t xml:space="preserve">Peripheral Vision </w:t>
            </w:r>
            <w:r w:rsidRPr="008D5434">
              <w:rPr>
                <w:i/>
              </w:rPr>
              <w:t>(Yes/No)</w:t>
            </w:r>
          </w:p>
          <w:p w:rsidR="00AD7C4E" w:rsidRPr="008D5434" w:rsidRDefault="00AD7C4E" w:rsidP="00AD7C4E">
            <w:pPr>
              <w:ind w:right="-720"/>
            </w:pPr>
          </w:p>
        </w:tc>
      </w:tr>
    </w:tbl>
    <w:p w:rsidR="00F62780" w:rsidRDefault="00F62780"/>
    <w:p w:rsidR="00F62780" w:rsidRDefault="00F62780">
      <w:r>
        <w:br w:type="page"/>
      </w:r>
    </w:p>
    <w:tbl>
      <w:tblPr>
        <w:tblStyle w:val="TableGrid"/>
        <w:tblW w:w="0" w:type="auto"/>
        <w:tblLook w:val="04A0" w:firstRow="1" w:lastRow="0" w:firstColumn="1" w:lastColumn="0" w:noHBand="0" w:noVBand="1"/>
      </w:tblPr>
      <w:tblGrid>
        <w:gridCol w:w="10790"/>
      </w:tblGrid>
      <w:tr w:rsidR="00BC042C" w:rsidTr="00291CB1">
        <w:tc>
          <w:tcPr>
            <w:tcW w:w="10790" w:type="dxa"/>
            <w:shd w:val="clear" w:color="auto" w:fill="000000" w:themeFill="text1"/>
          </w:tcPr>
          <w:p w:rsidR="00BC042C" w:rsidRPr="00A834DC" w:rsidRDefault="00BC042C" w:rsidP="00D56EFD">
            <w:pPr>
              <w:ind w:right="-720"/>
              <w:rPr>
                <w:b/>
                <w:color w:val="FFFFFF" w:themeColor="background1"/>
                <w:sz w:val="28"/>
                <w:szCs w:val="28"/>
              </w:rPr>
            </w:pPr>
            <w:r w:rsidRPr="00A834DC">
              <w:rPr>
                <w:b/>
                <w:color w:val="FFFFFF" w:themeColor="background1"/>
                <w:sz w:val="28"/>
                <w:szCs w:val="28"/>
              </w:rPr>
              <w:t>ENVIRONMENTAL CONDITIONS</w:t>
            </w:r>
          </w:p>
        </w:tc>
      </w:tr>
    </w:tbl>
    <w:p w:rsidR="00BC042C" w:rsidRDefault="00176B01" w:rsidP="00BC042C">
      <w:pPr>
        <w:ind w:right="-720"/>
      </w:pPr>
      <w:r>
        <w:t>Capture</w:t>
      </w:r>
      <w:r w:rsidR="00BC042C">
        <w:t xml:space="preserve"> duration unless otherwise indicated</w:t>
      </w:r>
    </w:p>
    <w:p w:rsidR="00A834DC" w:rsidRPr="00BC042C" w:rsidRDefault="00A834DC" w:rsidP="00BC042C">
      <w:pPr>
        <w:ind w:right="-720"/>
      </w:pPr>
    </w:p>
    <w:tbl>
      <w:tblPr>
        <w:tblStyle w:val="TableGrid"/>
        <w:tblW w:w="10790" w:type="dxa"/>
        <w:tblLook w:val="04A0" w:firstRow="1" w:lastRow="0" w:firstColumn="1" w:lastColumn="0" w:noHBand="0" w:noVBand="1"/>
      </w:tblPr>
      <w:tblGrid>
        <w:gridCol w:w="6655"/>
        <w:gridCol w:w="4135"/>
      </w:tblGrid>
      <w:tr w:rsidR="00330D1C" w:rsidTr="00330D1C">
        <w:trPr>
          <w:trHeight w:val="1152"/>
        </w:trPr>
        <w:tc>
          <w:tcPr>
            <w:tcW w:w="6655" w:type="dxa"/>
            <w:tcBorders>
              <w:right w:val="single" w:sz="4" w:space="0" w:color="auto"/>
            </w:tcBorders>
          </w:tcPr>
          <w:p w:rsidR="009C533E" w:rsidRDefault="00330D1C" w:rsidP="00BC042C">
            <w:pPr>
              <w:ind w:right="-720"/>
            </w:pPr>
            <w:r w:rsidRPr="00A834DC">
              <w:t xml:space="preserve">Noise Intensity Level </w:t>
            </w:r>
          </w:p>
          <w:p w:rsidR="00330D1C" w:rsidRPr="009C533E" w:rsidRDefault="009C533E" w:rsidP="009C533E">
            <w:pPr>
              <w:ind w:right="-720"/>
              <w:rPr>
                <w:i/>
              </w:rPr>
            </w:pPr>
            <w:r w:rsidRPr="009C533E">
              <w:rPr>
                <w:i/>
              </w:rPr>
              <w:t xml:space="preserve">Select from: </w:t>
            </w:r>
            <w:r w:rsidR="00330D1C" w:rsidRPr="009C533E">
              <w:rPr>
                <w:i/>
              </w:rPr>
              <w:t xml:space="preserve">Quiet, Moderately </w:t>
            </w:r>
            <w:r w:rsidRPr="009C533E">
              <w:rPr>
                <w:i/>
              </w:rPr>
              <w:t>Loud, Loud, Very Loud</w:t>
            </w:r>
          </w:p>
        </w:tc>
        <w:tc>
          <w:tcPr>
            <w:tcW w:w="4135" w:type="dxa"/>
            <w:tcBorders>
              <w:top w:val="single" w:sz="4" w:space="0" w:color="auto"/>
              <w:left w:val="single" w:sz="4" w:space="0" w:color="auto"/>
              <w:bottom w:val="nil"/>
              <w:right w:val="single" w:sz="4" w:space="0" w:color="auto"/>
            </w:tcBorders>
            <w:shd w:val="clear" w:color="auto" w:fill="auto"/>
          </w:tcPr>
          <w:p w:rsidR="00330D1C" w:rsidRPr="00330D1C" w:rsidRDefault="00330D1C" w:rsidP="00BC042C">
            <w:pPr>
              <w:ind w:right="-720"/>
              <w:rPr>
                <w:b/>
                <w:sz w:val="28"/>
                <w:szCs w:val="28"/>
              </w:rPr>
            </w:pPr>
            <w:r w:rsidRPr="00330D1C">
              <w:rPr>
                <w:b/>
                <w:sz w:val="28"/>
                <w:szCs w:val="28"/>
              </w:rPr>
              <w:t>Notes:</w:t>
            </w:r>
          </w:p>
        </w:tc>
      </w:tr>
      <w:tr w:rsidR="00330D1C" w:rsidTr="00330D1C">
        <w:trPr>
          <w:trHeight w:val="1152"/>
        </w:trPr>
        <w:tc>
          <w:tcPr>
            <w:tcW w:w="6655" w:type="dxa"/>
            <w:tcBorders>
              <w:right w:val="single" w:sz="4" w:space="0" w:color="auto"/>
            </w:tcBorders>
          </w:tcPr>
          <w:p w:rsidR="00330D1C" w:rsidRPr="00A834DC" w:rsidRDefault="00330D1C" w:rsidP="00BC042C">
            <w:pPr>
              <w:ind w:right="-720"/>
              <w:rPr>
                <w:b/>
              </w:rPr>
            </w:pPr>
            <w:r w:rsidRPr="00A834DC">
              <w:t>Outdoors</w:t>
            </w:r>
            <w:r w:rsidRPr="00A834DC">
              <w:rPr>
                <w:b/>
              </w:rPr>
              <w:t xml:space="preserve">  </w:t>
            </w:r>
          </w:p>
        </w:tc>
        <w:tc>
          <w:tcPr>
            <w:tcW w:w="4135" w:type="dxa"/>
            <w:tcBorders>
              <w:top w:val="nil"/>
              <w:left w:val="single" w:sz="4" w:space="0" w:color="auto"/>
              <w:bottom w:val="nil"/>
              <w:right w:val="single" w:sz="4" w:space="0" w:color="auto"/>
            </w:tcBorders>
            <w:shd w:val="clear" w:color="auto" w:fill="auto"/>
          </w:tcPr>
          <w:p w:rsidR="00330D1C" w:rsidRPr="00A834DC" w:rsidRDefault="00330D1C" w:rsidP="00BC042C">
            <w:pPr>
              <w:ind w:right="-720"/>
            </w:pPr>
          </w:p>
        </w:tc>
      </w:tr>
      <w:tr w:rsidR="00330D1C" w:rsidTr="00330D1C">
        <w:trPr>
          <w:trHeight w:val="1152"/>
        </w:trPr>
        <w:tc>
          <w:tcPr>
            <w:tcW w:w="6655" w:type="dxa"/>
            <w:tcBorders>
              <w:right w:val="single" w:sz="4" w:space="0" w:color="auto"/>
            </w:tcBorders>
          </w:tcPr>
          <w:p w:rsidR="00330D1C" w:rsidRPr="00A834DC" w:rsidRDefault="00330D1C" w:rsidP="00BC042C">
            <w:pPr>
              <w:ind w:right="-720"/>
            </w:pPr>
            <w:r w:rsidRPr="00A834DC">
              <w:t>Extreme Heat (non-weather related)</w:t>
            </w:r>
          </w:p>
        </w:tc>
        <w:tc>
          <w:tcPr>
            <w:tcW w:w="4135" w:type="dxa"/>
            <w:tcBorders>
              <w:top w:val="nil"/>
              <w:left w:val="single" w:sz="4" w:space="0" w:color="auto"/>
              <w:bottom w:val="nil"/>
              <w:right w:val="single" w:sz="4" w:space="0" w:color="auto"/>
            </w:tcBorders>
            <w:shd w:val="clear" w:color="auto" w:fill="auto"/>
          </w:tcPr>
          <w:p w:rsidR="00330D1C" w:rsidRPr="00A834DC" w:rsidRDefault="00330D1C" w:rsidP="00BC042C">
            <w:pPr>
              <w:ind w:right="-720"/>
            </w:pPr>
          </w:p>
        </w:tc>
      </w:tr>
      <w:tr w:rsidR="00330D1C" w:rsidTr="00330D1C">
        <w:trPr>
          <w:trHeight w:val="1152"/>
        </w:trPr>
        <w:tc>
          <w:tcPr>
            <w:tcW w:w="6655" w:type="dxa"/>
            <w:tcBorders>
              <w:right w:val="single" w:sz="4" w:space="0" w:color="auto"/>
            </w:tcBorders>
          </w:tcPr>
          <w:p w:rsidR="00330D1C" w:rsidRPr="00A834DC" w:rsidRDefault="00330D1C" w:rsidP="00BC042C">
            <w:pPr>
              <w:ind w:right="-720"/>
            </w:pPr>
            <w:r w:rsidRPr="00A834DC">
              <w:t>Extreme Cold (non-weather related)</w:t>
            </w:r>
          </w:p>
        </w:tc>
        <w:tc>
          <w:tcPr>
            <w:tcW w:w="4135" w:type="dxa"/>
            <w:tcBorders>
              <w:top w:val="nil"/>
              <w:left w:val="single" w:sz="4" w:space="0" w:color="auto"/>
              <w:bottom w:val="nil"/>
              <w:right w:val="single" w:sz="4" w:space="0" w:color="auto"/>
            </w:tcBorders>
            <w:shd w:val="clear" w:color="auto" w:fill="auto"/>
          </w:tcPr>
          <w:p w:rsidR="00330D1C" w:rsidRPr="00A834DC" w:rsidRDefault="00330D1C" w:rsidP="00BC042C">
            <w:pPr>
              <w:ind w:right="-720"/>
            </w:pPr>
          </w:p>
        </w:tc>
      </w:tr>
      <w:tr w:rsidR="00330D1C" w:rsidTr="00330D1C">
        <w:trPr>
          <w:trHeight w:val="1152"/>
        </w:trPr>
        <w:tc>
          <w:tcPr>
            <w:tcW w:w="6655" w:type="dxa"/>
            <w:tcBorders>
              <w:right w:val="single" w:sz="4" w:space="0" w:color="auto"/>
            </w:tcBorders>
          </w:tcPr>
          <w:p w:rsidR="00330D1C" w:rsidRPr="00A834DC" w:rsidRDefault="00330D1C" w:rsidP="00BC042C">
            <w:pPr>
              <w:ind w:right="-720"/>
            </w:pPr>
            <w:r w:rsidRPr="00A834DC">
              <w:t>Wetness (non-weather related)</w:t>
            </w:r>
          </w:p>
        </w:tc>
        <w:tc>
          <w:tcPr>
            <w:tcW w:w="4135" w:type="dxa"/>
            <w:tcBorders>
              <w:top w:val="nil"/>
              <w:left w:val="single" w:sz="4" w:space="0" w:color="auto"/>
              <w:bottom w:val="nil"/>
              <w:right w:val="single" w:sz="4" w:space="0" w:color="auto"/>
            </w:tcBorders>
            <w:shd w:val="clear" w:color="auto" w:fill="auto"/>
          </w:tcPr>
          <w:p w:rsidR="00330D1C" w:rsidRPr="00A834DC" w:rsidRDefault="00330D1C" w:rsidP="00BC042C">
            <w:pPr>
              <w:ind w:right="-720"/>
            </w:pPr>
          </w:p>
        </w:tc>
      </w:tr>
      <w:tr w:rsidR="00330D1C" w:rsidTr="00330D1C">
        <w:trPr>
          <w:trHeight w:val="1152"/>
        </w:trPr>
        <w:tc>
          <w:tcPr>
            <w:tcW w:w="6655" w:type="dxa"/>
            <w:tcBorders>
              <w:right w:val="single" w:sz="4" w:space="0" w:color="auto"/>
            </w:tcBorders>
          </w:tcPr>
          <w:p w:rsidR="00330D1C" w:rsidRPr="00A834DC" w:rsidRDefault="00330D1C" w:rsidP="00BC042C">
            <w:pPr>
              <w:ind w:right="-720"/>
            </w:pPr>
            <w:r w:rsidRPr="00A834DC">
              <w:t>Humidity (non-weather related)</w:t>
            </w:r>
          </w:p>
        </w:tc>
        <w:tc>
          <w:tcPr>
            <w:tcW w:w="4135" w:type="dxa"/>
            <w:tcBorders>
              <w:top w:val="nil"/>
              <w:left w:val="single" w:sz="4" w:space="0" w:color="auto"/>
              <w:bottom w:val="nil"/>
              <w:right w:val="single" w:sz="4" w:space="0" w:color="auto"/>
            </w:tcBorders>
            <w:shd w:val="clear" w:color="auto" w:fill="auto"/>
          </w:tcPr>
          <w:p w:rsidR="00330D1C" w:rsidRPr="00A834DC" w:rsidRDefault="00330D1C" w:rsidP="00BC042C">
            <w:pPr>
              <w:ind w:right="-720"/>
            </w:pPr>
          </w:p>
        </w:tc>
      </w:tr>
      <w:tr w:rsidR="00330D1C" w:rsidTr="00330D1C">
        <w:trPr>
          <w:trHeight w:val="1152"/>
        </w:trPr>
        <w:tc>
          <w:tcPr>
            <w:tcW w:w="6655" w:type="dxa"/>
            <w:tcBorders>
              <w:right w:val="single" w:sz="4" w:space="0" w:color="auto"/>
            </w:tcBorders>
          </w:tcPr>
          <w:p w:rsidR="00330D1C" w:rsidRPr="00A834DC" w:rsidRDefault="00330D1C" w:rsidP="00BC042C">
            <w:pPr>
              <w:ind w:right="-720"/>
            </w:pPr>
            <w:r w:rsidRPr="00A834DC">
              <w:t>Heavy Vibration</w:t>
            </w:r>
          </w:p>
        </w:tc>
        <w:tc>
          <w:tcPr>
            <w:tcW w:w="4135" w:type="dxa"/>
            <w:tcBorders>
              <w:top w:val="nil"/>
              <w:left w:val="single" w:sz="4" w:space="0" w:color="auto"/>
              <w:bottom w:val="nil"/>
              <w:right w:val="single" w:sz="4" w:space="0" w:color="auto"/>
            </w:tcBorders>
            <w:shd w:val="clear" w:color="auto" w:fill="auto"/>
          </w:tcPr>
          <w:p w:rsidR="00330D1C" w:rsidRPr="00A834DC" w:rsidRDefault="00330D1C" w:rsidP="00BC042C">
            <w:pPr>
              <w:ind w:right="-720"/>
            </w:pPr>
          </w:p>
        </w:tc>
      </w:tr>
      <w:tr w:rsidR="00330D1C" w:rsidTr="00330D1C">
        <w:trPr>
          <w:trHeight w:val="1152"/>
        </w:trPr>
        <w:tc>
          <w:tcPr>
            <w:tcW w:w="6655" w:type="dxa"/>
            <w:tcBorders>
              <w:right w:val="single" w:sz="4" w:space="0" w:color="auto"/>
            </w:tcBorders>
          </w:tcPr>
          <w:p w:rsidR="00330D1C" w:rsidRPr="00A834DC" w:rsidRDefault="00330D1C" w:rsidP="00BC042C">
            <w:pPr>
              <w:ind w:right="-720"/>
            </w:pPr>
            <w:r w:rsidRPr="00A834DC">
              <w:t>Fumes, Noxious Odors, Dusts, Gases</w:t>
            </w:r>
          </w:p>
        </w:tc>
        <w:tc>
          <w:tcPr>
            <w:tcW w:w="4135" w:type="dxa"/>
            <w:tcBorders>
              <w:top w:val="nil"/>
              <w:left w:val="single" w:sz="4" w:space="0" w:color="auto"/>
              <w:bottom w:val="nil"/>
              <w:right w:val="single" w:sz="4" w:space="0" w:color="auto"/>
            </w:tcBorders>
            <w:shd w:val="clear" w:color="auto" w:fill="auto"/>
          </w:tcPr>
          <w:p w:rsidR="00330D1C" w:rsidRPr="00A834DC" w:rsidRDefault="00330D1C" w:rsidP="00BC042C">
            <w:pPr>
              <w:ind w:right="-720"/>
            </w:pPr>
          </w:p>
        </w:tc>
      </w:tr>
      <w:tr w:rsidR="00330D1C" w:rsidTr="00330D1C">
        <w:trPr>
          <w:trHeight w:val="1152"/>
        </w:trPr>
        <w:tc>
          <w:tcPr>
            <w:tcW w:w="6655" w:type="dxa"/>
            <w:tcBorders>
              <w:right w:val="single" w:sz="4" w:space="0" w:color="auto"/>
            </w:tcBorders>
          </w:tcPr>
          <w:p w:rsidR="00330D1C" w:rsidRPr="00A834DC" w:rsidRDefault="00330D1C" w:rsidP="00BC042C">
            <w:pPr>
              <w:ind w:right="-720"/>
            </w:pPr>
            <w:r w:rsidRPr="00A834DC">
              <w:t>Toxic, Caustic Chemicals</w:t>
            </w:r>
          </w:p>
        </w:tc>
        <w:tc>
          <w:tcPr>
            <w:tcW w:w="4135" w:type="dxa"/>
            <w:tcBorders>
              <w:top w:val="nil"/>
              <w:left w:val="single" w:sz="4" w:space="0" w:color="auto"/>
              <w:bottom w:val="nil"/>
              <w:right w:val="single" w:sz="4" w:space="0" w:color="auto"/>
            </w:tcBorders>
            <w:shd w:val="clear" w:color="auto" w:fill="auto"/>
          </w:tcPr>
          <w:p w:rsidR="00330D1C" w:rsidRPr="00A834DC" w:rsidRDefault="00330D1C" w:rsidP="00BC042C">
            <w:pPr>
              <w:ind w:right="-720"/>
            </w:pPr>
          </w:p>
        </w:tc>
      </w:tr>
      <w:tr w:rsidR="00330D1C" w:rsidTr="00330D1C">
        <w:trPr>
          <w:trHeight w:val="1152"/>
        </w:trPr>
        <w:tc>
          <w:tcPr>
            <w:tcW w:w="6655" w:type="dxa"/>
            <w:tcBorders>
              <w:right w:val="single" w:sz="4" w:space="0" w:color="auto"/>
            </w:tcBorders>
          </w:tcPr>
          <w:p w:rsidR="00330D1C" w:rsidRPr="00A834DC" w:rsidRDefault="00330D1C" w:rsidP="00BC042C">
            <w:pPr>
              <w:ind w:right="-720"/>
            </w:pPr>
            <w:r w:rsidRPr="00A834DC">
              <w:t>Proximity to Moving Mechanical Parts</w:t>
            </w:r>
          </w:p>
        </w:tc>
        <w:tc>
          <w:tcPr>
            <w:tcW w:w="4135" w:type="dxa"/>
            <w:tcBorders>
              <w:top w:val="nil"/>
              <w:left w:val="single" w:sz="4" w:space="0" w:color="auto"/>
              <w:bottom w:val="nil"/>
              <w:right w:val="single" w:sz="4" w:space="0" w:color="auto"/>
            </w:tcBorders>
            <w:shd w:val="clear" w:color="auto" w:fill="auto"/>
          </w:tcPr>
          <w:p w:rsidR="00330D1C" w:rsidRPr="00A834DC" w:rsidRDefault="00330D1C" w:rsidP="00BC042C">
            <w:pPr>
              <w:ind w:right="-720"/>
            </w:pPr>
          </w:p>
        </w:tc>
      </w:tr>
      <w:tr w:rsidR="00330D1C" w:rsidTr="00330D1C">
        <w:trPr>
          <w:trHeight w:val="1152"/>
        </w:trPr>
        <w:tc>
          <w:tcPr>
            <w:tcW w:w="6655" w:type="dxa"/>
            <w:tcBorders>
              <w:right w:val="single" w:sz="4" w:space="0" w:color="auto"/>
            </w:tcBorders>
          </w:tcPr>
          <w:p w:rsidR="00330D1C" w:rsidRPr="00A834DC" w:rsidRDefault="00330D1C" w:rsidP="00BC042C">
            <w:pPr>
              <w:ind w:right="-720"/>
            </w:pPr>
            <w:r w:rsidRPr="00A834DC">
              <w:t>High, Exposed Places</w:t>
            </w:r>
          </w:p>
        </w:tc>
        <w:tc>
          <w:tcPr>
            <w:tcW w:w="4135" w:type="dxa"/>
            <w:tcBorders>
              <w:top w:val="nil"/>
              <w:left w:val="single" w:sz="4" w:space="0" w:color="auto"/>
              <w:bottom w:val="single" w:sz="4" w:space="0" w:color="auto"/>
              <w:right w:val="single" w:sz="4" w:space="0" w:color="auto"/>
            </w:tcBorders>
            <w:shd w:val="clear" w:color="auto" w:fill="auto"/>
          </w:tcPr>
          <w:p w:rsidR="00330D1C" w:rsidRPr="00A834DC" w:rsidRDefault="00330D1C" w:rsidP="00BC042C">
            <w:pPr>
              <w:ind w:right="-720"/>
            </w:pPr>
          </w:p>
        </w:tc>
      </w:tr>
    </w:tbl>
    <w:p w:rsidR="00BC042C" w:rsidRPr="00D56EFD" w:rsidRDefault="00BC042C" w:rsidP="00BC042C">
      <w:pPr>
        <w:ind w:right="-720"/>
        <w:rPr>
          <w:b/>
        </w:rPr>
      </w:pPr>
    </w:p>
    <w:sectPr w:rsidR="00BC042C" w:rsidRPr="00D56EFD" w:rsidSect="00D56EFD">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85B" w:rsidRDefault="00A7085B" w:rsidP="00536E73">
      <w:r>
        <w:separator/>
      </w:r>
    </w:p>
  </w:endnote>
  <w:endnote w:type="continuationSeparator" w:id="0">
    <w:p w:rsidR="00A7085B" w:rsidRDefault="00A7085B" w:rsidP="00536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85B" w:rsidRDefault="00A7085B" w:rsidP="00536E73">
      <w:r>
        <w:separator/>
      </w:r>
    </w:p>
  </w:footnote>
  <w:footnote w:type="continuationSeparator" w:id="0">
    <w:p w:rsidR="00A7085B" w:rsidRDefault="00A7085B" w:rsidP="00536E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607" w:rsidRDefault="00FE3607" w:rsidP="00FE3607">
    <w:r>
      <w:ptab w:relativeTo="margin" w:alignment="center" w:leader="none"/>
    </w:r>
    <w:r>
      <w:ptab w:relativeTo="margin" w:alignment="right" w:leader="none"/>
    </w:r>
    <w:r>
      <w:t>O.M.B. #1220-XXXX</w:t>
    </w:r>
  </w:p>
  <w:p w:rsidR="00FE3607" w:rsidRDefault="00FE3607" w:rsidP="00FE3607">
    <w:pPr>
      <w:ind w:left="8640"/>
    </w:pPr>
    <w:r>
      <w:t>Expires 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324FF"/>
    <w:multiLevelType w:val="hybridMultilevel"/>
    <w:tmpl w:val="B2923316"/>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3E17F3"/>
    <w:multiLevelType w:val="hybridMultilevel"/>
    <w:tmpl w:val="F54C2E48"/>
    <w:lvl w:ilvl="0" w:tplc="184A2C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02712DD"/>
    <w:multiLevelType w:val="hybridMultilevel"/>
    <w:tmpl w:val="D430D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5B63E8"/>
    <w:multiLevelType w:val="hybridMultilevel"/>
    <w:tmpl w:val="366AEFC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456817"/>
    <w:multiLevelType w:val="hybridMultilevel"/>
    <w:tmpl w:val="474A6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1B1D86"/>
    <w:multiLevelType w:val="hybridMultilevel"/>
    <w:tmpl w:val="E1A2A5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A301644"/>
    <w:multiLevelType w:val="hybridMultilevel"/>
    <w:tmpl w:val="CA9420AA"/>
    <w:lvl w:ilvl="0" w:tplc="184A2C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828352B"/>
    <w:multiLevelType w:val="hybridMultilevel"/>
    <w:tmpl w:val="99F82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0D54B8"/>
    <w:multiLevelType w:val="hybridMultilevel"/>
    <w:tmpl w:val="55144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823038"/>
    <w:multiLevelType w:val="hybridMultilevel"/>
    <w:tmpl w:val="C4987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7"/>
  </w:num>
  <w:num w:numId="5">
    <w:abstractNumId w:val="3"/>
  </w:num>
  <w:num w:numId="6">
    <w:abstractNumId w:val="0"/>
  </w:num>
  <w:num w:numId="7">
    <w:abstractNumId w:val="4"/>
  </w:num>
  <w:num w:numId="8">
    <w:abstractNumId w:val="8"/>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EFD"/>
    <w:rsid w:val="00073C03"/>
    <w:rsid w:val="00091F91"/>
    <w:rsid w:val="000927A6"/>
    <w:rsid w:val="000F40A7"/>
    <w:rsid w:val="000F5E87"/>
    <w:rsid w:val="0012524A"/>
    <w:rsid w:val="0015385F"/>
    <w:rsid w:val="00161978"/>
    <w:rsid w:val="001715A8"/>
    <w:rsid w:val="00174C61"/>
    <w:rsid w:val="00176B01"/>
    <w:rsid w:val="00186101"/>
    <w:rsid w:val="001B06C9"/>
    <w:rsid w:val="001B4BE4"/>
    <w:rsid w:val="001E3D50"/>
    <w:rsid w:val="001E4BFD"/>
    <w:rsid w:val="001F23A2"/>
    <w:rsid w:val="001F36AD"/>
    <w:rsid w:val="002018FF"/>
    <w:rsid w:val="002259D5"/>
    <w:rsid w:val="0023462D"/>
    <w:rsid w:val="0028465B"/>
    <w:rsid w:val="00291CB1"/>
    <w:rsid w:val="002B602B"/>
    <w:rsid w:val="002D3C86"/>
    <w:rsid w:val="00330D1C"/>
    <w:rsid w:val="00340D44"/>
    <w:rsid w:val="003502A2"/>
    <w:rsid w:val="00366E22"/>
    <w:rsid w:val="0039077B"/>
    <w:rsid w:val="003D756F"/>
    <w:rsid w:val="003E06CF"/>
    <w:rsid w:val="003E1A01"/>
    <w:rsid w:val="00411441"/>
    <w:rsid w:val="00415221"/>
    <w:rsid w:val="00416129"/>
    <w:rsid w:val="004457C9"/>
    <w:rsid w:val="004566AD"/>
    <w:rsid w:val="00464EAC"/>
    <w:rsid w:val="00492A31"/>
    <w:rsid w:val="004D775B"/>
    <w:rsid w:val="004F060A"/>
    <w:rsid w:val="00520EF7"/>
    <w:rsid w:val="00524780"/>
    <w:rsid w:val="00536E73"/>
    <w:rsid w:val="005431A6"/>
    <w:rsid w:val="005625E5"/>
    <w:rsid w:val="005753B4"/>
    <w:rsid w:val="00577C94"/>
    <w:rsid w:val="0058264F"/>
    <w:rsid w:val="00592BF0"/>
    <w:rsid w:val="005A44CD"/>
    <w:rsid w:val="005C2E28"/>
    <w:rsid w:val="00605683"/>
    <w:rsid w:val="00607EA0"/>
    <w:rsid w:val="00611259"/>
    <w:rsid w:val="006135CF"/>
    <w:rsid w:val="00623DB9"/>
    <w:rsid w:val="00632A78"/>
    <w:rsid w:val="00645547"/>
    <w:rsid w:val="00646207"/>
    <w:rsid w:val="00670D6F"/>
    <w:rsid w:val="006A567C"/>
    <w:rsid w:val="006B022D"/>
    <w:rsid w:val="006E446B"/>
    <w:rsid w:val="006F62F9"/>
    <w:rsid w:val="007009DE"/>
    <w:rsid w:val="00712CAC"/>
    <w:rsid w:val="007200F5"/>
    <w:rsid w:val="007216C0"/>
    <w:rsid w:val="00743C3B"/>
    <w:rsid w:val="00766EF6"/>
    <w:rsid w:val="00767DF1"/>
    <w:rsid w:val="00785B8C"/>
    <w:rsid w:val="00792228"/>
    <w:rsid w:val="007A0B9B"/>
    <w:rsid w:val="007C55AB"/>
    <w:rsid w:val="008030DC"/>
    <w:rsid w:val="00804A32"/>
    <w:rsid w:val="008076A1"/>
    <w:rsid w:val="00843A80"/>
    <w:rsid w:val="0085532B"/>
    <w:rsid w:val="00880DBF"/>
    <w:rsid w:val="008A4C57"/>
    <w:rsid w:val="008D5434"/>
    <w:rsid w:val="008E0618"/>
    <w:rsid w:val="00903F22"/>
    <w:rsid w:val="009246AB"/>
    <w:rsid w:val="009359FC"/>
    <w:rsid w:val="00955934"/>
    <w:rsid w:val="009C3A0A"/>
    <w:rsid w:val="009C533E"/>
    <w:rsid w:val="00A14E72"/>
    <w:rsid w:val="00A318AA"/>
    <w:rsid w:val="00A66BD2"/>
    <w:rsid w:val="00A7085B"/>
    <w:rsid w:val="00A747A2"/>
    <w:rsid w:val="00A834DC"/>
    <w:rsid w:val="00AB41FD"/>
    <w:rsid w:val="00AB7953"/>
    <w:rsid w:val="00AD0911"/>
    <w:rsid w:val="00AD7C4E"/>
    <w:rsid w:val="00AE18AA"/>
    <w:rsid w:val="00AF039E"/>
    <w:rsid w:val="00AF283A"/>
    <w:rsid w:val="00B02924"/>
    <w:rsid w:val="00B06DB2"/>
    <w:rsid w:val="00B13416"/>
    <w:rsid w:val="00B13F60"/>
    <w:rsid w:val="00B15BBB"/>
    <w:rsid w:val="00B820F4"/>
    <w:rsid w:val="00B86ECD"/>
    <w:rsid w:val="00BB1B21"/>
    <w:rsid w:val="00BB5E10"/>
    <w:rsid w:val="00BC042C"/>
    <w:rsid w:val="00C0330B"/>
    <w:rsid w:val="00C0554F"/>
    <w:rsid w:val="00C116F2"/>
    <w:rsid w:val="00C12AB7"/>
    <w:rsid w:val="00C23E5F"/>
    <w:rsid w:val="00C607FB"/>
    <w:rsid w:val="00C73360"/>
    <w:rsid w:val="00CB76EC"/>
    <w:rsid w:val="00CC2658"/>
    <w:rsid w:val="00D43FB4"/>
    <w:rsid w:val="00D56EFD"/>
    <w:rsid w:val="00D610C4"/>
    <w:rsid w:val="00D721E2"/>
    <w:rsid w:val="00D7518A"/>
    <w:rsid w:val="00D84665"/>
    <w:rsid w:val="00D90F78"/>
    <w:rsid w:val="00D9391F"/>
    <w:rsid w:val="00DC7B6C"/>
    <w:rsid w:val="00DE142C"/>
    <w:rsid w:val="00E07904"/>
    <w:rsid w:val="00E47787"/>
    <w:rsid w:val="00E80D2F"/>
    <w:rsid w:val="00E86C2E"/>
    <w:rsid w:val="00E9309C"/>
    <w:rsid w:val="00E95376"/>
    <w:rsid w:val="00EF2486"/>
    <w:rsid w:val="00F25D95"/>
    <w:rsid w:val="00F355D7"/>
    <w:rsid w:val="00F564D9"/>
    <w:rsid w:val="00F61204"/>
    <w:rsid w:val="00F62780"/>
    <w:rsid w:val="00FA4F24"/>
    <w:rsid w:val="00FC3689"/>
    <w:rsid w:val="00FD3F48"/>
    <w:rsid w:val="00FD5FCA"/>
    <w:rsid w:val="00FE3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C6A879-58F4-4220-A0A8-F0515CC99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F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6EFD"/>
    <w:rPr>
      <w:rFonts w:ascii="Tahoma" w:hAnsi="Tahoma" w:cs="Tahoma"/>
      <w:sz w:val="16"/>
      <w:szCs w:val="16"/>
    </w:rPr>
  </w:style>
  <w:style w:type="character" w:customStyle="1" w:styleId="BalloonTextChar">
    <w:name w:val="Balloon Text Char"/>
    <w:basedOn w:val="DefaultParagraphFont"/>
    <w:link w:val="BalloonText"/>
    <w:uiPriority w:val="99"/>
    <w:semiHidden/>
    <w:rsid w:val="00D56EFD"/>
    <w:rPr>
      <w:rFonts w:ascii="Tahoma" w:hAnsi="Tahoma" w:cs="Tahoma"/>
      <w:sz w:val="16"/>
      <w:szCs w:val="16"/>
    </w:rPr>
  </w:style>
  <w:style w:type="paragraph" w:styleId="ListParagraph">
    <w:name w:val="List Paragraph"/>
    <w:basedOn w:val="Normal"/>
    <w:uiPriority w:val="34"/>
    <w:qFormat/>
    <w:rsid w:val="00D56EFD"/>
    <w:pPr>
      <w:spacing w:after="200"/>
      <w:ind w:left="720"/>
      <w:contextualSpacing/>
    </w:pPr>
  </w:style>
  <w:style w:type="table" w:styleId="TableGrid">
    <w:name w:val="Table Grid"/>
    <w:basedOn w:val="TableNormal"/>
    <w:uiPriority w:val="59"/>
    <w:rsid w:val="00D56E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36E73"/>
    <w:pPr>
      <w:tabs>
        <w:tab w:val="center" w:pos="4680"/>
        <w:tab w:val="right" w:pos="9360"/>
      </w:tabs>
    </w:pPr>
  </w:style>
  <w:style w:type="character" w:customStyle="1" w:styleId="HeaderChar">
    <w:name w:val="Header Char"/>
    <w:basedOn w:val="DefaultParagraphFont"/>
    <w:link w:val="Header"/>
    <w:uiPriority w:val="99"/>
    <w:rsid w:val="00536E73"/>
  </w:style>
  <w:style w:type="paragraph" w:styleId="Footer">
    <w:name w:val="footer"/>
    <w:basedOn w:val="Normal"/>
    <w:link w:val="FooterChar"/>
    <w:uiPriority w:val="99"/>
    <w:unhideWhenUsed/>
    <w:rsid w:val="00536E73"/>
    <w:pPr>
      <w:tabs>
        <w:tab w:val="center" w:pos="4680"/>
        <w:tab w:val="right" w:pos="9360"/>
      </w:tabs>
    </w:pPr>
  </w:style>
  <w:style w:type="character" w:customStyle="1" w:styleId="FooterChar">
    <w:name w:val="Footer Char"/>
    <w:basedOn w:val="DefaultParagraphFont"/>
    <w:link w:val="Footer"/>
    <w:uiPriority w:val="99"/>
    <w:rsid w:val="00536E73"/>
  </w:style>
  <w:style w:type="table" w:customStyle="1" w:styleId="TableGrid1">
    <w:name w:val="Table Grid1"/>
    <w:basedOn w:val="TableNormal"/>
    <w:next w:val="TableGrid"/>
    <w:uiPriority w:val="59"/>
    <w:rsid w:val="000F40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4417890">
      <w:bodyDiv w:val="1"/>
      <w:marLeft w:val="0"/>
      <w:marRight w:val="0"/>
      <w:marTop w:val="0"/>
      <w:marBottom w:val="0"/>
      <w:divBdr>
        <w:top w:val="none" w:sz="0" w:space="0" w:color="auto"/>
        <w:left w:val="none" w:sz="0" w:space="0" w:color="auto"/>
        <w:bottom w:val="none" w:sz="0" w:space="0" w:color="auto"/>
        <w:right w:val="none" w:sz="0" w:space="0" w:color="auto"/>
      </w:divBdr>
    </w:div>
    <w:div w:id="213647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78C08-0BF2-416C-BF59-7F7486F79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1038</Words>
  <Characters>5919</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hersey_r</dc:creator>
  <cp:lastModifiedBy>Erin Good</cp:lastModifiedBy>
  <cp:revision>2</cp:revision>
  <dcterms:created xsi:type="dcterms:W3CDTF">2014-07-17T20:29:00Z</dcterms:created>
  <dcterms:modified xsi:type="dcterms:W3CDTF">2014-07-17T20:29:00Z</dcterms:modified>
</cp:coreProperties>
</file>