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ED" w:rsidRPr="00023AED" w:rsidRDefault="00023AED" w:rsidP="00023AED">
      <w:pPr>
        <w:spacing w:before="100" w:beforeAutospacing="1" w:after="150" w:line="240" w:lineRule="auto"/>
        <w:outlineLvl w:val="1"/>
        <w:rPr>
          <w:rFonts w:ascii="Tahoma" w:eastAsia="Times New Roman" w:hAnsi="Tahoma" w:cs="Tahoma"/>
          <w:color w:val="183061"/>
          <w:kern w:val="36"/>
          <w:sz w:val="36"/>
          <w:szCs w:val="36"/>
        </w:rPr>
      </w:pPr>
      <w:r w:rsidRPr="00023AED">
        <w:rPr>
          <w:rFonts w:ascii="Tahoma" w:eastAsia="Times New Roman" w:hAnsi="Tahoma" w:cs="Tahoma"/>
          <w:color w:val="183061"/>
          <w:kern w:val="36"/>
          <w:sz w:val="36"/>
          <w:szCs w:val="36"/>
        </w:rPr>
        <w:t xml:space="preserve">Occupational Employment and </w:t>
      </w:r>
      <w:proofErr w:type="gramStart"/>
      <w:r w:rsidRPr="00023AED">
        <w:rPr>
          <w:rFonts w:ascii="Tahoma" w:eastAsia="Times New Roman" w:hAnsi="Tahoma" w:cs="Tahoma"/>
          <w:color w:val="183061"/>
          <w:kern w:val="36"/>
          <w:sz w:val="36"/>
          <w:szCs w:val="36"/>
        </w:rPr>
        <w:t>Wages,</w:t>
      </w:r>
      <w:proofErr w:type="gramEnd"/>
      <w:r w:rsidRPr="00023AED">
        <w:rPr>
          <w:rFonts w:ascii="Tahoma" w:eastAsia="Times New Roman" w:hAnsi="Tahoma" w:cs="Tahoma"/>
          <w:color w:val="183061"/>
          <w:kern w:val="36"/>
          <w:sz w:val="36"/>
          <w:szCs w:val="36"/>
        </w:rPr>
        <w:t xml:space="preserve"> May 2014</w:t>
      </w:r>
    </w:p>
    <w:p w:rsidR="00023AED" w:rsidRPr="00023AED" w:rsidRDefault="00023AED" w:rsidP="00023AED">
      <w:pPr>
        <w:pBdr>
          <w:bottom w:val="dotted" w:sz="6" w:space="0" w:color="666666"/>
        </w:pBdr>
        <w:spacing w:before="90" w:after="105" w:line="240" w:lineRule="auto"/>
        <w:outlineLvl w:val="2"/>
        <w:rPr>
          <w:rFonts w:ascii="Arial" w:eastAsia="Times New Roman" w:hAnsi="Arial" w:cs="Arial"/>
          <w:color w:val="666666"/>
          <w:sz w:val="32"/>
          <w:szCs w:val="32"/>
        </w:rPr>
      </w:pPr>
      <w:r w:rsidRPr="00023AED">
        <w:rPr>
          <w:rFonts w:ascii="Arial" w:eastAsia="Times New Roman" w:hAnsi="Arial" w:cs="Arial"/>
          <w:color w:val="666666"/>
          <w:sz w:val="32"/>
          <w:szCs w:val="32"/>
        </w:rPr>
        <w:t>23-1011 Lawyers</w:t>
      </w:r>
    </w:p>
    <w:p w:rsidR="00023AED" w:rsidRPr="00023AED" w:rsidRDefault="00023AED" w:rsidP="00023AED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023AED">
        <w:rPr>
          <w:rFonts w:ascii="Tahoma" w:eastAsia="Times New Roman" w:hAnsi="Tahoma" w:cs="Tahoma"/>
          <w:color w:val="333333"/>
          <w:sz w:val="20"/>
          <w:szCs w:val="20"/>
        </w:rPr>
        <w:t>Represent clients in criminal and civil litigation and other legal proceedings, draw up legal documents, or manage or advise clients on legal transactions. May specialize in a single area or may practice broadly in many areas of law.</w:t>
      </w:r>
    </w:p>
    <w:p w:rsidR="00023AED" w:rsidRPr="00023AED" w:rsidRDefault="00023AED" w:rsidP="00023AE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23AED">
        <w:rPr>
          <w:rFonts w:ascii="Tahoma" w:eastAsia="Times New Roman" w:hAnsi="Tahoma" w:cs="Tahoma"/>
          <w:sz w:val="20"/>
          <w:szCs w:val="20"/>
        </w:rPr>
        <w:pict>
          <v:rect id="_x0000_i1025" style="width:0;height:0" o:hralign="center" o:hrstd="t" o:hr="t" fillcolor="gray" stroked="f"/>
        </w:pict>
      </w:r>
    </w:p>
    <w:p w:rsidR="00023AED" w:rsidRPr="00023AED" w:rsidRDefault="00023AED" w:rsidP="00023AE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5" w:anchor="nat" w:history="1">
        <w:r w:rsidRPr="00023AED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National estimates for this occupation</w:t>
        </w:r>
      </w:hyperlink>
      <w:r w:rsidRPr="00023AED">
        <w:rPr>
          <w:rFonts w:ascii="Tahoma" w:eastAsia="Times New Roman" w:hAnsi="Tahoma" w:cs="Tahoma"/>
          <w:sz w:val="20"/>
          <w:szCs w:val="20"/>
        </w:rPr>
        <w:br/>
      </w:r>
      <w:hyperlink r:id="rId6" w:anchor="ind" w:history="1">
        <w:r w:rsidRPr="00023AED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Industry profile for this occupation</w:t>
        </w:r>
      </w:hyperlink>
      <w:r w:rsidRPr="00023AED">
        <w:rPr>
          <w:rFonts w:ascii="Tahoma" w:eastAsia="Times New Roman" w:hAnsi="Tahoma" w:cs="Tahoma"/>
          <w:sz w:val="20"/>
          <w:szCs w:val="20"/>
        </w:rPr>
        <w:br/>
      </w:r>
      <w:hyperlink r:id="rId7" w:anchor="st" w:history="1">
        <w:r w:rsidRPr="00023AED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Geographic profile for this occupation</w:t>
        </w:r>
      </w:hyperlink>
    </w:p>
    <w:p w:rsidR="00023AED" w:rsidRPr="00023AED" w:rsidRDefault="00023AED" w:rsidP="00023AED">
      <w:pPr>
        <w:spacing w:before="100" w:beforeAutospacing="1" w:after="60" w:line="240" w:lineRule="auto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023AE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National estimates for this occupation: </w:t>
      </w:r>
      <w:hyperlink r:id="rId8" w:anchor="top" w:history="1">
        <w:r w:rsidRPr="00023AED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</w:rPr>
          <w:t>Top</w:t>
        </w:r>
      </w:hyperlink>
    </w:p>
    <w:p w:rsidR="00023AED" w:rsidRPr="00023AED" w:rsidRDefault="00023AED" w:rsidP="00023AED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023AED">
        <w:rPr>
          <w:rFonts w:ascii="Tahoma" w:eastAsia="Times New Roman" w:hAnsi="Tahoma" w:cs="Tahoma"/>
          <w:color w:val="333333"/>
          <w:sz w:val="20"/>
          <w:szCs w:val="20"/>
        </w:rPr>
        <w:t>Employment estimate and mean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7"/>
        <w:gridCol w:w="1350"/>
        <w:gridCol w:w="1336"/>
        <w:gridCol w:w="1378"/>
        <w:gridCol w:w="1482"/>
      </w:tblGrid>
      <w:tr w:rsidR="00023AED" w:rsidRPr="00023AED" w:rsidTr="00023A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Employment </w:t>
            </w:r>
            <w:hyperlink r:id="rId9" w:anchor="(1)" w:history="1">
              <w:r w:rsidRPr="00023AED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(1)</w:t>
              </w:r>
            </w:hyperlink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Employment</w:t>
            </w: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RSE</w:t>
            </w:r>
            <w:proofErr w:type="spellEnd"/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hyperlink r:id="rId10" w:anchor="(3)" w:history="1">
              <w:r w:rsidRPr="00023AED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hourly</w:t>
            </w: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annual</w:t>
            </w: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wage </w:t>
            </w:r>
            <w:hyperlink r:id="rId11" w:anchor="(2)" w:history="1">
              <w:r w:rsidRPr="00023AED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Wage </w:t>
            </w:r>
            <w:proofErr w:type="spellStart"/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RSE</w:t>
            </w:r>
            <w:proofErr w:type="spellEnd"/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hyperlink r:id="rId12" w:anchor="(3)" w:history="1">
              <w:r w:rsidRPr="00023AED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23AED" w:rsidRPr="00023AED" w:rsidTr="00023A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603,310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0.7 %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$64.17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$133,470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0.6 %</w:t>
            </w:r>
          </w:p>
        </w:tc>
      </w:tr>
    </w:tbl>
    <w:p w:rsidR="00023AED" w:rsidRPr="00023AED" w:rsidRDefault="00023AED" w:rsidP="00023AED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023AED">
        <w:rPr>
          <w:rFonts w:ascii="Tahoma" w:eastAsia="Times New Roman" w:hAnsi="Tahoma" w:cs="Tahoma"/>
          <w:color w:val="333333"/>
          <w:sz w:val="20"/>
          <w:szCs w:val="20"/>
        </w:rPr>
        <w:t>Percentile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4"/>
        <w:gridCol w:w="806"/>
        <w:gridCol w:w="806"/>
        <w:gridCol w:w="1003"/>
        <w:gridCol w:w="915"/>
        <w:gridCol w:w="585"/>
      </w:tblGrid>
      <w:tr w:rsidR="00023AED" w:rsidRPr="00023AED" w:rsidTr="00023A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Percentile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50%</w:t>
            </w: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(Median)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75%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90% </w:t>
            </w:r>
          </w:p>
        </w:tc>
      </w:tr>
      <w:tr w:rsidR="00023AED" w:rsidRPr="00023AED" w:rsidTr="00023A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 xml:space="preserve">Hourly Wage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$26.64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$36.36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$55.27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$82.95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3" w:anchor="(5)" w:history="1">
              <w:r w:rsidRPr="00023AED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(5)</w:t>
              </w:r>
            </w:hyperlink>
          </w:p>
        </w:tc>
      </w:tr>
      <w:tr w:rsidR="00023AED" w:rsidRPr="00023AED" w:rsidTr="00023A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 xml:space="preserve">Annual Wage </w:t>
            </w:r>
            <w:hyperlink r:id="rId14" w:anchor="(2)" w:history="1">
              <w:r w:rsidRPr="00023AED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$55,400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$75,630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$114,970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23AED">
              <w:rPr>
                <w:rFonts w:ascii="Tahoma" w:eastAsia="Times New Roman" w:hAnsi="Tahoma" w:cs="Tahoma"/>
                <w:sz w:val="20"/>
                <w:szCs w:val="20"/>
              </w:rPr>
              <w:t>$172,540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3AED" w:rsidRPr="00023AED" w:rsidRDefault="00023AED" w:rsidP="00023A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5" w:anchor="(5)" w:history="1">
              <w:r w:rsidRPr="00023AED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(5)</w:t>
              </w:r>
            </w:hyperlink>
          </w:p>
        </w:tc>
      </w:tr>
    </w:tbl>
    <w:p w:rsidR="00882B08" w:rsidRDefault="00023AED">
      <w:bookmarkStart w:id="0" w:name="_GoBack"/>
      <w:bookmarkEnd w:id="0"/>
    </w:p>
    <w:sectPr w:rsidR="0088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28"/>
    <w:rsid w:val="00023AED"/>
    <w:rsid w:val="00221F25"/>
    <w:rsid w:val="00C969AE"/>
    <w:rsid w:val="00D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883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31011.htm" TargetMode="External"/><Relationship Id="rId13" Type="http://schemas.openxmlformats.org/officeDocument/2006/relationships/hyperlink" Target="http://www.bls.gov/oes/current/oes23101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231011.htm" TargetMode="External"/><Relationship Id="rId12" Type="http://schemas.openxmlformats.org/officeDocument/2006/relationships/hyperlink" Target="http://www.bls.gov/oes/current/oes231011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oes231011.htm" TargetMode="External"/><Relationship Id="rId11" Type="http://schemas.openxmlformats.org/officeDocument/2006/relationships/hyperlink" Target="http://www.bls.gov/oes/current/oes231011.htm" TargetMode="External"/><Relationship Id="rId5" Type="http://schemas.openxmlformats.org/officeDocument/2006/relationships/hyperlink" Target="http://www.bls.gov/oes/current/oes231011.htm" TargetMode="External"/><Relationship Id="rId15" Type="http://schemas.openxmlformats.org/officeDocument/2006/relationships/hyperlink" Target="http://www.bls.gov/oes/current/oes231011.htm" TargetMode="External"/><Relationship Id="rId10" Type="http://schemas.openxmlformats.org/officeDocument/2006/relationships/hyperlink" Target="http://www.bls.gov/oes/current/oes2310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231011.htm" TargetMode="External"/><Relationship Id="rId14" Type="http://schemas.openxmlformats.org/officeDocument/2006/relationships/hyperlink" Target="http://www.bls.gov/oes/current/oes231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2015-04-17T16:28:00Z</dcterms:created>
  <dcterms:modified xsi:type="dcterms:W3CDTF">2015-04-17T16:28:00Z</dcterms:modified>
</cp:coreProperties>
</file>