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[Federal Register Volume 80, Number 28 (Wednesday, February 11, 2015)]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[Pages 7625-7626]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B474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47464">
        <w:rPr>
          <w:rFonts w:ascii="Courier New" w:eastAsia="Times New Roman" w:hAnsi="Courier New" w:cs="Courier New"/>
          <w:sz w:val="20"/>
          <w:szCs w:val="20"/>
        </w:rPr>
        <w:t>]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[FR Doc No: 2015-02718]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[OMB Control Number 1615-0127]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E-Verify Program Data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Collections: 2015 Survey of E-Verify Employers; Reinstatement, With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Change, of a Previously Approved Collection for Which Approval Has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Expired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and Immigration Services (USCIS) invites the general public and other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Federal agencies to comment upon this proposed reinstatement, with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change, of a previously approved collection for which approval has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expired. In accordance with the Paperwork Reduction Act (PRA) of 1995,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the information collection notice is published in the Federal Register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to obtain comments regarding the nature of the information collection,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the categories of respondents, the estimated burden (i.e. the time,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effort, and resources used by the respondents to respond), the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estimated cost to the respondent, and the actual information collection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instruments.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April 13, 2015.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1615-0127 in the subject box, the agency name and Docket ID USCIS-2012-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0002. To avoid duplicate submissions, please use only one of the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following methods to submit comments: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B474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www.regulations.gov</w:t>
        </w:r>
      </w:hyperlink>
      <w:r w:rsidRPr="00B47464">
        <w:rPr>
          <w:rFonts w:ascii="Courier New" w:eastAsia="Times New Roman" w:hAnsi="Courier New" w:cs="Courier New"/>
          <w:sz w:val="20"/>
          <w:szCs w:val="20"/>
        </w:rPr>
        <w:t xml:space="preserve"> under e-Docket ID number USCIS-2012-0002;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(2) Email. Submit comments to </w:t>
      </w:r>
      <w:hyperlink r:id="rId7" w:history="1">
        <w:r w:rsidRPr="00B474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B47464">
        <w:rPr>
          <w:rFonts w:ascii="Courier New" w:eastAsia="Times New Roman" w:hAnsi="Courier New" w:cs="Courier New"/>
          <w:sz w:val="20"/>
          <w:szCs w:val="20"/>
        </w:rPr>
        <w:t>;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(3) Mail. Submit written comments to DHS, USCIS, Office of Policy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FOR FURTHER INFORMATION CONTACT: If you need a copy of the information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collection instrument with instructions, or additional information,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please visit the Federal eRulemaking Portal site at: </w:t>
      </w:r>
      <w:hyperlink r:id="rId8" w:history="1">
        <w:r w:rsidRPr="00B474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47464">
        <w:rPr>
          <w:rFonts w:ascii="Courier New" w:eastAsia="Times New Roman" w:hAnsi="Courier New" w:cs="Courier New"/>
          <w:sz w:val="20"/>
          <w:szCs w:val="20"/>
        </w:rPr>
        <w:t xml:space="preserve">. We may also be contacted at: USCIS, Office of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lastRenderedPageBreak/>
        <w:t>Policy and Strategy, Regulatory Coord</w:t>
      </w:r>
      <w:bookmarkStart w:id="0" w:name="_GoBack"/>
      <w:bookmarkEnd w:id="0"/>
      <w:r w:rsidRPr="00B47464">
        <w:rPr>
          <w:rFonts w:ascii="Courier New" w:eastAsia="Times New Roman" w:hAnsi="Courier New" w:cs="Courier New"/>
          <w:sz w:val="20"/>
          <w:szCs w:val="20"/>
        </w:rPr>
        <w:t xml:space="preserve">ination Division, Laura Dawkins,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Chief, 20 Massachusetts Avenue NW.,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[[Page 7626]]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Washington, DC 20529-2140, Telephone number 202-272-8377.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Regardless of the method used for submitting comments or material,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all submissions will be posted, without change, to the Federal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9" w:history="1">
        <w:r w:rsidRPr="00B474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47464">
        <w:rPr>
          <w:rFonts w:ascii="Courier New" w:eastAsia="Times New Roman" w:hAnsi="Courier New" w:cs="Courier New"/>
          <w:sz w:val="20"/>
          <w:szCs w:val="20"/>
        </w:rPr>
        <w:t xml:space="preserve">, and will include any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personal information you provide. Therefore, submitting this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information makes it public. You may wish to consider limiting the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amount of personal information that you provide in any voluntary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submission you make to DHS. DHS may withhold information provided in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comments from public viewing that it determines may impact the privacy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of an individual or is offensive. For additional information, please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read the Privacy Act notice that is available via the link in the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footer of </w:t>
      </w:r>
      <w:hyperlink r:id="rId10" w:history="1">
        <w:r w:rsidRPr="00B474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47464">
        <w:rPr>
          <w:rFonts w:ascii="Courier New" w:eastAsia="Times New Roman" w:hAnsi="Courier New" w:cs="Courier New"/>
          <w:sz w:val="20"/>
          <w:szCs w:val="20"/>
        </w:rPr>
        <w:t>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Note: The address listed in this notice should only be used to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submit comments concerning this information collection. Please do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not submit requests for individual case status inquiries to this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address. If you are seeking information about the status of your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individual case, please check ``My Case Status'' online at: </w:t>
      </w:r>
      <w:hyperlink r:id="rId11" w:history="1">
        <w:r w:rsidRPr="00B474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https://egov.uscis.gov/cris/Dashboard.do</w:t>
        </w:r>
      </w:hyperlink>
      <w:r w:rsidRPr="00B47464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Customer Service Center at 1-800-375-5283.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Reinstatement, With Change, of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a Previously Approved Collection for Which Approval Has Expired;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Existing Collection in Use Without an OMB Control Number.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E-Verify Program Data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Collections: 2015 Survey of E-Verify Employers.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DHS sponsoring the collection: No Agency Form Number; USCIS.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lastRenderedPageBreak/>
        <w:t>well as a brief abstract: Primary: Business or other for-profit. E-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Verify Program Data Collections: 2015 Survey of E-Verify Employers is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necessary in order for U.S. Citizenship and Immigration Services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(USCIS) to obtain data from E-Verify employers in anticipation of the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enactment of mandatory state and/or national eligibility verification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programs for all or a substantial number of employers.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E-Verify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Program Data Collections: 2015 Survey of E-Verify Employers is 2,800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and the estimated hour burden per response is 30 minutes (.5 hours).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with this collection is 1,400 hours.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with this collection of information is $0.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    Dated: February 5, 2015.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[FR Doc. 2015-02718 Filed 2-10-15; 8:45 am]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7464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7464" w:rsidRPr="00B47464" w:rsidRDefault="00B47464" w:rsidP="00B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4FFC" w:rsidRDefault="00A44FFC"/>
    <w:sectPr w:rsidR="00A4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64"/>
    <w:rsid w:val="00A44FFC"/>
    <w:rsid w:val="00B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4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7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4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2015-02-11T22:17:00Z</dcterms:created>
  <dcterms:modified xsi:type="dcterms:W3CDTF">2015-02-11T22:17:00Z</dcterms:modified>
</cp:coreProperties>
</file>