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F8" w:rsidRDefault="00CE4758">
      <w:pPr>
        <w:spacing w:before="5" w:after="0" w:line="22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1.2pt;margin-top:206.2pt;width:471.15pt;height:450.85pt;z-index:-25165875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80"/>
                    <w:gridCol w:w="1943"/>
                    <w:gridCol w:w="1268"/>
                    <w:gridCol w:w="5355"/>
                  </w:tblGrid>
                  <w:tr w:rsidR="003E57F8">
                    <w:trPr>
                      <w:trHeight w:hRule="exact" w:val="420"/>
                    </w:trPr>
                    <w:tc>
                      <w:tcPr>
                        <w:tcW w:w="7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E57F8" w:rsidRDefault="003E57F8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E57F8" w:rsidRDefault="00BA195F">
                        <w:pPr>
                          <w:spacing w:after="0" w:line="240" w:lineRule="auto"/>
                          <w:ind w:left="20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2"/>
                            <w:sz w:val="19"/>
                            <w:szCs w:val="19"/>
                          </w:rPr>
                          <w:t>No.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3E57F8" w:rsidRDefault="003E57F8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E57F8" w:rsidRDefault="00BA195F">
                        <w:pPr>
                          <w:spacing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19"/>
                            <w:szCs w:val="19"/>
                          </w:rPr>
                          <w:t>Fiel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w w:val="102"/>
                            <w:sz w:val="19"/>
                            <w:szCs w:val="19"/>
                          </w:rPr>
                          <w:t>Name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E57F8" w:rsidRDefault="003E57F8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E57F8" w:rsidRDefault="00BA195F">
                        <w:pPr>
                          <w:spacing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w w:val="102"/>
                            <w:sz w:val="19"/>
                            <w:szCs w:val="19"/>
                          </w:rPr>
                          <w:t>Units</w:t>
                        </w:r>
                      </w:p>
                    </w:tc>
                    <w:tc>
                      <w:tcPr>
                        <w:tcW w:w="535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E57F8" w:rsidRDefault="003E57F8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E57F8" w:rsidRDefault="00BA195F">
                        <w:pPr>
                          <w:spacing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Fiel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Formats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Codes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&amp;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Specia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w w:val="102"/>
                            <w:sz w:val="19"/>
                            <w:szCs w:val="19"/>
                          </w:rPr>
                          <w:t>Instructions</w:t>
                        </w:r>
                      </w:p>
                    </w:tc>
                  </w:tr>
                  <w:tr w:rsidR="003E57F8">
                    <w:trPr>
                      <w:trHeight w:hRule="exact" w:val="660"/>
                    </w:trPr>
                    <w:tc>
                      <w:tcPr>
                        <w:tcW w:w="7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E57F8" w:rsidRDefault="003E57F8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E57F8" w:rsidRDefault="00BA195F">
                        <w:pPr>
                          <w:spacing w:after="0" w:line="240" w:lineRule="auto"/>
                          <w:ind w:left="249" w:right="259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6"/>
                            <w:w w:val="102"/>
                            <w:sz w:val="19"/>
                            <w:szCs w:val="19"/>
                          </w:rPr>
                          <w:t>8.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3E57F8" w:rsidRDefault="003E57F8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E57F8" w:rsidRDefault="00BA195F">
                        <w:pPr>
                          <w:spacing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Creatio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9"/>
                            <w:szCs w:val="19"/>
                          </w:rPr>
                          <w:t>Year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E57F8" w:rsidRDefault="003E57F8"/>
                    </w:tc>
                    <w:tc>
                      <w:tcPr>
                        <w:tcW w:w="535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E57F8" w:rsidRDefault="003E57F8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E57F8" w:rsidRDefault="00BA195F">
                        <w:pPr>
                          <w:spacing w:after="0" w:line="263" w:lineRule="auto"/>
                          <w:ind w:left="89" w:right="90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  <w:sz w:val="19"/>
                            <w:szCs w:val="19"/>
                          </w:rPr>
                          <w:t>YYYY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9"/>
                            <w:szCs w:val="19"/>
                          </w:rPr>
                          <w:t>Number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yea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origina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credit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 xml:space="preserve">were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02"/>
                            <w:sz w:val="19"/>
                            <w:szCs w:val="19"/>
                          </w:rPr>
                          <w:t>generated.</w:t>
                        </w:r>
                      </w:p>
                    </w:tc>
                  </w:tr>
                  <w:tr w:rsidR="003E57F8">
                    <w:trPr>
                      <w:trHeight w:hRule="exact" w:val="4290"/>
                    </w:trPr>
                    <w:tc>
                      <w:tcPr>
                        <w:tcW w:w="7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E57F8" w:rsidRDefault="003E57F8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E57F8" w:rsidRDefault="00BA195F">
                        <w:pPr>
                          <w:spacing w:after="0" w:line="240" w:lineRule="auto"/>
                          <w:ind w:left="249" w:right="259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6"/>
                            <w:w w:val="102"/>
                            <w:sz w:val="19"/>
                            <w:szCs w:val="19"/>
                          </w:rPr>
                          <w:t>9.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3E57F8" w:rsidRDefault="003E57F8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E57F8" w:rsidRDefault="00BA195F">
                        <w:pPr>
                          <w:spacing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A/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>Type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E57F8" w:rsidRDefault="003E57F8"/>
                    </w:tc>
                    <w:tc>
                      <w:tcPr>
                        <w:tcW w:w="535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E57F8" w:rsidRDefault="003E57F8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E57F8" w:rsidRDefault="00BA195F">
                        <w:pPr>
                          <w:spacing w:after="0" w:line="263" w:lineRule="auto"/>
                          <w:ind w:left="89" w:right="26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9"/>
                            <w:szCs w:val="19"/>
                          </w:rPr>
                          <w:t>AAA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9"/>
                            <w:szCs w:val="19"/>
                          </w:rPr>
                          <w:t>Character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Allotment/Credit</w:t>
                        </w:r>
                        <w:r>
                          <w:rPr>
                            <w:rFonts w:ascii="Arial" w:eastAsia="Arial" w:hAnsi="Arial" w:cs="Arial"/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(A/C)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Type.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Enter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 xml:space="preserve">the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appropriat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credi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descriptio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cod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fro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followin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>list.</w:t>
                        </w:r>
                      </w:p>
                      <w:p w:rsidR="003E57F8" w:rsidRDefault="003E57F8">
                        <w:pPr>
                          <w:spacing w:before="1" w:after="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E57F8" w:rsidRDefault="00BA195F">
                        <w:pPr>
                          <w:spacing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19"/>
                            <w:szCs w:val="19"/>
                          </w:rPr>
                          <w:t>CC0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: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original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credit</w:t>
                        </w:r>
                      </w:p>
                      <w:p w:rsidR="003E57F8" w:rsidRDefault="00BA195F">
                        <w:pPr>
                          <w:spacing w:before="36"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19"/>
                            <w:szCs w:val="19"/>
                          </w:rPr>
                          <w:t>CC1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: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credit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transferred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once</w:t>
                        </w:r>
                      </w:p>
                      <w:p w:rsidR="003E57F8" w:rsidRDefault="00BA195F">
                        <w:pPr>
                          <w:spacing w:before="21"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19"/>
                            <w:szCs w:val="19"/>
                          </w:rPr>
                          <w:t>CC2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: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credit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transferred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twice</w:t>
                        </w:r>
                      </w:p>
                      <w:p w:rsidR="003E57F8" w:rsidRDefault="00BA195F">
                        <w:pPr>
                          <w:spacing w:before="21" w:after="0" w:line="263" w:lineRule="auto"/>
                          <w:ind w:left="89" w:right="135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19"/>
                            <w:szCs w:val="19"/>
                          </w:rPr>
                          <w:t>CA0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: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origina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credi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create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fro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 xml:space="preserve">allotment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19"/>
                            <w:szCs w:val="19"/>
                          </w:rPr>
                          <w:t>CA1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: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credi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fro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allotmen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transferre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 xml:space="preserve">once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19"/>
                            <w:szCs w:val="19"/>
                          </w:rPr>
                          <w:t>CA2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: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credit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from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allotment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transferred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twice</w:t>
                        </w:r>
                      </w:p>
                      <w:p w:rsidR="003E57F8" w:rsidRDefault="003E57F8">
                        <w:pPr>
                          <w:spacing w:before="1" w:after="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E57F8" w:rsidRDefault="00BA195F">
                        <w:pPr>
                          <w:spacing w:after="0" w:line="263" w:lineRule="auto"/>
                          <w:ind w:left="89" w:right="12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9"/>
                            <w:szCs w:val="19"/>
                            <w:u w:val="single" w:color="000000"/>
                          </w:rPr>
                          <w:t>Seller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  <w:u w:val="single" w:color="00000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ente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credi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descriptio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cod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whic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 xml:space="preserve">describes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credits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you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had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owned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them.</w:t>
                        </w:r>
                      </w:p>
                      <w:p w:rsidR="003E57F8" w:rsidRDefault="00BA195F">
                        <w:pPr>
                          <w:spacing w:after="0" w:line="263" w:lineRule="auto"/>
                          <w:ind w:left="89" w:right="17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spacing w:val="-4"/>
                            <w:sz w:val="19"/>
                            <w:szCs w:val="19"/>
                            <w:u w:val="single" w:color="000000"/>
                          </w:rPr>
                          <w:t>Buyer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  <w:u w:val="single" w:color="00000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4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9"/>
                            <w:szCs w:val="19"/>
                            <w:u w:val="single" w:color="000000"/>
                          </w:rPr>
                          <w:t>Inter-company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31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9"/>
                            <w:szCs w:val="19"/>
                            <w:u w:val="single" w:color="000000"/>
                          </w:rPr>
                          <w:t>transaction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  <w:u w:val="single" w:color="00000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4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>mus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>incremen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9"/>
                            <w:szCs w:val="19"/>
                          </w:rPr>
                          <w:t xml:space="preserve">the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credi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descriptio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cod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nex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value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valu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 xml:space="preserve">you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wil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ow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them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(e.g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yo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purchase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CC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credits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 xml:space="preserve">you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wil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ow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CC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credits)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3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9"/>
                            <w:szCs w:val="19"/>
                            <w:u w:val="single" w:color="000000"/>
                          </w:rPr>
                          <w:t>Intra-company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  <w:u w:val="single" w:color="000000"/>
                          </w:rPr>
                          <w:t>transactions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4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9"/>
                            <w:szCs w:val="19"/>
                          </w:rPr>
                          <w:t>incremented.</w:t>
                        </w:r>
                      </w:p>
                    </w:tc>
                  </w:tr>
                  <w:tr w:rsidR="003E57F8">
                    <w:trPr>
                      <w:trHeight w:hRule="exact" w:val="660"/>
                    </w:trPr>
                    <w:tc>
                      <w:tcPr>
                        <w:tcW w:w="7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E57F8" w:rsidRDefault="00BA195F">
                        <w:pPr>
                          <w:spacing w:before="90" w:after="0" w:line="240" w:lineRule="auto"/>
                          <w:ind w:left="224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w w:val="102"/>
                            <w:sz w:val="19"/>
                            <w:szCs w:val="19"/>
                          </w:rPr>
                          <w:t>10.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3E57F8" w:rsidRDefault="00BA195F">
                        <w:pPr>
                          <w:spacing w:before="90"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Transaction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Date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E57F8" w:rsidRDefault="003E57F8"/>
                    </w:tc>
                    <w:tc>
                      <w:tcPr>
                        <w:tcW w:w="535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E57F8" w:rsidRDefault="00BA195F">
                        <w:pPr>
                          <w:spacing w:before="90" w:after="0" w:line="263" w:lineRule="auto"/>
                          <w:ind w:left="89" w:right="20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4"/>
                            <w:sz w:val="19"/>
                            <w:szCs w:val="19"/>
                          </w:rPr>
                          <w:t>MM/DD/YYYY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spacing w:val="3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9"/>
                            <w:szCs w:val="19"/>
                          </w:rPr>
                          <w:t>Character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date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credit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 xml:space="preserve">transaction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wa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>completed.</w:t>
                        </w:r>
                      </w:p>
                    </w:tc>
                  </w:tr>
                  <w:tr w:rsidR="003E57F8">
                    <w:trPr>
                      <w:trHeight w:hRule="exact" w:val="1620"/>
                    </w:trPr>
                    <w:tc>
                      <w:tcPr>
                        <w:tcW w:w="7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E57F8" w:rsidRDefault="00BA195F">
                        <w:pPr>
                          <w:spacing w:before="90" w:after="0" w:line="240" w:lineRule="auto"/>
                          <w:ind w:left="224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w w:val="102"/>
                            <w:sz w:val="19"/>
                            <w:szCs w:val="19"/>
                          </w:rPr>
                          <w:t>11.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3E57F8" w:rsidRDefault="00BA195F">
                        <w:pPr>
                          <w:spacing w:before="90"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Transactio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9"/>
                            <w:szCs w:val="19"/>
                          </w:rPr>
                          <w:t>Type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E57F8" w:rsidRDefault="003E57F8"/>
                    </w:tc>
                    <w:tc>
                      <w:tcPr>
                        <w:tcW w:w="535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E57F8" w:rsidRDefault="00BA195F">
                        <w:pPr>
                          <w:spacing w:before="90" w:after="0" w:line="271" w:lineRule="auto"/>
                          <w:ind w:left="89" w:right="65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9"/>
                            <w:szCs w:val="19"/>
                          </w:rPr>
                          <w:t>AAA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9"/>
                            <w:szCs w:val="19"/>
                          </w:rPr>
                          <w:t>Character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Indicat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whethe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yo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 xml:space="preserve">buyer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(receiver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selle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(source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credit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 xml:space="preserve">this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transaction.</w:t>
                        </w:r>
                      </w:p>
                      <w:p w:rsidR="003E57F8" w:rsidRDefault="003E57F8">
                        <w:pPr>
                          <w:spacing w:before="13" w:after="0" w:line="220" w:lineRule="exact"/>
                        </w:pPr>
                      </w:p>
                      <w:p w:rsidR="003E57F8" w:rsidRDefault="00BA195F">
                        <w:pPr>
                          <w:spacing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7"/>
                            <w:sz w:val="19"/>
                            <w:szCs w:val="19"/>
                          </w:rPr>
                          <w:t>BUY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: 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buye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02"/>
                            <w:sz w:val="19"/>
                            <w:szCs w:val="19"/>
                          </w:rPr>
                          <w:t>(receiver)</w:t>
                        </w:r>
                      </w:p>
                      <w:p w:rsidR="003E57F8" w:rsidRDefault="00BA195F">
                        <w:pPr>
                          <w:spacing w:before="21"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9"/>
                            <w:szCs w:val="19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9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: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seller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(source)</w:t>
                        </w:r>
                      </w:p>
                    </w:tc>
                  </w:tr>
                  <w:tr w:rsidR="003E57F8">
                    <w:trPr>
                      <w:trHeight w:hRule="exact" w:val="660"/>
                    </w:trPr>
                    <w:tc>
                      <w:tcPr>
                        <w:tcW w:w="7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E57F8" w:rsidRDefault="003E57F8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E57F8" w:rsidRDefault="00BA195F">
                        <w:pPr>
                          <w:spacing w:after="0" w:line="240" w:lineRule="auto"/>
                          <w:ind w:left="224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w w:val="102"/>
                            <w:sz w:val="19"/>
                            <w:szCs w:val="19"/>
                          </w:rPr>
                          <w:t>12.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3E57F8" w:rsidRDefault="003E57F8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E57F8" w:rsidRDefault="00BA195F">
                        <w:pPr>
                          <w:spacing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>Transaction</w:t>
                        </w:r>
                      </w:p>
                      <w:p w:rsidR="003E57F8" w:rsidRDefault="00BA195F">
                        <w:pPr>
                          <w:spacing w:before="21"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9"/>
                            <w:szCs w:val="19"/>
                          </w:rPr>
                          <w:t>Quantity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E57F8" w:rsidRDefault="003E57F8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E57F8" w:rsidRDefault="00BA195F">
                        <w:pPr>
                          <w:spacing w:after="0" w:line="263" w:lineRule="auto"/>
                          <w:ind w:left="89" w:right="48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9"/>
                            <w:szCs w:val="19"/>
                          </w:rPr>
                          <w:t xml:space="preserve">ppm-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02"/>
                            <w:sz w:val="19"/>
                            <w:szCs w:val="19"/>
                          </w:rPr>
                          <w:t>gallons</w:t>
                        </w:r>
                      </w:p>
                    </w:tc>
                    <w:tc>
                      <w:tcPr>
                        <w:tcW w:w="535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E57F8" w:rsidRDefault="003E57F8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E57F8" w:rsidRDefault="00BA195F">
                        <w:pPr>
                          <w:spacing w:after="0" w:line="263" w:lineRule="auto"/>
                          <w:ind w:left="89" w:right="105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sz w:val="19"/>
                            <w:szCs w:val="19"/>
                          </w:rPr>
                          <w:t>999999999999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spacing w:val="3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9"/>
                            <w:szCs w:val="19"/>
                          </w:rPr>
                          <w:t>Number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Credit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involve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02"/>
                            <w:sz w:val="19"/>
                            <w:szCs w:val="19"/>
                          </w:rPr>
                          <w:t xml:space="preserve">the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transaction.</w:t>
                        </w:r>
                      </w:p>
                    </w:tc>
                  </w:tr>
                  <w:tr w:rsidR="003E57F8">
                    <w:trPr>
                      <w:trHeight w:hRule="exact" w:val="645"/>
                    </w:trPr>
                    <w:tc>
                      <w:tcPr>
                        <w:tcW w:w="7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E57F8" w:rsidRDefault="003E57F8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E57F8" w:rsidRDefault="00BA195F">
                        <w:pPr>
                          <w:spacing w:after="0" w:line="240" w:lineRule="auto"/>
                          <w:ind w:left="224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w w:val="102"/>
                            <w:sz w:val="19"/>
                            <w:szCs w:val="19"/>
                          </w:rPr>
                          <w:t>13.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3E57F8" w:rsidRDefault="003E57F8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E57F8" w:rsidRDefault="00BA195F">
                        <w:pPr>
                          <w:spacing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Partne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02"/>
                            <w:sz w:val="19"/>
                            <w:szCs w:val="19"/>
                          </w:rPr>
                          <w:t>CoID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E57F8" w:rsidRDefault="003E57F8"/>
                    </w:tc>
                    <w:tc>
                      <w:tcPr>
                        <w:tcW w:w="535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E57F8" w:rsidRDefault="003E57F8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E57F8" w:rsidRDefault="00BA195F">
                        <w:pPr>
                          <w:spacing w:after="0" w:line="263" w:lineRule="auto"/>
                          <w:ind w:left="89" w:right="11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9"/>
                            <w:szCs w:val="19"/>
                          </w:rPr>
                          <w:t>AAAA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9"/>
                            <w:szCs w:val="19"/>
                          </w:rPr>
                          <w:t>Character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Compan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fo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entit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yo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02"/>
                            <w:sz w:val="19"/>
                            <w:szCs w:val="19"/>
                          </w:rPr>
                          <w:t xml:space="preserve">have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conducted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transaction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with.</w:t>
                        </w:r>
                      </w:p>
                    </w:tc>
                  </w:tr>
                </w:tbl>
                <w:p w:rsidR="003E57F8" w:rsidRDefault="003E57F8">
                  <w:pPr>
                    <w:spacing w:after="0" w:line="240" w:lineRule="auto"/>
                  </w:pPr>
                </w:p>
              </w:txbxContent>
            </v:textbox>
            <w10:wrap anchorx="page" anchory="page"/>
          </v:shape>
        </w:pict>
      </w:r>
    </w:p>
    <w:p w:rsidR="003E57F8" w:rsidRDefault="00BA195F">
      <w:pPr>
        <w:spacing w:before="39" w:after="0" w:line="263" w:lineRule="auto"/>
        <w:ind w:left="100" w:right="5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compan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mus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submi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separat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Credi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Transfer/Conversio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Repor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eac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transactio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credit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it </w:t>
      </w:r>
      <w:r>
        <w:rPr>
          <w:rFonts w:ascii="Arial" w:eastAsia="Arial" w:hAnsi="Arial" w:cs="Arial"/>
          <w:spacing w:val="-1"/>
          <w:sz w:val="19"/>
          <w:szCs w:val="19"/>
        </w:rPr>
        <w:t>conduct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durin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-1"/>
          <w:sz w:val="19"/>
          <w:szCs w:val="19"/>
        </w:rPr>
        <w:t>give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averagin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year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Also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-1"/>
          <w:sz w:val="19"/>
          <w:szCs w:val="19"/>
        </w:rPr>
        <w:t>singl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transactio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onl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credi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typ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a </w:t>
      </w:r>
      <w:r>
        <w:rPr>
          <w:rFonts w:ascii="Arial" w:eastAsia="Arial" w:hAnsi="Arial" w:cs="Arial"/>
          <w:spacing w:val="-1"/>
          <w:sz w:val="19"/>
          <w:szCs w:val="19"/>
        </w:rPr>
        <w:t>singl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creatio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year.</w:t>
      </w:r>
    </w:p>
    <w:p w:rsidR="003E57F8" w:rsidRDefault="003E57F8">
      <w:pPr>
        <w:spacing w:after="0"/>
        <w:jc w:val="both"/>
        <w:sectPr w:rsidR="003E57F8" w:rsidSect="005E28C4">
          <w:headerReference w:type="default" r:id="rId6"/>
          <w:footerReference w:type="default" r:id="rId7"/>
          <w:type w:val="continuous"/>
          <w:pgSz w:w="12240" w:h="15840"/>
          <w:pgMar w:top="3160" w:right="1320" w:bottom="1640" w:left="1340" w:header="1486" w:footer="864" w:gutter="0"/>
          <w:pgNumType w:start="1"/>
          <w:cols w:space="720"/>
          <w:docGrid w:linePitch="299"/>
        </w:sectPr>
      </w:pPr>
    </w:p>
    <w:p w:rsidR="003E57F8" w:rsidRDefault="003E57F8">
      <w:pPr>
        <w:spacing w:before="12" w:after="0" w:line="22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1943"/>
        <w:gridCol w:w="1268"/>
        <w:gridCol w:w="5355"/>
      </w:tblGrid>
      <w:tr w:rsidR="003E57F8">
        <w:trPr>
          <w:trHeight w:hRule="exact" w:val="908"/>
        </w:trPr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3E57F8" w:rsidRDefault="003E57F8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E57F8" w:rsidRDefault="00BA195F">
            <w:pPr>
              <w:spacing w:after="0" w:line="240" w:lineRule="auto"/>
              <w:ind w:left="22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w w:val="102"/>
                <w:sz w:val="19"/>
                <w:szCs w:val="19"/>
              </w:rPr>
              <w:t>14.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3E57F8" w:rsidRDefault="003E57F8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E57F8" w:rsidRDefault="00BA195F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Partne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FacID</w:t>
            </w:r>
          </w:p>
        </w:tc>
        <w:tc>
          <w:tcPr>
            <w:tcW w:w="1268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3E57F8" w:rsidRDefault="003E57F8"/>
        </w:tc>
        <w:tc>
          <w:tcPr>
            <w:tcW w:w="535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3E57F8" w:rsidRDefault="003E57F8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E57F8" w:rsidRDefault="00BA195F">
            <w:pPr>
              <w:spacing w:after="0" w:line="263" w:lineRule="auto"/>
              <w:ind w:left="89" w:right="231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9"/>
                <w:szCs w:val="19"/>
              </w:rPr>
              <w:t>AAAAA</w:t>
            </w:r>
            <w:r>
              <w:rPr>
                <w:rFonts w:ascii="Arial" w:eastAsia="Arial" w:hAnsi="Arial" w:cs="Arial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9"/>
                <w:szCs w:val="19"/>
              </w:rPr>
              <w:t>Character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Facilit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entit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yo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have </w:t>
            </w:r>
            <w:r>
              <w:rPr>
                <w:rFonts w:ascii="Arial" w:eastAsia="Arial" w:hAnsi="Arial" w:cs="Arial"/>
                <w:sz w:val="19"/>
                <w:szCs w:val="19"/>
              </w:rPr>
              <w:t>conducted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 transaction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with. 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When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converting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credits </w:t>
            </w:r>
            <w:r>
              <w:rPr>
                <w:rFonts w:ascii="Arial" w:eastAsia="Arial" w:hAnsi="Arial" w:cs="Arial"/>
                <w:sz w:val="19"/>
                <w:szCs w:val="19"/>
              </w:rPr>
              <w:t>back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allotments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'00000'</w:t>
            </w:r>
          </w:p>
        </w:tc>
      </w:tr>
    </w:tbl>
    <w:p w:rsidR="003E57F8" w:rsidRDefault="003E57F8">
      <w:pPr>
        <w:spacing w:before="8" w:after="0" w:line="140" w:lineRule="exact"/>
        <w:rPr>
          <w:sz w:val="14"/>
          <w:szCs w:val="14"/>
        </w:rPr>
      </w:pPr>
    </w:p>
    <w:p w:rsidR="003E57F8" w:rsidRDefault="00BA195F">
      <w:pPr>
        <w:spacing w:before="39" w:after="0" w:line="263" w:lineRule="auto"/>
        <w:ind w:left="820" w:right="110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Electronic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Submission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Sample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Record: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GSF0200,O,02/21/2001,2000,Y,1234,12345,2000,CC0,11/14/2000,SEL,330,4321,54321</w:t>
      </w:r>
    </w:p>
    <w:p w:rsidR="003E57F8" w:rsidRDefault="003E57F8">
      <w:pPr>
        <w:spacing w:before="1" w:after="0" w:line="110" w:lineRule="exact"/>
        <w:rPr>
          <w:sz w:val="11"/>
          <w:szCs w:val="11"/>
        </w:rPr>
      </w:pPr>
    </w:p>
    <w:p w:rsidR="003E57F8" w:rsidRDefault="003E57F8">
      <w:pPr>
        <w:spacing w:after="0" w:line="200" w:lineRule="exact"/>
        <w:rPr>
          <w:sz w:val="20"/>
          <w:szCs w:val="20"/>
        </w:rPr>
      </w:pPr>
    </w:p>
    <w:p w:rsidR="003E57F8" w:rsidRDefault="003E57F8">
      <w:pPr>
        <w:spacing w:after="0" w:line="200" w:lineRule="exact"/>
        <w:rPr>
          <w:sz w:val="20"/>
          <w:szCs w:val="20"/>
        </w:rPr>
      </w:pPr>
    </w:p>
    <w:p w:rsidR="003E57F8" w:rsidRDefault="00BA195F">
      <w:pPr>
        <w:spacing w:after="0" w:line="240" w:lineRule="auto"/>
        <w:ind w:left="1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2"/>
          <w:sz w:val="19"/>
          <w:szCs w:val="19"/>
        </w:rPr>
        <w:t>Examples:</w:t>
      </w:r>
    </w:p>
    <w:p w:rsidR="003E57F8" w:rsidRDefault="003E57F8">
      <w:pPr>
        <w:spacing w:before="2" w:after="0" w:line="260" w:lineRule="exact"/>
        <w:rPr>
          <w:sz w:val="26"/>
          <w:szCs w:val="26"/>
        </w:rPr>
      </w:pPr>
    </w:p>
    <w:p w:rsidR="003E57F8" w:rsidRDefault="00BA195F">
      <w:pPr>
        <w:spacing w:after="0" w:line="240" w:lineRule="auto"/>
        <w:ind w:left="1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Transferrin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credits</w:t>
      </w:r>
    </w:p>
    <w:p w:rsidR="003E57F8" w:rsidRDefault="00BA195F">
      <w:pPr>
        <w:spacing w:before="21" w:after="0" w:line="240" w:lineRule="auto"/>
        <w:ind w:left="4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Inter-Company</w:t>
      </w:r>
      <w:r>
        <w:rPr>
          <w:rFonts w:ascii="Arial" w:eastAsia="Arial" w:hAnsi="Arial" w:cs="Arial"/>
          <w:sz w:val="19"/>
          <w:szCs w:val="19"/>
        </w:rPr>
        <w:t xml:space="preserve">: 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Transfe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Credit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fro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company’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facilit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anothe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company’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facility.</w:t>
      </w:r>
    </w:p>
    <w:p w:rsidR="003E57F8" w:rsidRDefault="003E57F8">
      <w:pPr>
        <w:spacing w:before="2" w:after="0" w:line="260" w:lineRule="exact"/>
        <w:rPr>
          <w:sz w:val="26"/>
          <w:szCs w:val="26"/>
        </w:rPr>
      </w:pPr>
    </w:p>
    <w:p w:rsidR="003E57F8" w:rsidRDefault="00BA195F">
      <w:pPr>
        <w:spacing w:after="0" w:line="263" w:lineRule="auto"/>
        <w:ind w:left="820" w:right="20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Facilit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1234</w: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compan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111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transfer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25000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2004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credit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whic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hav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bee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previousl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transfer </w:t>
      </w:r>
      <w:r>
        <w:rPr>
          <w:rFonts w:ascii="Arial" w:eastAsia="Arial" w:hAnsi="Arial" w:cs="Arial"/>
          <w:spacing w:val="-2"/>
          <w:sz w:val="19"/>
          <w:szCs w:val="19"/>
        </w:rPr>
        <w:t>onc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befor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(CC1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facilit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54321o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compan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222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Octobe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25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2005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Followin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samples o</w:t>
      </w:r>
      <w:r>
        <w:rPr>
          <w:rFonts w:ascii="Arial" w:eastAsia="Arial" w:hAnsi="Arial" w:cs="Arial"/>
          <w:w w:val="102"/>
          <w:sz w:val="19"/>
          <w:szCs w:val="19"/>
        </w:rPr>
        <w:t>f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GSF020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Gasolin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Sulfu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Credi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Transfer/Conversio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Report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transactio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 xml:space="preserve">described. </w:t>
      </w:r>
      <w:r>
        <w:rPr>
          <w:rFonts w:ascii="Arial" w:eastAsia="Arial" w:hAnsi="Arial" w:cs="Arial"/>
          <w:sz w:val="19"/>
          <w:szCs w:val="19"/>
        </w:rPr>
        <w:t>Note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that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this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transaction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requires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incrementing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credit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type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buyer.</w:t>
      </w:r>
    </w:p>
    <w:p w:rsidR="003E57F8" w:rsidRDefault="003E57F8">
      <w:pPr>
        <w:spacing w:before="1" w:after="0" w:line="240" w:lineRule="exact"/>
        <w:rPr>
          <w:sz w:val="24"/>
          <w:szCs w:val="24"/>
        </w:rPr>
      </w:pPr>
    </w:p>
    <w:p w:rsidR="003E57F8" w:rsidRDefault="00BA195F">
      <w:pPr>
        <w:spacing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Facility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12345,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Company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1111</w:t>
      </w:r>
    </w:p>
    <w:p w:rsidR="003E57F8" w:rsidRDefault="00BA195F">
      <w:pPr>
        <w:spacing w:before="21"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w w:val="102"/>
          <w:sz w:val="19"/>
          <w:szCs w:val="19"/>
        </w:rPr>
        <w:t>GSF0200,O,02/20/2006,2005,,1111,12345,2004,CC1,10/25/2005,SEL,25000,2222,54321</w:t>
      </w:r>
    </w:p>
    <w:p w:rsidR="003E57F8" w:rsidRDefault="003E57F8">
      <w:pPr>
        <w:spacing w:before="2" w:after="0" w:line="260" w:lineRule="exact"/>
        <w:rPr>
          <w:sz w:val="26"/>
          <w:szCs w:val="26"/>
        </w:rPr>
      </w:pPr>
    </w:p>
    <w:p w:rsidR="003E57F8" w:rsidRDefault="00BA195F">
      <w:pPr>
        <w:spacing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Facility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54321,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Company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2222</w:t>
      </w:r>
    </w:p>
    <w:p w:rsidR="003E57F8" w:rsidRDefault="00BA195F">
      <w:pPr>
        <w:spacing w:before="21"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w w:val="102"/>
          <w:sz w:val="19"/>
          <w:szCs w:val="19"/>
        </w:rPr>
        <w:t>GSF0200,O,02/19/2006,2005,,2222,54321,2004,CC2,10/25/2005,BUY,25000,1111,12345</w:t>
      </w:r>
    </w:p>
    <w:p w:rsidR="003E57F8" w:rsidRDefault="003E57F8">
      <w:pPr>
        <w:spacing w:before="17" w:after="0" w:line="260" w:lineRule="exact"/>
        <w:rPr>
          <w:sz w:val="26"/>
          <w:szCs w:val="26"/>
        </w:rPr>
      </w:pPr>
    </w:p>
    <w:p w:rsidR="003E57F8" w:rsidRDefault="00BA195F">
      <w:pPr>
        <w:spacing w:after="0" w:line="240" w:lineRule="auto"/>
        <w:ind w:left="4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Intra-Company</w:t>
      </w:r>
      <w:r>
        <w:rPr>
          <w:rFonts w:ascii="Arial" w:eastAsia="Arial" w:hAnsi="Arial" w:cs="Arial"/>
          <w:sz w:val="19"/>
          <w:szCs w:val="19"/>
        </w:rPr>
        <w:t xml:space="preserve">: 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Transfe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credit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fro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facility(a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facility(b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withi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sam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company.</w:t>
      </w:r>
    </w:p>
    <w:p w:rsidR="003E57F8" w:rsidRDefault="003E57F8">
      <w:pPr>
        <w:spacing w:before="7" w:after="0" w:line="240" w:lineRule="exact"/>
        <w:rPr>
          <w:sz w:val="24"/>
          <w:szCs w:val="24"/>
        </w:rPr>
      </w:pPr>
    </w:p>
    <w:p w:rsidR="003E57F8" w:rsidRDefault="00BA195F">
      <w:pPr>
        <w:spacing w:after="0" w:line="269" w:lineRule="auto"/>
        <w:ind w:left="820" w:right="20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Facilit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1234</w: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compan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111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transfer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25000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2004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credit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whic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hav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bee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previousl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transfer </w:t>
      </w:r>
      <w:r>
        <w:rPr>
          <w:rFonts w:ascii="Arial" w:eastAsia="Arial" w:hAnsi="Arial" w:cs="Arial"/>
          <w:spacing w:val="-1"/>
          <w:sz w:val="19"/>
          <w:szCs w:val="19"/>
        </w:rPr>
        <w:t>onc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befor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(CC1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facilit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6789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sam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compan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Octobe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25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2005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Followin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are </w:t>
      </w:r>
      <w:r>
        <w:rPr>
          <w:rFonts w:ascii="Arial" w:eastAsia="Arial" w:hAnsi="Arial" w:cs="Arial"/>
          <w:spacing w:val="-2"/>
          <w:sz w:val="19"/>
          <w:szCs w:val="19"/>
        </w:rPr>
        <w:t>sample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GSF020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Gasolin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Sulfu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Credi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Transfer/Conversio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Report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 xml:space="preserve">transaction </w:t>
      </w:r>
      <w:r>
        <w:rPr>
          <w:rFonts w:ascii="Arial" w:eastAsia="Arial" w:hAnsi="Arial" w:cs="Arial"/>
          <w:spacing w:val="-1"/>
          <w:sz w:val="19"/>
          <w:szCs w:val="19"/>
        </w:rPr>
        <w:t>described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Not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incrementin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credi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typ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require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buyer.</w:t>
      </w:r>
    </w:p>
    <w:p w:rsidR="003E57F8" w:rsidRDefault="003E57F8">
      <w:pPr>
        <w:spacing w:before="1" w:after="0" w:line="220" w:lineRule="exact"/>
      </w:pPr>
    </w:p>
    <w:p w:rsidR="003E57F8" w:rsidRDefault="00BA195F">
      <w:pPr>
        <w:spacing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Facility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12345,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Company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1111</w:t>
      </w:r>
    </w:p>
    <w:p w:rsidR="003E57F8" w:rsidRDefault="00BA195F">
      <w:pPr>
        <w:spacing w:before="21"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w w:val="102"/>
          <w:sz w:val="19"/>
          <w:szCs w:val="19"/>
        </w:rPr>
        <w:t>GSF0200,O,02/20/2006,2005,,1111,12345,2004,CC1,10/25/2005,SEL,25000,1111,67890</w:t>
      </w:r>
    </w:p>
    <w:p w:rsidR="003E57F8" w:rsidRDefault="003E57F8">
      <w:pPr>
        <w:spacing w:before="12" w:after="0" w:line="280" w:lineRule="exact"/>
        <w:rPr>
          <w:sz w:val="28"/>
          <w:szCs w:val="28"/>
        </w:rPr>
      </w:pPr>
    </w:p>
    <w:p w:rsidR="003E57F8" w:rsidRDefault="00BA195F">
      <w:pPr>
        <w:spacing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Facility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67890,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Company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1111</w:t>
      </w:r>
    </w:p>
    <w:p w:rsidR="003E57F8" w:rsidRDefault="00BA195F">
      <w:pPr>
        <w:spacing w:before="21"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w w:val="102"/>
          <w:sz w:val="19"/>
          <w:szCs w:val="19"/>
        </w:rPr>
        <w:t>GSF0200,O,02/19/2006,2005,,1111,67890,2004,CC1,10/25/2005,BUY,25000,1111,12345</w:t>
      </w:r>
    </w:p>
    <w:p w:rsidR="003E57F8" w:rsidRDefault="003E57F8">
      <w:pPr>
        <w:spacing w:before="2" w:after="0" w:line="100" w:lineRule="exact"/>
        <w:rPr>
          <w:sz w:val="10"/>
          <w:szCs w:val="10"/>
        </w:rPr>
      </w:pPr>
    </w:p>
    <w:p w:rsidR="003E57F8" w:rsidRDefault="003E57F8">
      <w:pPr>
        <w:spacing w:after="0" w:line="200" w:lineRule="exact"/>
        <w:rPr>
          <w:sz w:val="20"/>
          <w:szCs w:val="20"/>
        </w:rPr>
      </w:pPr>
    </w:p>
    <w:p w:rsidR="003E57F8" w:rsidRDefault="003E57F8">
      <w:pPr>
        <w:spacing w:after="0" w:line="200" w:lineRule="exact"/>
        <w:rPr>
          <w:sz w:val="20"/>
          <w:szCs w:val="20"/>
        </w:rPr>
      </w:pPr>
    </w:p>
    <w:p w:rsidR="003E57F8" w:rsidRDefault="00BA195F">
      <w:pPr>
        <w:spacing w:after="0" w:line="240" w:lineRule="auto"/>
        <w:ind w:left="1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Convertin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allotment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credit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(200</w: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later).</w:t>
      </w:r>
    </w:p>
    <w:p w:rsidR="003E57F8" w:rsidRDefault="003E57F8">
      <w:pPr>
        <w:spacing w:before="2" w:after="0" w:line="260" w:lineRule="exact"/>
        <w:rPr>
          <w:sz w:val="26"/>
          <w:szCs w:val="26"/>
        </w:rPr>
      </w:pPr>
    </w:p>
    <w:p w:rsidR="003E57F8" w:rsidRDefault="00BA195F">
      <w:pPr>
        <w:spacing w:after="0" w:line="263" w:lineRule="auto"/>
        <w:ind w:left="820" w:right="47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Compan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111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convert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10000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2003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Typ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origina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(AA0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allotment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credit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assigne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to </w:t>
      </w:r>
      <w:r>
        <w:rPr>
          <w:rFonts w:ascii="Arial" w:eastAsia="Arial" w:hAnsi="Arial" w:cs="Arial"/>
          <w:spacing w:val="-1"/>
          <w:sz w:val="19"/>
          <w:szCs w:val="19"/>
        </w:rPr>
        <w:t>facilit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1234</w: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Jul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4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2005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compan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transactio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reporte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GSC020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Gasoline</w:t>
      </w:r>
    </w:p>
    <w:p w:rsidR="003E57F8" w:rsidRDefault="003E57F8">
      <w:pPr>
        <w:spacing w:after="0"/>
        <w:sectPr w:rsidR="003E57F8" w:rsidSect="005E28C4">
          <w:headerReference w:type="default" r:id="rId8"/>
          <w:pgSz w:w="12240" w:h="15840"/>
          <w:pgMar w:top="3160" w:right="1320" w:bottom="1640" w:left="1340" w:header="1486" w:footer="864" w:gutter="0"/>
          <w:cols w:space="720"/>
          <w:docGrid w:linePitch="299"/>
        </w:sectPr>
      </w:pPr>
    </w:p>
    <w:p w:rsidR="003E57F8" w:rsidRDefault="003E57F8">
      <w:pPr>
        <w:spacing w:before="5" w:after="0" w:line="220" w:lineRule="exact"/>
      </w:pPr>
    </w:p>
    <w:p w:rsidR="003E57F8" w:rsidRDefault="00BA195F">
      <w:pPr>
        <w:spacing w:before="39"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Sulfu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Allotmen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Transfer/Conversio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Repor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whil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facilit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transactio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reporte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GSF0200</w:t>
      </w:r>
    </w:p>
    <w:p w:rsidR="003E57F8" w:rsidRDefault="00BA195F">
      <w:pPr>
        <w:spacing w:before="21"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Gasolin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Sulfu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Credi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Transfer/Conversio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Report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Followin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sampl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reports.</w:t>
      </w:r>
    </w:p>
    <w:p w:rsidR="003E57F8" w:rsidRDefault="003E57F8">
      <w:pPr>
        <w:spacing w:before="7" w:after="0" w:line="240" w:lineRule="exact"/>
        <w:rPr>
          <w:sz w:val="24"/>
          <w:szCs w:val="24"/>
        </w:rPr>
      </w:pPr>
    </w:p>
    <w:p w:rsidR="003E57F8" w:rsidRDefault="00BA195F">
      <w:pPr>
        <w:spacing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Compan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1111</w:t>
      </w:r>
    </w:p>
    <w:p w:rsidR="003E57F8" w:rsidRDefault="00BA195F">
      <w:pPr>
        <w:spacing w:before="21"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Se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correspondin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compan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repor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exampl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for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GSC0200.</w:t>
      </w:r>
    </w:p>
    <w:p w:rsidR="003E57F8" w:rsidRDefault="003E57F8">
      <w:pPr>
        <w:spacing w:before="12" w:after="0" w:line="280" w:lineRule="exact"/>
        <w:rPr>
          <w:sz w:val="28"/>
          <w:szCs w:val="28"/>
        </w:rPr>
      </w:pPr>
    </w:p>
    <w:p w:rsidR="003E57F8" w:rsidRDefault="00BA195F">
      <w:pPr>
        <w:spacing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Facility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12345</w:t>
      </w:r>
    </w:p>
    <w:p w:rsidR="003E57F8" w:rsidRDefault="00BA195F">
      <w:pPr>
        <w:spacing w:before="21" w:after="0" w:line="240" w:lineRule="auto"/>
        <w:ind w:left="8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w w:val="102"/>
          <w:sz w:val="19"/>
          <w:szCs w:val="19"/>
        </w:rPr>
        <w:t>GSF0200,O,02/21/2006,2005,,1111,12345,2003,CA0,07/04/2005,BUY,10000,1111,00000</w:t>
      </w:r>
    </w:p>
    <w:p w:rsidR="003E57F8" w:rsidRDefault="003E57F8">
      <w:pPr>
        <w:spacing w:before="2" w:after="0" w:line="260" w:lineRule="exact"/>
        <w:rPr>
          <w:sz w:val="26"/>
          <w:szCs w:val="26"/>
        </w:rPr>
      </w:pPr>
    </w:p>
    <w:p w:rsidR="003E57F8" w:rsidRDefault="00BA195F">
      <w:pPr>
        <w:spacing w:after="0" w:line="263" w:lineRule="auto"/>
        <w:ind w:left="820" w:right="24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additio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GSF020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GSC020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reports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compan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facilit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woul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als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reflec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the </w:t>
      </w:r>
      <w:r>
        <w:rPr>
          <w:rFonts w:ascii="Arial" w:eastAsia="Arial" w:hAnsi="Arial" w:cs="Arial"/>
          <w:spacing w:val="-1"/>
          <w:sz w:val="19"/>
          <w:szCs w:val="19"/>
        </w:rPr>
        <w:t>conversio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allotment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credit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GSC0100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Gasolin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Sulfu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Allotmen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Bankin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Report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GSF0100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Gasolin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Sulfu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Credi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Bankin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&amp;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Allotmen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Generatio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Repor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respectively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The </w:t>
      </w:r>
      <w:r>
        <w:rPr>
          <w:rFonts w:ascii="Arial" w:eastAsia="Arial" w:hAnsi="Arial" w:cs="Arial"/>
          <w:spacing w:val="-1"/>
          <w:sz w:val="19"/>
          <w:szCs w:val="19"/>
        </w:rPr>
        <w:t>bankin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reports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however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woul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repor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ne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resul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transactions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allotment/credi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type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creatio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date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too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plac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ove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entir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averagin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period.</w:t>
      </w:r>
    </w:p>
    <w:p w:rsidR="003E57F8" w:rsidRDefault="003E57F8">
      <w:pPr>
        <w:spacing w:after="0" w:line="200" w:lineRule="exact"/>
        <w:rPr>
          <w:sz w:val="20"/>
          <w:szCs w:val="20"/>
        </w:rPr>
      </w:pPr>
    </w:p>
    <w:p w:rsidR="003E57F8" w:rsidRDefault="003E57F8">
      <w:pPr>
        <w:spacing w:after="0" w:line="200" w:lineRule="exact"/>
        <w:rPr>
          <w:sz w:val="20"/>
          <w:szCs w:val="20"/>
        </w:rPr>
      </w:pPr>
    </w:p>
    <w:p w:rsidR="003E57F8" w:rsidRDefault="003E57F8">
      <w:pPr>
        <w:spacing w:before="1" w:after="0" w:line="200" w:lineRule="exact"/>
        <w:rPr>
          <w:sz w:val="20"/>
          <w:szCs w:val="20"/>
        </w:rPr>
      </w:pPr>
    </w:p>
    <w:p w:rsidR="003E57F8" w:rsidRDefault="00BA195F">
      <w:pPr>
        <w:spacing w:after="0" w:line="215" w:lineRule="exact"/>
        <w:ind w:left="320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>Paperwork</w:t>
      </w:r>
      <w:r>
        <w:rPr>
          <w:rFonts w:ascii="Arial" w:eastAsia="Arial" w:hAnsi="Arial" w:cs="Arial"/>
          <w:spacing w:val="25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>Reduction</w:t>
      </w:r>
      <w:r>
        <w:rPr>
          <w:rFonts w:ascii="Arial" w:eastAsia="Arial" w:hAnsi="Arial" w:cs="Arial"/>
          <w:spacing w:val="24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>Act</w:t>
      </w:r>
      <w:r>
        <w:rPr>
          <w:rFonts w:ascii="Arial" w:eastAsia="Arial" w:hAnsi="Arial" w:cs="Arial"/>
          <w:spacing w:val="13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w w:val="102"/>
          <w:position w:val="-1"/>
          <w:sz w:val="19"/>
          <w:szCs w:val="19"/>
          <w:u w:val="single" w:color="000000"/>
        </w:rPr>
        <w:t>Statement</w:t>
      </w:r>
    </w:p>
    <w:p w:rsidR="003E57F8" w:rsidRDefault="003E57F8">
      <w:pPr>
        <w:spacing w:before="5" w:after="0" w:line="220" w:lineRule="exact"/>
      </w:pPr>
    </w:p>
    <w:p w:rsidR="003E57F8" w:rsidRDefault="00BA195F">
      <w:pPr>
        <w:spacing w:before="39" w:after="0" w:line="265" w:lineRule="auto"/>
        <w:ind w:left="100" w:right="16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publi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reportin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recordkeepin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burde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collectio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informatio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estimate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averag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 xml:space="preserve">20 </w:t>
      </w:r>
      <w:r>
        <w:rPr>
          <w:rFonts w:ascii="Arial" w:eastAsia="Arial" w:hAnsi="Arial" w:cs="Arial"/>
          <w:sz w:val="19"/>
          <w:szCs w:val="19"/>
        </w:rPr>
        <w:t>minutes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response. 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Burden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means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total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time,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effort,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financial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resources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expended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persons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to </w:t>
      </w:r>
      <w:r>
        <w:rPr>
          <w:rFonts w:ascii="Arial" w:eastAsia="Arial" w:hAnsi="Arial" w:cs="Arial"/>
          <w:spacing w:val="-1"/>
          <w:sz w:val="19"/>
          <w:szCs w:val="19"/>
        </w:rPr>
        <w:t>generate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maintain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retain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disclos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provid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informatio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Federa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agency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include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the </w:t>
      </w:r>
      <w:r>
        <w:rPr>
          <w:rFonts w:ascii="Arial" w:eastAsia="Arial" w:hAnsi="Arial" w:cs="Arial"/>
          <w:sz w:val="19"/>
          <w:szCs w:val="19"/>
        </w:rPr>
        <w:t>time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needed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review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instructions;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develop,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acquire,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install,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utilize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technology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systems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the </w:t>
      </w:r>
      <w:r>
        <w:rPr>
          <w:rFonts w:ascii="Arial" w:eastAsia="Arial" w:hAnsi="Arial" w:cs="Arial"/>
          <w:spacing w:val="-1"/>
          <w:sz w:val="19"/>
          <w:szCs w:val="19"/>
        </w:rPr>
        <w:t>purpose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collecting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validating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verifyin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information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processin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maintainin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information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and </w:t>
      </w:r>
      <w:r>
        <w:rPr>
          <w:rFonts w:ascii="Arial" w:eastAsia="Arial" w:hAnsi="Arial" w:cs="Arial"/>
          <w:sz w:val="19"/>
          <w:szCs w:val="19"/>
        </w:rPr>
        <w:t>disclosing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providing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information;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adjust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existing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ways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comply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with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previously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applicable </w:t>
      </w:r>
      <w:r>
        <w:rPr>
          <w:rFonts w:ascii="Arial" w:eastAsia="Arial" w:hAnsi="Arial" w:cs="Arial"/>
          <w:sz w:val="19"/>
          <w:szCs w:val="19"/>
        </w:rPr>
        <w:t>instructions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requirements;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train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personnel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able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respond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collection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information;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search </w:t>
      </w:r>
      <w:r>
        <w:rPr>
          <w:rFonts w:ascii="Arial" w:eastAsia="Arial" w:hAnsi="Arial" w:cs="Arial"/>
          <w:spacing w:val="-1"/>
          <w:sz w:val="19"/>
          <w:szCs w:val="19"/>
        </w:rPr>
        <w:t>dat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sources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complet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revie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collectio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information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transmi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otherwis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disclos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the </w:t>
      </w:r>
      <w:r>
        <w:rPr>
          <w:rFonts w:ascii="Arial" w:eastAsia="Arial" w:hAnsi="Arial" w:cs="Arial"/>
          <w:sz w:val="19"/>
          <w:szCs w:val="19"/>
        </w:rPr>
        <w:t>information.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agency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conduct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sponsor,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person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required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respond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to,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a </w:t>
      </w:r>
      <w:r>
        <w:rPr>
          <w:rFonts w:ascii="Arial" w:eastAsia="Arial" w:hAnsi="Arial" w:cs="Arial"/>
          <w:spacing w:val="-1"/>
          <w:sz w:val="19"/>
          <w:szCs w:val="19"/>
        </w:rPr>
        <w:t>collectio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informatio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unles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display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currentl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vali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contro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number.</w:t>
      </w:r>
    </w:p>
    <w:p w:rsidR="003E57F8" w:rsidRDefault="003E57F8">
      <w:pPr>
        <w:spacing w:before="19" w:after="0" w:line="220" w:lineRule="exact"/>
      </w:pPr>
    </w:p>
    <w:p w:rsidR="003E57F8" w:rsidRDefault="00BA195F">
      <w:pPr>
        <w:spacing w:after="0" w:line="267" w:lineRule="auto"/>
        <w:ind w:left="100" w:right="13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Sen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comment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Agency'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nee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information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accurac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provide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burde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estimates,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suggeste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method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minimizin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responden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burden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includin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throug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us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automated </w:t>
      </w:r>
      <w:r>
        <w:rPr>
          <w:rFonts w:ascii="Arial" w:eastAsia="Arial" w:hAnsi="Arial" w:cs="Arial"/>
          <w:sz w:val="19"/>
          <w:szCs w:val="19"/>
        </w:rPr>
        <w:t>collection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techniques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Director,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Collection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Strategies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Division,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U.S.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Environmental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Protection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Agency </w:t>
      </w:r>
      <w:r>
        <w:rPr>
          <w:rFonts w:ascii="Arial" w:eastAsia="Arial" w:hAnsi="Arial" w:cs="Arial"/>
          <w:spacing w:val="-1"/>
          <w:sz w:val="19"/>
          <w:szCs w:val="19"/>
        </w:rPr>
        <w:t>(2822)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120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Pennsylvani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Ave.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NW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Washington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D.C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20460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Includ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contro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numbe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any </w:t>
      </w:r>
      <w:r>
        <w:rPr>
          <w:rFonts w:ascii="Arial" w:eastAsia="Arial" w:hAnsi="Arial" w:cs="Arial"/>
          <w:sz w:val="19"/>
          <w:szCs w:val="19"/>
        </w:rPr>
        <w:t>correspondence.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send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completed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form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this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address.</w:t>
      </w:r>
    </w:p>
    <w:sectPr w:rsidR="003E57F8" w:rsidSect="005E28C4">
      <w:pgSz w:w="12240" w:h="15840"/>
      <w:pgMar w:top="3160" w:right="1400" w:bottom="1640" w:left="1340" w:header="1486" w:footer="86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F9D" w:rsidRDefault="00095F9D" w:rsidP="003E57F8">
      <w:pPr>
        <w:spacing w:after="0" w:line="240" w:lineRule="auto"/>
      </w:pPr>
      <w:r>
        <w:separator/>
      </w:r>
    </w:p>
  </w:endnote>
  <w:endnote w:type="continuationSeparator" w:id="0">
    <w:p w:rsidR="00095F9D" w:rsidRDefault="00095F9D" w:rsidP="003E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A72" w:rsidRDefault="00670A72" w:rsidP="00670A72">
    <w:pPr>
      <w:spacing w:before="21" w:after="0" w:line="240" w:lineRule="auto"/>
      <w:ind w:left="20" w:right="-20"/>
      <w:rPr>
        <w:rFonts w:ascii="Arial" w:eastAsia="Arial" w:hAnsi="Arial" w:cs="Arial"/>
        <w:sz w:val="19"/>
        <w:szCs w:val="19"/>
      </w:rPr>
    </w:pPr>
    <w:r>
      <w:rPr>
        <w:rFonts w:ascii="Arial" w:eastAsia="Arial" w:hAnsi="Arial" w:cs="Arial"/>
        <w:b/>
        <w:bCs/>
        <w:sz w:val="19"/>
        <w:szCs w:val="19"/>
      </w:rPr>
      <w:t>EPA Form 5900</w:t>
    </w:r>
    <w:r w:rsidRPr="00BA195F">
      <w:rPr>
        <w:rFonts w:ascii="Arial" w:eastAsia="Arial" w:hAnsi="Arial" w:cs="Arial"/>
        <w:b/>
        <w:bCs/>
        <w:sz w:val="19"/>
        <w:szCs w:val="19"/>
      </w:rPr>
      <w:t>-</w:t>
    </w:r>
    <w:r w:rsidRPr="00BA195F">
      <w:rPr>
        <w:rFonts w:ascii="Arial" w:eastAsia="Arial" w:hAnsi="Arial" w:cs="Arial"/>
        <w:b/>
        <w:sz w:val="19"/>
        <w:szCs w:val="19"/>
      </w:rPr>
      <w:t>322</w:t>
    </w:r>
  </w:p>
  <w:p w:rsidR="003E57F8" w:rsidRDefault="00CE4758" w:rsidP="005E28C4">
    <w:pPr>
      <w:tabs>
        <w:tab w:val="left" w:pos="8844"/>
      </w:tabs>
      <w:spacing w:after="0" w:line="200" w:lineRule="exact"/>
      <w:rPr>
        <w:sz w:val="20"/>
        <w:szCs w:val="20"/>
      </w:rPr>
    </w:pPr>
    <w:r w:rsidRPr="00CE47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0pt;margin-top:708.1pt;width:34.45pt;height:11.75pt;z-index:-251658752;mso-position-horizontal-relative:page;mso-position-vertical-relative:page" filled="f" stroked="f">
          <v:textbox inset="0,0,0,0">
            <w:txbxContent>
              <w:p w:rsidR="003E57F8" w:rsidRDefault="00BA195F">
                <w:pPr>
                  <w:spacing w:after="0" w:line="218" w:lineRule="exact"/>
                  <w:ind w:left="20" w:right="-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spacing w:val="1"/>
                    <w:sz w:val="19"/>
                    <w:szCs w:val="19"/>
                  </w:rPr>
                  <w:t>Pag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spacing w:val="17"/>
                    <w:sz w:val="19"/>
                    <w:szCs w:val="19"/>
                  </w:rPr>
                  <w:t xml:space="preserve"> </w:t>
                </w:r>
                <w:r w:rsidR="00CE4758">
                  <w:fldChar w:fldCharType="begin"/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instrText xml:space="preserve"> PAGE </w:instrText>
                </w:r>
                <w:r w:rsidR="00CE4758">
                  <w:fldChar w:fldCharType="separate"/>
                </w:r>
                <w:r w:rsidR="005E28C4">
                  <w:rPr>
                    <w:rFonts w:ascii="Arial" w:eastAsia="Arial" w:hAnsi="Arial" w:cs="Arial"/>
                    <w:noProof/>
                    <w:w w:val="102"/>
                    <w:sz w:val="19"/>
                    <w:szCs w:val="19"/>
                  </w:rPr>
                  <w:t>1</w:t>
                </w:r>
                <w:r w:rsidR="00CE4758">
                  <w:fldChar w:fldCharType="end"/>
                </w:r>
              </w:p>
            </w:txbxContent>
          </v:textbox>
          <w10:wrap anchorx="page" anchory="page"/>
        </v:shape>
      </w:pict>
    </w:r>
    <w:r w:rsidR="005E28C4">
      <w:rPr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F9D" w:rsidRDefault="00095F9D" w:rsidP="003E57F8">
      <w:pPr>
        <w:spacing w:after="0" w:line="240" w:lineRule="auto"/>
      </w:pPr>
      <w:r>
        <w:separator/>
      </w:r>
    </w:p>
  </w:footnote>
  <w:footnote w:type="continuationSeparator" w:id="0">
    <w:p w:rsidR="00095F9D" w:rsidRDefault="00095F9D" w:rsidP="003E5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011" w:rsidRDefault="00CE4758" w:rsidP="00D41011">
    <w:pPr>
      <w:spacing w:after="0" w:line="218" w:lineRule="exact"/>
      <w:ind w:left="20" w:right="-49"/>
      <w:jc w:val="right"/>
      <w:rPr>
        <w:rFonts w:ascii="Arial" w:eastAsia="Arial" w:hAnsi="Arial" w:cs="Arial"/>
        <w:b/>
        <w:bCs/>
        <w:spacing w:val="24"/>
        <w:sz w:val="19"/>
        <w:szCs w:val="19"/>
      </w:rPr>
    </w:pPr>
    <w:r w:rsidRPr="00CE47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71pt;margin-top:108.95pt;width:239.75pt;height:50.65pt;z-index:-251660800;mso-position-horizontal-relative:page;mso-position-vertical-relative:page" filled="f" stroked="f">
          <v:textbox inset="0,0,0,0">
            <w:txbxContent>
              <w:p w:rsidR="003E57F8" w:rsidRDefault="00BA195F">
                <w:pPr>
                  <w:spacing w:after="0" w:line="218" w:lineRule="exact"/>
                  <w:ind w:left="20" w:right="-49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9"/>
                    <w:szCs w:val="19"/>
                    <w:u w:val="single" w:color="000000"/>
                  </w:rPr>
                  <w:t>Gasoline</w:t>
                </w:r>
                <w:r>
                  <w:rPr>
                    <w:rFonts w:ascii="Arial" w:eastAsia="Arial" w:hAnsi="Arial" w:cs="Arial"/>
                    <w:b/>
                    <w:bCs/>
                    <w:spacing w:val="23"/>
                    <w:sz w:val="19"/>
                    <w:szCs w:val="19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9"/>
                    <w:szCs w:val="19"/>
                    <w:u w:val="single" w:color="000000"/>
                  </w:rPr>
                  <w:t>Sulfur</w:t>
                </w:r>
                <w:r>
                  <w:rPr>
                    <w:rFonts w:ascii="Arial" w:eastAsia="Arial" w:hAnsi="Arial" w:cs="Arial"/>
                    <w:b/>
                    <w:bCs/>
                    <w:spacing w:val="18"/>
                    <w:sz w:val="19"/>
                    <w:szCs w:val="19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9"/>
                    <w:szCs w:val="19"/>
                    <w:u w:val="single" w:color="000000"/>
                  </w:rPr>
                  <w:t>Credit</w:t>
                </w:r>
                <w:r>
                  <w:rPr>
                    <w:rFonts w:ascii="Arial" w:eastAsia="Arial" w:hAnsi="Arial" w:cs="Arial"/>
                    <w:b/>
                    <w:bCs/>
                    <w:spacing w:val="18"/>
                    <w:sz w:val="19"/>
                    <w:szCs w:val="19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9"/>
                    <w:szCs w:val="19"/>
                    <w:u w:val="single" w:color="000000"/>
                  </w:rPr>
                  <w:t>Transfer/Conversion</w:t>
                </w:r>
                <w:r>
                  <w:rPr>
                    <w:rFonts w:ascii="Arial" w:eastAsia="Arial" w:hAnsi="Arial" w:cs="Arial"/>
                    <w:b/>
                    <w:bCs/>
                    <w:spacing w:val="44"/>
                    <w:sz w:val="19"/>
                    <w:szCs w:val="19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9"/>
                    <w:szCs w:val="19"/>
                    <w:u w:val="single" w:color="000000"/>
                  </w:rPr>
                  <w:t>Report</w:t>
                </w:r>
              </w:p>
              <w:p w:rsidR="003E57F8" w:rsidRDefault="00BA195F">
                <w:pPr>
                  <w:spacing w:before="21" w:after="0" w:line="240" w:lineRule="auto"/>
                  <w:ind w:left="20" w:right="-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19"/>
                    <w:szCs w:val="19"/>
                  </w:rPr>
                  <w:t>Report</w:t>
                </w:r>
                <w:r>
                  <w:rPr>
                    <w:rFonts w:ascii="Arial" w:eastAsia="Arial" w:hAnsi="Arial" w:cs="Arial"/>
                    <w:b/>
                    <w:bCs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9"/>
                    <w:szCs w:val="19"/>
                  </w:rPr>
                  <w:t>Form</w:t>
                </w:r>
                <w:r>
                  <w:rPr>
                    <w:rFonts w:ascii="Arial" w:eastAsia="Arial" w:hAnsi="Arial" w:cs="Arial"/>
                    <w:b/>
                    <w:bCs/>
                    <w:spacing w:val="1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9"/>
                    <w:szCs w:val="19"/>
                  </w:rPr>
                  <w:t>ID:</w:t>
                </w:r>
                <w:r>
                  <w:rPr>
                    <w:rFonts w:ascii="Arial" w:eastAsia="Arial" w:hAnsi="Arial" w:cs="Arial"/>
                    <w:b/>
                    <w:bCs/>
                    <w:spacing w:val="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102"/>
                    <w:sz w:val="19"/>
                    <w:szCs w:val="19"/>
                  </w:rPr>
                  <w:t>GSF0200</w:t>
                </w:r>
              </w:p>
              <w:p w:rsidR="003E57F8" w:rsidRDefault="00BA195F">
                <w:pPr>
                  <w:spacing w:before="21" w:after="0" w:line="240" w:lineRule="auto"/>
                  <w:ind w:left="20" w:right="-20"/>
                  <w:rPr>
                    <w:rFonts w:ascii="Arial" w:eastAsia="Arial" w:hAnsi="Arial" w:cs="Arial"/>
                    <w:b/>
                    <w:bCs/>
                    <w:w w:val="102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19"/>
                    <w:szCs w:val="19"/>
                  </w:rPr>
                  <w:t>Use</w:t>
                </w:r>
                <w:r>
                  <w:rPr>
                    <w:rFonts w:ascii="Arial" w:eastAsia="Arial" w:hAnsi="Arial" w:cs="Arial"/>
                    <w:b/>
                    <w:bCs/>
                    <w:spacing w:val="14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9"/>
                    <w:szCs w:val="19"/>
                  </w:rPr>
                  <w:t>Overhead</w:t>
                </w:r>
                <w:r>
                  <w:rPr>
                    <w:rFonts w:ascii="Arial" w:eastAsia="Arial" w:hAnsi="Arial" w:cs="Arial"/>
                    <w:b/>
                    <w:bCs/>
                    <w:spacing w:val="2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9"/>
                    <w:szCs w:val="19"/>
                  </w:rPr>
                  <w:t>ID:</w:t>
                </w:r>
                <w:r>
                  <w:rPr>
                    <w:rFonts w:ascii="Arial" w:eastAsia="Arial" w:hAnsi="Arial" w:cs="Arial"/>
                    <w:b/>
                    <w:bCs/>
                    <w:spacing w:val="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102"/>
                    <w:sz w:val="19"/>
                    <w:szCs w:val="19"/>
                  </w:rPr>
                  <w:t>OH-GSF01</w:t>
                </w:r>
              </w:p>
            </w:txbxContent>
          </v:textbox>
          <w10:wrap anchorx="page" anchory="page"/>
        </v:shape>
      </w:pict>
    </w:r>
    <w:r w:rsidRPr="00CE4758">
      <w:pict>
        <v:shape id="_x0000_s2057" type="#_x0000_t202" style="position:absolute;left:0;text-align:left;margin-left:71pt;margin-top:73.3pt;width:290pt;height:14pt;z-index:-251662848;mso-position-horizontal-relative:page;mso-position-vertical-relative:page" filled="f" stroked="f">
          <v:textbox inset="0,0,0,0">
            <w:txbxContent>
              <w:p w:rsidR="003E57F8" w:rsidRDefault="00BA195F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Facilit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y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Gasolin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Sulfu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Annua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Repor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Instructions</w:t>
                </w:r>
              </w:p>
            </w:txbxContent>
          </v:textbox>
          <w10:wrap anchorx="page" anchory="page"/>
        </v:shape>
      </w:pict>
    </w:r>
    <w:r w:rsidR="00D41011" w:rsidRPr="00D41011">
      <w:rPr>
        <w:rFonts w:ascii="Arial" w:eastAsia="Arial" w:hAnsi="Arial" w:cs="Arial"/>
        <w:b/>
        <w:bCs/>
        <w:spacing w:val="-1"/>
        <w:sz w:val="19"/>
        <w:szCs w:val="19"/>
      </w:rPr>
      <w:t xml:space="preserve"> </w:t>
    </w:r>
    <w:r w:rsidR="00D41011">
      <w:rPr>
        <w:rFonts w:ascii="Arial" w:eastAsia="Arial" w:hAnsi="Arial" w:cs="Arial"/>
        <w:b/>
        <w:bCs/>
        <w:spacing w:val="-1"/>
        <w:sz w:val="19"/>
        <w:szCs w:val="19"/>
      </w:rPr>
      <w:t>OM</w:t>
    </w:r>
    <w:r w:rsidR="00D41011">
      <w:rPr>
        <w:rFonts w:ascii="Arial" w:eastAsia="Arial" w:hAnsi="Arial" w:cs="Arial"/>
        <w:b/>
        <w:bCs/>
        <w:sz w:val="19"/>
        <w:szCs w:val="19"/>
      </w:rPr>
      <w:t>B</w:t>
    </w:r>
    <w:r w:rsidR="00D41011">
      <w:rPr>
        <w:rFonts w:ascii="Arial" w:eastAsia="Arial" w:hAnsi="Arial" w:cs="Arial"/>
        <w:b/>
        <w:bCs/>
        <w:spacing w:val="15"/>
        <w:sz w:val="19"/>
        <w:szCs w:val="19"/>
      </w:rPr>
      <w:t xml:space="preserve"> </w:t>
    </w:r>
    <w:r w:rsidR="00D41011">
      <w:rPr>
        <w:rFonts w:ascii="Arial" w:eastAsia="Arial" w:hAnsi="Arial" w:cs="Arial"/>
        <w:b/>
        <w:bCs/>
        <w:spacing w:val="-1"/>
        <w:sz w:val="19"/>
        <w:szCs w:val="19"/>
      </w:rPr>
      <w:t>Contro</w:t>
    </w:r>
    <w:r w:rsidR="00D41011">
      <w:rPr>
        <w:rFonts w:ascii="Arial" w:eastAsia="Arial" w:hAnsi="Arial" w:cs="Arial"/>
        <w:b/>
        <w:bCs/>
        <w:sz w:val="19"/>
        <w:szCs w:val="19"/>
      </w:rPr>
      <w:t>l</w:t>
    </w:r>
    <w:r w:rsidR="00D41011">
      <w:rPr>
        <w:rFonts w:ascii="Arial" w:eastAsia="Arial" w:hAnsi="Arial" w:cs="Arial"/>
        <w:b/>
        <w:bCs/>
        <w:spacing w:val="19"/>
        <w:sz w:val="19"/>
        <w:szCs w:val="19"/>
      </w:rPr>
      <w:t xml:space="preserve"> </w:t>
    </w:r>
    <w:r w:rsidR="00D41011">
      <w:rPr>
        <w:rFonts w:ascii="Arial" w:eastAsia="Arial" w:hAnsi="Arial" w:cs="Arial"/>
        <w:b/>
        <w:bCs/>
        <w:spacing w:val="-1"/>
        <w:sz w:val="19"/>
        <w:szCs w:val="19"/>
      </w:rPr>
      <w:t>No</w:t>
    </w:r>
    <w:r w:rsidR="00D41011">
      <w:rPr>
        <w:rFonts w:ascii="Arial" w:eastAsia="Arial" w:hAnsi="Arial" w:cs="Arial"/>
        <w:b/>
        <w:bCs/>
        <w:sz w:val="19"/>
        <w:szCs w:val="19"/>
      </w:rPr>
      <w:t>.</w:t>
    </w:r>
    <w:r w:rsidR="00D41011">
      <w:rPr>
        <w:rFonts w:ascii="Arial" w:eastAsia="Arial" w:hAnsi="Arial" w:cs="Arial"/>
        <w:b/>
        <w:bCs/>
        <w:spacing w:val="12"/>
        <w:sz w:val="19"/>
        <w:szCs w:val="19"/>
      </w:rPr>
      <w:t xml:space="preserve"> </w:t>
    </w:r>
    <w:r w:rsidR="00D41011">
      <w:rPr>
        <w:rFonts w:ascii="Arial" w:eastAsia="Arial" w:hAnsi="Arial" w:cs="Arial"/>
        <w:b/>
        <w:bCs/>
        <w:spacing w:val="-1"/>
        <w:sz w:val="19"/>
        <w:szCs w:val="19"/>
      </w:rPr>
      <w:t>2060-043</w:t>
    </w:r>
    <w:r w:rsidR="00D41011">
      <w:rPr>
        <w:rFonts w:ascii="Arial" w:eastAsia="Arial" w:hAnsi="Arial" w:cs="Arial"/>
        <w:b/>
        <w:bCs/>
        <w:sz w:val="19"/>
        <w:szCs w:val="19"/>
      </w:rPr>
      <w:t>7</w:t>
    </w:r>
  </w:p>
  <w:p w:rsidR="003E57F8" w:rsidRPr="00D41011" w:rsidRDefault="00D41011" w:rsidP="00D41011">
    <w:pPr>
      <w:spacing w:after="0" w:line="218" w:lineRule="exact"/>
      <w:ind w:left="20" w:right="-49"/>
      <w:jc w:val="right"/>
      <w:rPr>
        <w:rFonts w:ascii="Arial" w:eastAsia="Arial" w:hAnsi="Arial" w:cs="Arial"/>
        <w:sz w:val="19"/>
        <w:szCs w:val="19"/>
      </w:rPr>
    </w:pPr>
    <w:r>
      <w:rPr>
        <w:rFonts w:ascii="Arial" w:eastAsia="Arial" w:hAnsi="Arial" w:cs="Arial"/>
        <w:b/>
        <w:bCs/>
        <w:spacing w:val="-1"/>
        <w:sz w:val="19"/>
        <w:szCs w:val="19"/>
      </w:rPr>
      <w:t>Expire</w:t>
    </w:r>
    <w:r>
      <w:rPr>
        <w:rFonts w:ascii="Arial" w:eastAsia="Arial" w:hAnsi="Arial" w:cs="Arial"/>
        <w:b/>
        <w:bCs/>
        <w:sz w:val="19"/>
        <w:szCs w:val="19"/>
      </w:rPr>
      <w:t>s</w:t>
    </w:r>
    <w:r>
      <w:rPr>
        <w:rFonts w:ascii="Arial" w:eastAsia="Arial" w:hAnsi="Arial" w:cs="Arial"/>
        <w:b/>
        <w:bCs/>
        <w:spacing w:val="20"/>
        <w:sz w:val="19"/>
        <w:szCs w:val="19"/>
      </w:rPr>
      <w:t xml:space="preserve"> </w:t>
    </w:r>
    <w:r>
      <w:rPr>
        <w:rFonts w:ascii="Arial" w:eastAsia="Arial" w:hAnsi="Arial" w:cs="Arial"/>
        <w:b/>
        <w:bCs/>
        <w:spacing w:val="-1"/>
        <w:w w:val="102"/>
        <w:sz w:val="19"/>
        <w:szCs w:val="19"/>
      </w:rPr>
      <w:t>April 30, 2014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A72" w:rsidRDefault="00CE4758" w:rsidP="00670A72">
    <w:pPr>
      <w:spacing w:after="0" w:line="218" w:lineRule="exact"/>
      <w:ind w:left="20" w:right="-49"/>
      <w:jc w:val="right"/>
      <w:rPr>
        <w:rFonts w:ascii="Arial" w:eastAsia="Arial" w:hAnsi="Arial" w:cs="Arial"/>
        <w:b/>
        <w:bCs/>
        <w:spacing w:val="24"/>
        <w:sz w:val="19"/>
        <w:szCs w:val="19"/>
      </w:rPr>
    </w:pPr>
    <w:r w:rsidRPr="00CE47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left:0;text-align:left;margin-left:71pt;margin-top:108.95pt;width:239.75pt;height:50.65pt;z-index:-251655168;mso-position-horizontal-relative:page;mso-position-vertical-relative:page" filled="f" stroked="f">
          <v:textbox inset="0,0,0,0">
            <w:txbxContent>
              <w:p w:rsidR="00670A72" w:rsidRDefault="00670A72" w:rsidP="00670A72">
                <w:pPr>
                  <w:spacing w:after="0" w:line="218" w:lineRule="exact"/>
                  <w:ind w:left="20" w:right="-49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9"/>
                    <w:szCs w:val="19"/>
                    <w:u w:val="single" w:color="000000"/>
                  </w:rPr>
                  <w:t>Gasoline</w:t>
                </w:r>
                <w:r>
                  <w:rPr>
                    <w:rFonts w:ascii="Arial" w:eastAsia="Arial" w:hAnsi="Arial" w:cs="Arial"/>
                    <w:b/>
                    <w:bCs/>
                    <w:spacing w:val="23"/>
                    <w:sz w:val="19"/>
                    <w:szCs w:val="19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9"/>
                    <w:szCs w:val="19"/>
                    <w:u w:val="single" w:color="000000"/>
                  </w:rPr>
                  <w:t>Sulfur</w:t>
                </w:r>
                <w:r>
                  <w:rPr>
                    <w:rFonts w:ascii="Arial" w:eastAsia="Arial" w:hAnsi="Arial" w:cs="Arial"/>
                    <w:b/>
                    <w:bCs/>
                    <w:spacing w:val="18"/>
                    <w:sz w:val="19"/>
                    <w:szCs w:val="19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9"/>
                    <w:szCs w:val="19"/>
                    <w:u w:val="single" w:color="000000"/>
                  </w:rPr>
                  <w:t>Credit</w:t>
                </w:r>
                <w:r>
                  <w:rPr>
                    <w:rFonts w:ascii="Arial" w:eastAsia="Arial" w:hAnsi="Arial" w:cs="Arial"/>
                    <w:b/>
                    <w:bCs/>
                    <w:spacing w:val="18"/>
                    <w:sz w:val="19"/>
                    <w:szCs w:val="19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9"/>
                    <w:szCs w:val="19"/>
                    <w:u w:val="single" w:color="000000"/>
                  </w:rPr>
                  <w:t>Transfer/Conversion</w:t>
                </w:r>
                <w:r>
                  <w:rPr>
                    <w:rFonts w:ascii="Arial" w:eastAsia="Arial" w:hAnsi="Arial" w:cs="Arial"/>
                    <w:b/>
                    <w:bCs/>
                    <w:spacing w:val="44"/>
                    <w:sz w:val="19"/>
                    <w:szCs w:val="19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9"/>
                    <w:szCs w:val="19"/>
                    <w:u w:val="single" w:color="000000"/>
                  </w:rPr>
                  <w:t>Report</w:t>
                </w:r>
              </w:p>
              <w:p w:rsidR="00670A72" w:rsidRDefault="00670A72" w:rsidP="00670A72">
                <w:pPr>
                  <w:spacing w:before="21" w:after="0" w:line="240" w:lineRule="auto"/>
                  <w:ind w:left="20" w:right="-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19"/>
                    <w:szCs w:val="19"/>
                  </w:rPr>
                  <w:t>Report</w:t>
                </w:r>
                <w:r>
                  <w:rPr>
                    <w:rFonts w:ascii="Arial" w:eastAsia="Arial" w:hAnsi="Arial" w:cs="Arial"/>
                    <w:b/>
                    <w:bCs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9"/>
                    <w:szCs w:val="19"/>
                  </w:rPr>
                  <w:t>Form</w:t>
                </w:r>
                <w:r>
                  <w:rPr>
                    <w:rFonts w:ascii="Arial" w:eastAsia="Arial" w:hAnsi="Arial" w:cs="Arial"/>
                    <w:b/>
                    <w:bCs/>
                    <w:spacing w:val="1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9"/>
                    <w:szCs w:val="19"/>
                  </w:rPr>
                  <w:t>ID:</w:t>
                </w:r>
                <w:r>
                  <w:rPr>
                    <w:rFonts w:ascii="Arial" w:eastAsia="Arial" w:hAnsi="Arial" w:cs="Arial"/>
                    <w:b/>
                    <w:bCs/>
                    <w:spacing w:val="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102"/>
                    <w:sz w:val="19"/>
                    <w:szCs w:val="19"/>
                  </w:rPr>
                  <w:t>GSF0200</w:t>
                </w:r>
              </w:p>
              <w:p w:rsidR="00670A72" w:rsidRDefault="00670A72" w:rsidP="00670A72">
                <w:pPr>
                  <w:spacing w:before="21" w:after="0" w:line="240" w:lineRule="auto"/>
                  <w:ind w:left="20" w:right="-20"/>
                  <w:rPr>
                    <w:rFonts w:ascii="Arial" w:eastAsia="Arial" w:hAnsi="Arial" w:cs="Arial"/>
                    <w:b/>
                    <w:bCs/>
                    <w:w w:val="102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19"/>
                    <w:szCs w:val="19"/>
                  </w:rPr>
                  <w:t>Use</w:t>
                </w:r>
                <w:r>
                  <w:rPr>
                    <w:rFonts w:ascii="Arial" w:eastAsia="Arial" w:hAnsi="Arial" w:cs="Arial"/>
                    <w:b/>
                    <w:bCs/>
                    <w:spacing w:val="14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9"/>
                    <w:szCs w:val="19"/>
                  </w:rPr>
                  <w:t>Overhead</w:t>
                </w:r>
                <w:r>
                  <w:rPr>
                    <w:rFonts w:ascii="Arial" w:eastAsia="Arial" w:hAnsi="Arial" w:cs="Arial"/>
                    <w:b/>
                    <w:bCs/>
                    <w:spacing w:val="2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9"/>
                    <w:szCs w:val="19"/>
                  </w:rPr>
                  <w:t>ID:</w:t>
                </w:r>
                <w:r>
                  <w:rPr>
                    <w:rFonts w:ascii="Arial" w:eastAsia="Arial" w:hAnsi="Arial" w:cs="Arial"/>
                    <w:b/>
                    <w:bCs/>
                    <w:spacing w:val="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102"/>
                    <w:sz w:val="19"/>
                    <w:szCs w:val="19"/>
                  </w:rPr>
                  <w:t>OH-GSF01</w:t>
                </w:r>
              </w:p>
              <w:p w:rsidR="00670A72" w:rsidRDefault="00670A72" w:rsidP="00670A72">
                <w:pPr>
                  <w:spacing w:before="21" w:after="0" w:line="240" w:lineRule="auto"/>
                  <w:ind w:left="20" w:right="-20"/>
                  <w:rPr>
                    <w:rFonts w:ascii="Arial" w:eastAsia="Arial" w:hAnsi="Arial" w:cs="Arial"/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  <w:r w:rsidRPr="00CE4758">
      <w:pict>
        <v:shape id="_x0000_s2063" type="#_x0000_t202" style="position:absolute;left:0;text-align:left;margin-left:71pt;margin-top:73.3pt;width:290pt;height:14pt;z-index:-251656192;mso-position-horizontal-relative:page;mso-position-vertical-relative:page" filled="f" stroked="f">
          <v:textbox inset="0,0,0,0">
            <w:txbxContent>
              <w:p w:rsidR="00670A72" w:rsidRDefault="00670A72" w:rsidP="00670A72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Facilit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y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Gasolin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Sulfu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Annua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Repor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Instructions</w:t>
                </w:r>
              </w:p>
            </w:txbxContent>
          </v:textbox>
          <w10:wrap anchorx="page" anchory="page"/>
        </v:shape>
      </w:pict>
    </w:r>
    <w:r w:rsidR="00670A72" w:rsidRPr="00D41011">
      <w:rPr>
        <w:rFonts w:ascii="Arial" w:eastAsia="Arial" w:hAnsi="Arial" w:cs="Arial"/>
        <w:b/>
        <w:bCs/>
        <w:spacing w:val="-1"/>
        <w:sz w:val="19"/>
        <w:szCs w:val="19"/>
      </w:rPr>
      <w:t xml:space="preserve"> </w:t>
    </w:r>
    <w:r w:rsidR="00670A72">
      <w:rPr>
        <w:rFonts w:ascii="Arial" w:eastAsia="Arial" w:hAnsi="Arial" w:cs="Arial"/>
        <w:b/>
        <w:bCs/>
        <w:spacing w:val="-1"/>
        <w:sz w:val="19"/>
        <w:szCs w:val="19"/>
      </w:rPr>
      <w:t>OM</w:t>
    </w:r>
    <w:r w:rsidR="00670A72">
      <w:rPr>
        <w:rFonts w:ascii="Arial" w:eastAsia="Arial" w:hAnsi="Arial" w:cs="Arial"/>
        <w:b/>
        <w:bCs/>
        <w:sz w:val="19"/>
        <w:szCs w:val="19"/>
      </w:rPr>
      <w:t>B</w:t>
    </w:r>
    <w:r w:rsidR="00670A72">
      <w:rPr>
        <w:rFonts w:ascii="Arial" w:eastAsia="Arial" w:hAnsi="Arial" w:cs="Arial"/>
        <w:b/>
        <w:bCs/>
        <w:spacing w:val="15"/>
        <w:sz w:val="19"/>
        <w:szCs w:val="19"/>
      </w:rPr>
      <w:t xml:space="preserve"> </w:t>
    </w:r>
    <w:r w:rsidR="00670A72">
      <w:rPr>
        <w:rFonts w:ascii="Arial" w:eastAsia="Arial" w:hAnsi="Arial" w:cs="Arial"/>
        <w:b/>
        <w:bCs/>
        <w:spacing w:val="-1"/>
        <w:sz w:val="19"/>
        <w:szCs w:val="19"/>
      </w:rPr>
      <w:t>Contro</w:t>
    </w:r>
    <w:r w:rsidR="00670A72">
      <w:rPr>
        <w:rFonts w:ascii="Arial" w:eastAsia="Arial" w:hAnsi="Arial" w:cs="Arial"/>
        <w:b/>
        <w:bCs/>
        <w:sz w:val="19"/>
        <w:szCs w:val="19"/>
      </w:rPr>
      <w:t>l</w:t>
    </w:r>
    <w:r w:rsidR="00670A72">
      <w:rPr>
        <w:rFonts w:ascii="Arial" w:eastAsia="Arial" w:hAnsi="Arial" w:cs="Arial"/>
        <w:b/>
        <w:bCs/>
        <w:spacing w:val="19"/>
        <w:sz w:val="19"/>
        <w:szCs w:val="19"/>
      </w:rPr>
      <w:t xml:space="preserve"> </w:t>
    </w:r>
    <w:r w:rsidR="00670A72">
      <w:rPr>
        <w:rFonts w:ascii="Arial" w:eastAsia="Arial" w:hAnsi="Arial" w:cs="Arial"/>
        <w:b/>
        <w:bCs/>
        <w:spacing w:val="-1"/>
        <w:sz w:val="19"/>
        <w:szCs w:val="19"/>
      </w:rPr>
      <w:t>No</w:t>
    </w:r>
    <w:r w:rsidR="00670A72">
      <w:rPr>
        <w:rFonts w:ascii="Arial" w:eastAsia="Arial" w:hAnsi="Arial" w:cs="Arial"/>
        <w:b/>
        <w:bCs/>
        <w:sz w:val="19"/>
        <w:szCs w:val="19"/>
      </w:rPr>
      <w:t>.</w:t>
    </w:r>
    <w:r w:rsidR="00670A72">
      <w:rPr>
        <w:rFonts w:ascii="Arial" w:eastAsia="Arial" w:hAnsi="Arial" w:cs="Arial"/>
        <w:b/>
        <w:bCs/>
        <w:spacing w:val="12"/>
        <w:sz w:val="19"/>
        <w:szCs w:val="19"/>
      </w:rPr>
      <w:t xml:space="preserve"> </w:t>
    </w:r>
    <w:r w:rsidR="00670A72">
      <w:rPr>
        <w:rFonts w:ascii="Arial" w:eastAsia="Arial" w:hAnsi="Arial" w:cs="Arial"/>
        <w:b/>
        <w:bCs/>
        <w:spacing w:val="-1"/>
        <w:sz w:val="19"/>
        <w:szCs w:val="19"/>
      </w:rPr>
      <w:t>2060-043</w:t>
    </w:r>
    <w:r w:rsidR="00670A72">
      <w:rPr>
        <w:rFonts w:ascii="Arial" w:eastAsia="Arial" w:hAnsi="Arial" w:cs="Arial"/>
        <w:b/>
        <w:bCs/>
        <w:sz w:val="19"/>
        <w:szCs w:val="19"/>
      </w:rPr>
      <w:t>7</w:t>
    </w:r>
  </w:p>
  <w:p w:rsidR="00670A72" w:rsidRPr="00D41011" w:rsidRDefault="00670A72" w:rsidP="00670A72">
    <w:pPr>
      <w:spacing w:after="0" w:line="218" w:lineRule="exact"/>
      <w:ind w:left="20" w:right="-49"/>
      <w:jc w:val="right"/>
      <w:rPr>
        <w:rFonts w:ascii="Arial" w:eastAsia="Arial" w:hAnsi="Arial" w:cs="Arial"/>
        <w:sz w:val="19"/>
        <w:szCs w:val="19"/>
      </w:rPr>
    </w:pPr>
    <w:r>
      <w:rPr>
        <w:rFonts w:ascii="Arial" w:eastAsia="Arial" w:hAnsi="Arial" w:cs="Arial"/>
        <w:b/>
        <w:bCs/>
        <w:spacing w:val="-1"/>
        <w:sz w:val="19"/>
        <w:szCs w:val="19"/>
      </w:rPr>
      <w:t>Expire</w:t>
    </w:r>
    <w:r>
      <w:rPr>
        <w:rFonts w:ascii="Arial" w:eastAsia="Arial" w:hAnsi="Arial" w:cs="Arial"/>
        <w:b/>
        <w:bCs/>
        <w:sz w:val="19"/>
        <w:szCs w:val="19"/>
      </w:rPr>
      <w:t>s</w:t>
    </w:r>
    <w:r>
      <w:rPr>
        <w:rFonts w:ascii="Arial" w:eastAsia="Arial" w:hAnsi="Arial" w:cs="Arial"/>
        <w:b/>
        <w:bCs/>
        <w:spacing w:val="20"/>
        <w:sz w:val="19"/>
        <w:szCs w:val="19"/>
      </w:rPr>
      <w:t xml:space="preserve"> </w:t>
    </w:r>
    <w:r>
      <w:rPr>
        <w:rFonts w:ascii="Arial" w:eastAsia="Arial" w:hAnsi="Arial" w:cs="Arial"/>
        <w:b/>
        <w:bCs/>
        <w:spacing w:val="-1"/>
        <w:w w:val="102"/>
        <w:sz w:val="19"/>
        <w:szCs w:val="19"/>
      </w:rPr>
      <w:t>April 30, 2014</w:t>
    </w:r>
  </w:p>
  <w:p w:rsidR="003E57F8" w:rsidRPr="00670A72" w:rsidRDefault="003E57F8" w:rsidP="00670A72">
    <w:pPr>
      <w:pStyle w:val="Header"/>
      <w:rPr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E57F8"/>
    <w:rsid w:val="00095F9D"/>
    <w:rsid w:val="003E57F8"/>
    <w:rsid w:val="00510158"/>
    <w:rsid w:val="00516359"/>
    <w:rsid w:val="005E28C4"/>
    <w:rsid w:val="0065336C"/>
    <w:rsid w:val="00670A72"/>
    <w:rsid w:val="00A66E3F"/>
    <w:rsid w:val="00BA195F"/>
    <w:rsid w:val="00CE4758"/>
    <w:rsid w:val="00D41011"/>
    <w:rsid w:val="00E5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A1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195F"/>
  </w:style>
  <w:style w:type="paragraph" w:styleId="Footer">
    <w:name w:val="footer"/>
    <w:basedOn w:val="Normal"/>
    <w:link w:val="FooterChar"/>
    <w:uiPriority w:val="99"/>
    <w:semiHidden/>
    <w:unhideWhenUsed/>
    <w:rsid w:val="00BA1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195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F:\EPA\sulfur\guidance-reporting\GSF0200.PDF</vt:lpstr>
    </vt:vector>
  </TitlesOfParts>
  <Company>US-EPA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F:\EPA\sulfur\guidance-reporting\GSF0200.PDF</dc:title>
  <dc:creator>jweihrau</dc:creator>
  <cp:lastModifiedBy>Jaimee Dong</cp:lastModifiedBy>
  <cp:revision>4</cp:revision>
  <dcterms:created xsi:type="dcterms:W3CDTF">2014-01-22T23:20:00Z</dcterms:created>
  <dcterms:modified xsi:type="dcterms:W3CDTF">2014-02-10T18:02:00Z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2001-01-25T00:00:00Z</vt:filetime>
  </property>
  <property fmtid="{D5CDD505-2E9C-101B-9397-08002B2CF9AE}" pid="3" name="LastSaved">
    <vt:filetime>2014-01-16T00:00:00Z</vt:filetime>
  </property>
</Properties>
</file>