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F8" w:rsidRDefault="00CE4758">
      <w:pPr>
        <w:spacing w:before="5" w:after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2pt;margin-top:206.2pt;width:471.15pt;height:450.8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3E57F8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8.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Creatio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Year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90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>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yea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were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generated.</w:t>
                        </w:r>
                      </w:p>
                    </w:tc>
                  </w:tr>
                  <w:tr w:rsidR="003E57F8">
                    <w:trPr>
                      <w:trHeight w:hRule="exact" w:val="429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9.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26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Allotment/Credit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(A/C)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Type.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followin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3E57F8" w:rsidRDefault="003E57F8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credit</w:t>
                        </w:r>
                      </w:p>
                      <w:p w:rsidR="003E57F8" w:rsidRDefault="00BA195F">
                        <w:pPr>
                          <w:spacing w:before="36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once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3E57F8" w:rsidRDefault="00BA195F">
                        <w:pPr>
                          <w:spacing w:before="21" w:after="0" w:line="263" w:lineRule="auto"/>
                          <w:ind w:left="89" w:right="13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transferre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once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3E57F8" w:rsidRDefault="003E57F8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2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  <w:u w:val="single" w:color="000000"/>
                          </w:rPr>
                          <w:t>Seller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ente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whic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describes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you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had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owned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them.</w:t>
                        </w:r>
                      </w:p>
                      <w:p w:rsidR="003E57F8" w:rsidRDefault="00BA195F">
                        <w:pPr>
                          <w:spacing w:after="0" w:line="263" w:lineRule="auto"/>
                          <w:ind w:left="89" w:right="1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spacing w:val="-4"/>
                            <w:sz w:val="19"/>
                            <w:szCs w:val="19"/>
                            <w:u w:val="single" w:color="000000"/>
                          </w:rPr>
                          <w:t>Buyer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Inter-company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31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mus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incremen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nex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you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wil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them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(e.g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purchase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you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wil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ow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credits)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Intra-company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  <w:u w:val="single" w:color="000000"/>
                          </w:rPr>
                          <w:t>transactions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incremented.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Date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63" w:lineRule="auto"/>
                          <w:ind w:left="89" w:right="20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MM/DD/YYYY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date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transaction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completed.</w:t>
                        </w:r>
                      </w:p>
                    </w:tc>
                  </w:tr>
                  <w:tr w:rsidR="003E57F8">
                    <w:trPr>
                      <w:trHeight w:hRule="exact" w:val="16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11.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Transactio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BA195F">
                        <w:pPr>
                          <w:spacing w:before="90" w:after="0" w:line="271" w:lineRule="auto"/>
                          <w:ind w:left="89" w:right="65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Indicat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whethe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buyer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(receiver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selle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(source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this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transaction.</w:t>
                        </w:r>
                      </w:p>
                      <w:p w:rsidR="003E57F8" w:rsidRDefault="003E57F8">
                        <w:pPr>
                          <w:spacing w:before="13" w:after="0" w:line="220" w:lineRule="exact"/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9"/>
                            <w:szCs w:val="19"/>
                          </w:rPr>
                          <w:t>BUY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buye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(receiver)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seller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(source)</w:t>
                        </w:r>
                      </w:p>
                    </w:tc>
                  </w:tr>
                  <w:tr w:rsidR="003E57F8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Transaction</w:t>
                        </w:r>
                      </w:p>
                      <w:p w:rsidR="003E57F8" w:rsidRDefault="00BA195F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Quantity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0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involve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transaction.</w:t>
                        </w:r>
                      </w:p>
                    </w:tc>
                  </w:tr>
                  <w:tr w:rsidR="003E57F8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13.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Partne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CoID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E57F8" w:rsidRDefault="003E57F8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3E57F8" w:rsidRDefault="00BA195F">
                        <w:pPr>
                          <w:spacing w:after="0" w:line="263" w:lineRule="auto"/>
                          <w:ind w:left="89" w:right="1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Compan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entit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yo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 xml:space="preserve">have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conducted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transaction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with.</w:t>
                        </w:r>
                      </w:p>
                    </w:tc>
                  </w:tr>
                </w:tbl>
                <w:p w:rsidR="003E57F8" w:rsidRDefault="003E57F8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3E57F8" w:rsidRDefault="00BA195F">
      <w:pPr>
        <w:spacing w:before="39" w:after="0" w:line="263" w:lineRule="auto"/>
        <w:ind w:left="100" w:right="5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submi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separat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it </w:t>
      </w:r>
      <w:r>
        <w:rPr>
          <w:rFonts w:ascii="Arial" w:eastAsia="Arial" w:hAnsi="Arial" w:cs="Arial"/>
          <w:spacing w:val="-1"/>
          <w:sz w:val="19"/>
          <w:szCs w:val="19"/>
        </w:rPr>
        <w:t>conduct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singl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year.</w:t>
      </w:r>
    </w:p>
    <w:p w:rsidR="003E57F8" w:rsidRDefault="003E57F8">
      <w:pPr>
        <w:spacing w:after="0"/>
        <w:jc w:val="both"/>
        <w:sectPr w:rsidR="003E57F8" w:rsidSect="005E28C4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3E57F8" w:rsidRDefault="003E57F8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43"/>
        <w:gridCol w:w="1268"/>
        <w:gridCol w:w="5355"/>
      </w:tblGrid>
      <w:tr w:rsidR="003E57F8">
        <w:trPr>
          <w:trHeight w:hRule="exact" w:val="908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Partne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FacID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/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E57F8" w:rsidRDefault="003E57F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E57F8" w:rsidRDefault="00BA195F">
            <w:pPr>
              <w:spacing w:after="0" w:line="263" w:lineRule="auto"/>
              <w:ind w:left="89" w:right="23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AAAAA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9"/>
                <w:szCs w:val="19"/>
              </w:rPr>
              <w:t>Character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Facilit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entit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yo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have </w:t>
            </w:r>
            <w:r>
              <w:rPr>
                <w:rFonts w:ascii="Arial" w:eastAsia="Arial" w:hAnsi="Arial" w:cs="Arial"/>
                <w:sz w:val="19"/>
                <w:szCs w:val="19"/>
              </w:rPr>
              <w:t>conducted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the transaction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with.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converting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credits </w:t>
            </w:r>
            <w:r>
              <w:rPr>
                <w:rFonts w:ascii="Arial" w:eastAsia="Arial" w:hAnsi="Arial" w:cs="Arial"/>
                <w:sz w:val="19"/>
                <w:szCs w:val="19"/>
              </w:rPr>
              <w:t>back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into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allotments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'00000'</w:t>
            </w:r>
          </w:p>
        </w:tc>
      </w:tr>
    </w:tbl>
    <w:p w:rsidR="003E57F8" w:rsidRDefault="003E57F8">
      <w:pPr>
        <w:spacing w:before="8" w:after="0" w:line="140" w:lineRule="exact"/>
        <w:rPr>
          <w:sz w:val="14"/>
          <w:szCs w:val="14"/>
        </w:rPr>
      </w:pPr>
    </w:p>
    <w:p w:rsidR="003E57F8" w:rsidRDefault="00BA195F">
      <w:pPr>
        <w:spacing w:before="39" w:after="0" w:line="263" w:lineRule="auto"/>
        <w:ind w:left="820" w:right="1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GSF0200,O,02/21/2001,2000,Y,1234,12345,2000,CC0,11/14/2000,SEL,330,4321,54321</w:t>
      </w:r>
    </w:p>
    <w:p w:rsidR="003E57F8" w:rsidRDefault="003E57F8">
      <w:pPr>
        <w:spacing w:before="1" w:after="0" w:line="110" w:lineRule="exact"/>
        <w:rPr>
          <w:sz w:val="11"/>
          <w:szCs w:val="11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2"/>
          <w:sz w:val="19"/>
          <w:szCs w:val="19"/>
        </w:rPr>
        <w:t>Examples: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Transferrin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credits</w:t>
      </w:r>
    </w:p>
    <w:p w:rsidR="003E57F8" w:rsidRDefault="00BA195F">
      <w:pPr>
        <w:spacing w:before="21"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Inter-Company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anothe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company’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facility.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2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54321o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222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samples 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described. </w:t>
      </w:r>
      <w:r>
        <w:rPr>
          <w:rFonts w:ascii="Arial" w:eastAsia="Arial" w:hAnsi="Arial" w:cs="Arial"/>
          <w:sz w:val="19"/>
          <w:szCs w:val="19"/>
        </w:rPr>
        <w:t>Note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transaction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incrementing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GSF0200,O,02/20/2006,2005,,1111,12345,2004,CC1,10/25/2005,SEL,25000,2222,54321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54321,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2222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GSF0200,O,02/19/2006,2005,,2222,54321,2004,CC2,10/25/2005,BUY,25000,1111,12345</w:t>
      </w:r>
    </w:p>
    <w:p w:rsidR="003E57F8" w:rsidRDefault="003E57F8">
      <w:pPr>
        <w:spacing w:before="17" w:after="0" w:line="260" w:lineRule="exact"/>
        <w:rPr>
          <w:sz w:val="26"/>
          <w:szCs w:val="26"/>
        </w:rPr>
      </w:pPr>
    </w:p>
    <w:p w:rsidR="003E57F8" w:rsidRDefault="00BA195F">
      <w:pPr>
        <w:spacing w:after="0" w:line="240" w:lineRule="auto"/>
        <w:ind w:left="4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Intra-Company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facility(b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withi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company.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69" w:lineRule="auto"/>
        <w:ind w:left="820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transfer </w:t>
      </w:r>
      <w:r>
        <w:rPr>
          <w:rFonts w:ascii="Arial" w:eastAsia="Arial" w:hAnsi="Arial" w:cs="Arial"/>
          <w:spacing w:val="-1"/>
          <w:sz w:val="19"/>
          <w:szCs w:val="19"/>
        </w:rPr>
        <w:t>onc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befor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(CC1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6789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Octobe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25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are </w:t>
      </w:r>
      <w:r>
        <w:rPr>
          <w:rFonts w:ascii="Arial" w:eastAsia="Arial" w:hAnsi="Arial" w:cs="Arial"/>
          <w:spacing w:val="-2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transaction </w:t>
      </w:r>
      <w:r>
        <w:rPr>
          <w:rFonts w:ascii="Arial" w:eastAsia="Arial" w:hAnsi="Arial" w:cs="Arial"/>
          <w:spacing w:val="-1"/>
          <w:sz w:val="19"/>
          <w:szCs w:val="19"/>
        </w:rPr>
        <w:t>described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incrementin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buyer.</w:t>
      </w:r>
    </w:p>
    <w:p w:rsidR="003E57F8" w:rsidRDefault="003E57F8">
      <w:pPr>
        <w:spacing w:before="1" w:after="0" w:line="220" w:lineRule="exact"/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GSF0200,O,02/20/2006,2005,,1111,12345,2004,CC1,10/25/2005,SEL,25000,1111,67890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67890,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GSF0200,O,02/19/2006,2005,,1111,67890,2004,CC1,10/25/2005,BUY,25000,1111,12345</w:t>
      </w:r>
    </w:p>
    <w:p w:rsidR="003E57F8" w:rsidRDefault="003E57F8">
      <w:pPr>
        <w:spacing w:before="2" w:after="0" w:line="100" w:lineRule="exact"/>
        <w:rPr>
          <w:sz w:val="10"/>
          <w:szCs w:val="1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BA195F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(200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later).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10000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origina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(AA0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assigne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Jul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2005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Gasoline</w:t>
      </w:r>
    </w:p>
    <w:p w:rsidR="003E57F8" w:rsidRDefault="003E57F8">
      <w:pPr>
        <w:spacing w:after="0"/>
        <w:sectPr w:rsidR="003E57F8" w:rsidSect="005E28C4">
          <w:headerReference w:type="default" r:id="rId8"/>
          <w:pgSz w:w="12240" w:h="15840"/>
          <w:pgMar w:top="3160" w:right="1320" w:bottom="1640" w:left="1340" w:header="1486" w:footer="864" w:gutter="0"/>
          <w:cols w:space="720"/>
          <w:docGrid w:linePitch="299"/>
        </w:sectPr>
      </w:pP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GSF0200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Transfer/Conversio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Followin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reports.</w:t>
      </w:r>
    </w:p>
    <w:p w:rsidR="003E57F8" w:rsidRDefault="003E57F8">
      <w:pPr>
        <w:spacing w:before="7" w:after="0" w:line="240" w:lineRule="exact"/>
        <w:rPr>
          <w:sz w:val="24"/>
          <w:szCs w:val="24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1111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correspondin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exampl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GSC0200.</w:t>
      </w:r>
    </w:p>
    <w:p w:rsidR="003E57F8" w:rsidRDefault="003E57F8">
      <w:pPr>
        <w:spacing w:before="12" w:after="0" w:line="280" w:lineRule="exact"/>
        <w:rPr>
          <w:sz w:val="28"/>
          <w:szCs w:val="28"/>
        </w:rPr>
      </w:pPr>
    </w:p>
    <w:p w:rsidR="003E57F8" w:rsidRDefault="00BA195F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3E57F8" w:rsidRDefault="00BA195F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GSF0200,O,02/21/2006,2005,,1111,12345,2003,CA0,07/04/2005,BUY,10000,1111,00000</w:t>
      </w:r>
    </w:p>
    <w:p w:rsidR="003E57F8" w:rsidRDefault="003E57F8">
      <w:pPr>
        <w:spacing w:before="2" w:after="0" w:line="260" w:lineRule="exact"/>
        <w:rPr>
          <w:sz w:val="26"/>
          <w:szCs w:val="26"/>
        </w:rPr>
      </w:pPr>
    </w:p>
    <w:p w:rsidR="003E57F8" w:rsidRDefault="00BA195F">
      <w:pPr>
        <w:spacing w:after="0" w:line="263" w:lineRule="auto"/>
        <w:ind w:left="820" w:right="2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additio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reflec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conversio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GSC0100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Report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GSF0100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respectively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however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resul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transactions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allotment/credi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type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date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plac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entir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period.</w:t>
      </w: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after="0" w:line="200" w:lineRule="exact"/>
        <w:rPr>
          <w:sz w:val="20"/>
          <w:szCs w:val="20"/>
        </w:rPr>
      </w:pPr>
    </w:p>
    <w:p w:rsidR="003E57F8" w:rsidRDefault="003E57F8">
      <w:pPr>
        <w:spacing w:before="1" w:after="0" w:line="200" w:lineRule="exact"/>
        <w:rPr>
          <w:sz w:val="20"/>
          <w:szCs w:val="20"/>
        </w:rPr>
      </w:pPr>
    </w:p>
    <w:p w:rsidR="003E57F8" w:rsidRDefault="00BA195F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3E57F8" w:rsidRDefault="003E57F8">
      <w:pPr>
        <w:spacing w:before="5" w:after="0" w:line="220" w:lineRule="exact"/>
      </w:pPr>
    </w:p>
    <w:p w:rsidR="003E57F8" w:rsidRDefault="00BA195F">
      <w:pPr>
        <w:spacing w:before="39" w:after="0" w:line="265" w:lineRule="auto"/>
        <w:ind w:left="100" w:right="1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3E57F8" w:rsidRDefault="003E57F8">
      <w:pPr>
        <w:spacing w:before="19" w:after="0" w:line="220" w:lineRule="exact"/>
      </w:pPr>
    </w:p>
    <w:p w:rsidR="003E57F8" w:rsidRDefault="00BA195F">
      <w:pPr>
        <w:spacing w:after="0" w:line="267" w:lineRule="auto"/>
        <w:ind w:left="100" w:right="1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3E57F8" w:rsidSect="005E28C4">
      <w:pgSz w:w="12240" w:h="15840"/>
      <w:pgMar w:top="3160" w:right="140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9D" w:rsidRDefault="00095F9D" w:rsidP="003E57F8">
      <w:pPr>
        <w:spacing w:after="0" w:line="240" w:lineRule="auto"/>
      </w:pPr>
      <w:r>
        <w:separator/>
      </w:r>
    </w:p>
  </w:endnote>
  <w:endnote w:type="continuationSeparator" w:id="0">
    <w:p w:rsidR="00095F9D" w:rsidRDefault="00095F9D" w:rsidP="003E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72" w:rsidRDefault="00670A72" w:rsidP="00670A72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BA195F">
      <w:rPr>
        <w:rFonts w:ascii="Arial" w:eastAsia="Arial" w:hAnsi="Arial" w:cs="Arial"/>
        <w:b/>
        <w:bCs/>
        <w:sz w:val="19"/>
        <w:szCs w:val="19"/>
      </w:rPr>
      <w:t>-</w:t>
    </w:r>
    <w:r w:rsidRPr="00BA195F">
      <w:rPr>
        <w:rFonts w:ascii="Arial" w:eastAsia="Arial" w:hAnsi="Arial" w:cs="Arial"/>
        <w:b/>
        <w:sz w:val="19"/>
        <w:szCs w:val="19"/>
      </w:rPr>
      <w:t>322</w:t>
    </w:r>
  </w:p>
  <w:p w:rsidR="003E57F8" w:rsidRDefault="00CE4758" w:rsidP="005E28C4">
    <w:pPr>
      <w:tabs>
        <w:tab w:val="left" w:pos="8844"/>
      </w:tabs>
      <w:spacing w:after="0" w:line="200" w:lineRule="exact"/>
      <w:rPr>
        <w:sz w:val="20"/>
        <w:szCs w:val="20"/>
      </w:rPr>
    </w:pPr>
    <w:r w:rsidRPr="00CE4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0pt;margin-top:708.1pt;width:34.45pt;height:11.75pt;z-index:-251658752;mso-position-horizontal-relative:page;mso-position-vertical-relative:page" filled="f" stroked="f">
          <v:textbox inset="0,0,0,0">
            <w:txbxContent>
              <w:p w:rsidR="003E57F8" w:rsidRDefault="00BA195F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CE4758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CE4758">
                  <w:fldChar w:fldCharType="separate"/>
                </w:r>
                <w:r w:rsidR="005E28C4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CE4758">
                  <w:fldChar w:fldCharType="end"/>
                </w:r>
              </w:p>
            </w:txbxContent>
          </v:textbox>
          <w10:wrap anchorx="page" anchory="page"/>
        </v:shape>
      </w:pict>
    </w:r>
    <w:r w:rsidR="005E28C4"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9D" w:rsidRDefault="00095F9D" w:rsidP="003E57F8">
      <w:pPr>
        <w:spacing w:after="0" w:line="240" w:lineRule="auto"/>
      </w:pPr>
      <w:r>
        <w:separator/>
      </w:r>
    </w:p>
  </w:footnote>
  <w:footnote w:type="continuationSeparator" w:id="0">
    <w:p w:rsidR="00095F9D" w:rsidRDefault="00095F9D" w:rsidP="003E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11" w:rsidRDefault="00CE4758" w:rsidP="00D41011">
    <w:pPr>
      <w:spacing w:after="0" w:line="218" w:lineRule="exact"/>
      <w:ind w:left="20" w:right="-49"/>
      <w:jc w:val="right"/>
      <w:rPr>
        <w:rFonts w:ascii="Arial" w:eastAsia="Arial" w:hAnsi="Arial" w:cs="Arial"/>
        <w:b/>
        <w:bCs/>
        <w:spacing w:val="24"/>
        <w:sz w:val="19"/>
        <w:szCs w:val="19"/>
      </w:rPr>
    </w:pPr>
    <w:r w:rsidRPr="00CE4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71pt;margin-top:108.95pt;width:239.75pt;height:50.65pt;z-index:-251660800;mso-position-horizontal-relative:page;mso-position-vertical-relative:page" filled="f" stroked="f">
          <v:textbox inset="0,0,0,0">
            <w:txbxContent>
              <w:p w:rsidR="003E57F8" w:rsidRDefault="00BA195F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Transfer/Conversion</w:t>
                </w:r>
                <w:r>
                  <w:rPr>
                    <w:rFonts w:ascii="Arial" w:eastAsia="Arial" w:hAnsi="Arial" w:cs="Arial"/>
                    <w:b/>
                    <w:bCs/>
                    <w:spacing w:val="44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3E57F8" w:rsidRDefault="00BA195F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GSF0200</w:t>
                </w:r>
              </w:p>
              <w:p w:rsidR="003E57F8" w:rsidRDefault="00BA195F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Pr="00CE4758">
      <w:pict>
        <v:shape id="_x0000_s2057" type="#_x0000_t202" style="position:absolute;left:0;text-align:left;margin-left:71pt;margin-top:73.3pt;width:290pt;height:14pt;z-index:-251662848;mso-position-horizontal-relative:page;mso-position-vertical-relative:page" filled="f" stroked="f">
          <v:textbox inset="0,0,0,0">
            <w:txbxContent>
              <w:p w:rsidR="003E57F8" w:rsidRDefault="00BA195F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D41011"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="00D41011">
      <w:rPr>
        <w:rFonts w:ascii="Arial" w:eastAsia="Arial" w:hAnsi="Arial" w:cs="Arial"/>
        <w:b/>
        <w:bCs/>
        <w:spacing w:val="-1"/>
        <w:sz w:val="19"/>
        <w:szCs w:val="19"/>
      </w:rPr>
      <w:t>OM</w:t>
    </w:r>
    <w:r w:rsidR="00D41011">
      <w:rPr>
        <w:rFonts w:ascii="Arial" w:eastAsia="Arial" w:hAnsi="Arial" w:cs="Arial"/>
        <w:b/>
        <w:bCs/>
        <w:sz w:val="19"/>
        <w:szCs w:val="19"/>
      </w:rPr>
      <w:t>B</w:t>
    </w:r>
    <w:r w:rsidR="00D41011">
      <w:rPr>
        <w:rFonts w:ascii="Arial" w:eastAsia="Arial" w:hAnsi="Arial" w:cs="Arial"/>
        <w:b/>
        <w:bCs/>
        <w:spacing w:val="15"/>
        <w:sz w:val="19"/>
        <w:szCs w:val="19"/>
      </w:rPr>
      <w:t xml:space="preserve"> </w:t>
    </w:r>
    <w:r w:rsidR="00D41011">
      <w:rPr>
        <w:rFonts w:ascii="Arial" w:eastAsia="Arial" w:hAnsi="Arial" w:cs="Arial"/>
        <w:b/>
        <w:bCs/>
        <w:spacing w:val="-1"/>
        <w:sz w:val="19"/>
        <w:szCs w:val="19"/>
      </w:rPr>
      <w:t>Contro</w:t>
    </w:r>
    <w:r w:rsidR="00D41011">
      <w:rPr>
        <w:rFonts w:ascii="Arial" w:eastAsia="Arial" w:hAnsi="Arial" w:cs="Arial"/>
        <w:b/>
        <w:bCs/>
        <w:sz w:val="19"/>
        <w:szCs w:val="19"/>
      </w:rPr>
      <w:t>l</w:t>
    </w:r>
    <w:r w:rsidR="00D41011">
      <w:rPr>
        <w:rFonts w:ascii="Arial" w:eastAsia="Arial" w:hAnsi="Arial" w:cs="Arial"/>
        <w:b/>
        <w:bCs/>
        <w:spacing w:val="19"/>
        <w:sz w:val="19"/>
        <w:szCs w:val="19"/>
      </w:rPr>
      <w:t xml:space="preserve"> </w:t>
    </w:r>
    <w:r w:rsidR="00D41011">
      <w:rPr>
        <w:rFonts w:ascii="Arial" w:eastAsia="Arial" w:hAnsi="Arial" w:cs="Arial"/>
        <w:b/>
        <w:bCs/>
        <w:spacing w:val="-1"/>
        <w:sz w:val="19"/>
        <w:szCs w:val="19"/>
      </w:rPr>
      <w:t>No</w:t>
    </w:r>
    <w:r w:rsidR="00D41011">
      <w:rPr>
        <w:rFonts w:ascii="Arial" w:eastAsia="Arial" w:hAnsi="Arial" w:cs="Arial"/>
        <w:b/>
        <w:bCs/>
        <w:sz w:val="19"/>
        <w:szCs w:val="19"/>
      </w:rPr>
      <w:t>.</w:t>
    </w:r>
    <w:r w:rsidR="00D41011">
      <w:rPr>
        <w:rFonts w:ascii="Arial" w:eastAsia="Arial" w:hAnsi="Arial" w:cs="Arial"/>
        <w:b/>
        <w:bCs/>
        <w:spacing w:val="12"/>
        <w:sz w:val="19"/>
        <w:szCs w:val="19"/>
      </w:rPr>
      <w:t xml:space="preserve"> </w:t>
    </w:r>
    <w:r w:rsidR="00D41011">
      <w:rPr>
        <w:rFonts w:ascii="Arial" w:eastAsia="Arial" w:hAnsi="Arial" w:cs="Arial"/>
        <w:b/>
        <w:bCs/>
        <w:spacing w:val="-1"/>
        <w:sz w:val="19"/>
        <w:szCs w:val="19"/>
      </w:rPr>
      <w:t>2060-043</w:t>
    </w:r>
    <w:r w:rsidR="00D41011">
      <w:rPr>
        <w:rFonts w:ascii="Arial" w:eastAsia="Arial" w:hAnsi="Arial" w:cs="Arial"/>
        <w:b/>
        <w:bCs/>
        <w:sz w:val="19"/>
        <w:szCs w:val="19"/>
      </w:rPr>
      <w:t>7</w:t>
    </w:r>
  </w:p>
  <w:p w:rsidR="003E57F8" w:rsidRPr="00D41011" w:rsidRDefault="00D41011" w:rsidP="00D41011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pacing w:val="-1"/>
        <w:sz w:val="19"/>
        <w:szCs w:val="19"/>
      </w:rPr>
      <w:t>Expire</w:t>
    </w:r>
    <w:r>
      <w:rPr>
        <w:rFonts w:ascii="Arial" w:eastAsia="Arial" w:hAnsi="Arial" w:cs="Arial"/>
        <w:b/>
        <w:bCs/>
        <w:sz w:val="19"/>
        <w:szCs w:val="19"/>
      </w:rPr>
      <w:t>s</w:t>
    </w:r>
    <w:r>
      <w:rPr>
        <w:rFonts w:ascii="Arial" w:eastAsia="Arial" w:hAnsi="Arial" w:cs="Arial"/>
        <w:b/>
        <w:bCs/>
        <w:spacing w:val="20"/>
        <w:sz w:val="19"/>
        <w:szCs w:val="19"/>
      </w:rPr>
      <w:t xml:space="preserve"> </w:t>
    </w:r>
    <w:r>
      <w:rPr>
        <w:rFonts w:ascii="Arial" w:eastAsia="Arial" w:hAnsi="Arial" w:cs="Arial"/>
        <w:b/>
        <w:bCs/>
        <w:spacing w:val="-1"/>
        <w:w w:val="102"/>
        <w:sz w:val="19"/>
        <w:szCs w:val="19"/>
      </w:rPr>
      <w:t>April 30, 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A72" w:rsidRDefault="00CE4758" w:rsidP="00670A72">
    <w:pPr>
      <w:spacing w:after="0" w:line="218" w:lineRule="exact"/>
      <w:ind w:left="20" w:right="-49"/>
      <w:jc w:val="right"/>
      <w:rPr>
        <w:rFonts w:ascii="Arial" w:eastAsia="Arial" w:hAnsi="Arial" w:cs="Arial"/>
        <w:b/>
        <w:bCs/>
        <w:spacing w:val="24"/>
        <w:sz w:val="19"/>
        <w:szCs w:val="19"/>
      </w:rPr>
    </w:pPr>
    <w:r w:rsidRPr="00CE4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71pt;margin-top:108.95pt;width:239.75pt;height:50.65pt;z-index:-251655168;mso-position-horizontal-relative:page;mso-position-vertical-relative:page" filled="f" stroked="f">
          <v:textbox inset="0,0,0,0">
            <w:txbxContent>
              <w:p w:rsidR="00670A72" w:rsidRDefault="00670A72" w:rsidP="00670A72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Transfer/Conversion</w:t>
                </w:r>
                <w:r>
                  <w:rPr>
                    <w:rFonts w:ascii="Arial" w:eastAsia="Arial" w:hAnsi="Arial" w:cs="Arial"/>
                    <w:b/>
                    <w:bCs/>
                    <w:spacing w:val="44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670A7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GSF0200</w:t>
                </w:r>
              </w:p>
              <w:p w:rsidR="00670A7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  <w:p w:rsidR="00670A72" w:rsidRDefault="00670A72" w:rsidP="00670A72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Pr="00CE4758">
      <w:pict>
        <v:shape id="_x0000_s2063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:rsidR="00670A72" w:rsidRDefault="00670A72" w:rsidP="00670A72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670A72" w:rsidRPr="00D41011">
      <w:rPr>
        <w:rFonts w:ascii="Arial" w:eastAsia="Arial" w:hAnsi="Arial" w:cs="Arial"/>
        <w:b/>
        <w:bCs/>
        <w:spacing w:val="-1"/>
        <w:sz w:val="19"/>
        <w:szCs w:val="19"/>
      </w:rPr>
      <w:t xml:space="preserve"> </w:t>
    </w:r>
    <w:r w:rsidR="00670A72">
      <w:rPr>
        <w:rFonts w:ascii="Arial" w:eastAsia="Arial" w:hAnsi="Arial" w:cs="Arial"/>
        <w:b/>
        <w:bCs/>
        <w:spacing w:val="-1"/>
        <w:sz w:val="19"/>
        <w:szCs w:val="19"/>
      </w:rPr>
      <w:t>OM</w:t>
    </w:r>
    <w:r w:rsidR="00670A72">
      <w:rPr>
        <w:rFonts w:ascii="Arial" w:eastAsia="Arial" w:hAnsi="Arial" w:cs="Arial"/>
        <w:b/>
        <w:bCs/>
        <w:sz w:val="19"/>
        <w:szCs w:val="19"/>
      </w:rPr>
      <w:t>B</w:t>
    </w:r>
    <w:r w:rsidR="00670A72">
      <w:rPr>
        <w:rFonts w:ascii="Arial" w:eastAsia="Arial" w:hAnsi="Arial" w:cs="Arial"/>
        <w:b/>
        <w:bCs/>
        <w:spacing w:val="15"/>
        <w:sz w:val="19"/>
        <w:szCs w:val="19"/>
      </w:rPr>
      <w:t xml:space="preserve"> </w:t>
    </w:r>
    <w:r w:rsidR="00670A72">
      <w:rPr>
        <w:rFonts w:ascii="Arial" w:eastAsia="Arial" w:hAnsi="Arial" w:cs="Arial"/>
        <w:b/>
        <w:bCs/>
        <w:spacing w:val="-1"/>
        <w:sz w:val="19"/>
        <w:szCs w:val="19"/>
      </w:rPr>
      <w:t>Contro</w:t>
    </w:r>
    <w:r w:rsidR="00670A72">
      <w:rPr>
        <w:rFonts w:ascii="Arial" w:eastAsia="Arial" w:hAnsi="Arial" w:cs="Arial"/>
        <w:b/>
        <w:bCs/>
        <w:sz w:val="19"/>
        <w:szCs w:val="19"/>
      </w:rPr>
      <w:t>l</w:t>
    </w:r>
    <w:r w:rsidR="00670A72">
      <w:rPr>
        <w:rFonts w:ascii="Arial" w:eastAsia="Arial" w:hAnsi="Arial" w:cs="Arial"/>
        <w:b/>
        <w:bCs/>
        <w:spacing w:val="19"/>
        <w:sz w:val="19"/>
        <w:szCs w:val="19"/>
      </w:rPr>
      <w:t xml:space="preserve"> </w:t>
    </w:r>
    <w:r w:rsidR="00670A72">
      <w:rPr>
        <w:rFonts w:ascii="Arial" w:eastAsia="Arial" w:hAnsi="Arial" w:cs="Arial"/>
        <w:b/>
        <w:bCs/>
        <w:spacing w:val="-1"/>
        <w:sz w:val="19"/>
        <w:szCs w:val="19"/>
      </w:rPr>
      <w:t>No</w:t>
    </w:r>
    <w:r w:rsidR="00670A72">
      <w:rPr>
        <w:rFonts w:ascii="Arial" w:eastAsia="Arial" w:hAnsi="Arial" w:cs="Arial"/>
        <w:b/>
        <w:bCs/>
        <w:sz w:val="19"/>
        <w:szCs w:val="19"/>
      </w:rPr>
      <w:t>.</w:t>
    </w:r>
    <w:r w:rsidR="00670A72">
      <w:rPr>
        <w:rFonts w:ascii="Arial" w:eastAsia="Arial" w:hAnsi="Arial" w:cs="Arial"/>
        <w:b/>
        <w:bCs/>
        <w:spacing w:val="12"/>
        <w:sz w:val="19"/>
        <w:szCs w:val="19"/>
      </w:rPr>
      <w:t xml:space="preserve"> </w:t>
    </w:r>
    <w:r w:rsidR="00670A72">
      <w:rPr>
        <w:rFonts w:ascii="Arial" w:eastAsia="Arial" w:hAnsi="Arial" w:cs="Arial"/>
        <w:b/>
        <w:bCs/>
        <w:spacing w:val="-1"/>
        <w:sz w:val="19"/>
        <w:szCs w:val="19"/>
      </w:rPr>
      <w:t>2060-043</w:t>
    </w:r>
    <w:r w:rsidR="00670A72">
      <w:rPr>
        <w:rFonts w:ascii="Arial" w:eastAsia="Arial" w:hAnsi="Arial" w:cs="Arial"/>
        <w:b/>
        <w:bCs/>
        <w:sz w:val="19"/>
        <w:szCs w:val="19"/>
      </w:rPr>
      <w:t>7</w:t>
    </w:r>
  </w:p>
  <w:p w:rsidR="00670A72" w:rsidRPr="00D41011" w:rsidRDefault="00670A72" w:rsidP="00670A72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pacing w:val="-1"/>
        <w:sz w:val="19"/>
        <w:szCs w:val="19"/>
      </w:rPr>
      <w:t>Expire</w:t>
    </w:r>
    <w:r>
      <w:rPr>
        <w:rFonts w:ascii="Arial" w:eastAsia="Arial" w:hAnsi="Arial" w:cs="Arial"/>
        <w:b/>
        <w:bCs/>
        <w:sz w:val="19"/>
        <w:szCs w:val="19"/>
      </w:rPr>
      <w:t>s</w:t>
    </w:r>
    <w:r>
      <w:rPr>
        <w:rFonts w:ascii="Arial" w:eastAsia="Arial" w:hAnsi="Arial" w:cs="Arial"/>
        <w:b/>
        <w:bCs/>
        <w:spacing w:val="20"/>
        <w:sz w:val="19"/>
        <w:szCs w:val="19"/>
      </w:rPr>
      <w:t xml:space="preserve"> </w:t>
    </w:r>
    <w:r>
      <w:rPr>
        <w:rFonts w:ascii="Arial" w:eastAsia="Arial" w:hAnsi="Arial" w:cs="Arial"/>
        <w:b/>
        <w:bCs/>
        <w:spacing w:val="-1"/>
        <w:w w:val="102"/>
        <w:sz w:val="19"/>
        <w:szCs w:val="19"/>
      </w:rPr>
      <w:t>April 30, 2014</w:t>
    </w:r>
  </w:p>
  <w:p w:rsidR="003E57F8" w:rsidRPr="00670A72" w:rsidRDefault="003E57F8" w:rsidP="00670A72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57F8"/>
    <w:rsid w:val="00095F9D"/>
    <w:rsid w:val="003E57F8"/>
    <w:rsid w:val="00510158"/>
    <w:rsid w:val="00516359"/>
    <w:rsid w:val="005E28C4"/>
    <w:rsid w:val="0065336C"/>
    <w:rsid w:val="00670A72"/>
    <w:rsid w:val="00A66E3F"/>
    <w:rsid w:val="00BA195F"/>
    <w:rsid w:val="00CE4758"/>
    <w:rsid w:val="00D41011"/>
    <w:rsid w:val="00E5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95F"/>
  </w:style>
  <w:style w:type="paragraph" w:styleId="Footer">
    <w:name w:val="footer"/>
    <w:basedOn w:val="Normal"/>
    <w:link w:val="FooterChar"/>
    <w:uiPriority w:val="99"/>
    <w:semiHidden/>
    <w:unhideWhenUsed/>
    <w:rsid w:val="00BA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9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F:\EPA\sulfur\guidance-reporting\GSF0200.PDF</vt:lpstr>
    </vt:vector>
  </TitlesOfParts>
  <Company>US-EPA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F:\EPA\sulfur\guidance-reporting\GSF0200.PDF</dc:title>
  <dc:creator>jweihrau</dc:creator>
  <cp:lastModifiedBy>Jaimee Dong</cp:lastModifiedBy>
  <cp:revision>4</cp:revision>
  <dcterms:created xsi:type="dcterms:W3CDTF">2014-01-22T23:20:00Z</dcterms:created>
  <dcterms:modified xsi:type="dcterms:W3CDTF">2014-02-10T18:02:00Z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