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C1D" w:rsidRPr="003D6C1D" w:rsidRDefault="003D6C1D" w:rsidP="003D6C1D">
      <w:pPr>
        <w:spacing w:after="0" w:line="240" w:lineRule="auto"/>
        <w:rPr>
          <w:sz w:val="18"/>
        </w:rPr>
      </w:pPr>
      <w:r w:rsidRPr="003D6C1D">
        <w:rPr>
          <w:sz w:val="18"/>
        </w:rPr>
        <w:t xml:space="preserve">This collection of information is voluntary, and will be used to determine level of satisfaction with the Safety Compass of newsletter subscribers. Public reporting burden is estimated to average 5 minutes per response, including the time for reviewing instructions searching existing data sources, gathering and maintaining the data needed, and completing and reviewing the collection of information. Please note </w:t>
      </w:r>
      <w:bookmarkStart w:id="0" w:name="_GoBack"/>
      <w:bookmarkEnd w:id="0"/>
      <w:r w:rsidRPr="003D6C1D">
        <w:rPr>
          <w:sz w:val="18"/>
        </w:rPr>
        <w:t xml:space="preserve">that an agency may not conduct or sponsor, and a person is not required to respond to, a collection of information unless it displays a currently valid OMB control number. The OMB control number for this collection is 2125-0628. Send comments regarding this burden estimate or any other aspect of this collection of information, including suggestions for reducing this burden to: Michael Howell, </w:t>
      </w:r>
      <w:hyperlink r:id="rId5" w:history="1">
        <w:r w:rsidRPr="003D6C1D">
          <w:rPr>
            <w:rStyle w:val="Hyperlink"/>
            <w:sz w:val="18"/>
          </w:rPr>
          <w:t>Michael.howell@dot.gov</w:t>
        </w:r>
      </w:hyperlink>
      <w:r w:rsidRPr="003D6C1D">
        <w:rPr>
          <w:sz w:val="18"/>
        </w:rPr>
        <w:t>, 202 366-5707, Information Collection Clearance Officer, Federal Highway Administration, 1200 New Jersey Avenue, SE, Washington, DC 20590.</w:t>
      </w:r>
    </w:p>
    <w:p w:rsidR="003D6C1D" w:rsidRDefault="003D6C1D" w:rsidP="00BD5234">
      <w:pPr>
        <w:spacing w:after="0" w:line="240" w:lineRule="auto"/>
      </w:pPr>
    </w:p>
    <w:p w:rsidR="00704F2B" w:rsidRDefault="00704F2B" w:rsidP="00BD5234">
      <w:pPr>
        <w:spacing w:after="0" w:line="240" w:lineRule="auto"/>
      </w:pPr>
      <w:r>
        <w:t>Safety Compass Survey</w:t>
      </w:r>
      <w:r w:rsidR="00787A13">
        <w:t xml:space="preserve">, </w:t>
      </w:r>
    </w:p>
    <w:p w:rsidR="00704F2B" w:rsidRDefault="00704F2B" w:rsidP="00BD5234">
      <w:pPr>
        <w:spacing w:after="0" w:line="240" w:lineRule="auto"/>
      </w:pPr>
    </w:p>
    <w:p w:rsidR="00845370" w:rsidRDefault="00F97836" w:rsidP="00BD5234">
      <w:pPr>
        <w:spacing w:after="0" w:line="240" w:lineRule="auto"/>
      </w:pPr>
      <w:r>
        <w:t xml:space="preserve">1. </w:t>
      </w:r>
      <w:r w:rsidR="00BD5234">
        <w:t>Please rate your level of satisfaction with the following elements of the Safety Compass:</w:t>
      </w:r>
    </w:p>
    <w:p w:rsidR="00BD5234" w:rsidRDefault="00BD5234" w:rsidP="00BD5234">
      <w:pPr>
        <w:spacing w:after="0" w:line="240" w:lineRule="auto"/>
      </w:pPr>
      <w:r>
        <w:t>(</w:t>
      </w:r>
      <w:proofErr w:type="gramStart"/>
      <w:r>
        <w:t>very</w:t>
      </w:r>
      <w:proofErr w:type="gramEnd"/>
      <w:r>
        <w:t xml:space="preserve"> satisfied-satisfied-neither satisfied nor dissatisfied-dissatisfied-very dissatisfied—D/K or N/A)</w:t>
      </w:r>
    </w:p>
    <w:p w:rsidR="00BD5234" w:rsidRDefault="00BD5234" w:rsidP="00BD5234">
      <w:pPr>
        <w:spacing w:after="0" w:line="240" w:lineRule="auto"/>
      </w:pPr>
    </w:p>
    <w:p w:rsidR="00BD5234" w:rsidRDefault="00BD5234" w:rsidP="00BD5234">
      <w:pPr>
        <w:spacing w:after="0" w:line="240" w:lineRule="auto"/>
      </w:pPr>
      <w:r>
        <w:t>--Variety of topics</w:t>
      </w:r>
    </w:p>
    <w:p w:rsidR="00BD5234" w:rsidRDefault="00BD5234" w:rsidP="00BD5234">
      <w:pPr>
        <w:spacing w:after="0" w:line="240" w:lineRule="auto"/>
      </w:pPr>
      <w:r>
        <w:t>--Timeliness of information</w:t>
      </w:r>
    </w:p>
    <w:p w:rsidR="00BD5234" w:rsidRDefault="00BD5234" w:rsidP="00BD5234">
      <w:pPr>
        <w:spacing w:after="0" w:line="240" w:lineRule="auto"/>
      </w:pPr>
      <w:r>
        <w:t>--Frequency of publication</w:t>
      </w:r>
    </w:p>
    <w:p w:rsidR="00BD5234" w:rsidRDefault="00BD5234" w:rsidP="00BD5234">
      <w:pPr>
        <w:spacing w:after="0" w:line="240" w:lineRule="auto"/>
      </w:pPr>
      <w:r>
        <w:t>--Method of delivery</w:t>
      </w:r>
    </w:p>
    <w:p w:rsidR="00BD5234" w:rsidRDefault="00BD5234" w:rsidP="00BD5234">
      <w:pPr>
        <w:spacing w:after="0" w:line="240" w:lineRule="auto"/>
      </w:pPr>
      <w:r>
        <w:t>--Length of articles</w:t>
      </w:r>
    </w:p>
    <w:p w:rsidR="00BD5234" w:rsidRDefault="00BD5234" w:rsidP="00BD5234">
      <w:pPr>
        <w:spacing w:after="0" w:line="240" w:lineRule="auto"/>
      </w:pPr>
      <w:r>
        <w:t xml:space="preserve">--Online archive of </w:t>
      </w:r>
      <w:r w:rsidR="00356829">
        <w:t xml:space="preserve">back </w:t>
      </w:r>
      <w:r>
        <w:t>issues</w:t>
      </w:r>
    </w:p>
    <w:p w:rsidR="00BD5234" w:rsidRDefault="00BD5234" w:rsidP="00BD5234">
      <w:pPr>
        <w:spacing w:after="0" w:line="240" w:lineRule="auto"/>
      </w:pPr>
      <w:r>
        <w:t>--Online guidelines on submitting articles</w:t>
      </w:r>
    </w:p>
    <w:p w:rsidR="00F97836" w:rsidRDefault="00F97836" w:rsidP="00BD5234">
      <w:pPr>
        <w:spacing w:after="0" w:line="240" w:lineRule="auto"/>
      </w:pPr>
      <w:r>
        <w:t>--Overall satisfaction</w:t>
      </w:r>
    </w:p>
    <w:p w:rsidR="00BD5234" w:rsidRDefault="00BD5234" w:rsidP="00BD5234">
      <w:pPr>
        <w:spacing w:after="0" w:line="240" w:lineRule="auto"/>
      </w:pPr>
    </w:p>
    <w:p w:rsidR="00BD5234" w:rsidRDefault="00BD5234" w:rsidP="00BD5234">
      <w:pPr>
        <w:spacing w:after="0" w:line="240" w:lineRule="auto"/>
      </w:pPr>
      <w:r>
        <w:t>Comments:</w:t>
      </w:r>
    </w:p>
    <w:p w:rsidR="00BD5234" w:rsidRDefault="00BD5234" w:rsidP="00BD5234">
      <w:pPr>
        <w:spacing w:after="0" w:line="240" w:lineRule="auto"/>
      </w:pPr>
    </w:p>
    <w:p w:rsidR="00BD5234" w:rsidRDefault="00F97836" w:rsidP="00BD5234">
      <w:pPr>
        <w:spacing w:after="0" w:line="240" w:lineRule="auto"/>
      </w:pPr>
      <w:r>
        <w:t xml:space="preserve">2. </w:t>
      </w:r>
      <w:r w:rsidR="00BD5234">
        <w:t xml:space="preserve">What kinds of articles/items </w:t>
      </w:r>
      <w:r w:rsidR="00356829">
        <w:t xml:space="preserve">in the Safety Compass </w:t>
      </w:r>
      <w:r w:rsidR="00BD5234">
        <w:t>are of interest to you</w:t>
      </w:r>
      <w:r>
        <w:t xml:space="preserve"> (please check all that apply)</w:t>
      </w:r>
      <w:r w:rsidR="00BD5234">
        <w:t>?</w:t>
      </w:r>
    </w:p>
    <w:p w:rsidR="00BD5234" w:rsidRDefault="00BD5234" w:rsidP="00BD5234">
      <w:pPr>
        <w:spacing w:after="0" w:line="240" w:lineRule="auto"/>
      </w:pPr>
      <w:r>
        <w:t>--The welcome message from the Associate Administrator for Safety</w:t>
      </w:r>
    </w:p>
    <w:p w:rsidR="00BD5234" w:rsidRDefault="00BD5234" w:rsidP="00BD5234">
      <w:pPr>
        <w:spacing w:after="0" w:line="240" w:lineRule="auto"/>
      </w:pPr>
      <w:r>
        <w:t>--Articles on FHWA’s safety-related programs, resources, and publications</w:t>
      </w:r>
    </w:p>
    <w:p w:rsidR="00BD5234" w:rsidRDefault="00BD5234" w:rsidP="00BD5234">
      <w:pPr>
        <w:spacing w:after="0" w:line="240" w:lineRule="auto"/>
      </w:pPr>
      <w:r>
        <w:t>--Articles on other stakeholders’ safety-related programs, resources and publications</w:t>
      </w:r>
    </w:p>
    <w:p w:rsidR="00BD5234" w:rsidRDefault="00BD5234" w:rsidP="00BD5234">
      <w:pPr>
        <w:spacing w:after="0" w:line="240" w:lineRule="auto"/>
      </w:pPr>
      <w:r>
        <w:t>--Articles on safety-related research</w:t>
      </w:r>
    </w:p>
    <w:p w:rsidR="00BD5234" w:rsidRDefault="00704F2B" w:rsidP="00BD5234">
      <w:pPr>
        <w:spacing w:after="0" w:line="240" w:lineRule="auto"/>
      </w:pPr>
      <w:r>
        <w:t>--Announcements of upcoming meetings</w:t>
      </w:r>
    </w:p>
    <w:p w:rsidR="00704F2B" w:rsidRDefault="00704F2B" w:rsidP="00BD5234">
      <w:pPr>
        <w:spacing w:after="0" w:line="240" w:lineRule="auto"/>
      </w:pPr>
      <w:r>
        <w:t>--Other (please specify): ________________________</w:t>
      </w:r>
    </w:p>
    <w:p w:rsidR="00BD5234" w:rsidRDefault="00BD5234" w:rsidP="00BD5234">
      <w:pPr>
        <w:spacing w:after="0" w:line="240" w:lineRule="auto"/>
      </w:pPr>
    </w:p>
    <w:p w:rsidR="00BD5234" w:rsidRDefault="00704F2B" w:rsidP="00BD5234">
      <w:pPr>
        <w:spacing w:after="0" w:line="240" w:lineRule="auto"/>
      </w:pPr>
      <w:r>
        <w:t>3</w:t>
      </w:r>
      <w:r w:rsidR="00F97836">
        <w:t xml:space="preserve">. </w:t>
      </w:r>
      <w:r w:rsidR="00BD5234">
        <w:t>The Safety Compass is distributed via email and available on the Office of Safety website (HTML format) and also in a traditional newsletter layout (printable PDF). How do you typically read the Safety Compass</w:t>
      </w:r>
      <w:r>
        <w:t xml:space="preserve"> (please check all that apply)</w:t>
      </w:r>
      <w:r w:rsidR="00BD5234">
        <w:t>?</w:t>
      </w:r>
    </w:p>
    <w:p w:rsidR="00BD5234" w:rsidRDefault="00BD5234" w:rsidP="00BD5234">
      <w:pPr>
        <w:spacing w:after="0" w:line="240" w:lineRule="auto"/>
      </w:pPr>
      <w:r>
        <w:t xml:space="preserve">--I click </w:t>
      </w:r>
      <w:r w:rsidR="00356829">
        <w:t xml:space="preserve">through to </w:t>
      </w:r>
      <w:r>
        <w:t>links to articles that sound interesting in the email, and read them onscreen</w:t>
      </w:r>
    </w:p>
    <w:p w:rsidR="00BD5234" w:rsidRDefault="00356829" w:rsidP="00BD5234">
      <w:pPr>
        <w:spacing w:after="0" w:line="240" w:lineRule="auto"/>
      </w:pPr>
      <w:r>
        <w:t>--I download the PDF and read the issue onscreen</w:t>
      </w:r>
    </w:p>
    <w:p w:rsidR="00356829" w:rsidRDefault="00356829" w:rsidP="00BD5234">
      <w:pPr>
        <w:spacing w:after="0" w:line="240" w:lineRule="auto"/>
      </w:pPr>
      <w:r>
        <w:t>--I download and print the PDF and read the hard copy</w:t>
      </w:r>
    </w:p>
    <w:p w:rsidR="00356829" w:rsidRDefault="00356829" w:rsidP="00BD5234">
      <w:pPr>
        <w:spacing w:after="0" w:line="240" w:lineRule="auto"/>
      </w:pPr>
    </w:p>
    <w:p w:rsidR="00356829" w:rsidRDefault="00704F2B" w:rsidP="00BD5234">
      <w:pPr>
        <w:spacing w:after="0" w:line="240" w:lineRule="auto"/>
      </w:pPr>
      <w:r>
        <w:t>4</w:t>
      </w:r>
      <w:r w:rsidR="00F97836">
        <w:t xml:space="preserve">. </w:t>
      </w:r>
      <w:r w:rsidR="00356829">
        <w:t>If you had the option to easily share articles from the Safety Compass with others through social media, would you, and if so, what platforms would you use (please check all that apply)?</w:t>
      </w:r>
    </w:p>
    <w:p w:rsidR="00356829" w:rsidRDefault="00356829" w:rsidP="00BD5234">
      <w:pPr>
        <w:spacing w:after="0" w:line="240" w:lineRule="auto"/>
      </w:pPr>
      <w:r>
        <w:t>--Yes, via Facebook</w:t>
      </w:r>
    </w:p>
    <w:p w:rsidR="00356829" w:rsidRDefault="00356829" w:rsidP="00BD5234">
      <w:pPr>
        <w:spacing w:after="0" w:line="240" w:lineRule="auto"/>
      </w:pPr>
      <w:r>
        <w:t>--Yes, via Twitter</w:t>
      </w:r>
    </w:p>
    <w:p w:rsidR="00356829" w:rsidRDefault="00356829" w:rsidP="00BD5234">
      <w:pPr>
        <w:spacing w:after="0" w:line="240" w:lineRule="auto"/>
      </w:pPr>
      <w:r>
        <w:t>--Yes, via Linked in</w:t>
      </w:r>
    </w:p>
    <w:p w:rsidR="00356829" w:rsidRDefault="00356829" w:rsidP="00BD5234">
      <w:pPr>
        <w:spacing w:after="0" w:line="240" w:lineRule="auto"/>
      </w:pPr>
      <w:r>
        <w:t>--Yes, via some other platform(s) (please specify):_______________</w:t>
      </w:r>
    </w:p>
    <w:p w:rsidR="00356829" w:rsidRDefault="00356829" w:rsidP="00BD5234">
      <w:pPr>
        <w:spacing w:after="0" w:line="240" w:lineRule="auto"/>
      </w:pPr>
      <w:r>
        <w:t>--No</w:t>
      </w:r>
      <w:r w:rsidR="00F97836">
        <w:t>, I’d be unlikely to share articles with others</w:t>
      </w:r>
    </w:p>
    <w:p w:rsidR="00704F2B" w:rsidRDefault="00704F2B" w:rsidP="00704F2B">
      <w:pPr>
        <w:spacing w:after="0" w:line="240" w:lineRule="auto"/>
      </w:pPr>
    </w:p>
    <w:p w:rsidR="00704F2B" w:rsidRDefault="00704F2B" w:rsidP="00704F2B">
      <w:pPr>
        <w:spacing w:after="0" w:line="240" w:lineRule="auto"/>
      </w:pPr>
      <w:r>
        <w:t>5. What do you like best about the Safety Compass?</w:t>
      </w:r>
    </w:p>
    <w:p w:rsidR="00704F2B" w:rsidRDefault="00704F2B" w:rsidP="00704F2B">
      <w:pPr>
        <w:spacing w:after="0" w:line="240" w:lineRule="auto"/>
      </w:pPr>
    </w:p>
    <w:p w:rsidR="00704F2B" w:rsidRDefault="00704F2B" w:rsidP="00704F2B">
      <w:pPr>
        <w:spacing w:after="0" w:line="240" w:lineRule="auto"/>
      </w:pPr>
      <w:r>
        <w:t>6. What do you like the least about the Safety Compass?</w:t>
      </w:r>
    </w:p>
    <w:p w:rsidR="00356829" w:rsidRDefault="00356829" w:rsidP="00BD5234">
      <w:pPr>
        <w:spacing w:after="0" w:line="240" w:lineRule="auto"/>
      </w:pPr>
    </w:p>
    <w:p w:rsidR="00356829" w:rsidRDefault="00F97836" w:rsidP="00BD5234">
      <w:pPr>
        <w:spacing w:after="0" w:line="240" w:lineRule="auto"/>
      </w:pPr>
      <w:r>
        <w:lastRenderedPageBreak/>
        <w:t xml:space="preserve">7. </w:t>
      </w:r>
      <w:r w:rsidR="00356829">
        <w:t>Do you have any additional comments/suggestions?</w:t>
      </w:r>
    </w:p>
    <w:p w:rsidR="00356829" w:rsidRDefault="00356829" w:rsidP="00BD5234">
      <w:pPr>
        <w:spacing w:after="0" w:line="240" w:lineRule="auto"/>
      </w:pPr>
    </w:p>
    <w:sectPr w:rsidR="00356829" w:rsidSect="00BA124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234"/>
    <w:rsid w:val="00356829"/>
    <w:rsid w:val="003D6C1D"/>
    <w:rsid w:val="00704F2B"/>
    <w:rsid w:val="00787A13"/>
    <w:rsid w:val="00845370"/>
    <w:rsid w:val="00BA1241"/>
    <w:rsid w:val="00BD5234"/>
    <w:rsid w:val="00F9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C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C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ichael.howell@do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434</Words>
  <Characters>2475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3</cp:revision>
  <dcterms:created xsi:type="dcterms:W3CDTF">2016-11-28T17:27:00Z</dcterms:created>
  <dcterms:modified xsi:type="dcterms:W3CDTF">2016-11-28T17:29:00Z</dcterms:modified>
</cp:coreProperties>
</file>