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D2046" w14:textId="59E77FD1" w:rsidR="00401F34" w:rsidRPr="009146DA" w:rsidRDefault="00783B82">
      <w:pPr>
        <w:tabs>
          <w:tab w:val="left" w:pos="480"/>
          <w:tab w:val="right" w:pos="8640"/>
        </w:tabs>
        <w:ind w:right="684"/>
        <w:jc w:val="center"/>
        <w:rPr>
          <w:sz w:val="24"/>
          <w:szCs w:val="24"/>
        </w:rPr>
      </w:pPr>
      <w:r w:rsidRPr="009146DA">
        <w:rPr>
          <w:sz w:val="24"/>
          <w:szCs w:val="24"/>
        </w:rPr>
        <w:t>Supporting Statement for VA Forms 21</w:t>
      </w:r>
      <w:r w:rsidR="00026CB3" w:rsidRPr="009146DA">
        <w:rPr>
          <w:sz w:val="24"/>
          <w:szCs w:val="24"/>
        </w:rPr>
        <w:t>P</w:t>
      </w:r>
      <w:r w:rsidRPr="009146DA">
        <w:rPr>
          <w:sz w:val="24"/>
          <w:szCs w:val="24"/>
        </w:rPr>
        <w:t>-534</w:t>
      </w:r>
      <w:r w:rsidR="00AF2FCF" w:rsidRPr="009146DA">
        <w:rPr>
          <w:sz w:val="24"/>
          <w:szCs w:val="24"/>
        </w:rPr>
        <w:t>,</w:t>
      </w:r>
      <w:r w:rsidRPr="009146DA">
        <w:rPr>
          <w:sz w:val="24"/>
          <w:szCs w:val="24"/>
        </w:rPr>
        <w:t xml:space="preserve"> 21</w:t>
      </w:r>
      <w:r w:rsidR="00026CB3" w:rsidRPr="009146DA">
        <w:rPr>
          <w:sz w:val="24"/>
          <w:szCs w:val="24"/>
        </w:rPr>
        <w:t>P</w:t>
      </w:r>
      <w:r w:rsidRPr="009146DA">
        <w:rPr>
          <w:sz w:val="24"/>
          <w:szCs w:val="24"/>
        </w:rPr>
        <w:t>-534a</w:t>
      </w:r>
      <w:r w:rsidR="00AA665A" w:rsidRPr="009146DA">
        <w:rPr>
          <w:sz w:val="24"/>
          <w:szCs w:val="24"/>
        </w:rPr>
        <w:t xml:space="preserve"> (2900-0004)</w:t>
      </w:r>
      <w:r w:rsidR="00AF2FCF" w:rsidRPr="009146DA">
        <w:rPr>
          <w:sz w:val="24"/>
          <w:szCs w:val="24"/>
        </w:rPr>
        <w:t xml:space="preserve"> and </w:t>
      </w:r>
    </w:p>
    <w:p w14:paraId="6291D6DD" w14:textId="370BC7C4" w:rsidR="00783B82" w:rsidRPr="009146DA" w:rsidRDefault="00AF2FCF">
      <w:pPr>
        <w:tabs>
          <w:tab w:val="left" w:pos="480"/>
          <w:tab w:val="right" w:pos="8640"/>
        </w:tabs>
        <w:ind w:right="684"/>
        <w:jc w:val="center"/>
        <w:rPr>
          <w:sz w:val="24"/>
          <w:szCs w:val="24"/>
        </w:rPr>
      </w:pPr>
      <w:r w:rsidRPr="009146DA">
        <w:rPr>
          <w:sz w:val="24"/>
          <w:szCs w:val="24"/>
        </w:rPr>
        <w:t>21P-534EZ</w:t>
      </w:r>
      <w:r w:rsidR="00401F34" w:rsidRPr="009146DA">
        <w:rPr>
          <w:sz w:val="24"/>
          <w:szCs w:val="24"/>
        </w:rPr>
        <w:t xml:space="preserve"> (formerly 2900-0747)</w:t>
      </w:r>
    </w:p>
    <w:p w14:paraId="0A46F671" w14:textId="6E364B63" w:rsidR="00783B82" w:rsidRPr="009146DA" w:rsidRDefault="00783B82">
      <w:pPr>
        <w:tabs>
          <w:tab w:val="left" w:pos="480"/>
          <w:tab w:val="right" w:pos="8640"/>
        </w:tabs>
        <w:ind w:right="684"/>
        <w:jc w:val="center"/>
        <w:rPr>
          <w:sz w:val="24"/>
          <w:szCs w:val="24"/>
        </w:rPr>
      </w:pPr>
      <w:r w:rsidRPr="009146DA">
        <w:rPr>
          <w:sz w:val="24"/>
          <w:szCs w:val="24"/>
        </w:rPr>
        <w:t>Application for Dependency and Indemnity Compensation, Death Pension and Accrued Benefits by a Surviving Spouse or Child (Including Death Compensation if Applicable)</w:t>
      </w:r>
      <w:r w:rsidR="00AF2FCF" w:rsidRPr="009146DA">
        <w:rPr>
          <w:sz w:val="24"/>
          <w:szCs w:val="24"/>
        </w:rPr>
        <w:t>;</w:t>
      </w:r>
      <w:r w:rsidRPr="009146DA">
        <w:rPr>
          <w:sz w:val="24"/>
          <w:szCs w:val="24"/>
        </w:rPr>
        <w:t xml:space="preserve"> Application for Dependency and Indemnity Compensation by a Surviving Spouse or Child - In-Service Death</w:t>
      </w:r>
      <w:r w:rsidR="00AF2FCF" w:rsidRPr="009146DA">
        <w:rPr>
          <w:sz w:val="24"/>
          <w:szCs w:val="24"/>
        </w:rPr>
        <w:t>; Application for DIC, Death Pension, and or, Accrued Benefits</w:t>
      </w:r>
    </w:p>
    <w:p w14:paraId="5C6B1403" w14:textId="77777777" w:rsidR="00783B82" w:rsidRPr="002F4865" w:rsidRDefault="00783B82">
      <w:pPr>
        <w:tabs>
          <w:tab w:val="left" w:pos="480"/>
          <w:tab w:val="right" w:pos="8640"/>
        </w:tabs>
        <w:ind w:right="684"/>
        <w:jc w:val="center"/>
        <w:rPr>
          <w:b w:val="0"/>
          <w:sz w:val="24"/>
          <w:szCs w:val="24"/>
        </w:rPr>
      </w:pPr>
    </w:p>
    <w:p w14:paraId="12EBA2FD" w14:textId="77777777" w:rsidR="00783B82" w:rsidRPr="0006142E" w:rsidRDefault="00783B82">
      <w:pPr>
        <w:tabs>
          <w:tab w:val="left" w:pos="480"/>
          <w:tab w:val="right" w:pos="8640"/>
        </w:tabs>
        <w:ind w:right="684"/>
        <w:rPr>
          <w:sz w:val="24"/>
          <w:szCs w:val="24"/>
        </w:rPr>
      </w:pPr>
      <w:r w:rsidRPr="0006142E">
        <w:rPr>
          <w:sz w:val="24"/>
          <w:szCs w:val="24"/>
        </w:rPr>
        <w:t xml:space="preserve">A.  </w:t>
      </w:r>
      <w:r w:rsidRPr="0006142E">
        <w:rPr>
          <w:sz w:val="24"/>
          <w:szCs w:val="24"/>
          <w:u w:val="single"/>
        </w:rPr>
        <w:t>Justification</w:t>
      </w:r>
    </w:p>
    <w:p w14:paraId="74D88CF6" w14:textId="77777777" w:rsidR="00783B82" w:rsidRPr="0006142E" w:rsidRDefault="00783B82">
      <w:pPr>
        <w:tabs>
          <w:tab w:val="left" w:pos="480"/>
          <w:tab w:val="right" w:pos="8640"/>
        </w:tabs>
        <w:ind w:right="684"/>
        <w:rPr>
          <w:sz w:val="24"/>
          <w:szCs w:val="24"/>
        </w:rPr>
      </w:pPr>
    </w:p>
    <w:p w14:paraId="4596B61E" w14:textId="40D5A409" w:rsidR="00C1340E" w:rsidRPr="0006142E" w:rsidRDefault="0006142E" w:rsidP="00522520">
      <w:pPr>
        <w:pStyle w:val="ListParagraph"/>
        <w:numPr>
          <w:ilvl w:val="0"/>
          <w:numId w:val="6"/>
        </w:numPr>
        <w:ind w:right="540"/>
        <w:rPr>
          <w:sz w:val="24"/>
          <w:szCs w:val="24"/>
        </w:rPr>
      </w:pPr>
      <w:r w:rsidRPr="0006142E">
        <w:rPr>
          <w:sz w:val="24"/>
          <w:szCs w:val="24"/>
        </w:rPr>
        <w:t xml:space="preserve">Explain the circumstances that make the collection of information necessary.  Identify legal or administrative requirements that necessitate the collection of information.  </w:t>
      </w:r>
    </w:p>
    <w:p w14:paraId="41D56B93" w14:textId="77777777" w:rsidR="00C1340E" w:rsidRDefault="00C1340E" w:rsidP="00C1340E">
      <w:pPr>
        <w:pStyle w:val="ListParagraph"/>
        <w:ind w:right="540"/>
        <w:rPr>
          <w:b w:val="0"/>
          <w:sz w:val="24"/>
          <w:szCs w:val="24"/>
        </w:rPr>
      </w:pPr>
    </w:p>
    <w:p w14:paraId="497AC2CC" w14:textId="3E403D8D" w:rsidR="00522520" w:rsidRPr="00522520" w:rsidRDefault="00783B82" w:rsidP="00C1340E">
      <w:pPr>
        <w:pStyle w:val="ListParagraph"/>
        <w:ind w:right="540"/>
        <w:rPr>
          <w:b w:val="0"/>
          <w:sz w:val="24"/>
          <w:szCs w:val="24"/>
        </w:rPr>
      </w:pPr>
      <w:r w:rsidRPr="00522520">
        <w:rPr>
          <w:b w:val="0"/>
          <w:sz w:val="24"/>
          <w:szCs w:val="24"/>
        </w:rPr>
        <w:t>The Department of Veterans Affairs (VA), through its Veterans Benefits Administration (VBA), administers an integrated program of benefits and services established by law for veterans, service personnel, and their dependents and/or beneficiaries.  Information is requested by th</w:t>
      </w:r>
      <w:r w:rsidR="002546FE" w:rsidRPr="00522520">
        <w:rPr>
          <w:b w:val="0"/>
          <w:sz w:val="24"/>
          <w:szCs w:val="24"/>
        </w:rPr>
        <w:t>ese</w:t>
      </w:r>
      <w:r w:rsidRPr="00522520">
        <w:rPr>
          <w:b w:val="0"/>
          <w:sz w:val="24"/>
          <w:szCs w:val="24"/>
        </w:rPr>
        <w:t xml:space="preserve"> form</w:t>
      </w:r>
      <w:r w:rsidR="002546FE" w:rsidRPr="00522520">
        <w:rPr>
          <w:b w:val="0"/>
          <w:sz w:val="24"/>
          <w:szCs w:val="24"/>
        </w:rPr>
        <w:t>s</w:t>
      </w:r>
      <w:r w:rsidRPr="00522520">
        <w:rPr>
          <w:b w:val="0"/>
          <w:sz w:val="24"/>
          <w:szCs w:val="24"/>
        </w:rPr>
        <w:t xml:space="preserve"> under the authority of 38 U.S.C. 1310 through 1314 and 1532 through 1543.</w:t>
      </w:r>
      <w:r w:rsidR="00BA584C" w:rsidRPr="00522520">
        <w:rPr>
          <w:b w:val="0"/>
          <w:sz w:val="24"/>
          <w:szCs w:val="24"/>
        </w:rPr>
        <w:t xml:space="preserve">  The</w:t>
      </w:r>
      <w:r w:rsidR="002546FE" w:rsidRPr="00522520">
        <w:rPr>
          <w:b w:val="0"/>
          <w:sz w:val="24"/>
          <w:szCs w:val="24"/>
        </w:rPr>
        <w:t>se</w:t>
      </w:r>
      <w:r w:rsidR="00B62E42">
        <w:rPr>
          <w:b w:val="0"/>
          <w:sz w:val="24"/>
          <w:szCs w:val="24"/>
        </w:rPr>
        <w:t xml:space="preserve"> f</w:t>
      </w:r>
      <w:r w:rsidR="002546FE" w:rsidRPr="00522520">
        <w:rPr>
          <w:b w:val="0"/>
          <w:sz w:val="24"/>
          <w:szCs w:val="24"/>
        </w:rPr>
        <w:t>orms are</w:t>
      </w:r>
      <w:r w:rsidR="00BA584C" w:rsidRPr="00522520">
        <w:rPr>
          <w:b w:val="0"/>
          <w:sz w:val="24"/>
          <w:szCs w:val="24"/>
        </w:rPr>
        <w:t xml:space="preserve"> being transferred from Compensation Service</w:t>
      </w:r>
      <w:r w:rsidR="002546FE" w:rsidRPr="00522520">
        <w:rPr>
          <w:b w:val="0"/>
          <w:sz w:val="24"/>
          <w:szCs w:val="24"/>
        </w:rPr>
        <w:t xml:space="preserve"> (21)</w:t>
      </w:r>
      <w:r w:rsidR="00BA584C" w:rsidRPr="00522520">
        <w:rPr>
          <w:b w:val="0"/>
          <w:sz w:val="24"/>
          <w:szCs w:val="24"/>
        </w:rPr>
        <w:t xml:space="preserve"> to Pension and Fiduciary Service</w:t>
      </w:r>
      <w:r w:rsidR="002546FE" w:rsidRPr="00522520">
        <w:rPr>
          <w:b w:val="0"/>
          <w:sz w:val="24"/>
          <w:szCs w:val="24"/>
        </w:rPr>
        <w:t xml:space="preserve"> (21P)</w:t>
      </w:r>
      <w:r w:rsidR="00BA584C" w:rsidRPr="00522520">
        <w:rPr>
          <w:b w:val="0"/>
          <w:sz w:val="24"/>
          <w:szCs w:val="24"/>
        </w:rPr>
        <w:t xml:space="preserve"> due to</w:t>
      </w:r>
      <w:r w:rsidR="002546FE" w:rsidRPr="00522520">
        <w:rPr>
          <w:b w:val="0"/>
          <w:sz w:val="24"/>
          <w:szCs w:val="24"/>
        </w:rPr>
        <w:t xml:space="preserve"> a</w:t>
      </w:r>
      <w:r w:rsidR="00BA584C" w:rsidRPr="00522520">
        <w:rPr>
          <w:b w:val="0"/>
          <w:sz w:val="24"/>
          <w:szCs w:val="24"/>
        </w:rPr>
        <w:t xml:space="preserve"> change in business line</w:t>
      </w:r>
      <w:r w:rsidR="002546FE" w:rsidRPr="00522520">
        <w:rPr>
          <w:b w:val="0"/>
          <w:sz w:val="24"/>
          <w:szCs w:val="24"/>
        </w:rPr>
        <w:t xml:space="preserve"> responsibilities</w:t>
      </w:r>
      <w:r w:rsidR="00002706">
        <w:rPr>
          <w:b w:val="0"/>
          <w:sz w:val="24"/>
          <w:szCs w:val="24"/>
        </w:rPr>
        <w:t xml:space="preserve">, </w:t>
      </w:r>
      <w:r w:rsidR="00795DE3">
        <w:rPr>
          <w:b w:val="0"/>
          <w:sz w:val="24"/>
          <w:szCs w:val="24"/>
        </w:rPr>
        <w:t>therefore the form prefix has been changed to 21P</w:t>
      </w:r>
      <w:r w:rsidR="00BA584C" w:rsidRPr="00522520">
        <w:rPr>
          <w:b w:val="0"/>
          <w:sz w:val="24"/>
          <w:szCs w:val="24"/>
        </w:rPr>
        <w:t>.</w:t>
      </w:r>
    </w:p>
    <w:p w14:paraId="03D7986E" w14:textId="77777777" w:rsidR="003278E5" w:rsidRDefault="003278E5" w:rsidP="003278E5">
      <w:pPr>
        <w:rPr>
          <w:b w:val="0"/>
          <w:sz w:val="24"/>
          <w:szCs w:val="24"/>
        </w:rPr>
      </w:pPr>
    </w:p>
    <w:p w14:paraId="60A04BD3" w14:textId="3D40A265" w:rsidR="003278E5" w:rsidRPr="003278E5" w:rsidRDefault="003278E5" w:rsidP="003278E5">
      <w:pPr>
        <w:ind w:left="720" w:right="540"/>
        <w:rPr>
          <w:b w:val="0"/>
          <w:sz w:val="24"/>
        </w:rPr>
      </w:pPr>
      <w:r w:rsidRPr="003278E5">
        <w:rPr>
          <w:b w:val="0"/>
          <w:sz w:val="24"/>
        </w:rPr>
        <w:t xml:space="preserve">The Final Rule RIN 2900-AO81, </w:t>
      </w:r>
      <w:r w:rsidRPr="003278E5">
        <w:rPr>
          <w:b w:val="0"/>
          <w:i/>
          <w:sz w:val="24"/>
        </w:rPr>
        <w:t>Standard Claims and Appeals Forms,</w:t>
      </w:r>
      <w:r w:rsidRPr="003278E5">
        <w:rPr>
          <w:b w:val="0"/>
          <w:sz w:val="24"/>
        </w:rPr>
        <w:t xml:space="preserve"> which requires all claims for benefits to be submitted on an application or form prescribed by the Secretary.  VA is codifying its regulations to standardize the use of all VA forms, to include VA Forms </w:t>
      </w:r>
      <w:r>
        <w:rPr>
          <w:b w:val="0"/>
          <w:sz w:val="24"/>
        </w:rPr>
        <w:t>21P-534,</w:t>
      </w:r>
      <w:r w:rsidR="00795DE3">
        <w:rPr>
          <w:b w:val="0"/>
          <w:sz w:val="24"/>
        </w:rPr>
        <w:t xml:space="preserve"> 21P-</w:t>
      </w:r>
      <w:r>
        <w:rPr>
          <w:b w:val="0"/>
          <w:sz w:val="24"/>
        </w:rPr>
        <w:t xml:space="preserve">534a and </w:t>
      </w:r>
      <w:r w:rsidR="00795DE3">
        <w:rPr>
          <w:b w:val="0"/>
          <w:sz w:val="24"/>
        </w:rPr>
        <w:t>21P-</w:t>
      </w:r>
      <w:r>
        <w:rPr>
          <w:b w:val="0"/>
          <w:sz w:val="24"/>
        </w:rPr>
        <w:t>534EZ</w:t>
      </w:r>
      <w:r w:rsidRPr="003278E5">
        <w:rPr>
          <w:b w:val="0"/>
          <w:sz w:val="24"/>
        </w:rPr>
        <w:t xml:space="preserve">. </w:t>
      </w:r>
    </w:p>
    <w:p w14:paraId="00FF63B2" w14:textId="77777777" w:rsidR="003278E5" w:rsidRDefault="003278E5" w:rsidP="00522520">
      <w:pPr>
        <w:ind w:left="720"/>
        <w:rPr>
          <w:b w:val="0"/>
          <w:sz w:val="24"/>
          <w:szCs w:val="24"/>
        </w:rPr>
      </w:pPr>
    </w:p>
    <w:p w14:paraId="063A9D69" w14:textId="77777777" w:rsidR="00522520" w:rsidRDefault="00522520" w:rsidP="00522520">
      <w:pPr>
        <w:ind w:left="720"/>
        <w:rPr>
          <w:b w:val="0"/>
          <w:sz w:val="24"/>
          <w:szCs w:val="24"/>
        </w:rPr>
      </w:pPr>
    </w:p>
    <w:p w14:paraId="338CB59A" w14:textId="593D5861" w:rsidR="00C1340E" w:rsidRPr="0006142E" w:rsidRDefault="0006142E" w:rsidP="00522520">
      <w:pPr>
        <w:pStyle w:val="ListParagraph"/>
        <w:numPr>
          <w:ilvl w:val="0"/>
          <w:numId w:val="6"/>
        </w:numPr>
        <w:rPr>
          <w:sz w:val="24"/>
          <w:szCs w:val="24"/>
        </w:rPr>
      </w:pPr>
      <w:r w:rsidRPr="0006142E">
        <w:rPr>
          <w:sz w:val="24"/>
          <w:szCs w:val="24"/>
        </w:rPr>
        <w:t>Indicate how, by whom, and for what purposes the information is to be used; indicate actual use the agency has made of the information received from current collection.</w:t>
      </w:r>
    </w:p>
    <w:p w14:paraId="381FAE8F" w14:textId="77777777" w:rsidR="00C1340E" w:rsidRDefault="00C1340E" w:rsidP="00C1340E">
      <w:pPr>
        <w:pStyle w:val="ListParagraph"/>
        <w:rPr>
          <w:b w:val="0"/>
          <w:sz w:val="24"/>
          <w:szCs w:val="24"/>
        </w:rPr>
      </w:pPr>
    </w:p>
    <w:p w14:paraId="5DBC0CA1" w14:textId="77777777" w:rsidR="00522520" w:rsidRDefault="00783B82" w:rsidP="00C1340E">
      <w:pPr>
        <w:pStyle w:val="ListParagraph"/>
        <w:rPr>
          <w:b w:val="0"/>
          <w:sz w:val="24"/>
          <w:szCs w:val="24"/>
        </w:rPr>
      </w:pPr>
      <w:r w:rsidRPr="00522520">
        <w:rPr>
          <w:b w:val="0"/>
          <w:sz w:val="24"/>
          <w:szCs w:val="24"/>
        </w:rPr>
        <w:t>VA Form 21</w:t>
      </w:r>
      <w:r w:rsidR="00026CB3" w:rsidRPr="00522520">
        <w:rPr>
          <w:b w:val="0"/>
          <w:sz w:val="24"/>
          <w:szCs w:val="24"/>
        </w:rPr>
        <w:t>P</w:t>
      </w:r>
      <w:r w:rsidRPr="00522520">
        <w:rPr>
          <w:b w:val="0"/>
          <w:sz w:val="24"/>
          <w:szCs w:val="24"/>
        </w:rPr>
        <w:t>-534 is used to gather the necessary information to determine the eligibility of surviving spouses and children for dependency and indemnity compensation (DIC), death pension, accrued benefits, and death compensation.  VA Form 21</w:t>
      </w:r>
      <w:r w:rsidR="00026CB3" w:rsidRPr="00522520">
        <w:rPr>
          <w:b w:val="0"/>
          <w:sz w:val="24"/>
          <w:szCs w:val="24"/>
        </w:rPr>
        <w:t>P</w:t>
      </w:r>
      <w:r w:rsidRPr="00522520">
        <w:rPr>
          <w:b w:val="0"/>
          <w:sz w:val="24"/>
          <w:szCs w:val="24"/>
        </w:rPr>
        <w:t>-534a is an abbreviated application for DIC that is used only by surviving spouses and children of veterans who died</w:t>
      </w:r>
      <w:r w:rsidR="00026CB3" w:rsidRPr="00522520">
        <w:rPr>
          <w:b w:val="0"/>
          <w:sz w:val="24"/>
          <w:szCs w:val="24"/>
        </w:rPr>
        <w:t xml:space="preserve"> while on active duty service. </w:t>
      </w:r>
      <w:r w:rsidR="00052408" w:rsidRPr="00522520">
        <w:rPr>
          <w:b w:val="0"/>
          <w:sz w:val="24"/>
          <w:szCs w:val="24"/>
        </w:rPr>
        <w:t xml:space="preserve">The VA </w:t>
      </w:r>
      <w:r w:rsidR="005A1B42" w:rsidRPr="00522520">
        <w:rPr>
          <w:b w:val="0"/>
          <w:sz w:val="24"/>
          <w:szCs w:val="24"/>
        </w:rPr>
        <w:t>Form 21P-534EZ is used for the F</w:t>
      </w:r>
      <w:r w:rsidR="00052408" w:rsidRPr="00522520">
        <w:rPr>
          <w:b w:val="0"/>
          <w:sz w:val="24"/>
          <w:szCs w:val="24"/>
        </w:rPr>
        <w:t xml:space="preserve">ully </w:t>
      </w:r>
      <w:r w:rsidR="005A1B42" w:rsidRPr="00522520">
        <w:rPr>
          <w:b w:val="0"/>
          <w:sz w:val="24"/>
          <w:szCs w:val="24"/>
        </w:rPr>
        <w:t>Developed C</w:t>
      </w:r>
      <w:r w:rsidR="00052408" w:rsidRPr="00522520">
        <w:rPr>
          <w:b w:val="0"/>
          <w:sz w:val="24"/>
          <w:szCs w:val="24"/>
        </w:rPr>
        <w:t>laims (FDC) program</w:t>
      </w:r>
      <w:r w:rsidR="005A1B42" w:rsidRPr="00522520">
        <w:rPr>
          <w:b w:val="0"/>
          <w:sz w:val="24"/>
          <w:szCs w:val="24"/>
        </w:rPr>
        <w:t xml:space="preserve"> for pension claims</w:t>
      </w:r>
      <w:r w:rsidR="00052408" w:rsidRPr="00522520">
        <w:rPr>
          <w:b w:val="0"/>
          <w:sz w:val="24"/>
          <w:szCs w:val="24"/>
        </w:rPr>
        <w:t>.</w:t>
      </w:r>
    </w:p>
    <w:p w14:paraId="586A4C10" w14:textId="77777777" w:rsidR="00522520" w:rsidRDefault="00522520" w:rsidP="00522520">
      <w:pPr>
        <w:pStyle w:val="ListParagraph"/>
        <w:rPr>
          <w:b w:val="0"/>
          <w:sz w:val="24"/>
          <w:szCs w:val="24"/>
        </w:rPr>
      </w:pPr>
    </w:p>
    <w:p w14:paraId="32788715" w14:textId="0BE50334" w:rsidR="00C1340E" w:rsidRPr="0006142E" w:rsidRDefault="0006142E" w:rsidP="00522520">
      <w:pPr>
        <w:pStyle w:val="ListParagraph"/>
        <w:numPr>
          <w:ilvl w:val="0"/>
          <w:numId w:val="6"/>
        </w:numPr>
        <w:rPr>
          <w:sz w:val="24"/>
          <w:szCs w:val="24"/>
        </w:rPr>
      </w:pPr>
      <w:r w:rsidRPr="0006142E">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4E2F004" w14:textId="77777777" w:rsidR="00C1340E" w:rsidRPr="00C1340E" w:rsidRDefault="00C1340E" w:rsidP="00C1340E">
      <w:pPr>
        <w:pStyle w:val="ListParagraph"/>
        <w:rPr>
          <w:b w:val="0"/>
          <w:sz w:val="24"/>
          <w:szCs w:val="24"/>
        </w:rPr>
      </w:pPr>
    </w:p>
    <w:p w14:paraId="23FF008C" w14:textId="77777777" w:rsidR="0006142E" w:rsidRDefault="0006142E">
      <w:pPr>
        <w:rPr>
          <w:b w:val="0"/>
          <w:color w:val="000000"/>
          <w:sz w:val="24"/>
          <w:szCs w:val="24"/>
        </w:rPr>
      </w:pPr>
      <w:r>
        <w:rPr>
          <w:b w:val="0"/>
          <w:color w:val="000000"/>
          <w:sz w:val="24"/>
          <w:szCs w:val="24"/>
        </w:rPr>
        <w:br w:type="page"/>
      </w:r>
    </w:p>
    <w:p w14:paraId="5854F357" w14:textId="6BB89A29" w:rsidR="00522520" w:rsidRPr="00522520" w:rsidRDefault="002E2541" w:rsidP="00C1340E">
      <w:pPr>
        <w:pStyle w:val="ListParagraph"/>
        <w:rPr>
          <w:b w:val="0"/>
          <w:sz w:val="24"/>
          <w:szCs w:val="24"/>
        </w:rPr>
      </w:pPr>
      <w:r w:rsidRPr="00522520">
        <w:rPr>
          <w:b w:val="0"/>
          <w:color w:val="000000"/>
          <w:sz w:val="24"/>
          <w:szCs w:val="24"/>
        </w:rPr>
        <w:lastRenderedPageBreak/>
        <w:t>VA Form</w:t>
      </w:r>
      <w:r w:rsidR="00052408" w:rsidRPr="00522520">
        <w:rPr>
          <w:b w:val="0"/>
          <w:color w:val="000000"/>
          <w:sz w:val="24"/>
          <w:szCs w:val="24"/>
        </w:rPr>
        <w:t>s</w:t>
      </w:r>
      <w:r w:rsidRPr="00522520">
        <w:rPr>
          <w:b w:val="0"/>
          <w:color w:val="000000"/>
          <w:sz w:val="24"/>
          <w:szCs w:val="24"/>
        </w:rPr>
        <w:t xml:space="preserve"> 21P-534</w:t>
      </w:r>
      <w:r w:rsidR="007052D9" w:rsidRPr="00522520">
        <w:rPr>
          <w:b w:val="0"/>
          <w:color w:val="000000"/>
          <w:sz w:val="24"/>
          <w:szCs w:val="24"/>
        </w:rPr>
        <w:t>,</w:t>
      </w:r>
      <w:r w:rsidRPr="00522520">
        <w:rPr>
          <w:b w:val="0"/>
          <w:color w:val="000000"/>
          <w:sz w:val="24"/>
          <w:szCs w:val="24"/>
        </w:rPr>
        <w:t xml:space="preserve"> </w:t>
      </w:r>
      <w:r w:rsidR="00800C6E">
        <w:rPr>
          <w:b w:val="0"/>
          <w:color w:val="000000"/>
          <w:sz w:val="24"/>
          <w:szCs w:val="24"/>
        </w:rPr>
        <w:t>21P-</w:t>
      </w:r>
      <w:r w:rsidRPr="00522520">
        <w:rPr>
          <w:b w:val="0"/>
          <w:color w:val="000000"/>
          <w:sz w:val="24"/>
          <w:szCs w:val="24"/>
        </w:rPr>
        <w:t>534a</w:t>
      </w:r>
      <w:r w:rsidR="007052D9" w:rsidRPr="00522520">
        <w:rPr>
          <w:b w:val="0"/>
          <w:color w:val="000000"/>
          <w:sz w:val="24"/>
          <w:szCs w:val="24"/>
        </w:rPr>
        <w:t xml:space="preserve"> and </w:t>
      </w:r>
      <w:r w:rsidR="00800C6E">
        <w:rPr>
          <w:b w:val="0"/>
          <w:color w:val="000000"/>
          <w:sz w:val="24"/>
          <w:szCs w:val="24"/>
        </w:rPr>
        <w:t>21P-</w:t>
      </w:r>
      <w:r w:rsidR="007052D9" w:rsidRPr="00522520">
        <w:rPr>
          <w:b w:val="0"/>
          <w:color w:val="000000"/>
          <w:sz w:val="24"/>
          <w:szCs w:val="24"/>
        </w:rPr>
        <w:t>534EZ are</w:t>
      </w:r>
      <w:r w:rsidRPr="00522520">
        <w:rPr>
          <w:b w:val="0"/>
          <w:color w:val="000000"/>
          <w:sz w:val="24"/>
          <w:szCs w:val="24"/>
        </w:rPr>
        <w:t xml:space="preserve"> available on the One-VA Website in a fillable electronic format.  VBA is currently hosting th</w:t>
      </w:r>
      <w:r w:rsidR="00FC2370">
        <w:rPr>
          <w:b w:val="0"/>
          <w:color w:val="000000"/>
          <w:sz w:val="24"/>
          <w:szCs w:val="24"/>
        </w:rPr>
        <w:t>ese</w:t>
      </w:r>
      <w:r w:rsidRPr="00522520">
        <w:rPr>
          <w:b w:val="0"/>
          <w:color w:val="000000"/>
          <w:sz w:val="24"/>
          <w:szCs w:val="24"/>
        </w:rPr>
        <w:t xml:space="preserve"> form</w:t>
      </w:r>
      <w:r w:rsidR="00FC2370">
        <w:rPr>
          <w:b w:val="0"/>
          <w:color w:val="000000"/>
          <w:sz w:val="24"/>
          <w:szCs w:val="24"/>
        </w:rPr>
        <w:t>s</w:t>
      </w:r>
      <w:r w:rsidRPr="00522520">
        <w:rPr>
          <w:b w:val="0"/>
          <w:color w:val="000000"/>
          <w:sz w:val="24"/>
          <w:szCs w:val="24"/>
        </w:rPr>
        <w:t xml:space="preserve">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14:paraId="54307F57" w14:textId="63920505" w:rsidR="00C1340E" w:rsidRDefault="00C1340E">
      <w:pPr>
        <w:rPr>
          <w:b w:val="0"/>
          <w:sz w:val="24"/>
          <w:szCs w:val="24"/>
        </w:rPr>
      </w:pPr>
    </w:p>
    <w:p w14:paraId="73D7778A" w14:textId="2914EA0F" w:rsidR="00C1340E" w:rsidRPr="005D555B" w:rsidRDefault="0006142E" w:rsidP="00522520">
      <w:pPr>
        <w:pStyle w:val="ListParagraph"/>
        <w:numPr>
          <w:ilvl w:val="0"/>
          <w:numId w:val="6"/>
        </w:numPr>
        <w:rPr>
          <w:sz w:val="24"/>
          <w:szCs w:val="24"/>
        </w:rPr>
      </w:pPr>
      <w:r w:rsidRPr="005D555B">
        <w:rPr>
          <w:sz w:val="24"/>
          <w:szCs w:val="24"/>
        </w:rPr>
        <w:t>Describe efforts to identify duplication.  Show specifically why any similar information already available cannot be used or modified for use for the purposes described in Item 2 above.</w:t>
      </w:r>
    </w:p>
    <w:p w14:paraId="2C11EA76" w14:textId="77777777" w:rsidR="00C1340E" w:rsidRDefault="00C1340E" w:rsidP="00C1340E">
      <w:pPr>
        <w:pStyle w:val="ListParagraph"/>
        <w:rPr>
          <w:b w:val="0"/>
          <w:sz w:val="24"/>
          <w:szCs w:val="24"/>
        </w:rPr>
      </w:pPr>
    </w:p>
    <w:p w14:paraId="09A43E58" w14:textId="473B9784" w:rsidR="00522520" w:rsidRDefault="00783B82" w:rsidP="00C1340E">
      <w:pPr>
        <w:pStyle w:val="ListParagraph"/>
        <w:rPr>
          <w:b w:val="0"/>
          <w:sz w:val="24"/>
          <w:szCs w:val="24"/>
        </w:rPr>
      </w:pPr>
      <w:r w:rsidRPr="00522520">
        <w:rPr>
          <w:b w:val="0"/>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60A46F93" w14:textId="77777777" w:rsidR="00522520" w:rsidRPr="00522520" w:rsidRDefault="00522520" w:rsidP="00522520">
      <w:pPr>
        <w:pStyle w:val="ListParagraph"/>
        <w:rPr>
          <w:b w:val="0"/>
          <w:sz w:val="24"/>
          <w:szCs w:val="24"/>
        </w:rPr>
      </w:pPr>
    </w:p>
    <w:p w14:paraId="7DBE0D37" w14:textId="21EBD8F3" w:rsidR="00C1340E" w:rsidRPr="002E4CAA" w:rsidRDefault="002E4CAA" w:rsidP="00522520">
      <w:pPr>
        <w:pStyle w:val="ListParagraph"/>
        <w:numPr>
          <w:ilvl w:val="0"/>
          <w:numId w:val="6"/>
        </w:numPr>
        <w:rPr>
          <w:sz w:val="24"/>
          <w:szCs w:val="24"/>
        </w:rPr>
      </w:pPr>
      <w:r w:rsidRPr="002E4CAA">
        <w:rPr>
          <w:sz w:val="24"/>
          <w:szCs w:val="24"/>
        </w:rPr>
        <w:t>If the collection of information impacts small businesses or other small entities, describe any methods used to minimize burden.</w:t>
      </w:r>
    </w:p>
    <w:p w14:paraId="7F0DF3F5" w14:textId="77777777" w:rsidR="00C1340E" w:rsidRDefault="00C1340E" w:rsidP="00C1340E">
      <w:pPr>
        <w:pStyle w:val="ListParagraph"/>
        <w:rPr>
          <w:b w:val="0"/>
          <w:sz w:val="24"/>
          <w:szCs w:val="24"/>
        </w:rPr>
      </w:pPr>
    </w:p>
    <w:p w14:paraId="2FF827EE" w14:textId="77777777" w:rsidR="00522520" w:rsidRDefault="00783B82" w:rsidP="00C1340E">
      <w:pPr>
        <w:pStyle w:val="ListParagraph"/>
        <w:rPr>
          <w:b w:val="0"/>
          <w:sz w:val="24"/>
          <w:szCs w:val="24"/>
        </w:rPr>
      </w:pPr>
      <w:r w:rsidRPr="00522520">
        <w:rPr>
          <w:b w:val="0"/>
          <w:sz w:val="24"/>
          <w:szCs w:val="24"/>
        </w:rPr>
        <w:t>The collection of information does not involve small businesses or entities.</w:t>
      </w:r>
    </w:p>
    <w:p w14:paraId="2781A82E" w14:textId="77777777" w:rsidR="00522520" w:rsidRPr="00522520" w:rsidRDefault="00522520" w:rsidP="00522520">
      <w:pPr>
        <w:pStyle w:val="ListParagraph"/>
        <w:rPr>
          <w:b w:val="0"/>
          <w:sz w:val="24"/>
          <w:szCs w:val="24"/>
        </w:rPr>
      </w:pPr>
    </w:p>
    <w:p w14:paraId="38868A8E" w14:textId="3AEC1C0B" w:rsidR="00C1340E" w:rsidRPr="002E4CAA" w:rsidRDefault="002E4CAA" w:rsidP="00522520">
      <w:pPr>
        <w:pStyle w:val="ListParagraph"/>
        <w:numPr>
          <w:ilvl w:val="0"/>
          <w:numId w:val="6"/>
        </w:numPr>
        <w:rPr>
          <w:sz w:val="24"/>
          <w:szCs w:val="24"/>
        </w:rPr>
      </w:pPr>
      <w:r w:rsidRPr="002E4CAA">
        <w:rPr>
          <w:sz w:val="24"/>
          <w:szCs w:val="24"/>
        </w:rPr>
        <w:t>Describe the consequences to Federal program or policy activities if the collection is not conducted or is conducted less frequently as well as any technical or legal obstacles to reducing burden.</w:t>
      </w:r>
    </w:p>
    <w:p w14:paraId="1C7E2EAC" w14:textId="77777777" w:rsidR="00C1340E" w:rsidRDefault="00C1340E" w:rsidP="00C1340E">
      <w:pPr>
        <w:pStyle w:val="ListParagraph"/>
        <w:rPr>
          <w:b w:val="0"/>
          <w:sz w:val="24"/>
          <w:szCs w:val="24"/>
        </w:rPr>
      </w:pPr>
    </w:p>
    <w:p w14:paraId="7820B329" w14:textId="37ADD6C7" w:rsidR="00783B82" w:rsidRPr="00522520" w:rsidRDefault="00783B82" w:rsidP="00C1340E">
      <w:pPr>
        <w:pStyle w:val="ListParagraph"/>
        <w:rPr>
          <w:b w:val="0"/>
          <w:sz w:val="24"/>
          <w:szCs w:val="24"/>
        </w:rPr>
      </w:pPr>
      <w:r w:rsidRPr="00522520">
        <w:rPr>
          <w:b w:val="0"/>
          <w:sz w:val="24"/>
          <w:szCs w:val="24"/>
        </w:rPr>
        <w:t>The VA compensation and pension programs require proof of age and/or relationship for payment of benefits and additional benefits for dependents.  Income information is also necessary to determine entitlement to death pension.  38 U.S.C. 5101 states that when a claimant files a claim for death benefits VA must consider entitlement to all death benefits.  Therefore, VA Form 21</w:t>
      </w:r>
      <w:r w:rsidR="00026CB3" w:rsidRPr="00522520">
        <w:rPr>
          <w:b w:val="0"/>
          <w:sz w:val="24"/>
          <w:szCs w:val="24"/>
        </w:rPr>
        <w:t>P</w:t>
      </w:r>
      <w:r w:rsidRPr="00522520">
        <w:rPr>
          <w:b w:val="0"/>
          <w:sz w:val="24"/>
          <w:szCs w:val="24"/>
        </w:rPr>
        <w:t>-534</w:t>
      </w:r>
      <w:r w:rsidR="00AE0164" w:rsidRPr="00522520">
        <w:rPr>
          <w:b w:val="0"/>
          <w:sz w:val="24"/>
          <w:szCs w:val="24"/>
        </w:rPr>
        <w:t xml:space="preserve"> </w:t>
      </w:r>
      <w:r w:rsidRPr="00522520">
        <w:rPr>
          <w:b w:val="0"/>
          <w:sz w:val="24"/>
          <w:szCs w:val="24"/>
        </w:rPr>
        <w:t xml:space="preserve">requests all the information needed to determine eligibility for DIC, death pension, accrued benefits, and death compensation.  Very few applicants are entitled to death compensation.  If entitlement to both DIC and death pension is established, VA pays the greater benefit.  </w:t>
      </w:r>
    </w:p>
    <w:p w14:paraId="198615C5" w14:textId="77777777" w:rsidR="00783B82" w:rsidRPr="002F4865" w:rsidRDefault="00783B82">
      <w:pPr>
        <w:tabs>
          <w:tab w:val="left" w:pos="480"/>
          <w:tab w:val="right" w:pos="8640"/>
        </w:tabs>
        <w:ind w:right="684"/>
        <w:rPr>
          <w:b w:val="0"/>
          <w:sz w:val="24"/>
          <w:szCs w:val="24"/>
        </w:rPr>
      </w:pPr>
    </w:p>
    <w:p w14:paraId="689B043F" w14:textId="77777777" w:rsidR="007116F2" w:rsidRDefault="00783B82" w:rsidP="00522520">
      <w:pPr>
        <w:ind w:left="720" w:right="540"/>
        <w:rPr>
          <w:b w:val="0"/>
          <w:sz w:val="24"/>
          <w:szCs w:val="24"/>
        </w:rPr>
      </w:pPr>
      <w:r w:rsidRPr="002F4865">
        <w:rPr>
          <w:b w:val="0"/>
          <w:sz w:val="24"/>
          <w:szCs w:val="24"/>
        </w:rPr>
        <w:t>VA Form 21</w:t>
      </w:r>
      <w:r w:rsidR="00026CB3" w:rsidRPr="002F4865">
        <w:rPr>
          <w:b w:val="0"/>
          <w:sz w:val="24"/>
          <w:szCs w:val="24"/>
        </w:rPr>
        <w:t>P</w:t>
      </w:r>
      <w:r w:rsidRPr="002F4865">
        <w:rPr>
          <w:b w:val="0"/>
          <w:sz w:val="24"/>
          <w:szCs w:val="24"/>
        </w:rPr>
        <w:t>-534a requests only the information that is needed from the claimant in order to process a claim based on in-service death.  When a service member dies in service, the surviving spouse and/or children are entitled to DIC.  Accrued benefits and death compensation are not payable in these cases, and DIC is always a greater benefit than death pension.  Additionally, service and death information are provided to VA by the Department of Defense, so VA Form 21</w:t>
      </w:r>
      <w:r w:rsidR="00026CB3" w:rsidRPr="002F4865">
        <w:rPr>
          <w:b w:val="0"/>
          <w:sz w:val="24"/>
          <w:szCs w:val="24"/>
        </w:rPr>
        <w:t>P</w:t>
      </w:r>
      <w:r w:rsidRPr="002F4865">
        <w:rPr>
          <w:b w:val="0"/>
          <w:sz w:val="24"/>
          <w:szCs w:val="24"/>
        </w:rPr>
        <w:t xml:space="preserve">-534a also does not request this information from the claimant. </w:t>
      </w:r>
    </w:p>
    <w:p w14:paraId="528FB434" w14:textId="77777777" w:rsidR="007116F2" w:rsidRDefault="007116F2">
      <w:pPr>
        <w:ind w:right="540"/>
        <w:rPr>
          <w:b w:val="0"/>
          <w:sz w:val="24"/>
          <w:szCs w:val="24"/>
        </w:rPr>
      </w:pPr>
    </w:p>
    <w:p w14:paraId="47FDF35E" w14:textId="632CE4DE" w:rsidR="00783B82" w:rsidRPr="002F4865" w:rsidRDefault="007116F2" w:rsidP="00522520">
      <w:pPr>
        <w:ind w:left="720" w:right="540"/>
        <w:rPr>
          <w:b w:val="0"/>
          <w:sz w:val="24"/>
          <w:szCs w:val="24"/>
        </w:rPr>
      </w:pPr>
      <w:r>
        <w:rPr>
          <w:b w:val="0"/>
          <w:sz w:val="24"/>
          <w:szCs w:val="24"/>
        </w:rPr>
        <w:t xml:space="preserve">The VA Form 21P-534EZ is used in the fully developed claims (FDC) program. </w:t>
      </w:r>
      <w:r w:rsidR="00783B82" w:rsidRPr="002F4865">
        <w:rPr>
          <w:b w:val="0"/>
          <w:sz w:val="24"/>
          <w:szCs w:val="24"/>
        </w:rPr>
        <w:t xml:space="preserve"> </w:t>
      </w:r>
    </w:p>
    <w:p w14:paraId="746E3DF4" w14:textId="77777777" w:rsidR="00783B82" w:rsidRPr="002F4865" w:rsidRDefault="00783B82">
      <w:pPr>
        <w:rPr>
          <w:b w:val="0"/>
          <w:bCs/>
          <w:sz w:val="24"/>
          <w:szCs w:val="24"/>
        </w:rPr>
      </w:pPr>
    </w:p>
    <w:p w14:paraId="444BAD8E" w14:textId="77777777" w:rsidR="00783B82" w:rsidRPr="002F4865" w:rsidRDefault="00783B82" w:rsidP="00522520">
      <w:pPr>
        <w:ind w:left="720"/>
        <w:rPr>
          <w:b w:val="0"/>
          <w:bCs/>
          <w:sz w:val="24"/>
          <w:szCs w:val="24"/>
        </w:rPr>
      </w:pPr>
      <w:r w:rsidRPr="002F4865">
        <w:rPr>
          <w:b w:val="0"/>
          <w:bCs/>
          <w:sz w:val="24"/>
          <w:szCs w:val="24"/>
        </w:rPr>
        <w:t xml:space="preserve">Without this collection of information, entitlement to benefits could not be determined.  </w:t>
      </w:r>
    </w:p>
    <w:p w14:paraId="264DFA6D" w14:textId="77777777" w:rsidR="00783B82" w:rsidRPr="002F4865" w:rsidRDefault="00783B82">
      <w:pPr>
        <w:rPr>
          <w:b w:val="0"/>
          <w:bCs/>
          <w:sz w:val="24"/>
          <w:szCs w:val="24"/>
        </w:rPr>
      </w:pPr>
    </w:p>
    <w:p w14:paraId="2FD14218" w14:textId="0EFC9270" w:rsidR="002E4CAA" w:rsidRDefault="002E4CAA">
      <w:pPr>
        <w:rPr>
          <w:b w:val="0"/>
          <w:bCs/>
          <w:sz w:val="24"/>
          <w:szCs w:val="24"/>
        </w:rPr>
      </w:pPr>
      <w:r>
        <w:rPr>
          <w:b w:val="0"/>
          <w:bCs/>
          <w:sz w:val="24"/>
          <w:szCs w:val="24"/>
        </w:rPr>
        <w:br w:type="page"/>
      </w:r>
    </w:p>
    <w:p w14:paraId="0A8A8E42" w14:textId="34828052" w:rsidR="00C1340E" w:rsidRPr="002E4CAA" w:rsidRDefault="002E4CAA" w:rsidP="00522520">
      <w:pPr>
        <w:pStyle w:val="ListParagraph"/>
        <w:numPr>
          <w:ilvl w:val="0"/>
          <w:numId w:val="6"/>
        </w:numPr>
        <w:rPr>
          <w:bCs/>
          <w:sz w:val="24"/>
          <w:szCs w:val="24"/>
        </w:rPr>
      </w:pPr>
      <w:r w:rsidRPr="002E4CAA">
        <w:rPr>
          <w:sz w:val="24"/>
          <w:szCs w:val="24"/>
        </w:rPr>
        <w:lastRenderedPageBreak/>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9E162BF" w14:textId="77777777" w:rsidR="00C1340E" w:rsidRDefault="00C1340E" w:rsidP="00C1340E">
      <w:pPr>
        <w:pStyle w:val="ListParagraph"/>
        <w:rPr>
          <w:b w:val="0"/>
          <w:bCs/>
          <w:sz w:val="24"/>
          <w:szCs w:val="24"/>
        </w:rPr>
      </w:pPr>
    </w:p>
    <w:p w14:paraId="188CF946" w14:textId="1EE2BBA7" w:rsidR="00783B82" w:rsidRPr="00522520" w:rsidRDefault="00783B82" w:rsidP="00C1340E">
      <w:pPr>
        <w:pStyle w:val="ListParagraph"/>
        <w:rPr>
          <w:b w:val="0"/>
          <w:bCs/>
          <w:sz w:val="24"/>
          <w:szCs w:val="24"/>
        </w:rPr>
      </w:pPr>
      <w:r w:rsidRPr="00522520">
        <w:rPr>
          <w:b w:val="0"/>
          <w:bCs/>
          <w:sz w:val="24"/>
          <w:szCs w:val="24"/>
        </w:rPr>
        <w:t>There is no special circumstance requiring collection in a manner inconsistent with 5 CFR 1320.6 guidelines.</w:t>
      </w:r>
    </w:p>
    <w:p w14:paraId="7343A574" w14:textId="77777777" w:rsidR="00783B82" w:rsidRPr="00522520" w:rsidRDefault="00783B82">
      <w:pPr>
        <w:rPr>
          <w:b w:val="0"/>
          <w:bCs/>
          <w:sz w:val="24"/>
          <w:szCs w:val="24"/>
        </w:rPr>
      </w:pPr>
    </w:p>
    <w:p w14:paraId="2695EC91" w14:textId="41049C4D" w:rsidR="00C1340E" w:rsidRPr="002E4CAA" w:rsidRDefault="002E4CAA" w:rsidP="00522520">
      <w:pPr>
        <w:pStyle w:val="ListParagraph"/>
        <w:numPr>
          <w:ilvl w:val="0"/>
          <w:numId w:val="6"/>
        </w:numPr>
        <w:tabs>
          <w:tab w:val="left" w:pos="480"/>
          <w:tab w:val="right" w:pos="8640"/>
        </w:tabs>
        <w:ind w:right="684"/>
        <w:rPr>
          <w:sz w:val="24"/>
          <w:szCs w:val="24"/>
        </w:rPr>
      </w:pPr>
      <w:r w:rsidRPr="002E4CAA">
        <w:rPr>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0A12C79" w14:textId="77777777" w:rsidR="00C1340E" w:rsidRDefault="00C1340E" w:rsidP="00C1340E">
      <w:pPr>
        <w:pStyle w:val="ListParagraph"/>
        <w:tabs>
          <w:tab w:val="left" w:pos="480"/>
          <w:tab w:val="right" w:pos="8640"/>
        </w:tabs>
        <w:ind w:right="684"/>
        <w:rPr>
          <w:b w:val="0"/>
          <w:sz w:val="24"/>
          <w:szCs w:val="24"/>
        </w:rPr>
      </w:pPr>
    </w:p>
    <w:p w14:paraId="54E21D25" w14:textId="287A651F" w:rsidR="00522520" w:rsidRDefault="00F01EBF" w:rsidP="00C1340E">
      <w:pPr>
        <w:pStyle w:val="ListParagraph"/>
        <w:tabs>
          <w:tab w:val="left" w:pos="480"/>
          <w:tab w:val="right" w:pos="8640"/>
        </w:tabs>
        <w:ind w:right="684"/>
        <w:rPr>
          <w:b w:val="0"/>
          <w:sz w:val="24"/>
          <w:szCs w:val="24"/>
        </w:rPr>
      </w:pPr>
      <w:r>
        <w:rPr>
          <w:b w:val="0"/>
          <w:sz w:val="24"/>
          <w:szCs w:val="24"/>
        </w:rPr>
        <w:t xml:space="preserve">The Department notice was published in the Federal Register on September 25, 2014, Volume 79, No. 186, pages 57656-57657.  </w:t>
      </w:r>
      <w:r w:rsidR="00522520" w:rsidRPr="00522520">
        <w:rPr>
          <w:b w:val="0"/>
          <w:sz w:val="24"/>
          <w:szCs w:val="24"/>
        </w:rPr>
        <w:t>No comments were received.</w:t>
      </w:r>
    </w:p>
    <w:p w14:paraId="665C734E" w14:textId="77777777" w:rsidR="00522520" w:rsidRPr="00522520" w:rsidRDefault="00522520" w:rsidP="00522520">
      <w:pPr>
        <w:pStyle w:val="ListParagraph"/>
        <w:rPr>
          <w:b w:val="0"/>
          <w:bCs/>
          <w:sz w:val="24"/>
          <w:szCs w:val="24"/>
        </w:rPr>
      </w:pPr>
    </w:p>
    <w:p w14:paraId="223407D5" w14:textId="36910737" w:rsidR="00C1340E" w:rsidRPr="002E4CAA" w:rsidRDefault="002E4CAA" w:rsidP="00783B82">
      <w:pPr>
        <w:pStyle w:val="ListParagraph"/>
        <w:numPr>
          <w:ilvl w:val="0"/>
          <w:numId w:val="6"/>
        </w:numPr>
        <w:tabs>
          <w:tab w:val="left" w:pos="480"/>
          <w:tab w:val="right" w:pos="8640"/>
        </w:tabs>
        <w:ind w:right="684"/>
        <w:rPr>
          <w:sz w:val="24"/>
          <w:szCs w:val="24"/>
        </w:rPr>
      </w:pPr>
      <w:r w:rsidRPr="002E4CAA">
        <w:rPr>
          <w:sz w:val="24"/>
          <w:szCs w:val="24"/>
        </w:rPr>
        <w:t>Explain any decision to provide any payment or gift to respondents, other than remuneration of contractors or grantees.</w:t>
      </w:r>
    </w:p>
    <w:p w14:paraId="411D431B" w14:textId="77777777" w:rsidR="00C1340E" w:rsidRPr="00C1340E" w:rsidRDefault="00C1340E" w:rsidP="00C1340E">
      <w:pPr>
        <w:pStyle w:val="ListParagraph"/>
        <w:tabs>
          <w:tab w:val="left" w:pos="480"/>
          <w:tab w:val="right" w:pos="8640"/>
        </w:tabs>
        <w:ind w:right="684"/>
        <w:rPr>
          <w:b w:val="0"/>
          <w:sz w:val="24"/>
          <w:szCs w:val="24"/>
        </w:rPr>
      </w:pPr>
    </w:p>
    <w:p w14:paraId="489B2C42" w14:textId="77777777" w:rsidR="00522520" w:rsidRPr="00522520" w:rsidRDefault="00783B82" w:rsidP="00C1340E">
      <w:pPr>
        <w:pStyle w:val="ListParagraph"/>
        <w:tabs>
          <w:tab w:val="left" w:pos="480"/>
          <w:tab w:val="right" w:pos="8640"/>
        </w:tabs>
        <w:ind w:right="684"/>
        <w:rPr>
          <w:b w:val="0"/>
          <w:sz w:val="24"/>
          <w:szCs w:val="24"/>
        </w:rPr>
      </w:pPr>
      <w:r w:rsidRPr="00522520">
        <w:rPr>
          <w:b w:val="0"/>
          <w:bCs/>
          <w:sz w:val="24"/>
          <w:szCs w:val="24"/>
        </w:rPr>
        <w:t>No payments or gifts to respondents have been made under this collection of information.</w:t>
      </w:r>
    </w:p>
    <w:p w14:paraId="3A101E9B" w14:textId="77777777" w:rsidR="00522520" w:rsidRPr="00522520" w:rsidRDefault="00522520" w:rsidP="00522520">
      <w:pPr>
        <w:pStyle w:val="ListParagraph"/>
        <w:rPr>
          <w:b w:val="0"/>
          <w:sz w:val="24"/>
          <w:szCs w:val="24"/>
        </w:rPr>
      </w:pPr>
    </w:p>
    <w:p w14:paraId="1AA43CA6" w14:textId="353765F5" w:rsidR="00C1340E" w:rsidRPr="002E4CAA" w:rsidRDefault="002E4CAA" w:rsidP="00522520">
      <w:pPr>
        <w:pStyle w:val="ListParagraph"/>
        <w:numPr>
          <w:ilvl w:val="0"/>
          <w:numId w:val="6"/>
        </w:numPr>
        <w:tabs>
          <w:tab w:val="left" w:pos="480"/>
          <w:tab w:val="right" w:pos="8640"/>
        </w:tabs>
        <w:ind w:right="684"/>
        <w:rPr>
          <w:sz w:val="24"/>
          <w:szCs w:val="24"/>
        </w:rPr>
      </w:pPr>
      <w:r w:rsidRPr="002E4CAA">
        <w:rPr>
          <w:color w:val="000000"/>
          <w:sz w:val="24"/>
          <w:szCs w:val="24"/>
        </w:rPr>
        <w:t xml:space="preserve">Describe any assurance of </w:t>
      </w:r>
      <w:r w:rsidR="002F6C4C">
        <w:rPr>
          <w:color w:val="000000"/>
          <w:sz w:val="24"/>
          <w:szCs w:val="24"/>
        </w:rPr>
        <w:t>privacy, to the extent permitted by law,</w:t>
      </w:r>
      <w:r w:rsidRPr="002E4CAA">
        <w:rPr>
          <w:color w:val="000000"/>
          <w:sz w:val="24"/>
          <w:szCs w:val="24"/>
        </w:rPr>
        <w:t xml:space="preserve"> provided to respondents and the basis for the assurance in statute, regulation, or agency policy.</w:t>
      </w:r>
    </w:p>
    <w:p w14:paraId="29B77DFA" w14:textId="77777777" w:rsidR="00C1340E" w:rsidRDefault="00C1340E" w:rsidP="00C1340E">
      <w:pPr>
        <w:pStyle w:val="ListParagraph"/>
        <w:tabs>
          <w:tab w:val="left" w:pos="480"/>
          <w:tab w:val="right" w:pos="8640"/>
        </w:tabs>
        <w:ind w:right="684"/>
        <w:rPr>
          <w:b w:val="0"/>
          <w:sz w:val="24"/>
          <w:szCs w:val="24"/>
        </w:rPr>
      </w:pPr>
    </w:p>
    <w:p w14:paraId="0D8DC94A" w14:textId="77777777" w:rsidR="00522520" w:rsidRDefault="00495ED5" w:rsidP="00C1340E">
      <w:pPr>
        <w:pStyle w:val="ListParagraph"/>
        <w:tabs>
          <w:tab w:val="left" w:pos="480"/>
          <w:tab w:val="right" w:pos="8640"/>
        </w:tabs>
        <w:ind w:right="684"/>
        <w:rPr>
          <w:b w:val="0"/>
          <w:sz w:val="24"/>
          <w:szCs w:val="24"/>
        </w:rPr>
      </w:pPr>
      <w:r w:rsidRPr="00522520">
        <w:rPr>
          <w:b w:val="0"/>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4602309B" w14:textId="77777777" w:rsidR="00522520" w:rsidRPr="00522520" w:rsidRDefault="00522520" w:rsidP="00522520">
      <w:pPr>
        <w:pStyle w:val="ListParagraph"/>
        <w:rPr>
          <w:b w:val="0"/>
          <w:sz w:val="24"/>
          <w:szCs w:val="24"/>
        </w:rPr>
      </w:pPr>
    </w:p>
    <w:p w14:paraId="7F68B935" w14:textId="42F8563A" w:rsidR="00C1340E" w:rsidRPr="00B666DF" w:rsidRDefault="00B666DF" w:rsidP="00522520">
      <w:pPr>
        <w:pStyle w:val="ListParagraph"/>
        <w:numPr>
          <w:ilvl w:val="0"/>
          <w:numId w:val="6"/>
        </w:numPr>
        <w:tabs>
          <w:tab w:val="left" w:pos="480"/>
          <w:tab w:val="right" w:pos="8640"/>
        </w:tabs>
        <w:ind w:right="684"/>
        <w:rPr>
          <w:sz w:val="24"/>
          <w:szCs w:val="24"/>
        </w:rPr>
      </w:pPr>
      <w:r w:rsidRPr="00B666DF">
        <w:rPr>
          <w:sz w:val="24"/>
          <w:szCs w:val="24"/>
        </w:rPr>
        <w:t>Provide additional justification for any questions of a sensitive nature</w:t>
      </w:r>
      <w:r w:rsidRPr="00B666DF">
        <w:rPr>
          <w:color w:val="0000FF"/>
          <w:sz w:val="24"/>
          <w:szCs w:val="24"/>
        </w:rPr>
        <w:t xml:space="preserve"> </w:t>
      </w:r>
      <w:r w:rsidRPr="00B666DF">
        <w:rPr>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F961AD7" w14:textId="77777777" w:rsidR="00C1340E" w:rsidRDefault="00C1340E" w:rsidP="00C1340E">
      <w:pPr>
        <w:pStyle w:val="ListParagraph"/>
        <w:tabs>
          <w:tab w:val="left" w:pos="480"/>
          <w:tab w:val="right" w:pos="8640"/>
        </w:tabs>
        <w:ind w:right="684"/>
        <w:rPr>
          <w:b w:val="0"/>
          <w:sz w:val="24"/>
          <w:szCs w:val="24"/>
        </w:rPr>
      </w:pPr>
    </w:p>
    <w:p w14:paraId="5FDA58BC" w14:textId="77777777" w:rsidR="00522520" w:rsidRDefault="00783B82" w:rsidP="00C1340E">
      <w:pPr>
        <w:pStyle w:val="ListParagraph"/>
        <w:tabs>
          <w:tab w:val="left" w:pos="480"/>
          <w:tab w:val="right" w:pos="8640"/>
        </w:tabs>
        <w:ind w:right="684"/>
        <w:rPr>
          <w:b w:val="0"/>
          <w:sz w:val="24"/>
          <w:szCs w:val="24"/>
        </w:rPr>
      </w:pPr>
      <w:r w:rsidRPr="00522520">
        <w:rPr>
          <w:b w:val="0"/>
          <w:sz w:val="24"/>
          <w:szCs w:val="24"/>
        </w:rPr>
        <w:t>There are no questions of a sensitive nature.</w:t>
      </w:r>
    </w:p>
    <w:p w14:paraId="30D38D64" w14:textId="77777777" w:rsidR="00522520" w:rsidRPr="00522520" w:rsidRDefault="00522520" w:rsidP="00522520">
      <w:pPr>
        <w:pStyle w:val="ListParagraph"/>
        <w:rPr>
          <w:b w:val="0"/>
          <w:sz w:val="24"/>
          <w:szCs w:val="24"/>
        </w:rPr>
      </w:pPr>
    </w:p>
    <w:p w14:paraId="6C909C38" w14:textId="3ECD3F5D" w:rsidR="00C1340E" w:rsidRPr="00B666DF" w:rsidRDefault="00B666DF" w:rsidP="00522520">
      <w:pPr>
        <w:pStyle w:val="ListParagraph"/>
        <w:numPr>
          <w:ilvl w:val="0"/>
          <w:numId w:val="6"/>
        </w:numPr>
        <w:tabs>
          <w:tab w:val="left" w:pos="480"/>
          <w:tab w:val="right" w:pos="8640"/>
        </w:tabs>
        <w:ind w:right="684"/>
        <w:rPr>
          <w:sz w:val="24"/>
          <w:szCs w:val="24"/>
        </w:rPr>
      </w:pPr>
      <w:r w:rsidRPr="00B666DF">
        <w:rPr>
          <w:sz w:val="24"/>
          <w:szCs w:val="24"/>
        </w:rPr>
        <w:lastRenderedPageBreak/>
        <w:t>Estimate of the hour burden of the collection of information:</w:t>
      </w:r>
    </w:p>
    <w:p w14:paraId="02C602C3" w14:textId="77777777" w:rsidR="00C1340E" w:rsidRDefault="00C1340E" w:rsidP="00C1340E">
      <w:pPr>
        <w:pStyle w:val="ListParagraph"/>
        <w:tabs>
          <w:tab w:val="left" w:pos="480"/>
          <w:tab w:val="right" w:pos="8640"/>
        </w:tabs>
        <w:ind w:right="684"/>
        <w:rPr>
          <w:b w:val="0"/>
          <w:sz w:val="24"/>
          <w:szCs w:val="24"/>
        </w:rPr>
      </w:pPr>
    </w:p>
    <w:p w14:paraId="735B9262" w14:textId="568B15E3" w:rsidR="00783B82" w:rsidRPr="00522520" w:rsidRDefault="00783B82" w:rsidP="00C1340E">
      <w:pPr>
        <w:pStyle w:val="ListParagraph"/>
        <w:tabs>
          <w:tab w:val="left" w:pos="480"/>
          <w:tab w:val="right" w:pos="8640"/>
        </w:tabs>
        <w:ind w:right="684"/>
        <w:rPr>
          <w:b w:val="0"/>
          <w:sz w:val="24"/>
          <w:szCs w:val="24"/>
        </w:rPr>
      </w:pPr>
      <w:proofErr w:type="gramStart"/>
      <w:r w:rsidRPr="00522520">
        <w:rPr>
          <w:b w:val="0"/>
          <w:sz w:val="24"/>
          <w:szCs w:val="24"/>
        </w:rPr>
        <w:t>Estimate of Information Collection Burden.</w:t>
      </w:r>
      <w:proofErr w:type="gramEnd"/>
    </w:p>
    <w:p w14:paraId="66358AAB" w14:textId="77777777" w:rsidR="009F57CE" w:rsidRPr="002F4865" w:rsidRDefault="009F57CE" w:rsidP="009F57CE">
      <w:pPr>
        <w:rPr>
          <w:b w:val="0"/>
          <w:sz w:val="24"/>
          <w:szCs w:val="24"/>
        </w:rPr>
      </w:pPr>
    </w:p>
    <w:p w14:paraId="0037AB59" w14:textId="63BEF59A" w:rsidR="00522520" w:rsidRPr="00522520" w:rsidRDefault="009F57CE" w:rsidP="00522520">
      <w:pPr>
        <w:pStyle w:val="ListParagraph"/>
        <w:numPr>
          <w:ilvl w:val="0"/>
          <w:numId w:val="9"/>
        </w:numPr>
        <w:tabs>
          <w:tab w:val="left" w:pos="480"/>
          <w:tab w:val="right" w:pos="8640"/>
        </w:tabs>
        <w:ind w:right="684"/>
        <w:rPr>
          <w:b w:val="0"/>
          <w:sz w:val="24"/>
          <w:szCs w:val="24"/>
        </w:rPr>
      </w:pPr>
      <w:r w:rsidRPr="00522520">
        <w:rPr>
          <w:b w:val="0"/>
          <w:sz w:val="24"/>
          <w:szCs w:val="24"/>
        </w:rPr>
        <w:t xml:space="preserve">Number of Respondents: </w:t>
      </w:r>
      <w:r w:rsidR="00522520" w:rsidRPr="00522520">
        <w:rPr>
          <w:b w:val="0"/>
          <w:sz w:val="24"/>
          <w:szCs w:val="24"/>
          <w:u w:val="single"/>
        </w:rPr>
        <w:t>145,520</w:t>
      </w:r>
      <w:r w:rsidR="00522520">
        <w:rPr>
          <w:b w:val="0"/>
          <w:sz w:val="24"/>
          <w:szCs w:val="24"/>
          <w:u w:val="single"/>
        </w:rPr>
        <w:t>:</w:t>
      </w:r>
    </w:p>
    <w:p w14:paraId="1D37514A" w14:textId="34B23026" w:rsidR="00522520" w:rsidRDefault="00522520" w:rsidP="00522520">
      <w:pPr>
        <w:pStyle w:val="ListParagraph"/>
        <w:numPr>
          <w:ilvl w:val="1"/>
          <w:numId w:val="9"/>
        </w:numPr>
        <w:tabs>
          <w:tab w:val="left" w:pos="480"/>
          <w:tab w:val="right" w:pos="8640"/>
        </w:tabs>
        <w:ind w:right="684"/>
        <w:rPr>
          <w:b w:val="0"/>
          <w:sz w:val="24"/>
          <w:szCs w:val="24"/>
        </w:rPr>
      </w:pPr>
      <w:r w:rsidRPr="00522520">
        <w:rPr>
          <w:b w:val="0"/>
          <w:sz w:val="24"/>
          <w:szCs w:val="24"/>
        </w:rPr>
        <w:t>32,438</w:t>
      </w:r>
      <w:r w:rsidR="009F57CE" w:rsidRPr="00522520">
        <w:rPr>
          <w:b w:val="0"/>
          <w:sz w:val="24"/>
          <w:szCs w:val="24"/>
        </w:rPr>
        <w:t xml:space="preserve"> for VA Form 21P-534</w:t>
      </w:r>
      <w:r w:rsidRPr="00522520">
        <w:rPr>
          <w:b w:val="0"/>
          <w:sz w:val="24"/>
          <w:szCs w:val="24"/>
        </w:rPr>
        <w:t xml:space="preserve"> </w:t>
      </w:r>
    </w:p>
    <w:p w14:paraId="184EF86F" w14:textId="32EDFE7E" w:rsidR="00522520" w:rsidRDefault="009F57CE" w:rsidP="00522520">
      <w:pPr>
        <w:pStyle w:val="ListParagraph"/>
        <w:numPr>
          <w:ilvl w:val="1"/>
          <w:numId w:val="9"/>
        </w:numPr>
        <w:tabs>
          <w:tab w:val="left" w:pos="480"/>
          <w:tab w:val="right" w:pos="8640"/>
        </w:tabs>
        <w:ind w:right="684"/>
        <w:rPr>
          <w:b w:val="0"/>
          <w:sz w:val="24"/>
          <w:szCs w:val="24"/>
        </w:rPr>
      </w:pPr>
      <w:r w:rsidRPr="00522520">
        <w:rPr>
          <w:b w:val="0"/>
          <w:sz w:val="24"/>
          <w:szCs w:val="24"/>
        </w:rPr>
        <w:t>1,426 for VA Form 21P-534a</w:t>
      </w:r>
      <w:r w:rsidR="00522520">
        <w:rPr>
          <w:b w:val="0"/>
          <w:sz w:val="24"/>
          <w:szCs w:val="24"/>
        </w:rPr>
        <w:t xml:space="preserve"> </w:t>
      </w:r>
    </w:p>
    <w:p w14:paraId="595257D1" w14:textId="77777777" w:rsidR="008B2DB3" w:rsidRDefault="00522520" w:rsidP="008B2DB3">
      <w:pPr>
        <w:pStyle w:val="ListParagraph"/>
        <w:numPr>
          <w:ilvl w:val="1"/>
          <w:numId w:val="9"/>
        </w:numPr>
        <w:tabs>
          <w:tab w:val="left" w:pos="480"/>
          <w:tab w:val="right" w:pos="8640"/>
        </w:tabs>
        <w:ind w:right="684"/>
        <w:rPr>
          <w:b w:val="0"/>
          <w:sz w:val="24"/>
          <w:szCs w:val="24"/>
        </w:rPr>
      </w:pPr>
      <w:r w:rsidRPr="00522520">
        <w:rPr>
          <w:b w:val="0"/>
          <w:sz w:val="24"/>
          <w:szCs w:val="24"/>
        </w:rPr>
        <w:t>111,656</w:t>
      </w:r>
      <w:r w:rsidR="00AE0164" w:rsidRPr="00522520">
        <w:rPr>
          <w:b w:val="0"/>
          <w:sz w:val="24"/>
          <w:szCs w:val="24"/>
        </w:rPr>
        <w:t xml:space="preserve"> </w:t>
      </w:r>
      <w:r w:rsidR="00E7263A" w:rsidRPr="00522520">
        <w:rPr>
          <w:b w:val="0"/>
          <w:sz w:val="24"/>
          <w:szCs w:val="24"/>
        </w:rPr>
        <w:t>for VA Form 21P-534EZ</w:t>
      </w:r>
    </w:p>
    <w:p w14:paraId="06CBA53E" w14:textId="77777777" w:rsidR="008B2DB3" w:rsidRDefault="008B2DB3" w:rsidP="008B2DB3">
      <w:pPr>
        <w:pStyle w:val="ListParagraph"/>
        <w:numPr>
          <w:ilvl w:val="1"/>
          <w:numId w:val="9"/>
        </w:numPr>
        <w:tabs>
          <w:tab w:val="left" w:pos="480"/>
          <w:tab w:val="right" w:pos="8640"/>
        </w:tabs>
        <w:ind w:right="684"/>
        <w:rPr>
          <w:b w:val="0"/>
          <w:sz w:val="24"/>
          <w:szCs w:val="24"/>
        </w:rPr>
      </w:pPr>
    </w:p>
    <w:p w14:paraId="7BBCE19D" w14:textId="7B2DB0B8" w:rsidR="009F57CE" w:rsidRPr="008B2DB3" w:rsidRDefault="009F57CE" w:rsidP="008B2DB3">
      <w:pPr>
        <w:pStyle w:val="ListParagraph"/>
        <w:numPr>
          <w:ilvl w:val="0"/>
          <w:numId w:val="10"/>
        </w:numPr>
        <w:tabs>
          <w:tab w:val="left" w:pos="480"/>
          <w:tab w:val="right" w:pos="8640"/>
        </w:tabs>
        <w:ind w:right="684"/>
        <w:rPr>
          <w:b w:val="0"/>
          <w:sz w:val="24"/>
          <w:szCs w:val="24"/>
        </w:rPr>
      </w:pPr>
      <w:r w:rsidRPr="008B2DB3">
        <w:rPr>
          <w:b w:val="0"/>
          <w:sz w:val="24"/>
          <w:szCs w:val="24"/>
        </w:rPr>
        <w:t>Frequency of Response:  one time</w:t>
      </w:r>
      <w:r w:rsidR="00A06291" w:rsidRPr="008B2DB3">
        <w:rPr>
          <w:b w:val="0"/>
          <w:sz w:val="24"/>
          <w:szCs w:val="24"/>
        </w:rPr>
        <w:t>.</w:t>
      </w:r>
      <w:r w:rsidRPr="008B2DB3">
        <w:rPr>
          <w:b w:val="0"/>
          <w:sz w:val="24"/>
          <w:szCs w:val="24"/>
        </w:rPr>
        <w:t xml:space="preserve">  </w:t>
      </w:r>
    </w:p>
    <w:p w14:paraId="182846F0" w14:textId="77777777" w:rsidR="009F57CE" w:rsidRPr="002F4865" w:rsidRDefault="009F57CE" w:rsidP="009F57CE">
      <w:pPr>
        <w:ind w:left="720"/>
        <w:rPr>
          <w:b w:val="0"/>
          <w:sz w:val="24"/>
          <w:szCs w:val="24"/>
        </w:rPr>
      </w:pPr>
    </w:p>
    <w:p w14:paraId="2B55989C" w14:textId="4D8EE9D4" w:rsidR="00522520" w:rsidRPr="00BC4E80" w:rsidRDefault="009F57CE" w:rsidP="00BC4E80">
      <w:pPr>
        <w:pStyle w:val="ListParagraph"/>
        <w:numPr>
          <w:ilvl w:val="0"/>
          <w:numId w:val="10"/>
        </w:numPr>
        <w:rPr>
          <w:b w:val="0"/>
          <w:sz w:val="24"/>
          <w:szCs w:val="24"/>
        </w:rPr>
      </w:pPr>
      <w:r w:rsidRPr="00BC4E80">
        <w:rPr>
          <w:b w:val="0"/>
          <w:sz w:val="24"/>
          <w:szCs w:val="24"/>
        </w:rPr>
        <w:t xml:space="preserve">Annual Burden Hours:  </w:t>
      </w:r>
      <w:r w:rsidR="00BC4E80" w:rsidRPr="00BC4E80">
        <w:rPr>
          <w:b w:val="0"/>
          <w:sz w:val="24"/>
          <w:szCs w:val="24"/>
          <w:u w:val="single"/>
        </w:rPr>
        <w:t>87,428</w:t>
      </w:r>
      <w:r w:rsidR="00BC4E80" w:rsidRPr="00BC4E80">
        <w:rPr>
          <w:b w:val="0"/>
          <w:sz w:val="24"/>
          <w:szCs w:val="24"/>
        </w:rPr>
        <w:t>:</w:t>
      </w:r>
      <w:r w:rsidR="008375AE" w:rsidRPr="00BC4E80">
        <w:rPr>
          <w:b w:val="0"/>
          <w:sz w:val="24"/>
          <w:szCs w:val="24"/>
        </w:rPr>
        <w:t xml:space="preserve"> </w:t>
      </w:r>
    </w:p>
    <w:p w14:paraId="6D2CDD90" w14:textId="694C3AD1" w:rsidR="00522520" w:rsidRDefault="00522520" w:rsidP="00BC4E80">
      <w:pPr>
        <w:pStyle w:val="ListParagraph"/>
        <w:numPr>
          <w:ilvl w:val="1"/>
          <w:numId w:val="11"/>
        </w:numPr>
        <w:rPr>
          <w:b w:val="0"/>
          <w:sz w:val="24"/>
          <w:szCs w:val="24"/>
        </w:rPr>
      </w:pPr>
      <w:r w:rsidRPr="00522520">
        <w:rPr>
          <w:b w:val="0"/>
          <w:sz w:val="24"/>
          <w:szCs w:val="24"/>
        </w:rPr>
        <w:t>46,523 for VA Form 21P-534EZ</w:t>
      </w:r>
    </w:p>
    <w:p w14:paraId="2C795EE2" w14:textId="5C54C740" w:rsidR="00A06291" w:rsidRPr="00A06291" w:rsidRDefault="00BC4E80" w:rsidP="00BC4E80">
      <w:pPr>
        <w:pStyle w:val="ListParagraph"/>
        <w:numPr>
          <w:ilvl w:val="1"/>
          <w:numId w:val="11"/>
        </w:numPr>
        <w:rPr>
          <w:b w:val="0"/>
          <w:sz w:val="24"/>
          <w:szCs w:val="24"/>
        </w:rPr>
      </w:pPr>
      <w:r>
        <w:rPr>
          <w:b w:val="0"/>
          <w:sz w:val="24"/>
          <w:szCs w:val="24"/>
        </w:rPr>
        <w:t>40,905 for VA Forms 21P-534 and 21P534a</w:t>
      </w:r>
    </w:p>
    <w:p w14:paraId="243FEDB4" w14:textId="77777777" w:rsidR="009F57CE" w:rsidRPr="002F4865" w:rsidRDefault="009F57CE" w:rsidP="009F57CE">
      <w:pPr>
        <w:ind w:left="720"/>
        <w:rPr>
          <w:b w:val="0"/>
          <w:sz w:val="24"/>
          <w:szCs w:val="24"/>
        </w:rPr>
      </w:pPr>
    </w:p>
    <w:p w14:paraId="22128D8A" w14:textId="118A9661" w:rsidR="00BC4E80" w:rsidRDefault="009F57CE" w:rsidP="00BC4E80">
      <w:pPr>
        <w:pStyle w:val="BodyText3"/>
        <w:numPr>
          <w:ilvl w:val="0"/>
          <w:numId w:val="10"/>
        </w:numPr>
        <w:rPr>
          <w:szCs w:val="24"/>
        </w:rPr>
      </w:pPr>
      <w:r w:rsidRPr="002F4865">
        <w:rPr>
          <w:szCs w:val="24"/>
        </w:rPr>
        <w:t xml:space="preserve">Estimated Completion Time: </w:t>
      </w:r>
    </w:p>
    <w:p w14:paraId="6676EFDD" w14:textId="77777777" w:rsidR="00BC4E80" w:rsidRDefault="00BC4E80" w:rsidP="00BC4E80">
      <w:pPr>
        <w:pStyle w:val="BodyText3"/>
        <w:numPr>
          <w:ilvl w:val="1"/>
          <w:numId w:val="12"/>
        </w:numPr>
        <w:rPr>
          <w:szCs w:val="24"/>
        </w:rPr>
      </w:pPr>
      <w:r>
        <w:rPr>
          <w:szCs w:val="24"/>
        </w:rPr>
        <w:t>75 minutes for VA Form 21P-534</w:t>
      </w:r>
    </w:p>
    <w:p w14:paraId="515BFCFF" w14:textId="77777777" w:rsidR="00BC4E80" w:rsidRDefault="009F57CE" w:rsidP="00BC4E80">
      <w:pPr>
        <w:pStyle w:val="BodyText3"/>
        <w:numPr>
          <w:ilvl w:val="1"/>
          <w:numId w:val="12"/>
        </w:numPr>
        <w:rPr>
          <w:szCs w:val="24"/>
        </w:rPr>
      </w:pPr>
      <w:r w:rsidRPr="002F4865">
        <w:rPr>
          <w:szCs w:val="24"/>
        </w:rPr>
        <w:t>15 minutes for VA Form 21P-534a</w:t>
      </w:r>
    </w:p>
    <w:p w14:paraId="379BCD6E" w14:textId="7D89B4D2" w:rsidR="009F57CE" w:rsidRPr="002F4865" w:rsidRDefault="00AE0164" w:rsidP="00BC4E80">
      <w:pPr>
        <w:pStyle w:val="BodyText3"/>
        <w:numPr>
          <w:ilvl w:val="1"/>
          <w:numId w:val="12"/>
        </w:numPr>
        <w:rPr>
          <w:szCs w:val="24"/>
        </w:rPr>
      </w:pPr>
      <w:r>
        <w:rPr>
          <w:szCs w:val="24"/>
        </w:rPr>
        <w:t>25 minutes for VA Form 21P-534EZ</w:t>
      </w:r>
    </w:p>
    <w:p w14:paraId="5CB328FC" w14:textId="77777777" w:rsidR="009F57CE" w:rsidRPr="002F4865" w:rsidRDefault="009F57CE" w:rsidP="009F57CE">
      <w:pPr>
        <w:rPr>
          <w:b w:val="0"/>
          <w:sz w:val="24"/>
          <w:szCs w:val="24"/>
        </w:rPr>
      </w:pPr>
    </w:p>
    <w:p w14:paraId="60382D7A" w14:textId="601E406E" w:rsidR="009F57CE" w:rsidRPr="00BC4E80" w:rsidRDefault="009F57CE" w:rsidP="00BC4E80">
      <w:pPr>
        <w:pStyle w:val="ListParagraph"/>
        <w:numPr>
          <w:ilvl w:val="0"/>
          <w:numId w:val="10"/>
        </w:numPr>
        <w:tabs>
          <w:tab w:val="left" w:pos="480"/>
          <w:tab w:val="right" w:pos="8640"/>
        </w:tabs>
        <w:ind w:right="684"/>
        <w:rPr>
          <w:b w:val="0"/>
          <w:sz w:val="24"/>
          <w:szCs w:val="24"/>
        </w:rPr>
      </w:pPr>
      <w:r w:rsidRPr="00BC4E80">
        <w:rPr>
          <w:b w:val="0"/>
          <w:sz w:val="24"/>
          <w:szCs w:val="24"/>
        </w:rPr>
        <w:t>According to the U.S. Bureau of Labor Statistics</w:t>
      </w:r>
      <w:r w:rsidR="00BC4E80">
        <w:rPr>
          <w:b w:val="0"/>
          <w:sz w:val="24"/>
          <w:szCs w:val="24"/>
        </w:rPr>
        <w:t>,</w:t>
      </w:r>
      <w:r w:rsidRPr="00BC4E80">
        <w:rPr>
          <w:b w:val="0"/>
          <w:sz w:val="24"/>
          <w:szCs w:val="24"/>
        </w:rPr>
        <w:t xml:space="preserve"> Average Hourly Earnings, the cost to the respondent is $24, making the total cost to the respondents $</w:t>
      </w:r>
      <w:r w:rsidR="00BC4E80">
        <w:rPr>
          <w:b w:val="0"/>
          <w:sz w:val="24"/>
          <w:szCs w:val="24"/>
        </w:rPr>
        <w:t>2,098,272</w:t>
      </w:r>
      <w:r w:rsidRPr="00BC4E80">
        <w:rPr>
          <w:b w:val="0"/>
          <w:sz w:val="24"/>
          <w:szCs w:val="24"/>
        </w:rPr>
        <w:t xml:space="preserve"> </w:t>
      </w:r>
      <w:r w:rsidR="008C0031" w:rsidRPr="00BC4E80">
        <w:rPr>
          <w:b w:val="0"/>
          <w:sz w:val="24"/>
          <w:szCs w:val="24"/>
        </w:rPr>
        <w:t>(</w:t>
      </w:r>
      <w:r w:rsidR="00BC4E80">
        <w:rPr>
          <w:b w:val="0"/>
          <w:sz w:val="24"/>
          <w:szCs w:val="24"/>
        </w:rPr>
        <w:t>87,428</w:t>
      </w:r>
      <w:r w:rsidRPr="00BC4E80">
        <w:rPr>
          <w:b w:val="0"/>
          <w:sz w:val="24"/>
          <w:szCs w:val="24"/>
        </w:rPr>
        <w:t xml:space="preserve"> </w:t>
      </w:r>
      <w:r w:rsidR="00BC4E80">
        <w:rPr>
          <w:b w:val="0"/>
          <w:sz w:val="24"/>
          <w:szCs w:val="24"/>
        </w:rPr>
        <w:t xml:space="preserve">burden </w:t>
      </w:r>
      <w:r w:rsidRPr="00BC4E80">
        <w:rPr>
          <w:b w:val="0"/>
          <w:sz w:val="24"/>
          <w:szCs w:val="24"/>
        </w:rPr>
        <w:t>hours x $24 per hour).</w:t>
      </w:r>
    </w:p>
    <w:p w14:paraId="1A9C6DE8" w14:textId="77777777" w:rsidR="00783B82" w:rsidRPr="00B666DF" w:rsidRDefault="00783B82">
      <w:pPr>
        <w:tabs>
          <w:tab w:val="left" w:pos="480"/>
          <w:tab w:val="right" w:pos="8640"/>
        </w:tabs>
        <w:ind w:right="684"/>
        <w:rPr>
          <w:sz w:val="24"/>
          <w:szCs w:val="24"/>
        </w:rPr>
      </w:pPr>
    </w:p>
    <w:p w14:paraId="0F69AACA" w14:textId="69CFC22D" w:rsidR="00C1340E" w:rsidRPr="00B666DF" w:rsidRDefault="00B666DF" w:rsidP="00BC4E80">
      <w:pPr>
        <w:pStyle w:val="ListParagraph"/>
        <w:numPr>
          <w:ilvl w:val="0"/>
          <w:numId w:val="6"/>
        </w:numPr>
        <w:tabs>
          <w:tab w:val="left" w:pos="480"/>
          <w:tab w:val="right" w:pos="8640"/>
        </w:tabs>
        <w:ind w:right="684"/>
        <w:rPr>
          <w:sz w:val="24"/>
          <w:szCs w:val="24"/>
        </w:rPr>
      </w:pPr>
      <w:r w:rsidRPr="00B666DF">
        <w:rPr>
          <w:sz w:val="24"/>
          <w:szCs w:val="24"/>
        </w:rPr>
        <w:t xml:space="preserve">Provide an estimate of the total annual cost burden to respondents or </w:t>
      </w:r>
      <w:proofErr w:type="spellStart"/>
      <w:r w:rsidRPr="00B666DF">
        <w:rPr>
          <w:sz w:val="24"/>
          <w:szCs w:val="24"/>
        </w:rPr>
        <w:t>recordkeepers</w:t>
      </w:r>
      <w:proofErr w:type="spellEnd"/>
      <w:r w:rsidRPr="00B666DF">
        <w:rPr>
          <w:sz w:val="24"/>
          <w:szCs w:val="24"/>
        </w:rPr>
        <w:t xml:space="preserve"> resulting from the collection of information.  (Do not include the cost of any hour burden shown in Items 12 and 14).</w:t>
      </w:r>
    </w:p>
    <w:p w14:paraId="63C9C9E9" w14:textId="77777777" w:rsidR="00C1340E" w:rsidRDefault="00C1340E" w:rsidP="00C1340E">
      <w:pPr>
        <w:pStyle w:val="ListParagraph"/>
        <w:tabs>
          <w:tab w:val="left" w:pos="480"/>
          <w:tab w:val="right" w:pos="8640"/>
        </w:tabs>
        <w:ind w:right="684"/>
        <w:rPr>
          <w:b w:val="0"/>
          <w:sz w:val="24"/>
          <w:szCs w:val="24"/>
        </w:rPr>
      </w:pPr>
    </w:p>
    <w:p w14:paraId="7E3129C8" w14:textId="2E816A87" w:rsidR="00783B82" w:rsidRPr="00BC4E80" w:rsidRDefault="00783B82" w:rsidP="00C1340E">
      <w:pPr>
        <w:pStyle w:val="ListParagraph"/>
        <w:tabs>
          <w:tab w:val="left" w:pos="480"/>
          <w:tab w:val="right" w:pos="8640"/>
        </w:tabs>
        <w:ind w:right="684"/>
        <w:rPr>
          <w:b w:val="0"/>
          <w:sz w:val="24"/>
          <w:szCs w:val="24"/>
        </w:rPr>
      </w:pPr>
      <w:r w:rsidRPr="00BC4E80">
        <w:rPr>
          <w:b w:val="0"/>
          <w:sz w:val="24"/>
          <w:szCs w:val="24"/>
        </w:rPr>
        <w:t>This submission does not involve any recordkeeping costs.</w:t>
      </w:r>
    </w:p>
    <w:p w14:paraId="4F53E81C" w14:textId="6259363A" w:rsidR="00C1340E" w:rsidRDefault="00C1340E">
      <w:pPr>
        <w:rPr>
          <w:b w:val="0"/>
          <w:sz w:val="24"/>
          <w:szCs w:val="24"/>
        </w:rPr>
      </w:pPr>
    </w:p>
    <w:p w14:paraId="7917B45F" w14:textId="1273E6CA" w:rsidR="00C1340E" w:rsidRPr="00EF1A39" w:rsidRDefault="00EF1A39" w:rsidP="00BC4E80">
      <w:pPr>
        <w:pStyle w:val="ListParagraph"/>
        <w:numPr>
          <w:ilvl w:val="0"/>
          <w:numId w:val="6"/>
        </w:numPr>
        <w:tabs>
          <w:tab w:val="left" w:pos="480"/>
          <w:tab w:val="right" w:pos="8640"/>
        </w:tabs>
        <w:ind w:right="684"/>
        <w:rPr>
          <w:sz w:val="24"/>
          <w:szCs w:val="24"/>
        </w:rPr>
      </w:pPr>
      <w:r w:rsidRPr="00EF1A39">
        <w:rPr>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60FC5EE0" w14:textId="77777777" w:rsidR="00C1340E" w:rsidRDefault="00C1340E" w:rsidP="00C1340E">
      <w:pPr>
        <w:pStyle w:val="ListParagraph"/>
        <w:tabs>
          <w:tab w:val="left" w:pos="480"/>
          <w:tab w:val="right" w:pos="8640"/>
        </w:tabs>
        <w:ind w:right="684"/>
        <w:rPr>
          <w:b w:val="0"/>
          <w:sz w:val="24"/>
          <w:szCs w:val="24"/>
        </w:rPr>
      </w:pPr>
    </w:p>
    <w:p w14:paraId="4E5616AD" w14:textId="58A222B8" w:rsidR="00783B82" w:rsidRPr="00BC4E80" w:rsidRDefault="00783B82" w:rsidP="00C1340E">
      <w:pPr>
        <w:pStyle w:val="ListParagraph"/>
        <w:tabs>
          <w:tab w:val="left" w:pos="480"/>
          <w:tab w:val="right" w:pos="8640"/>
        </w:tabs>
        <w:ind w:right="684"/>
        <w:rPr>
          <w:b w:val="0"/>
          <w:sz w:val="24"/>
          <w:szCs w:val="24"/>
        </w:rPr>
      </w:pPr>
      <w:r w:rsidRPr="00BC4E80">
        <w:rPr>
          <w:b w:val="0"/>
          <w:sz w:val="24"/>
          <w:szCs w:val="24"/>
        </w:rPr>
        <w:t>Estimated Costs to the Federal Government:</w:t>
      </w:r>
    </w:p>
    <w:p w14:paraId="57B0C31D" w14:textId="77777777" w:rsidR="00783B82" w:rsidRPr="002F4865" w:rsidRDefault="00783B82">
      <w:pPr>
        <w:tabs>
          <w:tab w:val="left" w:pos="480"/>
          <w:tab w:val="right" w:pos="8640"/>
        </w:tabs>
        <w:ind w:right="684"/>
        <w:rPr>
          <w:b w:val="0"/>
          <w:sz w:val="24"/>
          <w:szCs w:val="24"/>
        </w:rPr>
      </w:pPr>
    </w:p>
    <w:p w14:paraId="4253DEB9" w14:textId="12811E95" w:rsidR="00BC4E80" w:rsidRPr="00BC4E80" w:rsidRDefault="00783B82" w:rsidP="00BC4E80">
      <w:pPr>
        <w:pStyle w:val="ListParagraph"/>
        <w:numPr>
          <w:ilvl w:val="1"/>
          <w:numId w:val="10"/>
        </w:numPr>
        <w:tabs>
          <w:tab w:val="left" w:pos="480"/>
          <w:tab w:val="right" w:pos="4680"/>
          <w:tab w:val="right" w:pos="8640"/>
        </w:tabs>
        <w:ind w:right="684"/>
        <w:rPr>
          <w:b w:val="0"/>
          <w:sz w:val="24"/>
          <w:szCs w:val="24"/>
        </w:rPr>
      </w:pPr>
      <w:r w:rsidRPr="00BC4E80">
        <w:rPr>
          <w:b w:val="0"/>
          <w:sz w:val="24"/>
          <w:szCs w:val="24"/>
        </w:rPr>
        <w:t>Processing/Analyzing costs</w:t>
      </w:r>
      <w:r w:rsidRPr="00BC4E80">
        <w:rPr>
          <w:b w:val="0"/>
          <w:sz w:val="24"/>
          <w:szCs w:val="24"/>
        </w:rPr>
        <w:tab/>
      </w:r>
      <w:r w:rsidRPr="00BC4E80">
        <w:rPr>
          <w:b w:val="0"/>
          <w:sz w:val="24"/>
          <w:szCs w:val="24"/>
        </w:rPr>
        <w:tab/>
        <w:t>$</w:t>
      </w:r>
      <w:r w:rsidR="00B54C76">
        <w:rPr>
          <w:b w:val="0"/>
          <w:sz w:val="24"/>
          <w:szCs w:val="24"/>
        </w:rPr>
        <w:t>6,996,358</w:t>
      </w:r>
    </w:p>
    <w:p w14:paraId="21853A34" w14:textId="77777777" w:rsidR="00BC4E80" w:rsidRDefault="00BC4E80" w:rsidP="00BC4E80">
      <w:pPr>
        <w:pStyle w:val="ListParagraph"/>
        <w:tabs>
          <w:tab w:val="left" w:pos="480"/>
          <w:tab w:val="right" w:pos="4680"/>
          <w:tab w:val="right" w:pos="8640"/>
        </w:tabs>
        <w:ind w:left="1800" w:right="684"/>
        <w:rPr>
          <w:b w:val="0"/>
          <w:snapToGrid w:val="0"/>
          <w:color w:val="000000"/>
          <w:sz w:val="24"/>
          <w:szCs w:val="24"/>
        </w:rPr>
      </w:pPr>
    </w:p>
    <w:p w14:paraId="0B029D82" w14:textId="033478F6" w:rsidR="00BC4E80" w:rsidRDefault="00BC4E80" w:rsidP="00BC4E80">
      <w:pPr>
        <w:pStyle w:val="ListParagraph"/>
        <w:tabs>
          <w:tab w:val="left" w:pos="480"/>
          <w:tab w:val="right" w:pos="4680"/>
          <w:tab w:val="right" w:pos="8640"/>
        </w:tabs>
        <w:ind w:left="1800" w:right="684"/>
        <w:rPr>
          <w:b w:val="0"/>
          <w:sz w:val="24"/>
          <w:szCs w:val="24"/>
        </w:rPr>
      </w:pPr>
      <w:r>
        <w:rPr>
          <w:b w:val="0"/>
          <w:sz w:val="24"/>
          <w:szCs w:val="24"/>
        </w:rPr>
        <w:t xml:space="preserve">VA Form </w:t>
      </w:r>
      <w:r w:rsidR="00E7263A" w:rsidRPr="00BC4E80">
        <w:rPr>
          <w:b w:val="0"/>
          <w:sz w:val="24"/>
          <w:szCs w:val="24"/>
        </w:rPr>
        <w:t>21P-534</w:t>
      </w:r>
    </w:p>
    <w:p w14:paraId="2E207B5F" w14:textId="1E2C7908" w:rsidR="00BC4E80" w:rsidRDefault="00783B82" w:rsidP="00BC4E80">
      <w:pPr>
        <w:pStyle w:val="ListParagraph"/>
        <w:tabs>
          <w:tab w:val="left" w:pos="480"/>
          <w:tab w:val="right" w:pos="4680"/>
          <w:tab w:val="right" w:pos="8640"/>
        </w:tabs>
        <w:ind w:left="1800" w:right="684"/>
        <w:rPr>
          <w:b w:val="0"/>
          <w:sz w:val="24"/>
          <w:szCs w:val="24"/>
        </w:rPr>
      </w:pPr>
      <w:r w:rsidRPr="002F4865">
        <w:rPr>
          <w:b w:val="0"/>
          <w:sz w:val="24"/>
          <w:szCs w:val="24"/>
        </w:rPr>
        <w:t xml:space="preserve">(GS-11/5 @ $33.92 x </w:t>
      </w:r>
      <w:r w:rsidR="008162E6" w:rsidRPr="002F4865">
        <w:rPr>
          <w:b w:val="0"/>
          <w:sz w:val="24"/>
          <w:szCs w:val="24"/>
        </w:rPr>
        <w:t>32,438</w:t>
      </w:r>
      <w:r w:rsidRPr="002F4865">
        <w:rPr>
          <w:b w:val="0"/>
          <w:sz w:val="24"/>
          <w:szCs w:val="24"/>
        </w:rPr>
        <w:t xml:space="preserve"> x   </w:t>
      </w:r>
      <w:r w:rsidR="00B54C76">
        <w:rPr>
          <w:b w:val="0"/>
          <w:sz w:val="24"/>
          <w:szCs w:val="24"/>
        </w:rPr>
        <w:t>75</w:t>
      </w:r>
      <w:r w:rsidRPr="002F4865">
        <w:rPr>
          <w:b w:val="0"/>
          <w:sz w:val="24"/>
          <w:szCs w:val="24"/>
        </w:rPr>
        <w:t xml:space="preserve">/60 minutes </w:t>
      </w:r>
      <w:proofErr w:type="gramStart"/>
      <w:r w:rsidRPr="002F4865">
        <w:rPr>
          <w:b w:val="0"/>
          <w:sz w:val="24"/>
          <w:szCs w:val="24"/>
        </w:rPr>
        <w:t>=  $</w:t>
      </w:r>
      <w:proofErr w:type="gramEnd"/>
      <w:r w:rsidR="00B54C76">
        <w:rPr>
          <w:b w:val="0"/>
          <w:sz w:val="24"/>
          <w:szCs w:val="24"/>
        </w:rPr>
        <w:t>1,375,371</w:t>
      </w:r>
      <w:r w:rsidRPr="002F4865">
        <w:rPr>
          <w:b w:val="0"/>
          <w:sz w:val="24"/>
          <w:szCs w:val="24"/>
        </w:rPr>
        <w:t>)</w:t>
      </w:r>
    </w:p>
    <w:p w14:paraId="081C1AFD" w14:textId="00B6C913" w:rsidR="00BC4E80" w:rsidRDefault="008162E6" w:rsidP="00BC4E80">
      <w:pPr>
        <w:pStyle w:val="ListParagraph"/>
        <w:tabs>
          <w:tab w:val="left" w:pos="480"/>
          <w:tab w:val="right" w:pos="4680"/>
          <w:tab w:val="right" w:pos="8640"/>
        </w:tabs>
        <w:ind w:left="1800" w:right="684"/>
        <w:rPr>
          <w:b w:val="0"/>
          <w:sz w:val="24"/>
          <w:szCs w:val="24"/>
        </w:rPr>
      </w:pPr>
      <w:r w:rsidRPr="002F4865">
        <w:rPr>
          <w:b w:val="0"/>
          <w:sz w:val="24"/>
          <w:szCs w:val="24"/>
        </w:rPr>
        <w:t>(GS-10/5 @ $30.88 x 32,438</w:t>
      </w:r>
      <w:r w:rsidR="00783B82" w:rsidRPr="002F4865">
        <w:rPr>
          <w:b w:val="0"/>
          <w:sz w:val="24"/>
          <w:szCs w:val="24"/>
        </w:rPr>
        <w:t xml:space="preserve"> x</w:t>
      </w:r>
      <w:r w:rsidR="00B54C76">
        <w:rPr>
          <w:b w:val="0"/>
          <w:sz w:val="24"/>
          <w:szCs w:val="24"/>
        </w:rPr>
        <w:t xml:space="preserve"> 75/60 minutes =  </w:t>
      </w:r>
      <w:r w:rsidRPr="002F4865">
        <w:rPr>
          <w:b w:val="0"/>
          <w:sz w:val="24"/>
          <w:szCs w:val="24"/>
        </w:rPr>
        <w:t xml:space="preserve"> </w:t>
      </w:r>
      <w:r w:rsidR="00B54C76">
        <w:rPr>
          <w:b w:val="0"/>
          <w:sz w:val="24"/>
          <w:szCs w:val="24"/>
        </w:rPr>
        <w:t xml:space="preserve"> </w:t>
      </w:r>
      <w:r w:rsidRPr="002F4865">
        <w:rPr>
          <w:b w:val="0"/>
          <w:sz w:val="24"/>
          <w:szCs w:val="24"/>
        </w:rPr>
        <w:t>$1,</w:t>
      </w:r>
      <w:r w:rsidR="00B54C76">
        <w:rPr>
          <w:b w:val="0"/>
          <w:sz w:val="24"/>
          <w:szCs w:val="24"/>
        </w:rPr>
        <w:t>252,106</w:t>
      </w:r>
      <w:r w:rsidR="00783B82" w:rsidRPr="002F4865">
        <w:rPr>
          <w:b w:val="0"/>
          <w:sz w:val="24"/>
          <w:szCs w:val="24"/>
        </w:rPr>
        <w:t>)</w:t>
      </w:r>
    </w:p>
    <w:p w14:paraId="2598C5BD" w14:textId="5C330CF3" w:rsidR="00BC4E80" w:rsidRDefault="00BC4E80" w:rsidP="00BC4E80">
      <w:pPr>
        <w:pStyle w:val="ListParagraph"/>
        <w:tabs>
          <w:tab w:val="left" w:pos="480"/>
          <w:tab w:val="right" w:pos="4680"/>
          <w:tab w:val="right" w:pos="8640"/>
        </w:tabs>
        <w:ind w:left="1800" w:right="684"/>
        <w:rPr>
          <w:b w:val="0"/>
          <w:sz w:val="24"/>
          <w:szCs w:val="24"/>
        </w:rPr>
      </w:pPr>
      <w:r>
        <w:rPr>
          <w:b w:val="0"/>
          <w:sz w:val="24"/>
          <w:szCs w:val="24"/>
        </w:rPr>
        <w:tab/>
        <w:t xml:space="preserve">(GS-3/5 @ </w:t>
      </w:r>
      <w:r w:rsidR="008162E6" w:rsidRPr="002F4865">
        <w:rPr>
          <w:b w:val="0"/>
          <w:sz w:val="24"/>
          <w:szCs w:val="24"/>
        </w:rPr>
        <w:t>$14.73 x 32,438</w:t>
      </w:r>
      <w:r w:rsidR="00783B82" w:rsidRPr="002F4865">
        <w:rPr>
          <w:b w:val="0"/>
          <w:sz w:val="24"/>
          <w:szCs w:val="24"/>
        </w:rPr>
        <w:t xml:space="preserve"> x    </w:t>
      </w:r>
      <w:r w:rsidR="00B54C76">
        <w:rPr>
          <w:b w:val="0"/>
          <w:sz w:val="24"/>
          <w:szCs w:val="24"/>
        </w:rPr>
        <w:t>75</w:t>
      </w:r>
      <w:r w:rsidR="00783B82" w:rsidRPr="002F4865">
        <w:rPr>
          <w:b w:val="0"/>
          <w:sz w:val="24"/>
          <w:szCs w:val="24"/>
        </w:rPr>
        <w:t>/60 minutes =</w:t>
      </w:r>
      <w:r w:rsidR="00B54C76">
        <w:rPr>
          <w:b w:val="0"/>
          <w:sz w:val="24"/>
          <w:szCs w:val="24"/>
        </w:rPr>
        <w:t xml:space="preserve"> </w:t>
      </w:r>
      <w:r w:rsidR="00783B82" w:rsidRPr="002F4865">
        <w:rPr>
          <w:b w:val="0"/>
          <w:sz w:val="24"/>
          <w:szCs w:val="24"/>
        </w:rPr>
        <w:t xml:space="preserve">   </w:t>
      </w:r>
      <w:proofErr w:type="gramStart"/>
      <w:r w:rsidR="00783B82" w:rsidRPr="002F4865">
        <w:rPr>
          <w:b w:val="0"/>
          <w:sz w:val="24"/>
          <w:szCs w:val="24"/>
        </w:rPr>
        <w:t>$</w:t>
      </w:r>
      <w:r w:rsidR="00B54C76">
        <w:rPr>
          <w:b w:val="0"/>
          <w:sz w:val="24"/>
          <w:szCs w:val="24"/>
        </w:rPr>
        <w:t xml:space="preserve">  597,264</w:t>
      </w:r>
      <w:proofErr w:type="gramEnd"/>
      <w:r w:rsidR="00783B82" w:rsidRPr="002F4865">
        <w:rPr>
          <w:b w:val="0"/>
          <w:sz w:val="24"/>
          <w:szCs w:val="24"/>
        </w:rPr>
        <w:t>)</w:t>
      </w:r>
    </w:p>
    <w:p w14:paraId="64D8EB56" w14:textId="77777777" w:rsidR="00BC4E80" w:rsidRDefault="00BC4E80" w:rsidP="00BC4E80">
      <w:pPr>
        <w:pStyle w:val="ListParagraph"/>
        <w:tabs>
          <w:tab w:val="left" w:pos="480"/>
          <w:tab w:val="right" w:pos="4680"/>
          <w:tab w:val="right" w:pos="8640"/>
        </w:tabs>
        <w:ind w:left="1800" w:right="684"/>
        <w:rPr>
          <w:b w:val="0"/>
          <w:sz w:val="24"/>
          <w:szCs w:val="24"/>
        </w:rPr>
      </w:pPr>
    </w:p>
    <w:p w14:paraId="245FF078" w14:textId="03698C7B" w:rsidR="00BC4E80" w:rsidRDefault="00BC4E80" w:rsidP="00BC4E80">
      <w:pPr>
        <w:pStyle w:val="ListParagraph"/>
        <w:tabs>
          <w:tab w:val="left" w:pos="480"/>
          <w:tab w:val="right" w:pos="4680"/>
          <w:tab w:val="right" w:pos="8640"/>
        </w:tabs>
        <w:ind w:left="1800" w:right="684"/>
        <w:rPr>
          <w:b w:val="0"/>
          <w:sz w:val="24"/>
          <w:szCs w:val="24"/>
        </w:rPr>
      </w:pPr>
      <w:r>
        <w:rPr>
          <w:b w:val="0"/>
          <w:sz w:val="24"/>
          <w:szCs w:val="24"/>
        </w:rPr>
        <w:t xml:space="preserve">VA Form </w:t>
      </w:r>
      <w:r w:rsidR="00783B82" w:rsidRPr="002F4865">
        <w:rPr>
          <w:b w:val="0"/>
          <w:sz w:val="24"/>
          <w:szCs w:val="24"/>
        </w:rPr>
        <w:t>21</w:t>
      </w:r>
      <w:r w:rsidR="00026CB3" w:rsidRPr="002F4865">
        <w:rPr>
          <w:b w:val="0"/>
          <w:sz w:val="24"/>
          <w:szCs w:val="24"/>
        </w:rPr>
        <w:t>P</w:t>
      </w:r>
      <w:r w:rsidR="00783B82" w:rsidRPr="002F4865">
        <w:rPr>
          <w:b w:val="0"/>
          <w:sz w:val="24"/>
          <w:szCs w:val="24"/>
        </w:rPr>
        <w:t>-534a</w:t>
      </w:r>
    </w:p>
    <w:p w14:paraId="5BD48703" w14:textId="2E8B2364" w:rsidR="00BC4E80" w:rsidRDefault="00783B82" w:rsidP="00BC4E80">
      <w:pPr>
        <w:pStyle w:val="ListParagraph"/>
        <w:tabs>
          <w:tab w:val="left" w:pos="480"/>
          <w:tab w:val="right" w:pos="4680"/>
          <w:tab w:val="right" w:pos="8640"/>
        </w:tabs>
        <w:ind w:left="1800" w:right="684"/>
        <w:rPr>
          <w:b w:val="0"/>
          <w:sz w:val="24"/>
          <w:szCs w:val="24"/>
        </w:rPr>
      </w:pPr>
      <w:r w:rsidRPr="002F4865">
        <w:rPr>
          <w:b w:val="0"/>
          <w:sz w:val="24"/>
          <w:szCs w:val="24"/>
        </w:rPr>
        <w:t xml:space="preserve">(GS-11/5 @ $33.92 x </w:t>
      </w:r>
      <w:r w:rsidR="008162E6" w:rsidRPr="002F4865">
        <w:rPr>
          <w:b w:val="0"/>
          <w:sz w:val="24"/>
          <w:szCs w:val="24"/>
        </w:rPr>
        <w:t>1,426</w:t>
      </w:r>
      <w:r w:rsidR="00B54C76">
        <w:rPr>
          <w:b w:val="0"/>
          <w:sz w:val="24"/>
          <w:szCs w:val="24"/>
        </w:rPr>
        <w:t xml:space="preserve"> x 15</w:t>
      </w:r>
      <w:r w:rsidRPr="002F4865">
        <w:rPr>
          <w:b w:val="0"/>
          <w:sz w:val="24"/>
          <w:szCs w:val="24"/>
        </w:rPr>
        <w:t>/60 minutes =     $</w:t>
      </w:r>
      <w:r w:rsidR="00B54C76">
        <w:rPr>
          <w:b w:val="0"/>
          <w:sz w:val="24"/>
          <w:szCs w:val="24"/>
        </w:rPr>
        <w:t>12,092</w:t>
      </w:r>
      <w:r w:rsidRPr="002F4865">
        <w:rPr>
          <w:b w:val="0"/>
          <w:sz w:val="24"/>
          <w:szCs w:val="24"/>
        </w:rPr>
        <w:t>)</w:t>
      </w:r>
    </w:p>
    <w:p w14:paraId="11FDD9DB" w14:textId="63A68C65" w:rsidR="00BC4E80" w:rsidRDefault="008162E6" w:rsidP="00BC4E80">
      <w:pPr>
        <w:pStyle w:val="ListParagraph"/>
        <w:tabs>
          <w:tab w:val="left" w:pos="480"/>
          <w:tab w:val="right" w:pos="4680"/>
          <w:tab w:val="right" w:pos="8640"/>
        </w:tabs>
        <w:ind w:left="1800" w:right="684"/>
        <w:rPr>
          <w:b w:val="0"/>
          <w:snapToGrid w:val="0"/>
          <w:color w:val="000000"/>
          <w:sz w:val="24"/>
          <w:szCs w:val="24"/>
        </w:rPr>
      </w:pPr>
      <w:r w:rsidRPr="002F4865">
        <w:rPr>
          <w:b w:val="0"/>
          <w:sz w:val="24"/>
          <w:szCs w:val="24"/>
        </w:rPr>
        <w:t>(GS-10/5 @ $30.88 x 1,426</w:t>
      </w:r>
      <w:r w:rsidR="00B54C76">
        <w:rPr>
          <w:b w:val="0"/>
          <w:sz w:val="24"/>
          <w:szCs w:val="24"/>
        </w:rPr>
        <w:t xml:space="preserve"> x 15</w:t>
      </w:r>
      <w:r w:rsidR="00783B82" w:rsidRPr="002F4865">
        <w:rPr>
          <w:b w:val="0"/>
          <w:sz w:val="24"/>
          <w:szCs w:val="24"/>
        </w:rPr>
        <w:t>/60 minutes =     $</w:t>
      </w:r>
      <w:r w:rsidR="00B54C76">
        <w:rPr>
          <w:b w:val="0"/>
          <w:sz w:val="24"/>
          <w:szCs w:val="24"/>
        </w:rPr>
        <w:t>11,008</w:t>
      </w:r>
      <w:r w:rsidR="00783B82" w:rsidRPr="002F4865">
        <w:rPr>
          <w:b w:val="0"/>
          <w:snapToGrid w:val="0"/>
          <w:color w:val="000000"/>
          <w:sz w:val="24"/>
          <w:szCs w:val="24"/>
        </w:rPr>
        <w:t>)</w:t>
      </w:r>
    </w:p>
    <w:p w14:paraId="35634914" w14:textId="45DE8FF3" w:rsidR="00BC4E80" w:rsidRDefault="00B54C76" w:rsidP="00BC4E80">
      <w:pPr>
        <w:pStyle w:val="ListParagraph"/>
        <w:tabs>
          <w:tab w:val="left" w:pos="480"/>
          <w:tab w:val="right" w:pos="4680"/>
          <w:tab w:val="right" w:pos="8640"/>
        </w:tabs>
        <w:ind w:left="1800" w:right="684"/>
        <w:rPr>
          <w:b w:val="0"/>
          <w:sz w:val="24"/>
          <w:szCs w:val="24"/>
        </w:rPr>
      </w:pPr>
      <w:r>
        <w:rPr>
          <w:b w:val="0"/>
          <w:sz w:val="24"/>
          <w:szCs w:val="24"/>
        </w:rPr>
        <w:lastRenderedPageBreak/>
        <w:t xml:space="preserve">(GS- </w:t>
      </w:r>
      <w:r w:rsidR="008162E6" w:rsidRPr="002F4865">
        <w:rPr>
          <w:b w:val="0"/>
          <w:sz w:val="24"/>
          <w:szCs w:val="24"/>
        </w:rPr>
        <w:t>3/5 @ $14.73 x 1,426</w:t>
      </w:r>
      <w:r>
        <w:rPr>
          <w:b w:val="0"/>
          <w:sz w:val="24"/>
          <w:szCs w:val="24"/>
        </w:rPr>
        <w:t xml:space="preserve"> x 15</w:t>
      </w:r>
      <w:r w:rsidR="00783B82" w:rsidRPr="002F4865">
        <w:rPr>
          <w:b w:val="0"/>
          <w:sz w:val="24"/>
          <w:szCs w:val="24"/>
        </w:rPr>
        <w:t xml:space="preserve">/60 minutes =     </w:t>
      </w:r>
      <w:r>
        <w:rPr>
          <w:b w:val="0"/>
          <w:sz w:val="24"/>
          <w:szCs w:val="24"/>
        </w:rPr>
        <w:t xml:space="preserve">   </w:t>
      </w:r>
      <w:r w:rsidR="00783B82" w:rsidRPr="002F4865">
        <w:rPr>
          <w:b w:val="0"/>
          <w:sz w:val="24"/>
          <w:szCs w:val="24"/>
        </w:rPr>
        <w:t>$</w:t>
      </w:r>
      <w:r>
        <w:rPr>
          <w:b w:val="0"/>
          <w:sz w:val="24"/>
          <w:szCs w:val="24"/>
        </w:rPr>
        <w:t>5,251</w:t>
      </w:r>
      <w:r w:rsidR="00783B82" w:rsidRPr="002F4865">
        <w:rPr>
          <w:b w:val="0"/>
          <w:sz w:val="24"/>
          <w:szCs w:val="24"/>
        </w:rPr>
        <w:t>)</w:t>
      </w:r>
    </w:p>
    <w:p w14:paraId="757B0AAA" w14:textId="77777777" w:rsidR="00BC4E80" w:rsidRDefault="00BC4E80" w:rsidP="00BC4E80">
      <w:pPr>
        <w:pStyle w:val="ListParagraph"/>
        <w:tabs>
          <w:tab w:val="left" w:pos="480"/>
          <w:tab w:val="right" w:pos="4680"/>
          <w:tab w:val="right" w:pos="8640"/>
        </w:tabs>
        <w:ind w:left="1800" w:right="684"/>
        <w:rPr>
          <w:b w:val="0"/>
          <w:sz w:val="24"/>
          <w:szCs w:val="24"/>
        </w:rPr>
      </w:pPr>
    </w:p>
    <w:p w14:paraId="56E8BA28" w14:textId="77777777" w:rsidR="00BC4E80" w:rsidRPr="00B54C76" w:rsidRDefault="00AE0164" w:rsidP="00BC4E80">
      <w:pPr>
        <w:pStyle w:val="ListParagraph"/>
        <w:tabs>
          <w:tab w:val="left" w:pos="480"/>
          <w:tab w:val="right" w:pos="4680"/>
          <w:tab w:val="right" w:pos="8640"/>
        </w:tabs>
        <w:ind w:left="1800" w:right="684"/>
        <w:rPr>
          <w:b w:val="0"/>
          <w:sz w:val="24"/>
          <w:szCs w:val="24"/>
        </w:rPr>
      </w:pPr>
      <w:r w:rsidRPr="00B54C76">
        <w:rPr>
          <w:b w:val="0"/>
          <w:sz w:val="24"/>
          <w:szCs w:val="24"/>
        </w:rPr>
        <w:t>VA Form 21-534EZ</w:t>
      </w:r>
    </w:p>
    <w:p w14:paraId="59B19E6F" w14:textId="4DF7994C" w:rsidR="00BC4E80" w:rsidRPr="00B54C76" w:rsidRDefault="00AE0164" w:rsidP="00BC4E80">
      <w:pPr>
        <w:pStyle w:val="ListParagraph"/>
        <w:tabs>
          <w:tab w:val="left" w:pos="480"/>
          <w:tab w:val="right" w:pos="4680"/>
          <w:tab w:val="right" w:pos="8640"/>
        </w:tabs>
        <w:ind w:left="1800" w:right="684"/>
        <w:rPr>
          <w:b w:val="0"/>
          <w:sz w:val="24"/>
          <w:szCs w:val="24"/>
        </w:rPr>
      </w:pPr>
      <w:r w:rsidRPr="00B54C76">
        <w:rPr>
          <w:b w:val="0"/>
          <w:sz w:val="24"/>
          <w:szCs w:val="24"/>
        </w:rPr>
        <w:t>(GS-11/5@ $3</w:t>
      </w:r>
      <w:r w:rsidR="00B54C76">
        <w:rPr>
          <w:b w:val="0"/>
          <w:sz w:val="24"/>
          <w:szCs w:val="24"/>
        </w:rPr>
        <w:t xml:space="preserve">3.92 x 111,656 x 25/60 minutes </w:t>
      </w:r>
      <w:r w:rsidRPr="00B54C76">
        <w:rPr>
          <w:b w:val="0"/>
          <w:sz w:val="24"/>
          <w:szCs w:val="24"/>
        </w:rPr>
        <w:t>=</w:t>
      </w:r>
      <w:r w:rsidR="00B54C76">
        <w:rPr>
          <w:b w:val="0"/>
          <w:sz w:val="24"/>
          <w:szCs w:val="24"/>
        </w:rPr>
        <w:t xml:space="preserve"> </w:t>
      </w:r>
      <w:r w:rsidRPr="00B54C76">
        <w:rPr>
          <w:b w:val="0"/>
          <w:sz w:val="24"/>
          <w:szCs w:val="24"/>
        </w:rPr>
        <w:t xml:space="preserve"> </w:t>
      </w:r>
      <w:r w:rsidR="00B54C76">
        <w:rPr>
          <w:b w:val="0"/>
          <w:sz w:val="24"/>
          <w:szCs w:val="24"/>
        </w:rPr>
        <w:t xml:space="preserve">   </w:t>
      </w:r>
      <w:r w:rsidR="00BC4E80" w:rsidRPr="00B54C76">
        <w:rPr>
          <w:b w:val="0"/>
          <w:sz w:val="24"/>
          <w:szCs w:val="24"/>
        </w:rPr>
        <w:t>$</w:t>
      </w:r>
      <w:r w:rsidR="00B54C76">
        <w:rPr>
          <w:b w:val="0"/>
          <w:sz w:val="24"/>
          <w:szCs w:val="24"/>
        </w:rPr>
        <w:t>1,578,071</w:t>
      </w:r>
      <w:r w:rsidR="00BC4E80" w:rsidRPr="00B54C76">
        <w:rPr>
          <w:b w:val="0"/>
          <w:sz w:val="24"/>
          <w:szCs w:val="24"/>
        </w:rPr>
        <w:t>)</w:t>
      </w:r>
    </w:p>
    <w:p w14:paraId="12C9CD1D" w14:textId="3E111535" w:rsidR="00BC4E80" w:rsidRPr="00B54C76" w:rsidRDefault="00AE0164" w:rsidP="00BC4E80">
      <w:pPr>
        <w:pStyle w:val="ListParagraph"/>
        <w:tabs>
          <w:tab w:val="left" w:pos="480"/>
          <w:tab w:val="right" w:pos="4680"/>
          <w:tab w:val="right" w:pos="8640"/>
        </w:tabs>
        <w:ind w:left="1800" w:right="684"/>
        <w:rPr>
          <w:b w:val="0"/>
          <w:sz w:val="24"/>
          <w:szCs w:val="24"/>
        </w:rPr>
      </w:pPr>
      <w:r w:rsidRPr="00B54C76">
        <w:rPr>
          <w:b w:val="0"/>
          <w:sz w:val="24"/>
          <w:szCs w:val="24"/>
        </w:rPr>
        <w:t>(GS-9/5 @ $2</w:t>
      </w:r>
      <w:r w:rsidR="00B54C76">
        <w:rPr>
          <w:b w:val="0"/>
          <w:sz w:val="24"/>
          <w:szCs w:val="24"/>
        </w:rPr>
        <w:t xml:space="preserve">8.04 x 111,656 x 25/60 minutes </w:t>
      </w:r>
      <w:r w:rsidRPr="00B54C76">
        <w:rPr>
          <w:b w:val="0"/>
          <w:sz w:val="24"/>
          <w:szCs w:val="24"/>
        </w:rPr>
        <w:t>=</w:t>
      </w:r>
      <w:r w:rsidR="00B54C76">
        <w:rPr>
          <w:b w:val="0"/>
          <w:sz w:val="24"/>
          <w:szCs w:val="24"/>
        </w:rPr>
        <w:t xml:space="preserve"> </w:t>
      </w:r>
      <w:r w:rsidRPr="00B54C76">
        <w:rPr>
          <w:b w:val="0"/>
          <w:sz w:val="24"/>
          <w:szCs w:val="24"/>
        </w:rPr>
        <w:t xml:space="preserve">     </w:t>
      </w:r>
      <w:r w:rsidR="00B54C76">
        <w:rPr>
          <w:b w:val="0"/>
          <w:sz w:val="24"/>
          <w:szCs w:val="24"/>
        </w:rPr>
        <w:t>$1,304,514</w:t>
      </w:r>
      <w:r w:rsidRPr="00B54C76">
        <w:rPr>
          <w:b w:val="0"/>
          <w:sz w:val="24"/>
          <w:szCs w:val="24"/>
        </w:rPr>
        <w:t>)</w:t>
      </w:r>
    </w:p>
    <w:p w14:paraId="77450288" w14:textId="1DDE069F" w:rsidR="00AE0164" w:rsidRPr="00BC4E80" w:rsidRDefault="00AE0164" w:rsidP="00BC4E80">
      <w:pPr>
        <w:pStyle w:val="ListParagraph"/>
        <w:tabs>
          <w:tab w:val="left" w:pos="480"/>
          <w:tab w:val="right" w:pos="4680"/>
          <w:tab w:val="right" w:pos="8640"/>
        </w:tabs>
        <w:ind w:left="1800" w:right="684"/>
        <w:rPr>
          <w:b w:val="0"/>
          <w:sz w:val="24"/>
          <w:szCs w:val="24"/>
        </w:rPr>
      </w:pPr>
      <w:r w:rsidRPr="00B54C76">
        <w:rPr>
          <w:b w:val="0"/>
          <w:sz w:val="24"/>
          <w:szCs w:val="24"/>
        </w:rPr>
        <w:t>(GS-5/5 @ $18.50 x 111,656 x 25/60 minutes =</w:t>
      </w:r>
      <w:r w:rsidR="00B54C76">
        <w:rPr>
          <w:b w:val="0"/>
          <w:sz w:val="24"/>
          <w:szCs w:val="24"/>
        </w:rPr>
        <w:t xml:space="preserve">      </w:t>
      </w:r>
      <w:r w:rsidRPr="00B54C76">
        <w:rPr>
          <w:b w:val="0"/>
          <w:sz w:val="24"/>
          <w:szCs w:val="24"/>
        </w:rPr>
        <w:t>$</w:t>
      </w:r>
      <w:r w:rsidR="00B54C76">
        <w:rPr>
          <w:b w:val="0"/>
          <w:sz w:val="24"/>
          <w:szCs w:val="24"/>
        </w:rPr>
        <w:t xml:space="preserve">   860,681</w:t>
      </w:r>
      <w:r w:rsidRPr="00B54C76">
        <w:rPr>
          <w:b w:val="0"/>
          <w:sz w:val="24"/>
          <w:szCs w:val="24"/>
        </w:rPr>
        <w:t>)</w:t>
      </w:r>
    </w:p>
    <w:p w14:paraId="6E4FEDE5" w14:textId="77777777" w:rsidR="00783B82" w:rsidRPr="002F4865" w:rsidRDefault="00783B82">
      <w:pPr>
        <w:tabs>
          <w:tab w:val="left" w:pos="480"/>
          <w:tab w:val="right" w:pos="4680"/>
          <w:tab w:val="right" w:pos="8640"/>
        </w:tabs>
        <w:ind w:right="684"/>
        <w:rPr>
          <w:b w:val="0"/>
          <w:sz w:val="24"/>
          <w:szCs w:val="24"/>
        </w:rPr>
      </w:pPr>
    </w:p>
    <w:p w14:paraId="0CBAB396" w14:textId="1395668D" w:rsidR="00B54C76" w:rsidRDefault="00B54C76" w:rsidP="00B54C76">
      <w:pPr>
        <w:pStyle w:val="ListParagraph"/>
        <w:numPr>
          <w:ilvl w:val="1"/>
          <w:numId w:val="10"/>
        </w:numPr>
        <w:tabs>
          <w:tab w:val="left" w:pos="480"/>
          <w:tab w:val="right" w:pos="6120"/>
          <w:tab w:val="right" w:pos="8640"/>
        </w:tabs>
        <w:ind w:right="684"/>
        <w:rPr>
          <w:b w:val="0"/>
          <w:sz w:val="24"/>
          <w:szCs w:val="24"/>
        </w:rPr>
      </w:pPr>
      <w:r>
        <w:rPr>
          <w:b w:val="0"/>
          <w:sz w:val="24"/>
          <w:szCs w:val="24"/>
        </w:rPr>
        <w:t>Forms are available on the VA inter/intranet forms websites.</w:t>
      </w:r>
    </w:p>
    <w:p w14:paraId="71884394" w14:textId="77777777" w:rsidR="00B54C76" w:rsidRDefault="00B54C76" w:rsidP="00B54C76">
      <w:pPr>
        <w:pStyle w:val="ListParagraph"/>
        <w:tabs>
          <w:tab w:val="left" w:pos="480"/>
          <w:tab w:val="right" w:pos="6120"/>
          <w:tab w:val="right" w:pos="8640"/>
        </w:tabs>
        <w:ind w:left="1800" w:right="684"/>
        <w:rPr>
          <w:b w:val="0"/>
          <w:sz w:val="24"/>
          <w:szCs w:val="24"/>
        </w:rPr>
      </w:pPr>
    </w:p>
    <w:p w14:paraId="0B66508C" w14:textId="77EA1344" w:rsidR="00783B82" w:rsidRPr="00B54C76" w:rsidRDefault="00783B82" w:rsidP="00B54C76">
      <w:pPr>
        <w:pStyle w:val="ListParagraph"/>
        <w:numPr>
          <w:ilvl w:val="1"/>
          <w:numId w:val="10"/>
        </w:numPr>
        <w:tabs>
          <w:tab w:val="left" w:pos="480"/>
          <w:tab w:val="right" w:pos="6120"/>
          <w:tab w:val="right" w:pos="8640"/>
        </w:tabs>
        <w:ind w:right="684"/>
        <w:rPr>
          <w:b w:val="0"/>
          <w:sz w:val="24"/>
          <w:szCs w:val="24"/>
        </w:rPr>
      </w:pPr>
      <w:r w:rsidRPr="00B54C76">
        <w:rPr>
          <w:b w:val="0"/>
          <w:sz w:val="24"/>
          <w:szCs w:val="24"/>
        </w:rPr>
        <w:t>Printing and production cost</w:t>
      </w:r>
      <w:r w:rsidR="00B54C76">
        <w:rPr>
          <w:b w:val="0"/>
          <w:sz w:val="24"/>
          <w:szCs w:val="24"/>
        </w:rPr>
        <w:t xml:space="preserve"> ($90/thousand)</w:t>
      </w:r>
      <w:r w:rsidRPr="00B54C76">
        <w:rPr>
          <w:b w:val="0"/>
          <w:sz w:val="24"/>
          <w:szCs w:val="24"/>
        </w:rPr>
        <w:tab/>
      </w:r>
      <w:r w:rsidRPr="00B54C76">
        <w:rPr>
          <w:b w:val="0"/>
          <w:sz w:val="24"/>
          <w:szCs w:val="24"/>
        </w:rPr>
        <w:tab/>
        <w:t>$</w:t>
      </w:r>
      <w:r w:rsidR="008B2DB3">
        <w:rPr>
          <w:b w:val="0"/>
          <w:sz w:val="24"/>
          <w:szCs w:val="24"/>
        </w:rPr>
        <w:t>77,737</w:t>
      </w:r>
    </w:p>
    <w:p w14:paraId="6F2CC321" w14:textId="77777777" w:rsidR="00783B82" w:rsidRPr="002F4865" w:rsidRDefault="00783B82">
      <w:pPr>
        <w:tabs>
          <w:tab w:val="left" w:pos="480"/>
          <w:tab w:val="right" w:pos="6120"/>
          <w:tab w:val="right" w:pos="8640"/>
        </w:tabs>
        <w:ind w:right="684"/>
        <w:rPr>
          <w:b w:val="0"/>
          <w:sz w:val="24"/>
          <w:szCs w:val="24"/>
        </w:rPr>
      </w:pPr>
    </w:p>
    <w:p w14:paraId="2346B2A4" w14:textId="69F216EE" w:rsidR="00783B82" w:rsidRPr="00B54C76" w:rsidRDefault="00783B82" w:rsidP="00B54C76">
      <w:pPr>
        <w:pStyle w:val="ListParagraph"/>
        <w:numPr>
          <w:ilvl w:val="1"/>
          <w:numId w:val="10"/>
        </w:numPr>
        <w:tabs>
          <w:tab w:val="left" w:pos="480"/>
          <w:tab w:val="right" w:pos="4680"/>
          <w:tab w:val="right" w:pos="8640"/>
        </w:tabs>
        <w:ind w:right="684"/>
        <w:rPr>
          <w:b w:val="0"/>
          <w:sz w:val="24"/>
          <w:szCs w:val="24"/>
        </w:rPr>
      </w:pPr>
      <w:r w:rsidRPr="00B54C76">
        <w:rPr>
          <w:b w:val="0"/>
          <w:sz w:val="24"/>
          <w:szCs w:val="24"/>
        </w:rPr>
        <w:t>Total cost to government</w:t>
      </w:r>
      <w:r w:rsidRPr="00B54C76">
        <w:rPr>
          <w:b w:val="0"/>
          <w:sz w:val="24"/>
          <w:szCs w:val="24"/>
        </w:rPr>
        <w:tab/>
      </w:r>
      <w:r w:rsidRPr="00B54C76">
        <w:rPr>
          <w:b w:val="0"/>
          <w:sz w:val="24"/>
          <w:szCs w:val="24"/>
        </w:rPr>
        <w:tab/>
        <w:t>$</w:t>
      </w:r>
      <w:r w:rsidR="008B2DB3">
        <w:rPr>
          <w:b w:val="0"/>
          <w:sz w:val="24"/>
          <w:szCs w:val="24"/>
        </w:rPr>
        <w:t>7,074,095</w:t>
      </w:r>
    </w:p>
    <w:p w14:paraId="6A3FF58C" w14:textId="77777777" w:rsidR="00783B82" w:rsidRPr="002F4865" w:rsidRDefault="00783B82">
      <w:pPr>
        <w:tabs>
          <w:tab w:val="left" w:pos="480"/>
          <w:tab w:val="right" w:pos="8640"/>
        </w:tabs>
        <w:ind w:right="684"/>
        <w:rPr>
          <w:b w:val="0"/>
          <w:sz w:val="24"/>
          <w:szCs w:val="24"/>
        </w:rPr>
      </w:pPr>
    </w:p>
    <w:p w14:paraId="1D6FA510" w14:textId="395D1BFC" w:rsidR="00C1340E" w:rsidRPr="00EF1A39" w:rsidRDefault="00EF1A39" w:rsidP="008B2DB3">
      <w:pPr>
        <w:pStyle w:val="ListParagraph"/>
        <w:numPr>
          <w:ilvl w:val="0"/>
          <w:numId w:val="6"/>
        </w:numPr>
        <w:tabs>
          <w:tab w:val="left" w:pos="480"/>
          <w:tab w:val="right" w:pos="8640"/>
        </w:tabs>
        <w:ind w:right="684"/>
        <w:rPr>
          <w:sz w:val="24"/>
          <w:szCs w:val="24"/>
        </w:rPr>
      </w:pPr>
      <w:r w:rsidRPr="00EF1A39">
        <w:rPr>
          <w:szCs w:val="24"/>
        </w:rPr>
        <w:t>Explain the reason for any burden hour changes since the last submission.</w:t>
      </w:r>
    </w:p>
    <w:p w14:paraId="5F1C16BA" w14:textId="77777777" w:rsidR="00C1340E" w:rsidRDefault="00C1340E" w:rsidP="00C1340E">
      <w:pPr>
        <w:pStyle w:val="ListParagraph"/>
        <w:tabs>
          <w:tab w:val="left" w:pos="480"/>
          <w:tab w:val="right" w:pos="8640"/>
        </w:tabs>
        <w:ind w:right="684"/>
        <w:rPr>
          <w:b w:val="0"/>
          <w:sz w:val="24"/>
          <w:szCs w:val="24"/>
        </w:rPr>
      </w:pPr>
    </w:p>
    <w:p w14:paraId="3AF3A518" w14:textId="77777777" w:rsidR="008B2DB3" w:rsidRDefault="00BF4291" w:rsidP="00C1340E">
      <w:pPr>
        <w:pStyle w:val="ListParagraph"/>
        <w:tabs>
          <w:tab w:val="left" w:pos="480"/>
          <w:tab w:val="right" w:pos="8640"/>
        </w:tabs>
        <w:ind w:right="684"/>
        <w:rPr>
          <w:b w:val="0"/>
          <w:sz w:val="24"/>
          <w:szCs w:val="24"/>
        </w:rPr>
      </w:pPr>
      <w:r w:rsidRPr="008B2DB3">
        <w:rPr>
          <w:b w:val="0"/>
          <w:sz w:val="24"/>
          <w:szCs w:val="24"/>
        </w:rPr>
        <w:t xml:space="preserve">The </w:t>
      </w:r>
      <w:r w:rsidR="0098516C" w:rsidRPr="008B2DB3">
        <w:rPr>
          <w:b w:val="0"/>
          <w:sz w:val="24"/>
          <w:szCs w:val="24"/>
        </w:rPr>
        <w:t>i</w:t>
      </w:r>
      <w:r w:rsidRPr="008B2DB3">
        <w:rPr>
          <w:b w:val="0"/>
          <w:sz w:val="24"/>
          <w:szCs w:val="24"/>
        </w:rPr>
        <w:t>ncrease i</w:t>
      </w:r>
      <w:r w:rsidR="0098516C" w:rsidRPr="008B2DB3">
        <w:rPr>
          <w:b w:val="0"/>
          <w:sz w:val="24"/>
          <w:szCs w:val="24"/>
        </w:rPr>
        <w:t xml:space="preserve">n the number of respondents is </w:t>
      </w:r>
      <w:r w:rsidRPr="008B2DB3">
        <w:rPr>
          <w:b w:val="0"/>
          <w:sz w:val="24"/>
          <w:szCs w:val="24"/>
        </w:rPr>
        <w:t xml:space="preserve">due to the addition of VA Form 21P-534EZ to this information collection. </w:t>
      </w:r>
    </w:p>
    <w:p w14:paraId="1E1E489D" w14:textId="53A0B516" w:rsidR="008B2DB3" w:rsidRDefault="008B2DB3">
      <w:pPr>
        <w:rPr>
          <w:rFonts w:ascii="Times" w:hAnsi="Times"/>
          <w:b w:val="0"/>
          <w:sz w:val="24"/>
          <w:szCs w:val="24"/>
        </w:rPr>
      </w:pPr>
    </w:p>
    <w:p w14:paraId="63E26862" w14:textId="2EDCF58D" w:rsidR="003278E5" w:rsidRPr="006A605D" w:rsidRDefault="003278E5" w:rsidP="00AF3F1A">
      <w:pPr>
        <w:pStyle w:val="BodyText2"/>
        <w:tabs>
          <w:tab w:val="clear" w:pos="480"/>
          <w:tab w:val="left" w:pos="720"/>
        </w:tabs>
        <w:ind w:left="720" w:right="684"/>
      </w:pPr>
      <w:r>
        <w:tab/>
      </w:r>
      <w:r w:rsidRPr="003278E5">
        <w:t xml:space="preserve">The increase in burden is due to the Final Rule RIN 2900-AO81, </w:t>
      </w:r>
      <w:r w:rsidRPr="003278E5">
        <w:rPr>
          <w:i/>
        </w:rPr>
        <w:t>Standard Claims and Appeals Forms</w:t>
      </w:r>
      <w:r w:rsidRPr="003278E5">
        <w:t xml:space="preserve"> which requires all claims for benefits to be submitted on an application or</w:t>
      </w:r>
      <w:bookmarkStart w:id="0" w:name="_GoBack"/>
      <w:bookmarkEnd w:id="0"/>
      <w:r w:rsidRPr="003278E5">
        <w:t xml:space="preserve"> form prescribed by the Secretary.  VA is codifying its regulations to standardize the use of all VA forms, to include VA Forms </w:t>
      </w:r>
      <w:r>
        <w:t xml:space="preserve">21P-534, </w:t>
      </w:r>
      <w:r w:rsidR="00002706">
        <w:t>21P-</w:t>
      </w:r>
      <w:r>
        <w:t xml:space="preserve">534a, and </w:t>
      </w:r>
      <w:r w:rsidR="00002706">
        <w:t>21P-</w:t>
      </w:r>
      <w:r>
        <w:t>534EZ</w:t>
      </w:r>
      <w:r w:rsidRPr="003278E5">
        <w:t xml:space="preserve">. Currently, other than for the initial original claim, VA does not require that claimants submit any subsequent claim on a prescribed VA form.  Although there is no substantive change in these forms, VA expects a change in the number of respondents submitting VA Forms </w:t>
      </w:r>
      <w:r>
        <w:t xml:space="preserve">21P-534, </w:t>
      </w:r>
      <w:r w:rsidR="00002706">
        <w:t>21P-</w:t>
      </w:r>
      <w:r>
        <w:t xml:space="preserve">534a, and </w:t>
      </w:r>
      <w:r w:rsidR="00002706">
        <w:t>21P-</w:t>
      </w:r>
      <w:r>
        <w:t xml:space="preserve">534EZ. </w:t>
      </w:r>
      <w:r w:rsidRPr="003278E5">
        <w:t>The total estimated costs to respondents and the federal government have changed as shown in paragraphs 12 and 14 of this statement.</w:t>
      </w:r>
      <w:r w:rsidR="00AC01AF">
        <w:t xml:space="preserve"> </w:t>
      </w:r>
    </w:p>
    <w:p w14:paraId="69ED6475" w14:textId="77777777" w:rsidR="008B2DB3" w:rsidRDefault="008B2DB3" w:rsidP="008B2DB3">
      <w:pPr>
        <w:pStyle w:val="ListParagraph"/>
        <w:tabs>
          <w:tab w:val="left" w:pos="480"/>
          <w:tab w:val="right" w:pos="8640"/>
        </w:tabs>
        <w:ind w:right="684"/>
        <w:rPr>
          <w:b w:val="0"/>
          <w:sz w:val="24"/>
          <w:szCs w:val="24"/>
        </w:rPr>
      </w:pPr>
    </w:p>
    <w:p w14:paraId="38E8225E" w14:textId="39C7CDE7" w:rsidR="00C1340E" w:rsidRPr="00EF1A39" w:rsidRDefault="00EF1A39" w:rsidP="002E2541">
      <w:pPr>
        <w:pStyle w:val="ListParagraph"/>
        <w:numPr>
          <w:ilvl w:val="0"/>
          <w:numId w:val="6"/>
        </w:numPr>
        <w:tabs>
          <w:tab w:val="left" w:pos="480"/>
          <w:tab w:val="right" w:pos="8640"/>
        </w:tabs>
        <w:ind w:right="684"/>
        <w:rPr>
          <w:sz w:val="24"/>
          <w:szCs w:val="24"/>
        </w:rPr>
      </w:pPr>
      <w:r w:rsidRPr="00EF1A39">
        <w:rPr>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C7B35FB" w14:textId="77777777" w:rsidR="00C1340E" w:rsidRDefault="00C1340E" w:rsidP="00C1340E">
      <w:pPr>
        <w:pStyle w:val="ListParagraph"/>
        <w:tabs>
          <w:tab w:val="left" w:pos="480"/>
          <w:tab w:val="right" w:pos="8640"/>
        </w:tabs>
        <w:ind w:right="684"/>
        <w:rPr>
          <w:b w:val="0"/>
          <w:sz w:val="24"/>
          <w:szCs w:val="24"/>
        </w:rPr>
      </w:pPr>
    </w:p>
    <w:p w14:paraId="74E00D8A" w14:textId="574FECD3" w:rsidR="008B2DB3" w:rsidRDefault="00783B82" w:rsidP="00C1340E">
      <w:pPr>
        <w:pStyle w:val="ListParagraph"/>
        <w:tabs>
          <w:tab w:val="left" w:pos="480"/>
          <w:tab w:val="right" w:pos="8640"/>
        </w:tabs>
        <w:ind w:right="684"/>
        <w:rPr>
          <w:b w:val="0"/>
          <w:sz w:val="24"/>
          <w:szCs w:val="24"/>
        </w:rPr>
      </w:pPr>
      <w:r w:rsidRPr="008B2DB3">
        <w:rPr>
          <w:b w:val="0"/>
          <w:sz w:val="24"/>
          <w:szCs w:val="24"/>
        </w:rPr>
        <w:t>The information collection is not for publication or tabulation use.</w:t>
      </w:r>
    </w:p>
    <w:p w14:paraId="55BBAADA" w14:textId="77777777" w:rsidR="008B2DB3" w:rsidRPr="008B2DB3" w:rsidRDefault="008B2DB3" w:rsidP="008B2DB3">
      <w:pPr>
        <w:pStyle w:val="ListParagraph"/>
        <w:rPr>
          <w:b w:val="0"/>
          <w:sz w:val="24"/>
          <w:szCs w:val="24"/>
        </w:rPr>
      </w:pPr>
    </w:p>
    <w:p w14:paraId="5DD2C31C" w14:textId="5FFDD755" w:rsidR="00C1340E" w:rsidRPr="00EF1A39" w:rsidRDefault="00EF1A39" w:rsidP="008B2DB3">
      <w:pPr>
        <w:pStyle w:val="ListParagraph"/>
        <w:numPr>
          <w:ilvl w:val="0"/>
          <w:numId w:val="6"/>
        </w:numPr>
        <w:tabs>
          <w:tab w:val="left" w:pos="480"/>
          <w:tab w:val="right" w:pos="8640"/>
        </w:tabs>
        <w:ind w:right="684"/>
        <w:rPr>
          <w:sz w:val="24"/>
          <w:szCs w:val="24"/>
        </w:rPr>
      </w:pPr>
      <w:r w:rsidRPr="00EF1A39">
        <w:rPr>
          <w:sz w:val="24"/>
          <w:szCs w:val="24"/>
        </w:rPr>
        <w:t>If seeking approval to not display the expiration date</w:t>
      </w:r>
      <w:r w:rsidRPr="00EF1A39">
        <w:rPr>
          <w:color w:val="0000FF"/>
          <w:sz w:val="24"/>
          <w:szCs w:val="24"/>
        </w:rPr>
        <w:t xml:space="preserve"> </w:t>
      </w:r>
      <w:r w:rsidRPr="00EF1A39">
        <w:rPr>
          <w:sz w:val="24"/>
          <w:szCs w:val="24"/>
        </w:rPr>
        <w:t>for OMB approval of the information collection, explain the reasons that display would be inappropriate.</w:t>
      </w:r>
    </w:p>
    <w:p w14:paraId="7993FCB5" w14:textId="77777777" w:rsidR="00C1340E" w:rsidRDefault="00C1340E" w:rsidP="00C1340E">
      <w:pPr>
        <w:pStyle w:val="ListParagraph"/>
        <w:tabs>
          <w:tab w:val="left" w:pos="480"/>
          <w:tab w:val="right" w:pos="8640"/>
        </w:tabs>
        <w:ind w:right="684"/>
        <w:rPr>
          <w:b w:val="0"/>
          <w:sz w:val="24"/>
          <w:szCs w:val="24"/>
        </w:rPr>
      </w:pPr>
    </w:p>
    <w:p w14:paraId="7961305C" w14:textId="77777777" w:rsidR="008B2DB3" w:rsidRDefault="002E2541" w:rsidP="00C1340E">
      <w:pPr>
        <w:pStyle w:val="ListParagraph"/>
        <w:tabs>
          <w:tab w:val="left" w:pos="480"/>
          <w:tab w:val="right" w:pos="8640"/>
        </w:tabs>
        <w:ind w:right="684"/>
        <w:rPr>
          <w:b w:val="0"/>
          <w:sz w:val="24"/>
          <w:szCs w:val="24"/>
        </w:rPr>
      </w:pPr>
      <w:r w:rsidRPr="008B2DB3">
        <w:rPr>
          <w:b w:val="0"/>
          <w:sz w:val="24"/>
          <w:szCs w:val="24"/>
        </w:rPr>
        <w:t>We are not seeking approval to omit the expiration date for OMB approval.</w:t>
      </w:r>
    </w:p>
    <w:p w14:paraId="73B7385A" w14:textId="3749F0E2" w:rsidR="008B2DB3" w:rsidRPr="00EF1A39" w:rsidRDefault="00EF1A39" w:rsidP="00EF1A39">
      <w:pPr>
        <w:rPr>
          <w:b w:val="0"/>
          <w:sz w:val="24"/>
          <w:szCs w:val="24"/>
        </w:rPr>
      </w:pPr>
      <w:r>
        <w:rPr>
          <w:b w:val="0"/>
          <w:sz w:val="24"/>
          <w:szCs w:val="24"/>
        </w:rPr>
        <w:br w:type="page"/>
      </w:r>
    </w:p>
    <w:p w14:paraId="3D52AF67" w14:textId="17C92C82" w:rsidR="00C1340E" w:rsidRPr="00EF1A39" w:rsidRDefault="00EF1A39" w:rsidP="008B2DB3">
      <w:pPr>
        <w:pStyle w:val="ListParagraph"/>
        <w:numPr>
          <w:ilvl w:val="0"/>
          <w:numId w:val="6"/>
        </w:numPr>
        <w:tabs>
          <w:tab w:val="left" w:pos="480"/>
          <w:tab w:val="right" w:pos="8640"/>
        </w:tabs>
        <w:ind w:right="684"/>
        <w:rPr>
          <w:sz w:val="24"/>
          <w:szCs w:val="24"/>
        </w:rPr>
      </w:pPr>
      <w:r w:rsidRPr="00EF1A39">
        <w:rPr>
          <w:sz w:val="24"/>
          <w:szCs w:val="24"/>
        </w:rPr>
        <w:lastRenderedPageBreak/>
        <w:t>Explain each exception to the certification statement identified in Item 19, “Certification for Paperwork Reduction Act Submissions,” of OMB 83-I.</w:t>
      </w:r>
    </w:p>
    <w:p w14:paraId="281FE1CE" w14:textId="77777777" w:rsidR="00C1340E" w:rsidRDefault="00C1340E" w:rsidP="00C1340E">
      <w:pPr>
        <w:pStyle w:val="ListParagraph"/>
        <w:tabs>
          <w:tab w:val="left" w:pos="480"/>
          <w:tab w:val="right" w:pos="8640"/>
        </w:tabs>
        <w:ind w:right="684"/>
        <w:rPr>
          <w:b w:val="0"/>
          <w:sz w:val="24"/>
          <w:szCs w:val="24"/>
        </w:rPr>
      </w:pPr>
    </w:p>
    <w:p w14:paraId="38B61C68" w14:textId="208926AB" w:rsidR="00783B82" w:rsidRPr="008B2DB3" w:rsidRDefault="00783B82" w:rsidP="00C1340E">
      <w:pPr>
        <w:pStyle w:val="ListParagraph"/>
        <w:tabs>
          <w:tab w:val="left" w:pos="480"/>
          <w:tab w:val="right" w:pos="8640"/>
        </w:tabs>
        <w:ind w:right="684"/>
        <w:rPr>
          <w:b w:val="0"/>
          <w:sz w:val="24"/>
          <w:szCs w:val="24"/>
        </w:rPr>
      </w:pPr>
      <w:r w:rsidRPr="008B2DB3">
        <w:rPr>
          <w:b w:val="0"/>
          <w:sz w:val="24"/>
          <w:szCs w:val="24"/>
        </w:rPr>
        <w:t>This submission does not contain any exceptions to the certification statement.</w:t>
      </w:r>
    </w:p>
    <w:p w14:paraId="3D6C92EE" w14:textId="77777777" w:rsidR="00783B82" w:rsidRPr="002F4865" w:rsidRDefault="00783B82">
      <w:pPr>
        <w:tabs>
          <w:tab w:val="left" w:pos="480"/>
          <w:tab w:val="right" w:pos="8640"/>
        </w:tabs>
        <w:ind w:right="684"/>
        <w:rPr>
          <w:b w:val="0"/>
          <w:bCs/>
          <w:sz w:val="24"/>
          <w:szCs w:val="24"/>
        </w:rPr>
      </w:pPr>
    </w:p>
    <w:p w14:paraId="108BD01A" w14:textId="77777777" w:rsidR="002F4865" w:rsidRPr="00EF1A39" w:rsidRDefault="002F4865" w:rsidP="003278E5">
      <w:pPr>
        <w:ind w:firstLine="360"/>
        <w:rPr>
          <w:sz w:val="24"/>
          <w:szCs w:val="24"/>
        </w:rPr>
      </w:pPr>
      <w:r w:rsidRPr="00EF1A39">
        <w:rPr>
          <w:sz w:val="24"/>
          <w:szCs w:val="24"/>
        </w:rPr>
        <w:t xml:space="preserve">B.  </w:t>
      </w:r>
      <w:r w:rsidRPr="00EF1A39">
        <w:rPr>
          <w:sz w:val="24"/>
          <w:szCs w:val="24"/>
          <w:u w:val="single"/>
        </w:rPr>
        <w:t xml:space="preserve">Collection of Information </w:t>
      </w:r>
      <w:proofErr w:type="gramStart"/>
      <w:r w:rsidRPr="00EF1A39">
        <w:rPr>
          <w:sz w:val="24"/>
          <w:szCs w:val="24"/>
          <w:u w:val="single"/>
        </w:rPr>
        <w:t>Employing  Statistical</w:t>
      </w:r>
      <w:proofErr w:type="gramEnd"/>
      <w:r w:rsidRPr="00EF1A39">
        <w:rPr>
          <w:sz w:val="24"/>
          <w:szCs w:val="24"/>
          <w:u w:val="single"/>
        </w:rPr>
        <w:t xml:space="preserve"> Methods</w:t>
      </w:r>
    </w:p>
    <w:p w14:paraId="5EBB30A4" w14:textId="77777777" w:rsidR="002F4865" w:rsidRPr="002F4865" w:rsidRDefault="002F4865" w:rsidP="002F4865">
      <w:pPr>
        <w:rPr>
          <w:b w:val="0"/>
          <w:sz w:val="24"/>
          <w:szCs w:val="24"/>
        </w:rPr>
      </w:pPr>
    </w:p>
    <w:p w14:paraId="4E45E117" w14:textId="77777777" w:rsidR="002F4865" w:rsidRPr="002F4865" w:rsidRDefault="002F4865" w:rsidP="003278E5">
      <w:pPr>
        <w:ind w:firstLine="360"/>
        <w:rPr>
          <w:b w:val="0"/>
          <w:sz w:val="24"/>
          <w:szCs w:val="24"/>
        </w:rPr>
      </w:pPr>
      <w:r w:rsidRPr="002F4865">
        <w:rPr>
          <w:b w:val="0"/>
          <w:sz w:val="24"/>
          <w:szCs w:val="24"/>
        </w:rPr>
        <w:t>This collection of information does not employ statistical methods.</w:t>
      </w:r>
    </w:p>
    <w:sectPr w:rsidR="002F4865" w:rsidRPr="002F4865"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3D876D9"/>
    <w:multiLevelType w:val="hybridMultilevel"/>
    <w:tmpl w:val="5C92DB0C"/>
    <w:lvl w:ilvl="0" w:tplc="04090019">
      <w:start w:val="3"/>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4">
    <w:nsid w:val="2BAB6B87"/>
    <w:multiLevelType w:val="hybridMultilevel"/>
    <w:tmpl w:val="EFB6D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4AA54E18"/>
    <w:multiLevelType w:val="hybridMultilevel"/>
    <w:tmpl w:val="7A64BE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nsid w:val="587549A6"/>
    <w:multiLevelType w:val="hybridMultilevel"/>
    <w:tmpl w:val="45C28184"/>
    <w:lvl w:ilvl="0" w:tplc="04090019">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D17B78"/>
    <w:multiLevelType w:val="hybridMultilevel"/>
    <w:tmpl w:val="726E8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525956"/>
    <w:multiLevelType w:val="hybridMultilevel"/>
    <w:tmpl w:val="A710A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424AA9"/>
    <w:multiLevelType w:val="hybridMultilevel"/>
    <w:tmpl w:val="0E681F1E"/>
    <w:lvl w:ilvl="0" w:tplc="04090019">
      <w:start w:val="3"/>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48043A"/>
    <w:multiLevelType w:val="hybridMultilevel"/>
    <w:tmpl w:val="B300BC6C"/>
    <w:lvl w:ilvl="0" w:tplc="B02C1B0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9"/>
  </w:num>
  <w:num w:numId="6">
    <w:abstractNumId w:val="4"/>
  </w:num>
  <w:num w:numId="7">
    <w:abstractNumId w:val="10"/>
  </w:num>
  <w:num w:numId="8">
    <w:abstractNumId w:val="6"/>
  </w:num>
  <w:num w:numId="9">
    <w:abstractNumId w:val="12"/>
  </w:num>
  <w:num w:numId="10">
    <w:abstractNumId w:val="8"/>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82"/>
    <w:rsid w:val="00002706"/>
    <w:rsid w:val="00026CB3"/>
    <w:rsid w:val="00052408"/>
    <w:rsid w:val="0006142E"/>
    <w:rsid w:val="00084054"/>
    <w:rsid w:val="00091473"/>
    <w:rsid w:val="000F741D"/>
    <w:rsid w:val="00120D78"/>
    <w:rsid w:val="001F4704"/>
    <w:rsid w:val="002546FE"/>
    <w:rsid w:val="00277579"/>
    <w:rsid w:val="002A4FFB"/>
    <w:rsid w:val="002D51FF"/>
    <w:rsid w:val="002E2541"/>
    <w:rsid w:val="002E4CAA"/>
    <w:rsid w:val="002F4865"/>
    <w:rsid w:val="002F6C4C"/>
    <w:rsid w:val="003278E5"/>
    <w:rsid w:val="003853F5"/>
    <w:rsid w:val="003943F9"/>
    <w:rsid w:val="00401F34"/>
    <w:rsid w:val="00425F59"/>
    <w:rsid w:val="00470106"/>
    <w:rsid w:val="00470E5F"/>
    <w:rsid w:val="00495ED5"/>
    <w:rsid w:val="00497737"/>
    <w:rsid w:val="004E0A9A"/>
    <w:rsid w:val="00522520"/>
    <w:rsid w:val="005A1B42"/>
    <w:rsid w:val="005D555B"/>
    <w:rsid w:val="00675A03"/>
    <w:rsid w:val="007024DC"/>
    <w:rsid w:val="007052D9"/>
    <w:rsid w:val="007116F2"/>
    <w:rsid w:val="00724124"/>
    <w:rsid w:val="00783B82"/>
    <w:rsid w:val="00795DE3"/>
    <w:rsid w:val="00800C6E"/>
    <w:rsid w:val="00811450"/>
    <w:rsid w:val="008162E6"/>
    <w:rsid w:val="008375AE"/>
    <w:rsid w:val="008A273C"/>
    <w:rsid w:val="008B2DB3"/>
    <w:rsid w:val="008C0031"/>
    <w:rsid w:val="008F104F"/>
    <w:rsid w:val="008F2317"/>
    <w:rsid w:val="009146DA"/>
    <w:rsid w:val="0098516C"/>
    <w:rsid w:val="009D2431"/>
    <w:rsid w:val="009F57CE"/>
    <w:rsid w:val="00A06291"/>
    <w:rsid w:val="00A66663"/>
    <w:rsid w:val="00AA33C3"/>
    <w:rsid w:val="00AA665A"/>
    <w:rsid w:val="00AB72B7"/>
    <w:rsid w:val="00AC01AF"/>
    <w:rsid w:val="00AE0164"/>
    <w:rsid w:val="00AF2FCF"/>
    <w:rsid w:val="00AF3F1A"/>
    <w:rsid w:val="00AF55E9"/>
    <w:rsid w:val="00B22BB8"/>
    <w:rsid w:val="00B54C76"/>
    <w:rsid w:val="00B62E42"/>
    <w:rsid w:val="00B666DF"/>
    <w:rsid w:val="00BA584C"/>
    <w:rsid w:val="00BC4E80"/>
    <w:rsid w:val="00BF4291"/>
    <w:rsid w:val="00C1340E"/>
    <w:rsid w:val="00C535AC"/>
    <w:rsid w:val="00CB1120"/>
    <w:rsid w:val="00D74411"/>
    <w:rsid w:val="00D941ED"/>
    <w:rsid w:val="00E7263A"/>
    <w:rsid w:val="00ED7AC7"/>
    <w:rsid w:val="00EF1A39"/>
    <w:rsid w:val="00F01EBF"/>
    <w:rsid w:val="00F2080C"/>
    <w:rsid w:val="00F657E0"/>
    <w:rsid w:val="00FA0A72"/>
    <w:rsid w:val="00FC2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3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FF"/>
    <w:rPr>
      <w:b/>
    </w:rPr>
  </w:style>
  <w:style w:type="paragraph" w:styleId="Heading1">
    <w:name w:val="heading 1"/>
    <w:basedOn w:val="Normal"/>
    <w:next w:val="Normal"/>
    <w:qFormat/>
    <w:rsid w:val="002D51FF"/>
    <w:pPr>
      <w:keepNext/>
      <w:outlineLvl w:val="0"/>
    </w:pPr>
    <w:rPr>
      <w:rFonts w:ascii="Arial" w:hAnsi="Arial"/>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D51FF"/>
    <w:rPr>
      <w:b/>
    </w:rPr>
  </w:style>
  <w:style w:type="paragraph" w:customStyle="1" w:styleId="Preformatted">
    <w:name w:val="Preformatted"/>
    <w:basedOn w:val="Normal"/>
    <w:rsid w:val="002D51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 w:val="0"/>
      <w:snapToGrid w:val="0"/>
    </w:rPr>
  </w:style>
  <w:style w:type="paragraph" w:styleId="BodyText">
    <w:name w:val="Body Text"/>
    <w:basedOn w:val="Normal"/>
    <w:semiHidden/>
    <w:rsid w:val="002D51FF"/>
    <w:rPr>
      <w:rFonts w:ascii="Arial" w:hAnsi="Arial"/>
      <w:b w:val="0"/>
      <w:sz w:val="22"/>
    </w:rPr>
  </w:style>
  <w:style w:type="paragraph" w:styleId="BodyText2">
    <w:name w:val="Body Text 2"/>
    <w:basedOn w:val="Normal"/>
    <w:semiHidden/>
    <w:rsid w:val="002D51FF"/>
    <w:pPr>
      <w:tabs>
        <w:tab w:val="left" w:pos="480"/>
        <w:tab w:val="right" w:pos="8640"/>
      </w:tabs>
      <w:ind w:right="504"/>
    </w:pPr>
    <w:rPr>
      <w:b w:val="0"/>
      <w:sz w:val="24"/>
    </w:rPr>
  </w:style>
  <w:style w:type="paragraph" w:styleId="BodyText3">
    <w:name w:val="Body Text 3"/>
    <w:basedOn w:val="Normal"/>
    <w:semiHidden/>
    <w:rsid w:val="002D51FF"/>
    <w:pPr>
      <w:tabs>
        <w:tab w:val="left" w:pos="480"/>
        <w:tab w:val="right" w:pos="8640"/>
      </w:tabs>
      <w:ind w:right="684"/>
    </w:pPr>
    <w:rPr>
      <w:b w:val="0"/>
      <w:sz w:val="24"/>
    </w:rPr>
  </w:style>
  <w:style w:type="paragraph" w:customStyle="1" w:styleId="catchline">
    <w:name w:val="catchline"/>
    <w:basedOn w:val="Normal"/>
    <w:rsid w:val="002D51FF"/>
    <w:pPr>
      <w:spacing w:before="100" w:beforeAutospacing="1" w:after="100" w:afterAutospacing="1"/>
    </w:pPr>
    <w:rPr>
      <w:bCs/>
      <w:sz w:val="24"/>
      <w:szCs w:val="24"/>
    </w:rPr>
  </w:style>
  <w:style w:type="paragraph" w:customStyle="1" w:styleId="labelleader-nohead-1">
    <w:name w:val="labelleader-nohead-1"/>
    <w:basedOn w:val="Normal"/>
    <w:rsid w:val="002D51FF"/>
    <w:pPr>
      <w:spacing w:before="100" w:beforeAutospacing="1"/>
    </w:pPr>
    <w:rPr>
      <w:b w:val="0"/>
    </w:rPr>
  </w:style>
  <w:style w:type="paragraph" w:customStyle="1" w:styleId="labeltext-1">
    <w:name w:val="labeltext-1"/>
    <w:basedOn w:val="Normal"/>
    <w:rsid w:val="002D51FF"/>
    <w:pPr>
      <w:spacing w:before="100" w:beforeAutospacing="1" w:after="100" w:afterAutospacing="1"/>
      <w:ind w:left="612" w:firstLine="480"/>
    </w:pPr>
    <w:rPr>
      <w:b w:val="0"/>
    </w:rPr>
  </w:style>
  <w:style w:type="paragraph" w:customStyle="1" w:styleId="labelleader-nohead-2">
    <w:name w:val="labelleader-nohead-2"/>
    <w:basedOn w:val="Normal"/>
    <w:rsid w:val="002D51FF"/>
    <w:pPr>
      <w:spacing w:before="100" w:beforeAutospacing="1"/>
      <w:ind w:left="612"/>
    </w:pPr>
    <w:rPr>
      <w:b w:val="0"/>
    </w:rPr>
  </w:style>
  <w:style w:type="paragraph" w:customStyle="1" w:styleId="labeltext-2">
    <w:name w:val="labeltext-2"/>
    <w:basedOn w:val="Normal"/>
    <w:rsid w:val="002D51FF"/>
    <w:pPr>
      <w:spacing w:before="100" w:beforeAutospacing="1" w:after="100" w:afterAutospacing="1"/>
      <w:ind w:left="1224" w:firstLine="480"/>
    </w:pPr>
    <w:rPr>
      <w:b w:val="0"/>
    </w:rPr>
  </w:style>
  <w:style w:type="character" w:customStyle="1" w:styleId="backtrail">
    <w:name w:val="backtrail"/>
    <w:basedOn w:val="DefaultParagraphFont"/>
    <w:rsid w:val="002D51FF"/>
    <w:rPr>
      <w:b/>
      <w:bCs/>
      <w:sz w:val="20"/>
      <w:szCs w:val="20"/>
    </w:rPr>
  </w:style>
  <w:style w:type="character" w:customStyle="1" w:styleId="label-1">
    <w:name w:val="label-1"/>
    <w:basedOn w:val="DefaultParagraphFont"/>
    <w:rsid w:val="002D51FF"/>
    <w:rPr>
      <w:b/>
      <w:bCs/>
      <w:sz w:val="20"/>
      <w:szCs w:val="20"/>
    </w:rPr>
  </w:style>
  <w:style w:type="character" w:customStyle="1" w:styleId="label-2">
    <w:name w:val="label-2"/>
    <w:basedOn w:val="DefaultParagraphFont"/>
    <w:rsid w:val="002D51FF"/>
    <w:rPr>
      <w:b/>
      <w:bCs/>
      <w:w w:val="0"/>
      <w:sz w:val="20"/>
      <w:szCs w:val="20"/>
    </w:rPr>
  </w:style>
  <w:style w:type="character" w:styleId="Hyperlink">
    <w:name w:val="Hyperlink"/>
    <w:basedOn w:val="DefaultParagraphFont"/>
    <w:semiHidden/>
    <w:rsid w:val="002D51FF"/>
    <w:rPr>
      <w:color w:val="0000FF"/>
      <w:u w:val="single"/>
    </w:rPr>
  </w:style>
  <w:style w:type="character" w:styleId="FollowedHyperlink">
    <w:name w:val="FollowedHyperlink"/>
    <w:basedOn w:val="DefaultParagraphFont"/>
    <w:semiHidden/>
    <w:rsid w:val="002D51FF"/>
    <w:rPr>
      <w:color w:val="800080"/>
      <w:u w:val="single"/>
    </w:rPr>
  </w:style>
  <w:style w:type="paragraph" w:styleId="ListParagraph">
    <w:name w:val="List Paragraph"/>
    <w:basedOn w:val="Normal"/>
    <w:uiPriority w:val="34"/>
    <w:qFormat/>
    <w:rsid w:val="00522520"/>
    <w:pPr>
      <w:ind w:left="720"/>
      <w:contextualSpacing/>
    </w:pPr>
  </w:style>
  <w:style w:type="paragraph" w:styleId="BalloonText">
    <w:name w:val="Balloon Text"/>
    <w:basedOn w:val="Normal"/>
    <w:link w:val="BalloonTextChar"/>
    <w:uiPriority w:val="99"/>
    <w:semiHidden/>
    <w:unhideWhenUsed/>
    <w:rsid w:val="009146DA"/>
    <w:rPr>
      <w:rFonts w:ascii="Tahoma" w:hAnsi="Tahoma" w:cs="Tahoma"/>
      <w:sz w:val="16"/>
      <w:szCs w:val="16"/>
    </w:rPr>
  </w:style>
  <w:style w:type="character" w:customStyle="1" w:styleId="BalloonTextChar">
    <w:name w:val="Balloon Text Char"/>
    <w:basedOn w:val="DefaultParagraphFont"/>
    <w:link w:val="BalloonText"/>
    <w:uiPriority w:val="99"/>
    <w:semiHidden/>
    <w:rsid w:val="009146DA"/>
    <w:rPr>
      <w:rFonts w:ascii="Tahoma"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FF"/>
    <w:rPr>
      <w:b/>
    </w:rPr>
  </w:style>
  <w:style w:type="paragraph" w:styleId="Heading1">
    <w:name w:val="heading 1"/>
    <w:basedOn w:val="Normal"/>
    <w:next w:val="Normal"/>
    <w:qFormat/>
    <w:rsid w:val="002D51FF"/>
    <w:pPr>
      <w:keepNext/>
      <w:outlineLvl w:val="0"/>
    </w:pPr>
    <w:rPr>
      <w:rFonts w:ascii="Arial" w:hAnsi="Arial"/>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D51FF"/>
    <w:rPr>
      <w:b/>
    </w:rPr>
  </w:style>
  <w:style w:type="paragraph" w:customStyle="1" w:styleId="Preformatted">
    <w:name w:val="Preformatted"/>
    <w:basedOn w:val="Normal"/>
    <w:rsid w:val="002D51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 w:val="0"/>
      <w:snapToGrid w:val="0"/>
    </w:rPr>
  </w:style>
  <w:style w:type="paragraph" w:styleId="BodyText">
    <w:name w:val="Body Text"/>
    <w:basedOn w:val="Normal"/>
    <w:semiHidden/>
    <w:rsid w:val="002D51FF"/>
    <w:rPr>
      <w:rFonts w:ascii="Arial" w:hAnsi="Arial"/>
      <w:b w:val="0"/>
      <w:sz w:val="22"/>
    </w:rPr>
  </w:style>
  <w:style w:type="paragraph" w:styleId="BodyText2">
    <w:name w:val="Body Text 2"/>
    <w:basedOn w:val="Normal"/>
    <w:semiHidden/>
    <w:rsid w:val="002D51FF"/>
    <w:pPr>
      <w:tabs>
        <w:tab w:val="left" w:pos="480"/>
        <w:tab w:val="right" w:pos="8640"/>
      </w:tabs>
      <w:ind w:right="504"/>
    </w:pPr>
    <w:rPr>
      <w:b w:val="0"/>
      <w:sz w:val="24"/>
    </w:rPr>
  </w:style>
  <w:style w:type="paragraph" w:styleId="BodyText3">
    <w:name w:val="Body Text 3"/>
    <w:basedOn w:val="Normal"/>
    <w:semiHidden/>
    <w:rsid w:val="002D51FF"/>
    <w:pPr>
      <w:tabs>
        <w:tab w:val="left" w:pos="480"/>
        <w:tab w:val="right" w:pos="8640"/>
      </w:tabs>
      <w:ind w:right="684"/>
    </w:pPr>
    <w:rPr>
      <w:b w:val="0"/>
      <w:sz w:val="24"/>
    </w:rPr>
  </w:style>
  <w:style w:type="paragraph" w:customStyle="1" w:styleId="catchline">
    <w:name w:val="catchline"/>
    <w:basedOn w:val="Normal"/>
    <w:rsid w:val="002D51FF"/>
    <w:pPr>
      <w:spacing w:before="100" w:beforeAutospacing="1" w:after="100" w:afterAutospacing="1"/>
    </w:pPr>
    <w:rPr>
      <w:bCs/>
      <w:sz w:val="24"/>
      <w:szCs w:val="24"/>
    </w:rPr>
  </w:style>
  <w:style w:type="paragraph" w:customStyle="1" w:styleId="labelleader-nohead-1">
    <w:name w:val="labelleader-nohead-1"/>
    <w:basedOn w:val="Normal"/>
    <w:rsid w:val="002D51FF"/>
    <w:pPr>
      <w:spacing w:before="100" w:beforeAutospacing="1"/>
    </w:pPr>
    <w:rPr>
      <w:b w:val="0"/>
    </w:rPr>
  </w:style>
  <w:style w:type="paragraph" w:customStyle="1" w:styleId="labeltext-1">
    <w:name w:val="labeltext-1"/>
    <w:basedOn w:val="Normal"/>
    <w:rsid w:val="002D51FF"/>
    <w:pPr>
      <w:spacing w:before="100" w:beforeAutospacing="1" w:after="100" w:afterAutospacing="1"/>
      <w:ind w:left="612" w:firstLine="480"/>
    </w:pPr>
    <w:rPr>
      <w:b w:val="0"/>
    </w:rPr>
  </w:style>
  <w:style w:type="paragraph" w:customStyle="1" w:styleId="labelleader-nohead-2">
    <w:name w:val="labelleader-nohead-2"/>
    <w:basedOn w:val="Normal"/>
    <w:rsid w:val="002D51FF"/>
    <w:pPr>
      <w:spacing w:before="100" w:beforeAutospacing="1"/>
      <w:ind w:left="612"/>
    </w:pPr>
    <w:rPr>
      <w:b w:val="0"/>
    </w:rPr>
  </w:style>
  <w:style w:type="paragraph" w:customStyle="1" w:styleId="labeltext-2">
    <w:name w:val="labeltext-2"/>
    <w:basedOn w:val="Normal"/>
    <w:rsid w:val="002D51FF"/>
    <w:pPr>
      <w:spacing w:before="100" w:beforeAutospacing="1" w:after="100" w:afterAutospacing="1"/>
      <w:ind w:left="1224" w:firstLine="480"/>
    </w:pPr>
    <w:rPr>
      <w:b w:val="0"/>
    </w:rPr>
  </w:style>
  <w:style w:type="character" w:customStyle="1" w:styleId="backtrail">
    <w:name w:val="backtrail"/>
    <w:basedOn w:val="DefaultParagraphFont"/>
    <w:rsid w:val="002D51FF"/>
    <w:rPr>
      <w:b/>
      <w:bCs/>
      <w:sz w:val="20"/>
      <w:szCs w:val="20"/>
    </w:rPr>
  </w:style>
  <w:style w:type="character" w:customStyle="1" w:styleId="label-1">
    <w:name w:val="label-1"/>
    <w:basedOn w:val="DefaultParagraphFont"/>
    <w:rsid w:val="002D51FF"/>
    <w:rPr>
      <w:b/>
      <w:bCs/>
      <w:sz w:val="20"/>
      <w:szCs w:val="20"/>
    </w:rPr>
  </w:style>
  <w:style w:type="character" w:customStyle="1" w:styleId="label-2">
    <w:name w:val="label-2"/>
    <w:basedOn w:val="DefaultParagraphFont"/>
    <w:rsid w:val="002D51FF"/>
    <w:rPr>
      <w:b/>
      <w:bCs/>
      <w:w w:val="0"/>
      <w:sz w:val="20"/>
      <w:szCs w:val="20"/>
    </w:rPr>
  </w:style>
  <w:style w:type="character" w:styleId="Hyperlink">
    <w:name w:val="Hyperlink"/>
    <w:basedOn w:val="DefaultParagraphFont"/>
    <w:semiHidden/>
    <w:rsid w:val="002D51FF"/>
    <w:rPr>
      <w:color w:val="0000FF"/>
      <w:u w:val="single"/>
    </w:rPr>
  </w:style>
  <w:style w:type="character" w:styleId="FollowedHyperlink">
    <w:name w:val="FollowedHyperlink"/>
    <w:basedOn w:val="DefaultParagraphFont"/>
    <w:semiHidden/>
    <w:rsid w:val="002D51FF"/>
    <w:rPr>
      <w:color w:val="800080"/>
      <w:u w:val="single"/>
    </w:rPr>
  </w:style>
  <w:style w:type="paragraph" w:styleId="ListParagraph">
    <w:name w:val="List Paragraph"/>
    <w:basedOn w:val="Normal"/>
    <w:uiPriority w:val="34"/>
    <w:qFormat/>
    <w:rsid w:val="00522520"/>
    <w:pPr>
      <w:ind w:left="720"/>
      <w:contextualSpacing/>
    </w:pPr>
  </w:style>
  <w:style w:type="paragraph" w:styleId="BalloonText">
    <w:name w:val="Balloon Text"/>
    <w:basedOn w:val="Normal"/>
    <w:link w:val="BalloonTextChar"/>
    <w:uiPriority w:val="99"/>
    <w:semiHidden/>
    <w:unhideWhenUsed/>
    <w:rsid w:val="009146DA"/>
    <w:rPr>
      <w:rFonts w:ascii="Tahoma" w:hAnsi="Tahoma" w:cs="Tahoma"/>
      <w:sz w:val="16"/>
      <w:szCs w:val="16"/>
    </w:rPr>
  </w:style>
  <w:style w:type="character" w:customStyle="1" w:styleId="BalloonTextChar">
    <w:name w:val="Balloon Text Char"/>
    <w:basedOn w:val="DefaultParagraphFont"/>
    <w:link w:val="BalloonText"/>
    <w:uiPriority w:val="99"/>
    <w:semiHidden/>
    <w:rsid w:val="009146DA"/>
    <w:rPr>
      <w:rFonts w:ascii="Tahoma"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002">
      <w:bodyDiv w:val="1"/>
      <w:marLeft w:val="0"/>
      <w:marRight w:val="0"/>
      <w:marTop w:val="0"/>
      <w:marBottom w:val="0"/>
      <w:divBdr>
        <w:top w:val="none" w:sz="0" w:space="0" w:color="auto"/>
        <w:left w:val="none" w:sz="0" w:space="0" w:color="auto"/>
        <w:bottom w:val="none" w:sz="0" w:space="0" w:color="auto"/>
        <w:right w:val="none" w:sz="0" w:space="0" w:color="auto"/>
      </w:divBdr>
    </w:div>
    <w:div w:id="207298857">
      <w:bodyDiv w:val="1"/>
      <w:marLeft w:val="0"/>
      <w:marRight w:val="0"/>
      <w:marTop w:val="0"/>
      <w:marBottom w:val="0"/>
      <w:divBdr>
        <w:top w:val="none" w:sz="0" w:space="0" w:color="auto"/>
        <w:left w:val="none" w:sz="0" w:space="0" w:color="auto"/>
        <w:bottom w:val="none" w:sz="0" w:space="0" w:color="auto"/>
        <w:right w:val="none" w:sz="0" w:space="0" w:color="auto"/>
      </w:divBdr>
    </w:div>
    <w:div w:id="738478823">
      <w:bodyDiv w:val="1"/>
      <w:marLeft w:val="0"/>
      <w:marRight w:val="0"/>
      <w:marTop w:val="0"/>
      <w:marBottom w:val="0"/>
      <w:divBdr>
        <w:top w:val="none" w:sz="0" w:space="0" w:color="auto"/>
        <w:left w:val="none" w:sz="0" w:space="0" w:color="auto"/>
        <w:bottom w:val="none" w:sz="0" w:space="0" w:color="auto"/>
        <w:right w:val="none" w:sz="0" w:space="0" w:color="auto"/>
      </w:divBdr>
    </w:div>
    <w:div w:id="98220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D6F44-CD3C-4184-AE4F-95C4CC8A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1901</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 VA Form 21-534</vt:lpstr>
    </vt:vector>
  </TitlesOfParts>
  <Company>Dept. of Veterans Affairs</Company>
  <LinksUpToDate>false</LinksUpToDate>
  <CharactersWithSpaces>12270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21-534</dc:title>
  <dc:creator>VBA</dc:creator>
  <cp:lastModifiedBy>Harvey-Pryor, Cynthia</cp:lastModifiedBy>
  <cp:revision>4</cp:revision>
  <cp:lastPrinted>2015-04-21T13:02:00Z</cp:lastPrinted>
  <dcterms:created xsi:type="dcterms:W3CDTF">2015-04-22T18:08:00Z</dcterms:created>
  <dcterms:modified xsi:type="dcterms:W3CDTF">2015-04-29T11:52:00Z</dcterms:modified>
</cp:coreProperties>
</file>