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E22" w:rsidRDefault="00AC1E22" w:rsidP="00AC1E22">
      <w:pPr>
        <w:pStyle w:val="NoSpacing"/>
        <w:rPr>
          <w:rFonts w:ascii="Times New Roman" w:hAnsi="Times New Roman" w:cs="Times New Roman"/>
          <w:sz w:val="24"/>
          <w:szCs w:val="24"/>
        </w:rPr>
      </w:pPr>
    </w:p>
    <w:p w:rsidR="00AC1E22" w:rsidRDefault="00AC1E22" w:rsidP="00AC1E22">
      <w:pPr>
        <w:pStyle w:val="NoSpacing"/>
        <w:rPr>
          <w:rFonts w:ascii="Times New Roman" w:hAnsi="Times New Roman" w:cs="Times New Roman"/>
          <w:sz w:val="24"/>
          <w:szCs w:val="24"/>
        </w:rPr>
      </w:pPr>
    </w:p>
    <w:p w:rsidR="00AC1E22" w:rsidRDefault="00AC1E22" w:rsidP="00AC1E22">
      <w:pPr>
        <w:pStyle w:val="NoSpacing"/>
        <w:rPr>
          <w:rFonts w:ascii="Times New Roman" w:hAnsi="Times New Roman" w:cs="Times New Roman"/>
          <w:sz w:val="24"/>
          <w:szCs w:val="24"/>
        </w:rPr>
      </w:pPr>
    </w:p>
    <w:p w:rsidR="00AC1E22" w:rsidRDefault="00AC1E22" w:rsidP="00AC1E22">
      <w:pPr>
        <w:pStyle w:val="NoSpacing"/>
        <w:rPr>
          <w:rFonts w:ascii="Times New Roman" w:hAnsi="Times New Roman" w:cs="Times New Roman"/>
          <w:sz w:val="24"/>
          <w:szCs w:val="24"/>
        </w:rPr>
      </w:pPr>
    </w:p>
    <w:p w:rsidR="00AC1E22" w:rsidRDefault="00AC1E22" w:rsidP="00AC1E22">
      <w:pPr>
        <w:pStyle w:val="NoSpacing"/>
        <w:jc w:val="center"/>
        <w:rPr>
          <w:rFonts w:ascii="Times New Roman" w:hAnsi="Times New Roman" w:cs="Times New Roman"/>
          <w:sz w:val="24"/>
          <w:szCs w:val="24"/>
        </w:rPr>
      </w:pPr>
      <w:r>
        <w:rPr>
          <w:rFonts w:ascii="Times New Roman" w:hAnsi="Times New Roman" w:cs="Times New Roman"/>
          <w:sz w:val="24"/>
          <w:szCs w:val="24"/>
        </w:rPr>
        <w:t>Local Effectiveness Assessment Project (LEAP), Part II</w:t>
      </w:r>
    </w:p>
    <w:p w:rsidR="00AC1E22" w:rsidRDefault="00AC1E22" w:rsidP="00AC1E22">
      <w:pPr>
        <w:pStyle w:val="NoSpacing"/>
        <w:jc w:val="center"/>
        <w:rPr>
          <w:rFonts w:ascii="Times New Roman" w:hAnsi="Times New Roman" w:cs="Times New Roman"/>
          <w:sz w:val="24"/>
          <w:szCs w:val="24"/>
        </w:rPr>
      </w:pPr>
    </w:p>
    <w:p w:rsidR="00AC1E22" w:rsidRDefault="00AC1E22" w:rsidP="00AC1E22">
      <w:pPr>
        <w:pStyle w:val="NoSpacing"/>
        <w:jc w:val="center"/>
        <w:rPr>
          <w:rFonts w:ascii="Times New Roman" w:hAnsi="Times New Roman" w:cs="Times New Roman"/>
          <w:sz w:val="24"/>
          <w:szCs w:val="24"/>
        </w:rPr>
      </w:pPr>
      <w:r>
        <w:rPr>
          <w:rFonts w:ascii="Times New Roman" w:hAnsi="Times New Roman" w:cs="Times New Roman"/>
          <w:sz w:val="24"/>
          <w:szCs w:val="24"/>
        </w:rPr>
        <w:t>2. Informed Consent</w:t>
      </w:r>
    </w:p>
    <w:p w:rsidR="00F86CBB" w:rsidRDefault="00F86CBB" w:rsidP="00AC1E22">
      <w:pPr>
        <w:pStyle w:val="NoSpacing"/>
        <w:jc w:val="center"/>
        <w:rPr>
          <w:rFonts w:ascii="Times New Roman" w:hAnsi="Times New Roman" w:cs="Times New Roman"/>
          <w:sz w:val="24"/>
          <w:szCs w:val="24"/>
        </w:rPr>
      </w:pPr>
    </w:p>
    <w:p w:rsidR="00F86CBB" w:rsidRDefault="00F86CBB" w:rsidP="00AC1E22">
      <w:pPr>
        <w:pStyle w:val="NoSpacing"/>
        <w:jc w:val="center"/>
        <w:rPr>
          <w:rFonts w:ascii="Times New Roman" w:hAnsi="Times New Roman" w:cs="Times New Roman"/>
          <w:sz w:val="24"/>
          <w:szCs w:val="24"/>
        </w:rPr>
        <w:sectPr w:rsidR="00F86CBB" w:rsidSect="006C6578">
          <w:pgSz w:w="12240" w:h="15840" w:code="1"/>
          <w:pgMar w:top="1080" w:right="1080" w:bottom="1080" w:left="1080" w:header="720" w:footer="720" w:gutter="0"/>
          <w:cols w:space="720"/>
          <w:docGrid w:linePitch="360"/>
        </w:sectPr>
      </w:pPr>
    </w:p>
    <w:p w:rsidR="00F86CBB" w:rsidRPr="004A1874" w:rsidRDefault="00F86CBB" w:rsidP="00F86CBB">
      <w:pPr>
        <w:jc w:val="center"/>
        <w:rPr>
          <w:rFonts w:ascii="Calibri" w:hAnsi="Calibri"/>
          <w:b/>
          <w:sz w:val="28"/>
          <w:szCs w:val="28"/>
        </w:rPr>
      </w:pPr>
      <w:r w:rsidRPr="004A1874">
        <w:rPr>
          <w:rFonts w:ascii="Calibri" w:hAnsi="Calibri"/>
          <w:b/>
          <w:sz w:val="28"/>
          <w:szCs w:val="28"/>
        </w:rPr>
        <w:lastRenderedPageBreak/>
        <w:t>Emory University</w:t>
      </w:r>
    </w:p>
    <w:p w:rsidR="00F86CBB" w:rsidRPr="009B6AB5" w:rsidRDefault="00F86CBB" w:rsidP="00F86CBB">
      <w:pPr>
        <w:jc w:val="center"/>
        <w:rPr>
          <w:rFonts w:ascii="Calibri" w:hAnsi="Calibri"/>
          <w:b/>
        </w:rPr>
      </w:pPr>
      <w:r w:rsidRPr="004A1874">
        <w:rPr>
          <w:rFonts w:ascii="Calibri" w:hAnsi="Calibri"/>
          <w:b/>
          <w:sz w:val="28"/>
          <w:szCs w:val="28"/>
        </w:rPr>
        <w:t>Consent to be a Research Subject</w:t>
      </w:r>
    </w:p>
    <w:p w:rsidR="00F86CBB" w:rsidRPr="009B6AB5" w:rsidRDefault="00F86CBB" w:rsidP="00F86CBB">
      <w:pPr>
        <w:rPr>
          <w:rFonts w:ascii="Calibri" w:hAnsi="Calibri"/>
        </w:rPr>
      </w:pPr>
    </w:p>
    <w:p w:rsidR="00F86CBB" w:rsidRPr="009B6AB5" w:rsidRDefault="00F86CBB" w:rsidP="00F86CBB">
      <w:pPr>
        <w:rPr>
          <w:rFonts w:ascii="Calibri" w:hAnsi="Calibri"/>
          <w:u w:val="single"/>
        </w:rPr>
      </w:pPr>
    </w:p>
    <w:p w:rsidR="00F86CBB" w:rsidRPr="009B6AB5" w:rsidRDefault="00F86CBB" w:rsidP="00F86CBB">
      <w:pPr>
        <w:jc w:val="both"/>
        <w:rPr>
          <w:rFonts w:ascii="Calibri" w:hAnsi="Calibri"/>
        </w:rPr>
      </w:pPr>
      <w:r w:rsidRPr="009B6AB5">
        <w:rPr>
          <w:rFonts w:ascii="Calibri" w:hAnsi="Calibri"/>
          <w:b/>
          <w:u w:val="single"/>
        </w:rPr>
        <w:t>Title</w:t>
      </w:r>
      <w:r w:rsidRPr="009B6AB5">
        <w:rPr>
          <w:rFonts w:ascii="Calibri" w:hAnsi="Calibri"/>
        </w:rPr>
        <w:t>:</w:t>
      </w:r>
      <w:r>
        <w:rPr>
          <w:rFonts w:ascii="Calibri" w:hAnsi="Calibri"/>
        </w:rPr>
        <w:t xml:space="preserve"> Local Effectiveness Assessment Project, Part II: Case Studies of Local Jurisdictions Providing HIV Services to Men Who Have Sex with Men (MSM) </w:t>
      </w:r>
    </w:p>
    <w:p w:rsidR="00F86CBB" w:rsidRPr="009B6AB5" w:rsidRDefault="00F86CBB" w:rsidP="00F86CBB">
      <w:pPr>
        <w:rPr>
          <w:rFonts w:ascii="Calibri" w:hAnsi="Calibri"/>
        </w:rPr>
      </w:pPr>
    </w:p>
    <w:p w:rsidR="00F86CBB" w:rsidRPr="00193F97" w:rsidRDefault="00F86CBB" w:rsidP="00F86CBB">
      <w:pPr>
        <w:autoSpaceDE w:val="0"/>
        <w:autoSpaceDN w:val="0"/>
        <w:adjustRightInd w:val="0"/>
        <w:rPr>
          <w:rFonts w:ascii="Calibri" w:hAnsi="Calibri"/>
          <w:bCs/>
        </w:rPr>
      </w:pPr>
      <w:r w:rsidRPr="009B6AB5">
        <w:rPr>
          <w:rFonts w:ascii="Calibri" w:hAnsi="Calibri"/>
          <w:b/>
          <w:bCs/>
          <w:u w:val="single"/>
        </w:rPr>
        <w:t>Principal Investigator:</w:t>
      </w:r>
      <w:r>
        <w:rPr>
          <w:rFonts w:ascii="Calibri" w:hAnsi="Calibri"/>
          <w:b/>
          <w:bCs/>
          <w:u w:val="single"/>
        </w:rPr>
        <w:t xml:space="preserve"> </w:t>
      </w:r>
      <w:r>
        <w:rPr>
          <w:rFonts w:ascii="Calibri" w:hAnsi="Calibri"/>
          <w:bCs/>
        </w:rPr>
        <w:t xml:space="preserve">Paula Frew, PhD, MA, MPH </w:t>
      </w:r>
    </w:p>
    <w:p w:rsidR="00F86CBB" w:rsidRPr="009B6AB5" w:rsidRDefault="00F86CBB" w:rsidP="00F86CBB">
      <w:pPr>
        <w:autoSpaceDE w:val="0"/>
        <w:autoSpaceDN w:val="0"/>
        <w:adjustRightInd w:val="0"/>
        <w:rPr>
          <w:rFonts w:ascii="Calibri" w:hAnsi="Calibri"/>
          <w:b/>
          <w:u w:val="single"/>
        </w:rPr>
      </w:pPr>
    </w:p>
    <w:p w:rsidR="00F86CBB" w:rsidRPr="00193F97" w:rsidRDefault="00F86CBB" w:rsidP="00F86CBB">
      <w:pPr>
        <w:autoSpaceDE w:val="0"/>
        <w:autoSpaceDN w:val="0"/>
        <w:adjustRightInd w:val="0"/>
        <w:rPr>
          <w:rFonts w:ascii="Calibri" w:hAnsi="Calibri"/>
          <w:bCs/>
        </w:rPr>
      </w:pPr>
      <w:r>
        <w:rPr>
          <w:rFonts w:ascii="Calibri" w:hAnsi="Calibri"/>
          <w:b/>
          <w:bCs/>
          <w:u w:val="single"/>
        </w:rPr>
        <w:t>Funding Source</w:t>
      </w:r>
      <w:r w:rsidRPr="009B6AB5">
        <w:rPr>
          <w:rFonts w:ascii="Calibri" w:hAnsi="Calibri"/>
          <w:b/>
          <w:bCs/>
          <w:u w:val="single"/>
        </w:rPr>
        <w:t>:</w:t>
      </w:r>
      <w:r w:rsidRPr="00193F97">
        <w:rPr>
          <w:rFonts w:ascii="Calibri" w:hAnsi="Calibri"/>
          <w:b/>
          <w:bCs/>
        </w:rPr>
        <w:t xml:space="preserve"> </w:t>
      </w:r>
      <w:r>
        <w:rPr>
          <w:rFonts w:ascii="Calibri" w:hAnsi="Calibri"/>
          <w:bCs/>
        </w:rPr>
        <w:t xml:space="preserve">Centers for Disease Control and Prevention (CDC)  </w:t>
      </w:r>
    </w:p>
    <w:p w:rsidR="00F86CBB" w:rsidRPr="009B6AB5" w:rsidRDefault="00F86CBB" w:rsidP="00F86CBB">
      <w:pPr>
        <w:rPr>
          <w:rFonts w:ascii="Calibri" w:hAnsi="Calibri"/>
          <w:i/>
        </w:rPr>
      </w:pPr>
    </w:p>
    <w:p w:rsidR="00F86CBB" w:rsidRPr="009B6AB5" w:rsidRDefault="00F86CBB" w:rsidP="00F86CBB">
      <w:pPr>
        <w:pStyle w:val="Heading2"/>
        <w:rPr>
          <w:rFonts w:ascii="Calibri" w:hAnsi="Calibri"/>
          <w:i w:val="0"/>
          <w:szCs w:val="22"/>
          <w:u w:val="single"/>
        </w:rPr>
      </w:pPr>
      <w:bookmarkStart w:id="0" w:name="_Toc450226543"/>
      <w:r w:rsidRPr="009B6AB5">
        <w:rPr>
          <w:rFonts w:ascii="Calibri" w:hAnsi="Calibri"/>
          <w:i w:val="0"/>
          <w:szCs w:val="22"/>
          <w:u w:val="single"/>
        </w:rPr>
        <w:t>Introduction</w:t>
      </w:r>
      <w:bookmarkEnd w:id="0"/>
    </w:p>
    <w:p w:rsidR="00F86CBB" w:rsidRPr="009B6AB5" w:rsidRDefault="00F86CBB" w:rsidP="00F86CBB">
      <w:pPr>
        <w:jc w:val="both"/>
        <w:rPr>
          <w:rFonts w:ascii="Calibri" w:hAnsi="Calibri"/>
        </w:rPr>
      </w:pPr>
      <w:r w:rsidRPr="009B6AB5">
        <w:rPr>
          <w:rFonts w:ascii="Calibri" w:hAnsi="Calibri"/>
        </w:rPr>
        <w:t xml:space="preserve">You are being asked to be in a research study. This form is designed to tell you </w:t>
      </w:r>
      <w:r>
        <w:rPr>
          <w:rFonts w:ascii="Calibri" w:hAnsi="Calibri"/>
        </w:rPr>
        <w:t>the things</w:t>
      </w:r>
      <w:r w:rsidRPr="009B6AB5">
        <w:rPr>
          <w:rFonts w:ascii="Calibri" w:hAnsi="Calibri"/>
        </w:rPr>
        <w:t xml:space="preserve"> you need to think about before you decide to consent (agree) to be in the study or not to be in the study.  </w:t>
      </w:r>
      <w:r w:rsidRPr="009B6AB5">
        <w:rPr>
          <w:rFonts w:ascii="Calibri" w:hAnsi="Calibri"/>
          <w:b/>
        </w:rPr>
        <w:t xml:space="preserve">It is entirely your choice.  If you decide to take part, you can change your mind later on and </w:t>
      </w:r>
      <w:r>
        <w:rPr>
          <w:rFonts w:ascii="Calibri" w:hAnsi="Calibri"/>
          <w:b/>
        </w:rPr>
        <w:t>leave</w:t>
      </w:r>
      <w:r w:rsidRPr="009B6AB5">
        <w:rPr>
          <w:rFonts w:ascii="Calibri" w:hAnsi="Calibri"/>
          <w:b/>
        </w:rPr>
        <w:t xml:space="preserve"> the research study.</w:t>
      </w:r>
      <w:r>
        <w:rPr>
          <w:rFonts w:ascii="Calibri" w:hAnsi="Calibri"/>
          <w:b/>
        </w:rPr>
        <w:t xml:space="preserve"> You can skip any questions that you do not wish to answer. </w:t>
      </w:r>
    </w:p>
    <w:p w:rsidR="00F86CBB" w:rsidRPr="009B6AB5" w:rsidRDefault="00F86CBB" w:rsidP="00F86CBB">
      <w:pPr>
        <w:ind w:left="720"/>
        <w:jc w:val="both"/>
        <w:rPr>
          <w:rFonts w:ascii="Calibri" w:hAnsi="Calibri"/>
        </w:rPr>
      </w:pPr>
    </w:p>
    <w:p w:rsidR="00F86CBB" w:rsidRPr="009B6AB5" w:rsidRDefault="00F86CBB" w:rsidP="00F86CBB">
      <w:pPr>
        <w:jc w:val="both"/>
        <w:rPr>
          <w:rFonts w:ascii="Calibri" w:hAnsi="Calibri"/>
        </w:rPr>
      </w:pPr>
      <w:r w:rsidRPr="009B6AB5">
        <w:rPr>
          <w:rFonts w:ascii="Calibri" w:hAnsi="Calibri"/>
        </w:rPr>
        <w:t>Before making your decision:</w:t>
      </w:r>
    </w:p>
    <w:p w:rsidR="00F86CBB" w:rsidRPr="009B6AB5" w:rsidRDefault="00F86CBB" w:rsidP="00F86CBB">
      <w:pPr>
        <w:numPr>
          <w:ilvl w:val="0"/>
          <w:numId w:val="2"/>
        </w:numPr>
        <w:spacing w:after="0" w:line="240" w:lineRule="auto"/>
        <w:jc w:val="both"/>
        <w:rPr>
          <w:rFonts w:ascii="Calibri" w:hAnsi="Calibri"/>
        </w:rPr>
      </w:pPr>
      <w:r w:rsidRPr="009B6AB5">
        <w:rPr>
          <w:rFonts w:ascii="Calibri" w:hAnsi="Calibri"/>
        </w:rPr>
        <w:t>Please carefully read this form or have it read to you</w:t>
      </w:r>
    </w:p>
    <w:p w:rsidR="00F86CBB" w:rsidRPr="009B6AB5" w:rsidRDefault="00F86CBB" w:rsidP="00F86CBB">
      <w:pPr>
        <w:numPr>
          <w:ilvl w:val="0"/>
          <w:numId w:val="2"/>
        </w:numPr>
        <w:spacing w:after="0" w:line="240" w:lineRule="auto"/>
        <w:jc w:val="both"/>
        <w:rPr>
          <w:rFonts w:ascii="Calibri" w:hAnsi="Calibri"/>
        </w:rPr>
      </w:pPr>
      <w:r w:rsidRPr="009B6AB5">
        <w:rPr>
          <w:rFonts w:ascii="Calibri" w:hAnsi="Calibri"/>
        </w:rPr>
        <w:t>Please ask questions about anything that is not clear</w:t>
      </w:r>
    </w:p>
    <w:p w:rsidR="00F86CBB" w:rsidRPr="009B6AB5" w:rsidRDefault="00F86CBB" w:rsidP="00F86CBB">
      <w:pPr>
        <w:jc w:val="both"/>
        <w:rPr>
          <w:rFonts w:ascii="Calibri" w:hAnsi="Calibri"/>
        </w:rPr>
      </w:pPr>
    </w:p>
    <w:p w:rsidR="00F86CBB" w:rsidRPr="009B6AB5" w:rsidRDefault="00F86CBB" w:rsidP="00F86CBB">
      <w:pPr>
        <w:jc w:val="both"/>
        <w:rPr>
          <w:rFonts w:ascii="Calibri" w:hAnsi="Calibri"/>
        </w:rPr>
      </w:pPr>
      <w:r w:rsidRPr="009B6AB5">
        <w:rPr>
          <w:rFonts w:ascii="Calibri" w:hAnsi="Calibri"/>
        </w:rPr>
        <w:t xml:space="preserve">You can take a copy of this consent form, to keep. </w:t>
      </w:r>
      <w:r>
        <w:rPr>
          <w:rFonts w:ascii="Calibri" w:hAnsi="Calibri"/>
        </w:rPr>
        <w:t xml:space="preserve">Feel free to take your time thinking about whether you would like to participate. </w:t>
      </w:r>
      <w:r w:rsidRPr="009B6AB5">
        <w:rPr>
          <w:rFonts w:ascii="Calibri" w:hAnsi="Calibri"/>
        </w:rPr>
        <w:t>By signing this form you will not give up any legal rights.</w:t>
      </w:r>
    </w:p>
    <w:p w:rsidR="00F86CBB" w:rsidRPr="0061380A" w:rsidRDefault="00F86CBB" w:rsidP="00F86CBB">
      <w:pPr>
        <w:pStyle w:val="NoSpacing"/>
        <w:rPr>
          <w:highlight w:val="lightGray"/>
        </w:rPr>
      </w:pPr>
    </w:p>
    <w:p w:rsidR="00F86CBB" w:rsidRPr="009B6AB5" w:rsidRDefault="00F86CBB" w:rsidP="00F86CBB">
      <w:pPr>
        <w:pStyle w:val="Heading2"/>
        <w:rPr>
          <w:rFonts w:ascii="Calibri" w:hAnsi="Calibri"/>
          <w:i w:val="0"/>
          <w:szCs w:val="22"/>
          <w:u w:val="single"/>
        </w:rPr>
      </w:pPr>
      <w:bookmarkStart w:id="1" w:name="_Toc450226544"/>
      <w:r w:rsidRPr="009B6AB5">
        <w:rPr>
          <w:rFonts w:ascii="Calibri" w:hAnsi="Calibri"/>
          <w:i w:val="0"/>
          <w:szCs w:val="22"/>
          <w:u w:val="single"/>
        </w:rPr>
        <w:t>Study Overview</w:t>
      </w:r>
      <w:bookmarkEnd w:id="1"/>
    </w:p>
    <w:p w:rsidR="00F86CBB" w:rsidRPr="00BF5A1B" w:rsidRDefault="00F86CBB" w:rsidP="00F86CBB">
      <w:pPr>
        <w:jc w:val="both"/>
        <w:rPr>
          <w:rFonts w:ascii="Calibri" w:hAnsi="Calibri"/>
        </w:rPr>
      </w:pPr>
      <w:r w:rsidRPr="00BF5A1B">
        <w:rPr>
          <w:rFonts w:ascii="Calibri" w:hAnsi="Calibri"/>
        </w:rPr>
        <w:t xml:space="preserve">The purpose of this study is to gain a deeper understanding of the different </w:t>
      </w:r>
      <w:r>
        <w:rPr>
          <w:rFonts w:ascii="Calibri" w:hAnsi="Calibri"/>
        </w:rPr>
        <w:t>things</w:t>
      </w:r>
      <w:r w:rsidRPr="00BF5A1B">
        <w:rPr>
          <w:rFonts w:ascii="Calibri" w:hAnsi="Calibri"/>
        </w:rPr>
        <w:t xml:space="preserve"> that influence MSM HIV prevention and care needs</w:t>
      </w:r>
      <w:r>
        <w:rPr>
          <w:rFonts w:ascii="Calibri" w:hAnsi="Calibri"/>
        </w:rPr>
        <w:t>. We will measure</w:t>
      </w:r>
      <w:r w:rsidDel="00D60B99">
        <w:rPr>
          <w:rFonts w:ascii="Calibri" w:hAnsi="Calibri"/>
        </w:rPr>
        <w:t xml:space="preserve"> </w:t>
      </w:r>
      <w:r>
        <w:rPr>
          <w:rFonts w:ascii="Calibri" w:hAnsi="Calibri"/>
        </w:rPr>
        <w:t>current conditions</w:t>
      </w:r>
      <w:r w:rsidRPr="00BF5A1B">
        <w:rPr>
          <w:rFonts w:ascii="Calibri" w:hAnsi="Calibri"/>
        </w:rPr>
        <w:t xml:space="preserve"> in selected local </w:t>
      </w:r>
      <w:r>
        <w:rPr>
          <w:rFonts w:ascii="Calibri" w:hAnsi="Calibri"/>
        </w:rPr>
        <w:t>areas</w:t>
      </w:r>
      <w:r w:rsidRPr="00BF5A1B">
        <w:rPr>
          <w:rFonts w:ascii="Calibri" w:hAnsi="Calibri"/>
        </w:rPr>
        <w:t xml:space="preserve"> through case studie</w:t>
      </w:r>
      <w:r>
        <w:rPr>
          <w:rFonts w:ascii="Calibri" w:hAnsi="Calibri"/>
        </w:rPr>
        <w:t>s, a detailed study of a person, group or situation</w:t>
      </w:r>
      <w:r w:rsidRPr="00BF5A1B">
        <w:rPr>
          <w:rFonts w:ascii="Calibri" w:hAnsi="Calibri"/>
        </w:rPr>
        <w:t xml:space="preserve">. Understanding prevention and protective factors is critical to CDC’s ability to create programs and </w:t>
      </w:r>
      <w:r>
        <w:rPr>
          <w:rFonts w:ascii="Calibri" w:hAnsi="Calibri"/>
        </w:rPr>
        <w:t>activities. The goal of these programs and activities is to</w:t>
      </w:r>
      <w:r w:rsidRPr="00BF5A1B">
        <w:rPr>
          <w:rFonts w:ascii="Calibri" w:hAnsi="Calibri"/>
        </w:rPr>
        <w:t xml:space="preserve"> reduce </w:t>
      </w:r>
      <w:r>
        <w:rPr>
          <w:rFonts w:ascii="Calibri" w:hAnsi="Calibri"/>
        </w:rPr>
        <w:t>HIV incidence and prevalence</w:t>
      </w:r>
      <w:r w:rsidRPr="00BF5A1B">
        <w:rPr>
          <w:rFonts w:ascii="Calibri" w:hAnsi="Calibri"/>
        </w:rPr>
        <w:t xml:space="preserve"> in the population. The </w:t>
      </w:r>
      <w:r>
        <w:rPr>
          <w:rFonts w:ascii="Calibri" w:hAnsi="Calibri"/>
        </w:rPr>
        <w:t>purpose</w:t>
      </w:r>
      <w:r w:rsidRPr="00BF5A1B" w:rsidDel="00D51CDB">
        <w:rPr>
          <w:rFonts w:ascii="Calibri" w:hAnsi="Calibri"/>
        </w:rPr>
        <w:t xml:space="preserve"> </w:t>
      </w:r>
      <w:r w:rsidRPr="00BF5A1B">
        <w:rPr>
          <w:rFonts w:ascii="Calibri" w:hAnsi="Calibri"/>
        </w:rPr>
        <w:t xml:space="preserve">of this study </w:t>
      </w:r>
      <w:r>
        <w:rPr>
          <w:rFonts w:ascii="Calibri" w:hAnsi="Calibri"/>
        </w:rPr>
        <w:t>is to</w:t>
      </w:r>
      <w:r w:rsidRPr="00BF5A1B">
        <w:rPr>
          <w:rFonts w:ascii="Calibri" w:hAnsi="Calibri"/>
        </w:rPr>
        <w:t xml:space="preserve"> provide CDC </w:t>
      </w:r>
      <w:r>
        <w:rPr>
          <w:rFonts w:ascii="Calibri" w:hAnsi="Calibri"/>
        </w:rPr>
        <w:t xml:space="preserve">and local public health organizations with information </w:t>
      </w:r>
      <w:r w:rsidRPr="00BF5A1B">
        <w:rPr>
          <w:rFonts w:ascii="Calibri" w:hAnsi="Calibri"/>
        </w:rPr>
        <w:t>need</w:t>
      </w:r>
      <w:r>
        <w:rPr>
          <w:rFonts w:ascii="Calibri" w:hAnsi="Calibri"/>
        </w:rPr>
        <w:t>ed</w:t>
      </w:r>
      <w:r w:rsidRPr="00BF5A1B">
        <w:rPr>
          <w:rFonts w:ascii="Calibri" w:hAnsi="Calibri"/>
        </w:rPr>
        <w:t xml:space="preserve"> to design more </w:t>
      </w:r>
      <w:r>
        <w:rPr>
          <w:rFonts w:ascii="Calibri" w:hAnsi="Calibri"/>
        </w:rPr>
        <w:t>successful</w:t>
      </w:r>
      <w:r w:rsidRPr="00BF5A1B" w:rsidDel="00D51CDB">
        <w:rPr>
          <w:rFonts w:ascii="Calibri" w:hAnsi="Calibri"/>
        </w:rPr>
        <w:t xml:space="preserve"> </w:t>
      </w:r>
      <w:r>
        <w:rPr>
          <w:rFonts w:ascii="Calibri" w:hAnsi="Calibri"/>
        </w:rPr>
        <w:t>HIV prevention, care, and treatment services</w:t>
      </w:r>
      <w:r w:rsidRPr="00BF5A1B">
        <w:rPr>
          <w:rFonts w:ascii="Calibri" w:hAnsi="Calibri"/>
        </w:rPr>
        <w:t>.</w:t>
      </w:r>
    </w:p>
    <w:p w:rsidR="00F86CBB" w:rsidRPr="009B6AB5" w:rsidRDefault="00F86CBB" w:rsidP="00F86CBB">
      <w:pPr>
        <w:pStyle w:val="Footer"/>
        <w:jc w:val="both"/>
        <w:rPr>
          <w:rFonts w:ascii="Calibri" w:hAnsi="Calibri"/>
        </w:rPr>
      </w:pPr>
    </w:p>
    <w:p w:rsidR="00F86CBB" w:rsidRDefault="00F86CBB" w:rsidP="00F86CBB">
      <w:pPr>
        <w:pStyle w:val="Heading2"/>
        <w:rPr>
          <w:rFonts w:ascii="Calibri" w:hAnsi="Calibri"/>
          <w:i w:val="0"/>
          <w:szCs w:val="22"/>
          <w:u w:val="single"/>
        </w:rPr>
      </w:pPr>
      <w:bookmarkStart w:id="2" w:name="_Toc450226545"/>
      <w:r w:rsidRPr="009B6AB5">
        <w:rPr>
          <w:rFonts w:ascii="Calibri" w:hAnsi="Calibri"/>
          <w:i w:val="0"/>
          <w:szCs w:val="22"/>
          <w:u w:val="single"/>
        </w:rPr>
        <w:lastRenderedPageBreak/>
        <w:t>Procedures</w:t>
      </w:r>
      <w:bookmarkEnd w:id="2"/>
    </w:p>
    <w:p w:rsidR="00F86CBB" w:rsidRPr="00BF5A1B" w:rsidRDefault="00F86CBB" w:rsidP="00F86CBB">
      <w:pPr>
        <w:jc w:val="both"/>
        <w:rPr>
          <w:rFonts w:ascii="Calibri" w:hAnsi="Calibri"/>
        </w:rPr>
      </w:pPr>
      <w:r w:rsidRPr="00BF5A1B">
        <w:rPr>
          <w:rFonts w:ascii="Calibri" w:hAnsi="Calibri"/>
        </w:rPr>
        <w:t xml:space="preserve">We are asking you to join a research study. This form tells you what you need to know before you decide to be in this study. It is completely up to you if you want to be in this study. If you decide to be in this study, you can stop at any time. You will be asked to take part in an interview that will take about 1 hour. You can skip any questions that you do not want to answer. Participating in this study will not affect the healthcare you currently receive or may receive in the future. If you decide that you do not want to be in the study anymore, please tell the person who is interviewing you. </w:t>
      </w:r>
    </w:p>
    <w:p w:rsidR="00F86CBB" w:rsidRPr="00BF5A1B" w:rsidRDefault="00F86CBB" w:rsidP="00F86CBB">
      <w:pPr>
        <w:jc w:val="both"/>
        <w:rPr>
          <w:rFonts w:ascii="Calibri" w:hAnsi="Calibri"/>
        </w:rPr>
      </w:pPr>
    </w:p>
    <w:p w:rsidR="00F86CBB" w:rsidRPr="00BF5A1B" w:rsidRDefault="00F86CBB" w:rsidP="00F86CBB">
      <w:pPr>
        <w:jc w:val="both"/>
        <w:rPr>
          <w:rFonts w:ascii="Calibri" w:hAnsi="Calibri"/>
          <w:b/>
          <w:u w:val="single"/>
        </w:rPr>
      </w:pPr>
      <w:r w:rsidRPr="00BF5A1B">
        <w:rPr>
          <w:rFonts w:ascii="Calibri" w:hAnsi="Calibri"/>
          <w:b/>
          <w:u w:val="single"/>
        </w:rPr>
        <w:t>Audio Recording</w:t>
      </w:r>
    </w:p>
    <w:p w:rsidR="00F86CBB" w:rsidRPr="00BF5A1B" w:rsidRDefault="00F86CBB" w:rsidP="00F86CBB">
      <w:pPr>
        <w:jc w:val="both"/>
        <w:rPr>
          <w:rFonts w:ascii="Calibri" w:hAnsi="Calibri"/>
        </w:rPr>
      </w:pPr>
      <w:r w:rsidRPr="00BF5A1B">
        <w:rPr>
          <w:rFonts w:ascii="Calibri" w:hAnsi="Calibri"/>
        </w:rPr>
        <w:t xml:space="preserve">With your permission, the interview will be recorded. The person who does the interview will also take notes. When the interview is over, we will write it up. When we write up your interview, we will not </w:t>
      </w:r>
      <w:r>
        <w:rPr>
          <w:rFonts w:ascii="Calibri" w:hAnsi="Calibri"/>
        </w:rPr>
        <w:t>include</w:t>
      </w:r>
      <w:r w:rsidRPr="00BF5A1B">
        <w:rPr>
          <w:rFonts w:ascii="Calibri" w:hAnsi="Calibri"/>
        </w:rPr>
        <w:t xml:space="preserve"> your name </w:t>
      </w:r>
      <w:r>
        <w:rPr>
          <w:rFonts w:ascii="Calibri" w:hAnsi="Calibri"/>
        </w:rPr>
        <w:t>or</w:t>
      </w:r>
      <w:r w:rsidRPr="00BF5A1B">
        <w:rPr>
          <w:rFonts w:ascii="Calibri" w:hAnsi="Calibri"/>
        </w:rPr>
        <w:t xml:space="preserve"> the names of other people you might talk about. After the study is over</w:t>
      </w:r>
      <w:r>
        <w:rPr>
          <w:rFonts w:ascii="Calibri" w:hAnsi="Calibri"/>
        </w:rPr>
        <w:t xml:space="preserve"> and all information has been extracted</w:t>
      </w:r>
      <w:r w:rsidRPr="00BF5A1B">
        <w:rPr>
          <w:rFonts w:ascii="Calibri" w:hAnsi="Calibri"/>
        </w:rPr>
        <w:t xml:space="preserve">, we will destroy the recording that has your interview.  </w:t>
      </w:r>
    </w:p>
    <w:p w:rsidR="00F86CBB" w:rsidRDefault="00F86CBB" w:rsidP="00F86CBB">
      <w:pPr>
        <w:pStyle w:val="Heading2"/>
        <w:jc w:val="both"/>
        <w:rPr>
          <w:rFonts w:ascii="Calibri" w:hAnsi="Calibri"/>
          <w:i w:val="0"/>
          <w:szCs w:val="22"/>
          <w:u w:val="single"/>
        </w:rPr>
      </w:pPr>
      <w:bookmarkStart w:id="3" w:name="_Toc450226546"/>
      <w:bookmarkStart w:id="4" w:name="_GoBack"/>
      <w:bookmarkEnd w:id="4"/>
      <w:r w:rsidRPr="009B6AB5">
        <w:rPr>
          <w:rFonts w:ascii="Calibri" w:hAnsi="Calibri"/>
          <w:i w:val="0"/>
          <w:szCs w:val="22"/>
          <w:u w:val="single"/>
        </w:rPr>
        <w:t>Risks and Discomforts</w:t>
      </w:r>
      <w:bookmarkEnd w:id="3"/>
      <w:r w:rsidRPr="009B6AB5">
        <w:rPr>
          <w:rFonts w:ascii="Calibri" w:hAnsi="Calibri"/>
          <w:i w:val="0"/>
          <w:szCs w:val="22"/>
          <w:u w:val="single"/>
        </w:rPr>
        <w:t xml:space="preserve"> </w:t>
      </w:r>
    </w:p>
    <w:p w:rsidR="00F86CBB" w:rsidRPr="00616A21" w:rsidRDefault="00F86CBB" w:rsidP="00F86CBB">
      <w:pPr>
        <w:jc w:val="both"/>
        <w:rPr>
          <w:rFonts w:ascii="Calibri" w:hAnsi="Calibri"/>
        </w:rPr>
      </w:pPr>
      <w:r w:rsidRPr="00BF5A1B">
        <w:rPr>
          <w:rFonts w:ascii="Calibri" w:hAnsi="Calibri"/>
        </w:rPr>
        <w:t xml:space="preserve">There is no risk that we know about if you participate in this study. Some of the questions might make you feel uncomfortable. You do not have to answer any questions that make you feel uneasy. If something comes up for you that you want to know more about or you think </w:t>
      </w:r>
      <w:r>
        <w:rPr>
          <w:rFonts w:ascii="Calibri" w:hAnsi="Calibri"/>
        </w:rPr>
        <w:t>is</w:t>
      </w:r>
      <w:r w:rsidRPr="00BF5A1B">
        <w:rPr>
          <w:rFonts w:ascii="Calibri" w:hAnsi="Calibri"/>
        </w:rPr>
        <w:t xml:space="preserve"> a problem in your life that you need help with – like depression – we can give you the names of </w:t>
      </w:r>
      <w:r>
        <w:rPr>
          <w:rFonts w:ascii="Calibri" w:hAnsi="Calibri"/>
        </w:rPr>
        <w:t>places</w:t>
      </w:r>
      <w:r w:rsidRPr="00BF5A1B">
        <w:rPr>
          <w:rFonts w:ascii="Calibri" w:hAnsi="Calibri"/>
        </w:rPr>
        <w:t xml:space="preserve"> that are close to where you live and can help you. </w:t>
      </w:r>
      <w:r>
        <w:rPr>
          <w:rFonts w:ascii="Calibri" w:hAnsi="Calibri"/>
        </w:rPr>
        <w:t>N</w:t>
      </w:r>
      <w:r w:rsidRPr="00616A21">
        <w:rPr>
          <w:rFonts w:cs="SegoeUI"/>
          <w:color w:val="191919"/>
        </w:rPr>
        <w:t xml:space="preserve">o information will be given to supervisors </w:t>
      </w:r>
      <w:r>
        <w:rPr>
          <w:rFonts w:cs="SegoeUI"/>
          <w:color w:val="191919"/>
        </w:rPr>
        <w:t>about</w:t>
      </w:r>
      <w:r w:rsidRPr="00616A21">
        <w:rPr>
          <w:rFonts w:cs="SegoeUI"/>
          <w:color w:val="191919"/>
        </w:rPr>
        <w:t xml:space="preserve"> </w:t>
      </w:r>
      <w:r>
        <w:rPr>
          <w:rFonts w:cs="SegoeUI"/>
          <w:color w:val="191919"/>
        </w:rPr>
        <w:t>your</w:t>
      </w:r>
      <w:r w:rsidRPr="00616A21">
        <w:rPr>
          <w:rFonts w:cs="SegoeUI"/>
          <w:color w:val="191919"/>
        </w:rPr>
        <w:t xml:space="preserve"> screening or enrollment in our study.</w:t>
      </w:r>
      <w:r>
        <w:rPr>
          <w:rFonts w:cs="SegoeUI"/>
          <w:color w:val="191919"/>
        </w:rPr>
        <w:t xml:space="preserve"> Your</w:t>
      </w:r>
      <w:r w:rsidRPr="00616A21">
        <w:rPr>
          <w:rFonts w:cs="SegoeUI"/>
          <w:color w:val="191919"/>
        </w:rPr>
        <w:t xml:space="preserve"> privacy will be guarded with no disclosure to employers</w:t>
      </w:r>
      <w:r>
        <w:rPr>
          <w:rFonts w:cs="SegoeUI"/>
          <w:color w:val="191919"/>
        </w:rPr>
        <w:t>.</w:t>
      </w:r>
    </w:p>
    <w:p w:rsidR="00F86CBB" w:rsidRDefault="00F86CBB" w:rsidP="00F86CBB">
      <w:pPr>
        <w:jc w:val="both"/>
        <w:rPr>
          <w:rFonts w:ascii="Calibri" w:hAnsi="Calibri"/>
        </w:rPr>
      </w:pPr>
    </w:p>
    <w:p w:rsidR="00F86CBB" w:rsidRPr="00BF5A1B" w:rsidRDefault="00F86CBB" w:rsidP="00F86CBB">
      <w:pPr>
        <w:jc w:val="both"/>
        <w:rPr>
          <w:rFonts w:ascii="Calibri" w:hAnsi="Calibri"/>
        </w:rPr>
      </w:pPr>
      <w:r w:rsidRPr="00BF5A1B">
        <w:rPr>
          <w:rFonts w:ascii="Calibri" w:hAnsi="Calibri"/>
        </w:rPr>
        <w:t>The greatest risk to you is</w:t>
      </w:r>
      <w:r>
        <w:rPr>
          <w:rFonts w:ascii="Calibri" w:hAnsi="Calibri"/>
        </w:rPr>
        <w:t xml:space="preserve"> </w:t>
      </w:r>
      <w:r w:rsidRPr="00BF5A1B">
        <w:rPr>
          <w:rFonts w:ascii="Calibri" w:hAnsi="Calibri"/>
        </w:rPr>
        <w:t xml:space="preserve">a breach </w:t>
      </w:r>
      <w:r w:rsidRPr="004E41C6">
        <w:rPr>
          <w:rFonts w:ascii="Calibri" w:hAnsi="Calibri"/>
        </w:rPr>
        <w:t xml:space="preserve">of </w:t>
      </w:r>
      <w:r w:rsidRPr="00761EDD">
        <w:rPr>
          <w:rFonts w:ascii="Calibri" w:hAnsi="Calibri"/>
        </w:rPr>
        <w:t>data security resulting in the release of</w:t>
      </w:r>
      <w:r>
        <w:rPr>
          <w:rFonts w:ascii="Calibri" w:hAnsi="Calibri"/>
        </w:rPr>
        <w:t xml:space="preserve"> your</w:t>
      </w:r>
      <w:r w:rsidRPr="00761EDD">
        <w:rPr>
          <w:rFonts w:ascii="Calibri" w:hAnsi="Calibri"/>
        </w:rPr>
        <w:t xml:space="preserve"> private information</w:t>
      </w:r>
      <w:r>
        <w:rPr>
          <w:rFonts w:ascii="Calibri" w:hAnsi="Calibri"/>
        </w:rPr>
        <w:t>.</w:t>
      </w:r>
      <w:r w:rsidRPr="00BF5A1B">
        <w:rPr>
          <w:rFonts w:ascii="Calibri" w:hAnsi="Calibri"/>
        </w:rPr>
        <w:t xml:space="preserve"> In order to prevent this from happening, we will assign you a study identification number. Your name will not be used on any study forms. All research documents and audio recordings will be kept in a locked file cabinet in a secure place. When we type up your interview, we will not use your name and we will take out any names you say.  </w:t>
      </w:r>
      <w:r>
        <w:rPr>
          <w:rFonts w:ascii="Calibri" w:hAnsi="Calibri"/>
        </w:rPr>
        <w:t xml:space="preserve">No reports will contain any words that will tell someone who you are. </w:t>
      </w:r>
      <w:r w:rsidRPr="00BF5A1B">
        <w:rPr>
          <w:rFonts w:ascii="Calibri" w:hAnsi="Calibri"/>
        </w:rPr>
        <w:t>Your interview will be kept in a password protected file and only authorized staff can access your information.</w:t>
      </w:r>
    </w:p>
    <w:p w:rsidR="00F86CBB" w:rsidRPr="009B6AB5" w:rsidRDefault="00F86CBB" w:rsidP="00F86CBB">
      <w:pPr>
        <w:jc w:val="both"/>
        <w:rPr>
          <w:rFonts w:ascii="Calibri" w:hAnsi="Calibri"/>
          <w:b/>
        </w:rPr>
      </w:pPr>
    </w:p>
    <w:p w:rsidR="00F86CBB" w:rsidRPr="009B6AB5" w:rsidRDefault="00F86CBB" w:rsidP="00F86CBB">
      <w:pPr>
        <w:pStyle w:val="Heading2"/>
        <w:rPr>
          <w:rFonts w:ascii="Calibri" w:hAnsi="Calibri"/>
          <w:i w:val="0"/>
          <w:szCs w:val="22"/>
          <w:u w:val="single"/>
        </w:rPr>
      </w:pPr>
      <w:bookmarkStart w:id="5" w:name="_Toc450226547"/>
      <w:r w:rsidRPr="009B6AB5">
        <w:rPr>
          <w:rFonts w:ascii="Calibri" w:hAnsi="Calibri"/>
          <w:i w:val="0"/>
          <w:szCs w:val="22"/>
          <w:u w:val="single"/>
        </w:rPr>
        <w:t>Benefits</w:t>
      </w:r>
      <w:bookmarkEnd w:id="5"/>
      <w:r w:rsidRPr="009B6AB5">
        <w:rPr>
          <w:rFonts w:ascii="Calibri" w:hAnsi="Calibri"/>
          <w:i w:val="0"/>
          <w:szCs w:val="22"/>
          <w:u w:val="single"/>
        </w:rPr>
        <w:t xml:space="preserve"> </w:t>
      </w:r>
    </w:p>
    <w:p w:rsidR="00F86CBB" w:rsidRPr="009B6AB5" w:rsidRDefault="00F86CBB" w:rsidP="00F86CBB">
      <w:pPr>
        <w:jc w:val="both"/>
        <w:rPr>
          <w:rFonts w:ascii="Calibri" w:hAnsi="Calibri"/>
        </w:rPr>
      </w:pPr>
      <w:r w:rsidRPr="009B6AB5">
        <w:rPr>
          <w:rFonts w:ascii="Calibri" w:hAnsi="Calibri"/>
        </w:rPr>
        <w:t>This study is not designed to benefit you directly.   This study is designed to learn more</w:t>
      </w:r>
      <w:r>
        <w:rPr>
          <w:rFonts w:ascii="Calibri" w:hAnsi="Calibri"/>
        </w:rPr>
        <w:t xml:space="preserve"> about the different factors that influence MSM HIV prevention and care needs and outcomes. T</w:t>
      </w:r>
      <w:r w:rsidRPr="009B6AB5">
        <w:rPr>
          <w:rFonts w:ascii="Calibri" w:hAnsi="Calibri"/>
        </w:rPr>
        <w:t>he study results may be used to help others in the future.</w:t>
      </w:r>
      <w:r>
        <w:rPr>
          <w:rFonts w:ascii="Calibri" w:hAnsi="Calibri"/>
        </w:rPr>
        <w:t xml:space="preserve"> There may be no direct benefit to you as a participant in this study. </w:t>
      </w:r>
    </w:p>
    <w:p w:rsidR="00F86CBB" w:rsidRDefault="00F86CBB" w:rsidP="00F86CBB">
      <w:pPr>
        <w:jc w:val="both"/>
        <w:rPr>
          <w:rFonts w:ascii="Calibri" w:hAnsi="Calibri"/>
          <w:u w:val="single"/>
        </w:rPr>
      </w:pPr>
    </w:p>
    <w:p w:rsidR="00F86CBB" w:rsidRPr="004719C5" w:rsidRDefault="00F86CBB" w:rsidP="00F86CBB">
      <w:pPr>
        <w:jc w:val="both"/>
        <w:rPr>
          <w:rFonts w:ascii="Calibri" w:hAnsi="Calibri"/>
          <w:b/>
          <w:u w:val="single"/>
        </w:rPr>
      </w:pPr>
      <w:r w:rsidRPr="004719C5">
        <w:rPr>
          <w:rFonts w:ascii="Calibri" w:hAnsi="Calibri"/>
          <w:b/>
          <w:u w:val="single"/>
        </w:rPr>
        <w:t>Study Consideration</w:t>
      </w:r>
    </w:p>
    <w:p w:rsidR="00F86CBB" w:rsidRPr="009B6AB5" w:rsidRDefault="00F86CBB" w:rsidP="00F86CBB">
      <w:pPr>
        <w:jc w:val="both"/>
        <w:rPr>
          <w:rFonts w:ascii="Calibri" w:hAnsi="Calibri"/>
        </w:rPr>
      </w:pPr>
      <w:r w:rsidRPr="00550AAA">
        <w:rPr>
          <w:rFonts w:ascii="Calibri" w:hAnsi="Calibri"/>
        </w:rPr>
        <w:t xml:space="preserve">You will be offered $40 </w:t>
      </w:r>
      <w:r w:rsidR="000A165D">
        <w:rPr>
          <w:rFonts w:ascii="Calibri" w:hAnsi="Calibri"/>
        </w:rPr>
        <w:t>as a token of appreciation</w:t>
      </w:r>
      <w:r>
        <w:rPr>
          <w:rFonts w:ascii="Calibri" w:hAnsi="Calibri"/>
        </w:rPr>
        <w:t xml:space="preserve"> associated with </w:t>
      </w:r>
      <w:r w:rsidRPr="00550AAA">
        <w:rPr>
          <w:rFonts w:ascii="Calibri" w:hAnsi="Calibri"/>
        </w:rPr>
        <w:t>being in this study.</w:t>
      </w:r>
      <w:r w:rsidRPr="009B6AB5">
        <w:rPr>
          <w:rFonts w:ascii="Calibri" w:hAnsi="Calibri"/>
        </w:rPr>
        <w:t xml:space="preserve">  </w:t>
      </w:r>
    </w:p>
    <w:p w:rsidR="00F86CBB" w:rsidRPr="009B6AB5" w:rsidRDefault="00F86CBB" w:rsidP="00F86CBB">
      <w:pPr>
        <w:pStyle w:val="Heading6"/>
        <w:jc w:val="both"/>
        <w:rPr>
          <w:u w:val="single"/>
        </w:rPr>
      </w:pPr>
      <w:r>
        <w:rPr>
          <w:u w:val="single"/>
        </w:rPr>
        <w:lastRenderedPageBreak/>
        <w:t>Privacy</w:t>
      </w:r>
      <w:r w:rsidRPr="009B6AB5">
        <w:rPr>
          <w:u w:val="single"/>
        </w:rPr>
        <w:t xml:space="preserve"> </w:t>
      </w:r>
    </w:p>
    <w:p w:rsidR="00F86CBB" w:rsidRPr="0061380A" w:rsidRDefault="00F86CBB" w:rsidP="00F86CBB">
      <w:pPr>
        <w:jc w:val="both"/>
        <w:rPr>
          <w:rFonts w:ascii="Calibri" w:hAnsi="Calibri"/>
          <w:highlight w:val="lightGray"/>
        </w:rPr>
      </w:pPr>
      <w:r w:rsidRPr="009B6AB5">
        <w:rPr>
          <w:rFonts w:ascii="Calibri" w:hAnsi="Calibri"/>
        </w:rPr>
        <w:t xml:space="preserve">Certain offices and people other than the researchers may look at study records. Government agencies and Emory employees overseeing proper study conduct </w:t>
      </w:r>
      <w:r>
        <w:rPr>
          <w:rFonts w:ascii="Calibri" w:hAnsi="Calibri"/>
        </w:rPr>
        <w:t>may look at your study records.</w:t>
      </w:r>
      <w:r w:rsidRPr="009B6AB5">
        <w:rPr>
          <w:rFonts w:ascii="Calibri" w:hAnsi="Calibri"/>
        </w:rPr>
        <w:t xml:space="preserve"> These offices include</w:t>
      </w:r>
      <w:r>
        <w:rPr>
          <w:rFonts w:ascii="Calibri" w:hAnsi="Calibri"/>
        </w:rPr>
        <w:t xml:space="preserve"> </w:t>
      </w:r>
      <w:r w:rsidRPr="009B6AB5">
        <w:rPr>
          <w:rFonts w:ascii="Calibri" w:hAnsi="Calibri"/>
          <w:iCs/>
        </w:rPr>
        <w:t xml:space="preserve">the Office for Human Research Protections, the </w:t>
      </w:r>
      <w:r>
        <w:rPr>
          <w:rFonts w:ascii="Calibri" w:hAnsi="Calibri"/>
          <w:iCs/>
        </w:rPr>
        <w:t>funder</w:t>
      </w:r>
      <w:r w:rsidRPr="009B6AB5">
        <w:rPr>
          <w:rFonts w:ascii="Calibri" w:hAnsi="Calibri"/>
          <w:iCs/>
        </w:rPr>
        <w:t>(s), the Emory Institutional Review Board, the Emory Office of Research Compliance</w:t>
      </w:r>
      <w:r>
        <w:rPr>
          <w:rStyle w:val="CommentReference"/>
          <w:rFonts w:ascii="Calibri" w:eastAsiaTheme="minorEastAsia" w:hAnsi="Calibri"/>
        </w:rPr>
        <w:t>.</w:t>
      </w:r>
      <w:r w:rsidRPr="009B6AB5">
        <w:rPr>
          <w:rFonts w:ascii="Calibri" w:hAnsi="Calibri"/>
        </w:rPr>
        <w:t xml:space="preserve"> Emory will keep any research records we create private to the extent we</w:t>
      </w:r>
      <w:r>
        <w:rPr>
          <w:rFonts w:ascii="Calibri" w:hAnsi="Calibri"/>
        </w:rPr>
        <w:t xml:space="preserve"> are required to do so by law. </w:t>
      </w:r>
      <w:r w:rsidRPr="009B6AB5">
        <w:rPr>
          <w:rFonts w:ascii="Calibri" w:hAnsi="Calibri"/>
        </w:rPr>
        <w:t>A study number rather than your name will be used on study records wherever possible. Your name and other facts that might point to you will not appear when we present this study or publish its results.</w:t>
      </w:r>
      <w:r w:rsidRPr="0061380A">
        <w:rPr>
          <w:rFonts w:ascii="Calibri" w:hAnsi="Calibri"/>
          <w:highlight w:val="lightGray"/>
        </w:rPr>
        <w:t xml:space="preserve"> </w:t>
      </w:r>
    </w:p>
    <w:p w:rsidR="00F86CBB" w:rsidRPr="0061380A" w:rsidRDefault="00F86CBB" w:rsidP="00F86CBB">
      <w:pPr>
        <w:rPr>
          <w:rFonts w:ascii="Calibri" w:hAnsi="Calibri"/>
          <w:highlight w:val="lightGray"/>
        </w:rPr>
      </w:pPr>
    </w:p>
    <w:p w:rsidR="00F86CBB" w:rsidRPr="009B6AB5" w:rsidRDefault="00F86CBB" w:rsidP="00F86CBB">
      <w:pPr>
        <w:pStyle w:val="Heading2"/>
        <w:rPr>
          <w:rFonts w:ascii="Calibri" w:hAnsi="Calibri"/>
          <w:i w:val="0"/>
          <w:szCs w:val="22"/>
          <w:u w:val="single"/>
        </w:rPr>
      </w:pPr>
      <w:bookmarkStart w:id="6" w:name="_Toc450226548"/>
      <w:r>
        <w:rPr>
          <w:rFonts w:ascii="Calibri" w:hAnsi="Calibri"/>
          <w:i w:val="0"/>
          <w:szCs w:val="22"/>
          <w:u w:val="single"/>
        </w:rPr>
        <w:t xml:space="preserve">Voluntary Participation and </w:t>
      </w:r>
      <w:r w:rsidRPr="009B6AB5">
        <w:rPr>
          <w:rFonts w:ascii="Calibri" w:hAnsi="Calibri"/>
          <w:i w:val="0"/>
          <w:szCs w:val="22"/>
          <w:u w:val="single"/>
        </w:rPr>
        <w:t>Withdrawal from the Study</w:t>
      </w:r>
      <w:bookmarkEnd w:id="6"/>
    </w:p>
    <w:p w:rsidR="00F86CBB" w:rsidRPr="009B6AB5" w:rsidRDefault="00F86CBB" w:rsidP="00F86CBB">
      <w:pPr>
        <w:jc w:val="both"/>
        <w:rPr>
          <w:rFonts w:ascii="Calibri" w:hAnsi="Calibri"/>
          <w:spacing w:val="-3"/>
        </w:rPr>
      </w:pPr>
      <w:r w:rsidRPr="009B6AB5">
        <w:rPr>
          <w:rFonts w:ascii="Calibri" w:hAnsi="Calibri"/>
        </w:rPr>
        <w:t>You have the right to leave a study at any time without penalty.</w:t>
      </w:r>
      <w:r>
        <w:rPr>
          <w:rFonts w:ascii="Calibri" w:hAnsi="Calibri"/>
        </w:rPr>
        <w:t xml:space="preserve"> Your participation in this study is voluntary. That means it is completely up to you to be in this study. You can stop being in the study even after you agree to be in the interview. You may refuse to do anything you do not feel comfortable with, or refuse to answer any questions that you do not want to answer. Your decision has no effect on the care, treatment, or services that you get right now or any services that you may get later. We may ask you to stop being in the study at any time if we decide that it is not in your best interest. If we think that you are not following study instructions, or having trouble with the interview, we might ask you to stop participating in this study. </w:t>
      </w:r>
    </w:p>
    <w:p w:rsidR="00F86CBB" w:rsidRPr="009B6AB5" w:rsidRDefault="00F86CBB" w:rsidP="00F86CBB">
      <w:pPr>
        <w:rPr>
          <w:rFonts w:ascii="Calibri" w:hAnsi="Calibri"/>
        </w:rPr>
      </w:pPr>
    </w:p>
    <w:p w:rsidR="00F86CBB" w:rsidRPr="009B6AB5" w:rsidRDefault="00F86CBB" w:rsidP="00F86CBB">
      <w:pPr>
        <w:pStyle w:val="Heading2"/>
        <w:rPr>
          <w:rFonts w:ascii="Calibri" w:hAnsi="Calibri"/>
          <w:i w:val="0"/>
          <w:szCs w:val="22"/>
          <w:u w:val="single"/>
        </w:rPr>
      </w:pPr>
      <w:bookmarkStart w:id="7" w:name="_Toc450226549"/>
      <w:r>
        <w:rPr>
          <w:rFonts w:ascii="Calibri" w:hAnsi="Calibri"/>
          <w:i w:val="0"/>
          <w:szCs w:val="22"/>
          <w:u w:val="single"/>
        </w:rPr>
        <w:t>Contact Information</w:t>
      </w:r>
      <w:bookmarkEnd w:id="7"/>
    </w:p>
    <w:p w:rsidR="00F86CBB" w:rsidRPr="002C23AF" w:rsidRDefault="00F86CBB" w:rsidP="00F86CBB">
      <w:pPr>
        <w:rPr>
          <w:rFonts w:ascii="Calibri" w:hAnsi="Calibri"/>
          <w:spacing w:val="-3"/>
        </w:rPr>
      </w:pPr>
      <w:r w:rsidRPr="009B6AB5">
        <w:rPr>
          <w:rFonts w:ascii="Calibri" w:hAnsi="Calibri"/>
          <w:spacing w:val="-3"/>
        </w:rPr>
        <w:t>Contact</w:t>
      </w:r>
      <w:r>
        <w:rPr>
          <w:rFonts w:ascii="Calibri" w:hAnsi="Calibri"/>
          <w:spacing w:val="-3"/>
        </w:rPr>
        <w:t xml:space="preserve"> the PI</w:t>
      </w:r>
      <w:r w:rsidRPr="009B6AB5">
        <w:rPr>
          <w:rFonts w:ascii="Calibri" w:hAnsi="Calibri"/>
          <w:spacing w:val="-3"/>
        </w:rPr>
        <w:t xml:space="preserve"> </w:t>
      </w:r>
      <w:r>
        <w:rPr>
          <w:rFonts w:ascii="Calibri" w:hAnsi="Calibri"/>
          <w:spacing w:val="-3"/>
        </w:rPr>
        <w:t xml:space="preserve">Dr. Paula Frew at: 404-712-8546; or by writing to </w:t>
      </w:r>
      <w:hyperlink r:id="rId8" w:history="1">
        <w:r w:rsidRPr="002C23AF">
          <w:rPr>
            <w:rStyle w:val="Hyperlink"/>
            <w:rFonts w:ascii="Calibri" w:hAnsi="Calibri"/>
            <w:spacing w:val="-3"/>
          </w:rPr>
          <w:t>pfrew@emory.edu</w:t>
        </w:r>
      </w:hyperlink>
      <w:r w:rsidRPr="002C23AF">
        <w:rPr>
          <w:rFonts w:ascii="Calibri" w:hAnsi="Calibri"/>
          <w:spacing w:val="-3"/>
        </w:rPr>
        <w:t xml:space="preserve"> </w:t>
      </w:r>
    </w:p>
    <w:p w:rsidR="00F86CBB" w:rsidRPr="00E34860" w:rsidRDefault="00F86CBB" w:rsidP="00F86CBB">
      <w:pPr>
        <w:numPr>
          <w:ilvl w:val="0"/>
          <w:numId w:val="3"/>
        </w:numPr>
        <w:tabs>
          <w:tab w:val="clear" w:pos="1448"/>
          <w:tab w:val="left" w:pos="720"/>
          <w:tab w:val="num" w:pos="2168"/>
        </w:tabs>
        <w:spacing w:after="0" w:line="240" w:lineRule="auto"/>
        <w:ind w:left="720"/>
        <w:rPr>
          <w:rFonts w:ascii="Calibri" w:hAnsi="Calibri"/>
          <w:spacing w:val="-3"/>
        </w:rPr>
      </w:pPr>
      <w:r w:rsidRPr="009B6AB5">
        <w:rPr>
          <w:rFonts w:ascii="Calibri" w:hAnsi="Calibri"/>
          <w:spacing w:val="-3"/>
        </w:rPr>
        <w:t xml:space="preserve">if you have any questions about this study or your part in it,  </w:t>
      </w:r>
      <w:r w:rsidRPr="00E34860">
        <w:rPr>
          <w:rFonts w:ascii="Calibri" w:hAnsi="Calibri"/>
        </w:rPr>
        <w:t>or</w:t>
      </w:r>
    </w:p>
    <w:p w:rsidR="00F86CBB" w:rsidRPr="009B6AB5" w:rsidRDefault="00F86CBB" w:rsidP="00F86CBB">
      <w:pPr>
        <w:numPr>
          <w:ilvl w:val="0"/>
          <w:numId w:val="3"/>
        </w:numPr>
        <w:tabs>
          <w:tab w:val="clear" w:pos="1448"/>
          <w:tab w:val="left" w:pos="720"/>
        </w:tabs>
        <w:spacing w:after="0" w:line="240" w:lineRule="auto"/>
        <w:ind w:left="720"/>
        <w:rPr>
          <w:rFonts w:ascii="Calibri" w:hAnsi="Calibri"/>
        </w:rPr>
      </w:pPr>
      <w:r w:rsidRPr="009B6AB5">
        <w:rPr>
          <w:rFonts w:ascii="Calibri" w:hAnsi="Calibri"/>
        </w:rPr>
        <w:t>if you have questions, concerns or complaints about the research</w:t>
      </w:r>
    </w:p>
    <w:p w:rsidR="00F86CBB" w:rsidRPr="009B6AB5" w:rsidRDefault="00F86CBB" w:rsidP="00F86CBB">
      <w:pPr>
        <w:rPr>
          <w:rFonts w:ascii="Calibri" w:hAnsi="Calibri"/>
        </w:rPr>
      </w:pPr>
    </w:p>
    <w:p w:rsidR="00F86CBB" w:rsidRPr="009B6AB5" w:rsidRDefault="00F86CBB" w:rsidP="00F86CBB">
      <w:pPr>
        <w:tabs>
          <w:tab w:val="left" w:pos="-720"/>
        </w:tabs>
        <w:suppressAutoHyphens/>
        <w:rPr>
          <w:rFonts w:ascii="Calibri" w:hAnsi="Calibri"/>
          <w:spacing w:val="-3"/>
        </w:rPr>
      </w:pPr>
      <w:r w:rsidRPr="009B6AB5">
        <w:rPr>
          <w:rFonts w:ascii="Calibri" w:hAnsi="Calibri"/>
          <w:spacing w:val="-3"/>
        </w:rPr>
        <w:t>Contact the Emory Institutional Review Board at 404-712-0720 or</w:t>
      </w:r>
      <w:r>
        <w:rPr>
          <w:rFonts w:ascii="Calibri" w:hAnsi="Calibri"/>
          <w:spacing w:val="-3"/>
        </w:rPr>
        <w:t xml:space="preserve"> 877-503-9797 or </w:t>
      </w:r>
      <w:hyperlink r:id="rId9" w:history="1">
        <w:r w:rsidRPr="009B6AB5">
          <w:rPr>
            <w:rStyle w:val="Hyperlink"/>
            <w:rFonts w:ascii="Calibri" w:hAnsi="Calibri"/>
            <w:spacing w:val="-3"/>
          </w:rPr>
          <w:t>irb@emory.edu</w:t>
        </w:r>
      </w:hyperlink>
      <w:r w:rsidRPr="009B6AB5">
        <w:rPr>
          <w:rFonts w:ascii="Calibri" w:hAnsi="Calibri"/>
          <w:spacing w:val="-3"/>
        </w:rPr>
        <w:t>:</w:t>
      </w:r>
    </w:p>
    <w:p w:rsidR="00F86CBB" w:rsidRPr="009B6AB5" w:rsidRDefault="00F86CBB" w:rsidP="00F86CBB">
      <w:pPr>
        <w:numPr>
          <w:ilvl w:val="0"/>
          <w:numId w:val="4"/>
        </w:numPr>
        <w:tabs>
          <w:tab w:val="left" w:pos="-720"/>
        </w:tabs>
        <w:suppressAutoHyphens/>
        <w:spacing w:after="0" w:line="240" w:lineRule="auto"/>
        <w:rPr>
          <w:rFonts w:ascii="Calibri" w:hAnsi="Calibri"/>
          <w:spacing w:val="-3"/>
        </w:rPr>
      </w:pPr>
      <w:r w:rsidRPr="009B6AB5">
        <w:rPr>
          <w:rFonts w:ascii="Calibri" w:hAnsi="Calibri"/>
          <w:spacing w:val="-3"/>
        </w:rPr>
        <w:t>If you have questions about your rights as a research participant.</w:t>
      </w:r>
    </w:p>
    <w:p w:rsidR="00F86CBB" w:rsidRPr="009B6AB5" w:rsidRDefault="00F86CBB" w:rsidP="00F86CBB">
      <w:pPr>
        <w:numPr>
          <w:ilvl w:val="0"/>
          <w:numId w:val="4"/>
        </w:numPr>
        <w:tabs>
          <w:tab w:val="left" w:pos="-720"/>
        </w:tabs>
        <w:suppressAutoHyphens/>
        <w:spacing w:after="0" w:line="240" w:lineRule="auto"/>
        <w:rPr>
          <w:rFonts w:ascii="Calibri" w:hAnsi="Calibri"/>
          <w:spacing w:val="-3"/>
        </w:rPr>
      </w:pPr>
      <w:r w:rsidRPr="009B6AB5">
        <w:rPr>
          <w:rFonts w:ascii="Calibri" w:hAnsi="Calibri"/>
          <w:spacing w:val="-3"/>
        </w:rPr>
        <w:t>If you have questions, concerns or complaints about the research.</w:t>
      </w:r>
    </w:p>
    <w:p w:rsidR="00F86CBB" w:rsidRPr="00D90082" w:rsidRDefault="00F86CBB" w:rsidP="00F86CBB">
      <w:pPr>
        <w:numPr>
          <w:ilvl w:val="0"/>
          <w:numId w:val="4"/>
        </w:numPr>
        <w:tabs>
          <w:tab w:val="left" w:pos="-720"/>
        </w:tabs>
        <w:suppressAutoHyphens/>
        <w:spacing w:after="0" w:line="240" w:lineRule="auto"/>
        <w:rPr>
          <w:rFonts w:ascii="Calibri" w:hAnsi="Calibri"/>
        </w:rPr>
      </w:pPr>
      <w:r w:rsidRPr="00D90082">
        <w:rPr>
          <w:rFonts w:ascii="Calibri" w:hAnsi="Calibri"/>
          <w:spacing w:val="-3"/>
        </w:rPr>
        <w:t xml:space="preserve">You may also let the IRB know about your experience as a research participant through our Research Participant Survey at </w:t>
      </w:r>
      <w:hyperlink r:id="rId10" w:history="1">
        <w:r w:rsidRPr="00D90082">
          <w:rPr>
            <w:rStyle w:val="Hyperlink"/>
            <w:rFonts w:ascii="Calibri" w:hAnsi="Calibri"/>
          </w:rPr>
          <w:t>http://www.surveymonkey.com/s/6ZDMW75</w:t>
        </w:r>
      </w:hyperlink>
      <w:r w:rsidRPr="00D90082">
        <w:rPr>
          <w:rFonts w:ascii="Calibri" w:hAnsi="Calibri"/>
        </w:rPr>
        <w:t>.</w:t>
      </w:r>
      <w:r w:rsidRPr="00D90082">
        <w:rPr>
          <w:rFonts w:ascii="Calibri" w:hAnsi="Calibri"/>
        </w:rPr>
        <w:br w:type="page"/>
      </w:r>
    </w:p>
    <w:p w:rsidR="00F86CBB" w:rsidRPr="009B6AB5" w:rsidRDefault="00F86CBB" w:rsidP="00F86CBB">
      <w:pPr>
        <w:pStyle w:val="Heading2"/>
        <w:rPr>
          <w:rFonts w:ascii="Calibri" w:hAnsi="Calibri"/>
          <w:i w:val="0"/>
          <w:szCs w:val="22"/>
          <w:u w:val="single"/>
        </w:rPr>
      </w:pPr>
      <w:bookmarkStart w:id="8" w:name="_Toc450226550"/>
      <w:r w:rsidRPr="009B6AB5">
        <w:rPr>
          <w:rFonts w:ascii="Calibri" w:hAnsi="Calibri"/>
          <w:i w:val="0"/>
          <w:szCs w:val="22"/>
          <w:u w:val="single"/>
        </w:rPr>
        <w:lastRenderedPageBreak/>
        <w:t>Consent</w:t>
      </w:r>
      <w:bookmarkEnd w:id="8"/>
      <w:r>
        <w:rPr>
          <w:rFonts w:ascii="Calibri" w:hAnsi="Calibri"/>
          <w:i w:val="0"/>
          <w:szCs w:val="22"/>
          <w:u w:val="single"/>
        </w:rPr>
        <w:t xml:space="preserve"> </w:t>
      </w:r>
    </w:p>
    <w:p w:rsidR="00F86CBB" w:rsidRDefault="00F86CBB" w:rsidP="00F86CBB">
      <w:pPr>
        <w:rPr>
          <w:rFonts w:ascii="Calibri" w:hAnsi="Calibri"/>
          <w:spacing w:val="-3"/>
        </w:rPr>
      </w:pPr>
      <w:r w:rsidRPr="009B6AB5">
        <w:rPr>
          <w:rFonts w:ascii="Calibri" w:hAnsi="Calibri"/>
        </w:rPr>
        <w:t xml:space="preserve">Please, print your name and sign below if you agree to be in this study. </w:t>
      </w:r>
      <w:r w:rsidRPr="009B6AB5">
        <w:rPr>
          <w:rFonts w:ascii="Calibri" w:hAnsi="Calibri"/>
          <w:spacing w:val="-3"/>
        </w:rPr>
        <w:t>By signing this consent form, you will not give up any of your legal rights. We will give you a copy of the signed consent, to keep.</w:t>
      </w:r>
    </w:p>
    <w:p w:rsidR="00F86CBB" w:rsidRPr="009B6AB5" w:rsidRDefault="00F86CBB" w:rsidP="00F86CBB">
      <w:pPr>
        <w:rPr>
          <w:rFonts w:ascii="Calibri" w:hAnsi="Calibri"/>
          <w:spacing w:val="-3"/>
        </w:rPr>
      </w:pPr>
    </w:p>
    <w:p w:rsidR="00F86CBB" w:rsidRPr="009B6AB5" w:rsidRDefault="00F86CBB" w:rsidP="00F86CBB">
      <w:pPr>
        <w:tabs>
          <w:tab w:val="left" w:pos="6600"/>
        </w:tabs>
        <w:rPr>
          <w:rFonts w:ascii="Calibri" w:hAnsi="Calibri"/>
          <w:u w:val="single"/>
        </w:rPr>
      </w:pPr>
    </w:p>
    <w:p w:rsidR="00F86CBB" w:rsidRPr="009B6AB5" w:rsidRDefault="00F86CBB" w:rsidP="00F86CBB">
      <w:pPr>
        <w:tabs>
          <w:tab w:val="left" w:pos="6600"/>
        </w:tabs>
        <w:rPr>
          <w:rFonts w:ascii="Calibri" w:hAnsi="Calibri"/>
        </w:rPr>
      </w:pPr>
      <w:r w:rsidRPr="009B6AB5">
        <w:rPr>
          <w:rFonts w:ascii="Calibri" w:hAnsi="Calibri"/>
          <w:u w:val="single"/>
        </w:rPr>
        <w:tab/>
      </w:r>
    </w:p>
    <w:p w:rsidR="00F86CBB" w:rsidRPr="009B6AB5" w:rsidRDefault="00F86CBB" w:rsidP="00F86CBB">
      <w:pPr>
        <w:rPr>
          <w:rFonts w:ascii="Calibri" w:hAnsi="Calibri"/>
        </w:rPr>
      </w:pPr>
      <w:r w:rsidRPr="009B6AB5">
        <w:rPr>
          <w:rFonts w:ascii="Calibri" w:hAnsi="Calibri"/>
        </w:rPr>
        <w:t xml:space="preserve">Name of Subject </w:t>
      </w:r>
    </w:p>
    <w:p w:rsidR="00F86CBB" w:rsidRPr="009B6AB5" w:rsidRDefault="00F86CBB" w:rsidP="00F86CBB">
      <w:pPr>
        <w:rPr>
          <w:rFonts w:ascii="Calibri" w:hAnsi="Calibri"/>
        </w:rPr>
      </w:pPr>
    </w:p>
    <w:p w:rsidR="00F86CBB" w:rsidRDefault="00F86CBB" w:rsidP="00F86CBB">
      <w:pPr>
        <w:tabs>
          <w:tab w:val="left" w:pos="6480"/>
          <w:tab w:val="left" w:pos="7200"/>
          <w:tab w:val="left" w:pos="9360"/>
        </w:tabs>
        <w:rPr>
          <w:rFonts w:ascii="Calibri" w:hAnsi="Calibri"/>
          <w:u w:val="single"/>
        </w:rPr>
      </w:pPr>
    </w:p>
    <w:p w:rsidR="00F86CBB" w:rsidRPr="009B6AB5" w:rsidRDefault="00F86CBB" w:rsidP="00F86CBB">
      <w:pPr>
        <w:tabs>
          <w:tab w:val="left" w:pos="6480"/>
          <w:tab w:val="left" w:pos="7200"/>
          <w:tab w:val="left" w:pos="9360"/>
        </w:tabs>
        <w:rPr>
          <w:rFonts w:ascii="Calibri" w:hAnsi="Calibri"/>
        </w:rPr>
      </w:pPr>
      <w:r w:rsidRPr="009B6AB5">
        <w:rPr>
          <w:rFonts w:ascii="Calibri" w:hAnsi="Calibri"/>
          <w:u w:val="single"/>
        </w:rPr>
        <w:tab/>
      </w:r>
      <w:r w:rsidRPr="009B6AB5">
        <w:rPr>
          <w:rFonts w:ascii="Calibri" w:hAnsi="Calibri"/>
        </w:rPr>
        <w:tab/>
      </w:r>
      <w:r w:rsidRPr="009B6AB5">
        <w:rPr>
          <w:rFonts w:ascii="Calibri" w:hAnsi="Calibri"/>
          <w:u w:val="single"/>
        </w:rPr>
        <w:tab/>
        <w:t xml:space="preserve"> </w:t>
      </w:r>
    </w:p>
    <w:p w:rsidR="00F86CBB" w:rsidRPr="009B6AB5" w:rsidRDefault="00F86CBB" w:rsidP="00F86CBB">
      <w:pPr>
        <w:tabs>
          <w:tab w:val="left" w:pos="7320"/>
        </w:tabs>
        <w:rPr>
          <w:rFonts w:ascii="Calibri" w:hAnsi="Calibri"/>
        </w:rPr>
      </w:pPr>
      <w:r w:rsidRPr="009B6AB5">
        <w:rPr>
          <w:rFonts w:ascii="Calibri" w:hAnsi="Calibri"/>
        </w:rPr>
        <w:t xml:space="preserve">Signature of Subject </w:t>
      </w:r>
      <w:r w:rsidRPr="009B6AB5">
        <w:rPr>
          <w:rFonts w:ascii="Calibri" w:hAnsi="Calibri"/>
        </w:rPr>
        <w:tab/>
        <w:t>Date              Time</w:t>
      </w:r>
    </w:p>
    <w:p w:rsidR="00F86CBB" w:rsidRDefault="00F86CBB" w:rsidP="00F86CBB">
      <w:pPr>
        <w:rPr>
          <w:rFonts w:ascii="Calibri" w:hAnsi="Calibri"/>
        </w:rPr>
      </w:pPr>
    </w:p>
    <w:p w:rsidR="00F86CBB" w:rsidRDefault="00F86CBB" w:rsidP="00F86CBB">
      <w:pPr>
        <w:tabs>
          <w:tab w:val="left" w:pos="6480"/>
          <w:tab w:val="left" w:pos="7200"/>
          <w:tab w:val="left" w:pos="9360"/>
        </w:tabs>
        <w:rPr>
          <w:rFonts w:ascii="Calibri" w:hAnsi="Calibri"/>
          <w:u w:val="single"/>
        </w:rPr>
      </w:pPr>
    </w:p>
    <w:p w:rsidR="00F86CBB" w:rsidRPr="009B6AB5" w:rsidRDefault="00F86CBB" w:rsidP="00F86CBB">
      <w:pPr>
        <w:tabs>
          <w:tab w:val="left" w:pos="6480"/>
          <w:tab w:val="left" w:pos="7200"/>
          <w:tab w:val="left" w:pos="9360"/>
        </w:tabs>
        <w:rPr>
          <w:rFonts w:ascii="Calibri" w:hAnsi="Calibri"/>
        </w:rPr>
      </w:pPr>
      <w:r w:rsidRPr="009B6AB5">
        <w:rPr>
          <w:rFonts w:ascii="Calibri" w:hAnsi="Calibri"/>
          <w:u w:val="single"/>
        </w:rPr>
        <w:tab/>
      </w:r>
      <w:r w:rsidRPr="009B6AB5">
        <w:rPr>
          <w:rFonts w:ascii="Calibri" w:hAnsi="Calibri"/>
        </w:rPr>
        <w:tab/>
      </w:r>
      <w:r w:rsidRPr="009B6AB5">
        <w:rPr>
          <w:rFonts w:ascii="Calibri" w:hAnsi="Calibri"/>
          <w:u w:val="single"/>
        </w:rPr>
        <w:tab/>
      </w:r>
    </w:p>
    <w:p w:rsidR="00F86CBB" w:rsidRPr="009B6AB5" w:rsidRDefault="00F86CBB" w:rsidP="00F86CBB">
      <w:pPr>
        <w:tabs>
          <w:tab w:val="left" w:pos="7320"/>
        </w:tabs>
        <w:rPr>
          <w:rFonts w:ascii="Calibri" w:hAnsi="Calibri"/>
        </w:rPr>
      </w:pPr>
      <w:r w:rsidRPr="009B6AB5">
        <w:rPr>
          <w:rFonts w:ascii="Calibri" w:hAnsi="Calibri"/>
        </w:rPr>
        <w:t>Signature of Person Conducting Informed Consent Discussion</w:t>
      </w:r>
      <w:r w:rsidRPr="009B6AB5">
        <w:rPr>
          <w:rFonts w:ascii="Calibri" w:hAnsi="Calibri"/>
        </w:rPr>
        <w:tab/>
        <w:t>Date              Time</w:t>
      </w:r>
    </w:p>
    <w:p w:rsidR="00F86CBB" w:rsidRPr="009B6AB5" w:rsidRDefault="00F86CBB" w:rsidP="00F86CBB">
      <w:pPr>
        <w:rPr>
          <w:rFonts w:ascii="Calibri" w:hAnsi="Calibri"/>
        </w:rPr>
      </w:pPr>
    </w:p>
    <w:p w:rsidR="00F86CBB" w:rsidRPr="00AC1E22" w:rsidRDefault="00F86CBB" w:rsidP="00F86CBB">
      <w:pPr>
        <w:pStyle w:val="NoSpacing"/>
        <w:rPr>
          <w:rFonts w:ascii="Times New Roman" w:hAnsi="Times New Roman" w:cs="Times New Roman"/>
          <w:sz w:val="24"/>
          <w:szCs w:val="24"/>
        </w:rPr>
      </w:pPr>
    </w:p>
    <w:sectPr w:rsidR="00F86CBB" w:rsidRPr="00AC1E22"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E22" w:rsidRDefault="00AC1E22" w:rsidP="008B5D54">
      <w:pPr>
        <w:spacing w:after="0" w:line="240" w:lineRule="auto"/>
      </w:pPr>
      <w:r>
        <w:separator/>
      </w:r>
    </w:p>
  </w:endnote>
  <w:endnote w:type="continuationSeparator" w:id="0">
    <w:p w:rsidR="00AC1E22" w:rsidRDefault="00AC1E2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UI">
    <w:altName w:val="Cambri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E22" w:rsidRDefault="00AC1E22" w:rsidP="008B5D54">
      <w:pPr>
        <w:spacing w:after="0" w:line="240" w:lineRule="auto"/>
      </w:pPr>
      <w:r>
        <w:separator/>
      </w:r>
    </w:p>
  </w:footnote>
  <w:footnote w:type="continuationSeparator" w:id="0">
    <w:p w:rsidR="00AC1E22" w:rsidRDefault="00AC1E22"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765ADB"/>
    <w:multiLevelType w:val="multilevel"/>
    <w:tmpl w:val="7F52E9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22"/>
    <w:rsid w:val="000A165D"/>
    <w:rsid w:val="001B7E70"/>
    <w:rsid w:val="00282A72"/>
    <w:rsid w:val="0031423B"/>
    <w:rsid w:val="00344E3C"/>
    <w:rsid w:val="003A2A70"/>
    <w:rsid w:val="005A3A8D"/>
    <w:rsid w:val="006C6578"/>
    <w:rsid w:val="008B5D54"/>
    <w:rsid w:val="008F519C"/>
    <w:rsid w:val="00AC1E22"/>
    <w:rsid w:val="00B55735"/>
    <w:rsid w:val="00B608AC"/>
    <w:rsid w:val="00DC57CC"/>
    <w:rsid w:val="00DF6A21"/>
    <w:rsid w:val="00F82347"/>
    <w:rsid w:val="00F86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EFAEAFF-45C8-4059-9ADF-D63B92D8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C1E22"/>
    <w:pPr>
      <w:keepNext/>
      <w:spacing w:before="240" w:after="60" w:line="240" w:lineRule="auto"/>
      <w:outlineLvl w:val="1"/>
    </w:pPr>
    <w:rPr>
      <w:rFonts w:asciiTheme="majorHAnsi" w:eastAsiaTheme="majorEastAsia" w:hAnsiTheme="majorHAnsi" w:cstheme="majorBidi"/>
      <w:bCs/>
      <w:i/>
      <w:iCs/>
      <w:color w:val="4F81BD" w:themeColor="accent1"/>
      <w:sz w:val="24"/>
      <w:szCs w:val="28"/>
    </w:rPr>
  </w:style>
  <w:style w:type="paragraph" w:styleId="Heading4">
    <w:name w:val="heading 4"/>
    <w:basedOn w:val="Normal"/>
    <w:next w:val="Normal"/>
    <w:link w:val="Heading4Char"/>
    <w:uiPriority w:val="9"/>
    <w:unhideWhenUsed/>
    <w:qFormat/>
    <w:rsid w:val="00AC1E22"/>
    <w:pPr>
      <w:keepNext/>
      <w:numPr>
        <w:ilvl w:val="3"/>
        <w:numId w:val="1"/>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unhideWhenUsed/>
    <w:qFormat/>
    <w:rsid w:val="00AC1E22"/>
    <w:pPr>
      <w:numPr>
        <w:ilvl w:val="4"/>
        <w:numId w:val="1"/>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uiPriority w:val="9"/>
    <w:qFormat/>
    <w:rsid w:val="00AC1E22"/>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AC1E22"/>
    <w:pPr>
      <w:numPr>
        <w:ilvl w:val="6"/>
        <w:numId w:val="1"/>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AC1E22"/>
    <w:pPr>
      <w:numPr>
        <w:ilvl w:val="7"/>
        <w:numId w:val="1"/>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AC1E22"/>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AC1E22"/>
    <w:rPr>
      <w:rFonts w:asciiTheme="majorHAnsi" w:eastAsiaTheme="majorEastAsia" w:hAnsiTheme="majorHAnsi" w:cstheme="majorBidi"/>
      <w:bCs/>
      <w:i/>
      <w:iCs/>
      <w:color w:val="4F81BD" w:themeColor="accent1"/>
      <w:sz w:val="24"/>
      <w:szCs w:val="28"/>
    </w:rPr>
  </w:style>
  <w:style w:type="character" w:customStyle="1" w:styleId="Heading4Char">
    <w:name w:val="Heading 4 Char"/>
    <w:basedOn w:val="DefaultParagraphFont"/>
    <w:link w:val="Heading4"/>
    <w:uiPriority w:val="9"/>
    <w:rsid w:val="00AC1E22"/>
    <w:rPr>
      <w:rFonts w:eastAsiaTheme="minorEastAsia"/>
      <w:b/>
      <w:bCs/>
      <w:sz w:val="28"/>
      <w:szCs w:val="28"/>
    </w:rPr>
  </w:style>
  <w:style w:type="character" w:customStyle="1" w:styleId="Heading5Char">
    <w:name w:val="Heading 5 Char"/>
    <w:basedOn w:val="DefaultParagraphFont"/>
    <w:link w:val="Heading5"/>
    <w:uiPriority w:val="9"/>
    <w:rsid w:val="00AC1E22"/>
    <w:rPr>
      <w:rFonts w:eastAsiaTheme="minorEastAsia"/>
      <w:b/>
      <w:bCs/>
      <w:i/>
      <w:iCs/>
      <w:sz w:val="26"/>
      <w:szCs w:val="26"/>
    </w:rPr>
  </w:style>
  <w:style w:type="character" w:customStyle="1" w:styleId="Heading6Char">
    <w:name w:val="Heading 6 Char"/>
    <w:basedOn w:val="DefaultParagraphFont"/>
    <w:link w:val="Heading6"/>
    <w:uiPriority w:val="9"/>
    <w:rsid w:val="00AC1E2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AC1E22"/>
    <w:rPr>
      <w:rFonts w:eastAsiaTheme="minorEastAsia"/>
      <w:sz w:val="24"/>
      <w:szCs w:val="24"/>
    </w:rPr>
  </w:style>
  <w:style w:type="character" w:customStyle="1" w:styleId="Heading8Char">
    <w:name w:val="Heading 8 Char"/>
    <w:basedOn w:val="DefaultParagraphFont"/>
    <w:link w:val="Heading8"/>
    <w:uiPriority w:val="9"/>
    <w:semiHidden/>
    <w:rsid w:val="00AC1E22"/>
    <w:rPr>
      <w:rFonts w:eastAsiaTheme="minorEastAsia"/>
      <w:i/>
      <w:iCs/>
      <w:sz w:val="24"/>
      <w:szCs w:val="24"/>
    </w:rPr>
  </w:style>
  <w:style w:type="character" w:customStyle="1" w:styleId="Heading9Char">
    <w:name w:val="Heading 9 Char"/>
    <w:basedOn w:val="DefaultParagraphFont"/>
    <w:link w:val="Heading9"/>
    <w:uiPriority w:val="9"/>
    <w:semiHidden/>
    <w:rsid w:val="00AC1E22"/>
    <w:rPr>
      <w:rFonts w:asciiTheme="majorHAnsi" w:eastAsiaTheme="majorEastAsia" w:hAnsiTheme="majorHAnsi" w:cstheme="majorBidi"/>
    </w:rPr>
  </w:style>
  <w:style w:type="character" w:styleId="CommentReference">
    <w:name w:val="annotation reference"/>
    <w:basedOn w:val="DefaultParagraphFont"/>
    <w:uiPriority w:val="99"/>
    <w:unhideWhenUsed/>
    <w:rsid w:val="00AC1E22"/>
    <w:rPr>
      <w:sz w:val="16"/>
      <w:szCs w:val="16"/>
    </w:rPr>
  </w:style>
  <w:style w:type="character" w:styleId="Hyperlink">
    <w:name w:val="Hyperlink"/>
    <w:basedOn w:val="DefaultParagraphFont"/>
    <w:uiPriority w:val="99"/>
    <w:unhideWhenUsed/>
    <w:rsid w:val="00AC1E22"/>
    <w:rPr>
      <w:color w:val="0000FF" w:themeColor="hyperlink"/>
      <w:u w:val="single"/>
    </w:rPr>
  </w:style>
  <w:style w:type="character" w:styleId="PageNumber">
    <w:name w:val="page number"/>
    <w:basedOn w:val="DefaultParagraphFont"/>
    <w:uiPriority w:val="99"/>
    <w:rsid w:val="00AC1E22"/>
  </w:style>
  <w:style w:type="paragraph" w:styleId="NoSpacing">
    <w:name w:val="No Spacing"/>
    <w:uiPriority w:val="1"/>
    <w:qFormat/>
    <w:rsid w:val="00AC1E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frew@emory.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urveymonkey.com/s/6ZDMW75" TargetMode="External"/><Relationship Id="rId4" Type="http://schemas.openxmlformats.org/officeDocument/2006/relationships/settings" Target="settings.xml"/><Relationship Id="rId9" Type="http://schemas.openxmlformats.org/officeDocument/2006/relationships/hyperlink" Target="mailto:irb@emo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FEBA5-5FAE-4C89-84C5-B68BE927C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Bonds, Constance (CDC/OID/NCHHSTP)</cp:lastModifiedBy>
  <cp:revision>2</cp:revision>
  <dcterms:created xsi:type="dcterms:W3CDTF">2016-06-03T18:04:00Z</dcterms:created>
  <dcterms:modified xsi:type="dcterms:W3CDTF">2016-06-03T18:04:00Z</dcterms:modified>
</cp:coreProperties>
</file>