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2FFD" w:rsidRDefault="00846A0A" w:rsidP="00227A3F">
      <w:pPr>
        <w:ind w:left="2880" w:firstLine="720"/>
        <w:rPr>
          <w:rFonts w:cs="Arial"/>
          <w:b/>
          <w:sz w:val="28"/>
          <w:szCs w:val="28"/>
        </w:rPr>
      </w:pPr>
      <w:r>
        <w:rPr>
          <w:rFonts w:cs="Arial"/>
          <w:b/>
          <w:sz w:val="28"/>
          <w:szCs w:val="28"/>
        </w:rPr>
        <w:t>Attachment 1</w:t>
      </w:r>
    </w:p>
    <w:p w:rsidR="00052FFD" w:rsidRDefault="00052FFD" w:rsidP="00052FFD">
      <w:pPr>
        <w:rPr>
          <w:rFonts w:cs="Arial"/>
          <w:b/>
          <w:sz w:val="28"/>
          <w:szCs w:val="28"/>
        </w:rPr>
      </w:pPr>
    </w:p>
    <w:p w:rsidR="00052FFD" w:rsidRPr="0007167C" w:rsidRDefault="00052FFD" w:rsidP="00052FFD">
      <w:r>
        <w:tab/>
      </w:r>
      <w:r>
        <w:tab/>
      </w:r>
      <w:r>
        <w:tab/>
      </w:r>
      <w:r>
        <w:tab/>
      </w:r>
      <w:r>
        <w:tab/>
      </w:r>
      <w:r>
        <w:tab/>
      </w:r>
      <w:r>
        <w:tab/>
      </w:r>
      <w:r>
        <w:tab/>
      </w:r>
      <w:r w:rsidRPr="0007167C">
        <w:t>OMB No. 0930-</w:t>
      </w:r>
      <w:r w:rsidR="0041250B" w:rsidRPr="0007167C">
        <w:t>XXXX</w:t>
      </w:r>
    </w:p>
    <w:p w:rsidR="00052FFD" w:rsidRPr="0007167C" w:rsidRDefault="00052FFD" w:rsidP="00052FFD">
      <w:r w:rsidRPr="0007167C">
        <w:tab/>
      </w:r>
      <w:r w:rsidRPr="0007167C">
        <w:tab/>
      </w:r>
      <w:r w:rsidRPr="0007167C">
        <w:tab/>
      </w:r>
      <w:r w:rsidRPr="0007167C">
        <w:tab/>
      </w:r>
      <w:r w:rsidRPr="0007167C">
        <w:tab/>
      </w:r>
      <w:r w:rsidRPr="0007167C">
        <w:tab/>
      </w:r>
      <w:r w:rsidRPr="0007167C">
        <w:tab/>
      </w:r>
      <w:r w:rsidRPr="0007167C">
        <w:tab/>
        <w:t>Expiration Date:  xx/xx/xx</w:t>
      </w:r>
    </w:p>
    <w:p w:rsidR="00052FFD" w:rsidRPr="0007167C" w:rsidRDefault="00052FFD" w:rsidP="00052FFD"/>
    <w:p w:rsidR="00052FFD" w:rsidRDefault="00052FFD" w:rsidP="00052FFD"/>
    <w:p w:rsidR="00052FFD" w:rsidRDefault="00052FFD" w:rsidP="00052FFD">
      <w:pPr>
        <w:rPr>
          <w:rFonts w:ascii="Arial" w:hAnsi="Arial" w:cs="Arial"/>
          <w:color w:val="000080"/>
          <w:sz w:val="20"/>
          <w:szCs w:val="20"/>
        </w:rPr>
      </w:pPr>
      <w:r>
        <w:t xml:space="preserve">Public Burden Statement: An agency may not conduct or sponsor, and a person is not required to respond to, a collection of information unless it displays a currently valid OMB control number.  The OMB control number for this project </w:t>
      </w:r>
      <w:r w:rsidRPr="0007167C">
        <w:t xml:space="preserve">is </w:t>
      </w:r>
      <w:r w:rsidR="0041250B" w:rsidRPr="0007167C">
        <w:t>0930-XXXX</w:t>
      </w:r>
      <w:r>
        <w:t>.  Public reporting burden for this collection of information is estimated to average</w:t>
      </w:r>
      <w:r w:rsidRPr="00AE560F">
        <w:t xml:space="preserve"> </w:t>
      </w:r>
      <w:r w:rsidR="00AE560F" w:rsidRPr="00AE560F">
        <w:t>22</w:t>
      </w:r>
      <w:r w:rsidRPr="00AE560F">
        <w:t xml:space="preserve"> </w:t>
      </w:r>
      <w:r>
        <w:t>minutes per respondent, per year,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SAMHSA Reports Clearance Officer, 1 Choke Cherry Road, Room 2-1057, Rockville, Maryland, 20857.</w:t>
      </w:r>
    </w:p>
    <w:p w:rsidR="00052FFD" w:rsidRPr="007E301B" w:rsidRDefault="00052FFD" w:rsidP="00052FFD">
      <w:pPr>
        <w:jc w:val="center"/>
        <w:rPr>
          <w:rFonts w:cs="Arial"/>
          <w:b/>
          <w:sz w:val="28"/>
          <w:szCs w:val="28"/>
        </w:rPr>
      </w:pPr>
    </w:p>
    <w:p w:rsidR="007E301B" w:rsidRPr="007E301B" w:rsidRDefault="007E301B" w:rsidP="007E301B">
      <w:pPr>
        <w:jc w:val="center"/>
        <w:rPr>
          <w:rFonts w:cs="Arial"/>
          <w:b/>
          <w:sz w:val="28"/>
          <w:szCs w:val="28"/>
        </w:rPr>
      </w:pPr>
    </w:p>
    <w:p w:rsidR="00C7016A" w:rsidRDefault="00C7016A" w:rsidP="007E301B">
      <w:pPr>
        <w:jc w:val="center"/>
        <w:rPr>
          <w:b/>
          <w:sz w:val="28"/>
          <w:szCs w:val="28"/>
        </w:rPr>
      </w:pPr>
    </w:p>
    <w:p w:rsidR="00C7016A" w:rsidRDefault="00C7016A" w:rsidP="007E301B">
      <w:pPr>
        <w:jc w:val="center"/>
        <w:rPr>
          <w:b/>
          <w:sz w:val="28"/>
          <w:szCs w:val="28"/>
        </w:rPr>
      </w:pPr>
    </w:p>
    <w:p w:rsidR="00C7016A" w:rsidRDefault="00C7016A" w:rsidP="007E301B">
      <w:pPr>
        <w:jc w:val="center"/>
        <w:rPr>
          <w:b/>
          <w:sz w:val="28"/>
          <w:szCs w:val="28"/>
        </w:rPr>
      </w:pPr>
    </w:p>
    <w:p w:rsidR="00C7016A" w:rsidRDefault="00C7016A" w:rsidP="007E301B">
      <w:pPr>
        <w:jc w:val="center"/>
        <w:rPr>
          <w:b/>
          <w:sz w:val="28"/>
          <w:szCs w:val="28"/>
        </w:rPr>
      </w:pPr>
    </w:p>
    <w:p w:rsidR="00C7016A" w:rsidRDefault="00C7016A" w:rsidP="007E301B">
      <w:pPr>
        <w:jc w:val="center"/>
        <w:rPr>
          <w:b/>
          <w:sz w:val="28"/>
          <w:szCs w:val="28"/>
        </w:rPr>
      </w:pPr>
    </w:p>
    <w:p w:rsidR="00C7016A" w:rsidRDefault="00C7016A" w:rsidP="007E301B">
      <w:pPr>
        <w:jc w:val="center"/>
        <w:rPr>
          <w:b/>
          <w:sz w:val="28"/>
          <w:szCs w:val="28"/>
        </w:rPr>
      </w:pPr>
    </w:p>
    <w:p w:rsidR="00C7016A" w:rsidRDefault="00C7016A" w:rsidP="007E301B">
      <w:pPr>
        <w:jc w:val="center"/>
        <w:rPr>
          <w:b/>
          <w:sz w:val="28"/>
          <w:szCs w:val="28"/>
        </w:rPr>
      </w:pPr>
    </w:p>
    <w:p w:rsidR="00C7016A" w:rsidRDefault="00C7016A" w:rsidP="007E301B">
      <w:pPr>
        <w:jc w:val="center"/>
        <w:rPr>
          <w:b/>
          <w:sz w:val="28"/>
          <w:szCs w:val="28"/>
        </w:rPr>
      </w:pPr>
    </w:p>
    <w:p w:rsidR="00C7016A" w:rsidRDefault="00C7016A" w:rsidP="007E301B">
      <w:pPr>
        <w:jc w:val="center"/>
        <w:rPr>
          <w:b/>
          <w:sz w:val="28"/>
          <w:szCs w:val="28"/>
        </w:rPr>
      </w:pPr>
    </w:p>
    <w:p w:rsidR="00C7016A" w:rsidRDefault="00C7016A" w:rsidP="007E301B">
      <w:pPr>
        <w:jc w:val="center"/>
        <w:rPr>
          <w:b/>
          <w:sz w:val="28"/>
          <w:szCs w:val="28"/>
        </w:rPr>
      </w:pPr>
    </w:p>
    <w:p w:rsidR="00C7016A" w:rsidRDefault="00C7016A" w:rsidP="007E301B">
      <w:pPr>
        <w:jc w:val="center"/>
        <w:rPr>
          <w:b/>
          <w:sz w:val="28"/>
          <w:szCs w:val="28"/>
        </w:rPr>
      </w:pPr>
    </w:p>
    <w:p w:rsidR="00C7016A" w:rsidRDefault="00C7016A" w:rsidP="007E301B">
      <w:pPr>
        <w:jc w:val="center"/>
        <w:rPr>
          <w:b/>
          <w:sz w:val="28"/>
          <w:szCs w:val="28"/>
        </w:rPr>
      </w:pPr>
    </w:p>
    <w:p w:rsidR="00C7016A" w:rsidRDefault="00C7016A" w:rsidP="007E301B">
      <w:pPr>
        <w:jc w:val="center"/>
        <w:rPr>
          <w:b/>
          <w:sz w:val="28"/>
          <w:szCs w:val="28"/>
        </w:rPr>
      </w:pPr>
    </w:p>
    <w:p w:rsidR="00C7016A" w:rsidRDefault="00C7016A" w:rsidP="007E301B">
      <w:pPr>
        <w:jc w:val="center"/>
        <w:rPr>
          <w:b/>
          <w:sz w:val="28"/>
          <w:szCs w:val="28"/>
        </w:rPr>
      </w:pPr>
    </w:p>
    <w:p w:rsidR="00C7016A" w:rsidRDefault="00C7016A" w:rsidP="007E301B">
      <w:pPr>
        <w:jc w:val="center"/>
        <w:rPr>
          <w:b/>
          <w:sz w:val="28"/>
          <w:szCs w:val="28"/>
        </w:rPr>
      </w:pPr>
    </w:p>
    <w:p w:rsidR="00C7016A" w:rsidRDefault="00C7016A" w:rsidP="007E301B">
      <w:pPr>
        <w:jc w:val="center"/>
        <w:rPr>
          <w:b/>
          <w:sz w:val="28"/>
          <w:szCs w:val="28"/>
        </w:rPr>
      </w:pPr>
    </w:p>
    <w:p w:rsidR="00C7016A" w:rsidRDefault="00C7016A" w:rsidP="007E301B">
      <w:pPr>
        <w:jc w:val="center"/>
        <w:rPr>
          <w:b/>
          <w:sz w:val="28"/>
          <w:szCs w:val="28"/>
        </w:rPr>
      </w:pPr>
    </w:p>
    <w:p w:rsidR="00C7016A" w:rsidRDefault="00C7016A" w:rsidP="007E301B">
      <w:pPr>
        <w:jc w:val="center"/>
        <w:rPr>
          <w:b/>
          <w:sz w:val="28"/>
          <w:szCs w:val="28"/>
        </w:rPr>
      </w:pPr>
    </w:p>
    <w:p w:rsidR="00C7016A" w:rsidRDefault="00C7016A" w:rsidP="007E301B">
      <w:pPr>
        <w:jc w:val="center"/>
        <w:rPr>
          <w:b/>
          <w:sz w:val="28"/>
          <w:szCs w:val="28"/>
        </w:rPr>
      </w:pPr>
    </w:p>
    <w:p w:rsidR="00C7016A" w:rsidRDefault="00C7016A" w:rsidP="007E301B">
      <w:pPr>
        <w:jc w:val="center"/>
        <w:rPr>
          <w:b/>
          <w:sz w:val="28"/>
          <w:szCs w:val="28"/>
        </w:rPr>
      </w:pPr>
    </w:p>
    <w:p w:rsidR="00C7016A" w:rsidRDefault="00C7016A" w:rsidP="007E301B">
      <w:pPr>
        <w:jc w:val="center"/>
        <w:rPr>
          <w:b/>
          <w:sz w:val="28"/>
          <w:szCs w:val="28"/>
        </w:rPr>
      </w:pPr>
    </w:p>
    <w:p w:rsidR="00C7016A" w:rsidRDefault="00C7016A" w:rsidP="007E301B">
      <w:pPr>
        <w:jc w:val="center"/>
        <w:rPr>
          <w:b/>
          <w:sz w:val="28"/>
          <w:szCs w:val="28"/>
        </w:rPr>
      </w:pPr>
    </w:p>
    <w:p w:rsidR="00C7016A" w:rsidRDefault="00C7016A" w:rsidP="007E301B">
      <w:pPr>
        <w:jc w:val="center"/>
        <w:rPr>
          <w:b/>
          <w:sz w:val="28"/>
          <w:szCs w:val="28"/>
        </w:rPr>
      </w:pPr>
    </w:p>
    <w:p w:rsidR="00C7016A" w:rsidRDefault="00C7016A" w:rsidP="007E301B">
      <w:pPr>
        <w:jc w:val="center"/>
        <w:rPr>
          <w:b/>
          <w:sz w:val="28"/>
          <w:szCs w:val="28"/>
        </w:rPr>
      </w:pPr>
    </w:p>
    <w:p w:rsidR="00A9181F" w:rsidRPr="002275EF" w:rsidRDefault="002B35C5" w:rsidP="007E301B">
      <w:pPr>
        <w:jc w:val="center"/>
        <w:rPr>
          <w:b/>
          <w:sz w:val="28"/>
          <w:szCs w:val="28"/>
        </w:rPr>
      </w:pPr>
      <w:r>
        <w:rPr>
          <w:b/>
          <w:sz w:val="28"/>
          <w:szCs w:val="28"/>
        </w:rPr>
        <w:lastRenderedPageBreak/>
        <w:t xml:space="preserve">Behavioral </w:t>
      </w:r>
      <w:r w:rsidRPr="002275EF">
        <w:rPr>
          <w:b/>
          <w:sz w:val="28"/>
          <w:szCs w:val="28"/>
        </w:rPr>
        <w:t>Health</w:t>
      </w:r>
      <w:r w:rsidR="00A9181F" w:rsidRPr="002275EF">
        <w:rPr>
          <w:b/>
          <w:sz w:val="28"/>
          <w:szCs w:val="28"/>
        </w:rPr>
        <w:t xml:space="preserve"> Information Technologies </w:t>
      </w:r>
      <w:r>
        <w:rPr>
          <w:b/>
          <w:sz w:val="28"/>
          <w:szCs w:val="28"/>
        </w:rPr>
        <w:t>Survey</w:t>
      </w:r>
    </w:p>
    <w:p w:rsidR="002275EF" w:rsidRPr="00A9181F" w:rsidRDefault="002275EF" w:rsidP="007E301B">
      <w:pPr>
        <w:jc w:val="center"/>
        <w:rPr>
          <w:rFonts w:cs="Arial"/>
          <w:b/>
          <w:sz w:val="28"/>
          <w:szCs w:val="28"/>
        </w:rPr>
      </w:pPr>
    </w:p>
    <w:p w:rsidR="007E301B" w:rsidRPr="007E301B" w:rsidRDefault="007E301B" w:rsidP="007E301B">
      <w:pPr>
        <w:rPr>
          <w:rFonts w:cs="Arial"/>
          <w:sz w:val="28"/>
          <w:szCs w:val="28"/>
        </w:rPr>
      </w:pPr>
    </w:p>
    <w:p w:rsidR="007E301B" w:rsidRPr="00C7016A" w:rsidRDefault="007E301B" w:rsidP="00C7016A">
      <w:pPr>
        <w:keepNext/>
        <w:keepLines/>
        <w:spacing w:before="480" w:line="276" w:lineRule="auto"/>
        <w:sectPr w:rsidR="007E301B" w:rsidRPr="00C7016A" w:rsidSect="00781E7B">
          <w:footerReference w:type="default" r:id="rId9"/>
          <w:footerReference w:type="first" r:id="rId10"/>
          <w:type w:val="continuous"/>
          <w:pgSz w:w="12240" w:h="15840" w:code="1"/>
          <w:pgMar w:top="1440" w:right="1440" w:bottom="1440" w:left="1440" w:header="0" w:footer="0" w:gutter="0"/>
          <w:cols w:space="720"/>
          <w:docGrid w:linePitch="360"/>
        </w:sectPr>
      </w:pPr>
    </w:p>
    <w:p w:rsidR="005F05C9" w:rsidRDefault="005F05C9" w:rsidP="00C97D78">
      <w:pPr>
        <w:pStyle w:val="Heading2"/>
      </w:pPr>
      <w:bookmarkStart w:id="0" w:name="_Toc411867759"/>
    </w:p>
    <w:p w:rsidR="00331710" w:rsidRDefault="00331710" w:rsidP="00C97D78">
      <w:pPr>
        <w:pStyle w:val="Heading2"/>
      </w:pPr>
      <w:r>
        <w:t>Introduction</w:t>
      </w:r>
      <w:bookmarkEnd w:id="0"/>
    </w:p>
    <w:p w:rsidR="00C97D78" w:rsidRDefault="00C97D78" w:rsidP="00C97D78"/>
    <w:p w:rsidR="00331710" w:rsidRPr="001069E2" w:rsidRDefault="00331710" w:rsidP="00331710">
      <w:pPr>
        <w:rPr>
          <w:rFonts w:cs="Arial"/>
        </w:rPr>
      </w:pPr>
      <w:r w:rsidRPr="001069E2">
        <w:rPr>
          <w:rFonts w:cs="Arial"/>
        </w:rPr>
        <w:t>Many items on the questionnaire were drawn from or adapted from other sources. These sources are:</w:t>
      </w:r>
    </w:p>
    <w:p w:rsidR="00331710" w:rsidRPr="001069E2" w:rsidRDefault="00331710" w:rsidP="00D96E5F">
      <w:pPr>
        <w:numPr>
          <w:ilvl w:val="0"/>
          <w:numId w:val="6"/>
        </w:numPr>
        <w:contextualSpacing/>
        <w:rPr>
          <w:bCs/>
        </w:rPr>
      </w:pPr>
      <w:r w:rsidRPr="001069E2">
        <w:rPr>
          <w:bCs/>
        </w:rPr>
        <w:t>HIT Adoption and Readiness for Meaningful Use in Community Behavioral Health, 2012 conducted by the National Council for Behavioral Healthcare (NCBH)</w:t>
      </w:r>
    </w:p>
    <w:p w:rsidR="00331710" w:rsidRPr="001069E2" w:rsidRDefault="00331710" w:rsidP="00D96E5F">
      <w:pPr>
        <w:numPr>
          <w:ilvl w:val="0"/>
          <w:numId w:val="6"/>
        </w:numPr>
        <w:contextualSpacing/>
        <w:rPr>
          <w:bCs/>
        </w:rPr>
      </w:pPr>
      <w:r w:rsidRPr="001069E2">
        <w:rPr>
          <w:bCs/>
        </w:rPr>
        <w:t>National Survey of Substance Abuse Treatment Services, 2013 sponsored by SAMHSA (N-SSATS)</w:t>
      </w:r>
    </w:p>
    <w:p w:rsidR="00331710" w:rsidRPr="001069E2" w:rsidRDefault="00331710" w:rsidP="00D96E5F">
      <w:pPr>
        <w:numPr>
          <w:ilvl w:val="0"/>
          <w:numId w:val="6"/>
        </w:numPr>
        <w:contextualSpacing/>
        <w:rPr>
          <w:bCs/>
        </w:rPr>
      </w:pPr>
      <w:r w:rsidRPr="001069E2">
        <w:rPr>
          <w:bCs/>
        </w:rPr>
        <w:t>National Mental Health Services Survey, 2014 sponsored by SAMHSA (N-MHSS)</w:t>
      </w:r>
    </w:p>
    <w:p w:rsidR="00331710" w:rsidRPr="001069E2" w:rsidRDefault="00331710" w:rsidP="00D96E5F">
      <w:pPr>
        <w:numPr>
          <w:ilvl w:val="0"/>
          <w:numId w:val="6"/>
        </w:numPr>
        <w:contextualSpacing/>
        <w:rPr>
          <w:bCs/>
        </w:rPr>
      </w:pPr>
      <w:r w:rsidRPr="001069E2">
        <w:rPr>
          <w:bCs/>
        </w:rPr>
        <w:t>Assessing Adoption of Effective Health Information Technology Questionnaire, 2005 conducted by Medical Group Management Association (MGMA) Center for Research</w:t>
      </w:r>
    </w:p>
    <w:p w:rsidR="00331710" w:rsidRPr="001069E2" w:rsidRDefault="00331710" w:rsidP="00D96E5F">
      <w:pPr>
        <w:numPr>
          <w:ilvl w:val="0"/>
          <w:numId w:val="6"/>
        </w:numPr>
        <w:contextualSpacing/>
        <w:rPr>
          <w:bCs/>
        </w:rPr>
      </w:pPr>
      <w:r w:rsidRPr="001069E2">
        <w:rPr>
          <w:bCs/>
        </w:rPr>
        <w:t xml:space="preserve">Community Chronic Care Network (CCCN): Technical Readiness, date unknown conducted by </w:t>
      </w:r>
      <w:proofErr w:type="spellStart"/>
      <w:r w:rsidRPr="001069E2">
        <w:rPr>
          <w:bCs/>
        </w:rPr>
        <w:t>Pajaro</w:t>
      </w:r>
      <w:proofErr w:type="spellEnd"/>
      <w:r w:rsidRPr="001069E2">
        <w:rPr>
          <w:bCs/>
        </w:rPr>
        <w:t xml:space="preserve"> Valley Community Health, Watsonville CA</w:t>
      </w:r>
    </w:p>
    <w:p w:rsidR="00331710" w:rsidRPr="001069E2" w:rsidRDefault="00331710" w:rsidP="00D96E5F">
      <w:pPr>
        <w:numPr>
          <w:ilvl w:val="0"/>
          <w:numId w:val="6"/>
        </w:numPr>
        <w:contextualSpacing/>
        <w:rPr>
          <w:bCs/>
        </w:rPr>
      </w:pPr>
      <w:r w:rsidRPr="001069E2">
        <w:rPr>
          <w:bCs/>
        </w:rPr>
        <w:t>Community Clinics Initiative Information Management Assessment, 2005 conducted by the Community Clinics Initiatives, San Francisco, CA (CCI)</w:t>
      </w:r>
    </w:p>
    <w:p w:rsidR="00331710" w:rsidRPr="001069E2" w:rsidRDefault="00331710" w:rsidP="00D96E5F">
      <w:pPr>
        <w:numPr>
          <w:ilvl w:val="0"/>
          <w:numId w:val="6"/>
        </w:numPr>
        <w:contextualSpacing/>
        <w:rPr>
          <w:bCs/>
        </w:rPr>
      </w:pPr>
      <w:r w:rsidRPr="001069E2">
        <w:rPr>
          <w:bCs/>
        </w:rPr>
        <w:t>HIMSS Analytics Mobile Technology Survey, 2013 conducted by the Healthcare Information and Management Systems Society (HIMMS)</w:t>
      </w:r>
    </w:p>
    <w:p w:rsidR="00331710" w:rsidRDefault="00331710" w:rsidP="00D96E5F">
      <w:pPr>
        <w:numPr>
          <w:ilvl w:val="0"/>
          <w:numId w:val="6"/>
        </w:numPr>
        <w:contextualSpacing/>
        <w:rPr>
          <w:bCs/>
        </w:rPr>
      </w:pPr>
      <w:r w:rsidRPr="001069E2">
        <w:rPr>
          <w:bCs/>
        </w:rPr>
        <w:t>Telehealth in State Substance Use Disorder (SUD), 2009, Conducted by the National Association of State Alcohol and Drug Abuse Directors (NASADAD)</w:t>
      </w:r>
    </w:p>
    <w:p w:rsidR="00B617FA" w:rsidRDefault="00B617FA" w:rsidP="00B617FA">
      <w:pPr>
        <w:contextualSpacing/>
        <w:rPr>
          <w:bCs/>
        </w:rPr>
      </w:pPr>
    </w:p>
    <w:p w:rsidR="00B617FA" w:rsidRPr="001069E2" w:rsidRDefault="00B617FA" w:rsidP="00B617FA">
      <w:pPr>
        <w:contextualSpacing/>
        <w:rPr>
          <w:bCs/>
        </w:rPr>
      </w:pPr>
      <w:r>
        <w:rPr>
          <w:bCs/>
        </w:rPr>
        <w:t>This cross-referencing to sources for individual items will be removed from the final version of the survey administered to SAMHSA grantees.</w:t>
      </w:r>
    </w:p>
    <w:p w:rsidR="00331710" w:rsidRPr="001069E2" w:rsidRDefault="00331710" w:rsidP="00331710">
      <w:pPr>
        <w:rPr>
          <w:bCs/>
        </w:rPr>
      </w:pPr>
    </w:p>
    <w:p w:rsidR="00331710" w:rsidRPr="001069E2" w:rsidRDefault="00331710" w:rsidP="00331710">
      <w:pPr>
        <w:rPr>
          <w:bCs/>
        </w:rPr>
      </w:pPr>
      <w:r w:rsidRPr="001069E2">
        <w:rPr>
          <w:bCs/>
        </w:rPr>
        <w:t xml:space="preserve">The survey will be administered </w:t>
      </w:r>
      <w:r>
        <w:rPr>
          <w:bCs/>
        </w:rPr>
        <w:t xml:space="preserve">as </w:t>
      </w:r>
      <w:r w:rsidRPr="001069E2">
        <w:rPr>
          <w:bCs/>
        </w:rPr>
        <w:t xml:space="preserve">a web-based </w:t>
      </w:r>
      <w:r>
        <w:rPr>
          <w:bCs/>
        </w:rPr>
        <w:t>instrument</w:t>
      </w:r>
      <w:r w:rsidRPr="001069E2">
        <w:rPr>
          <w:bCs/>
        </w:rPr>
        <w:t xml:space="preserve">. Skip </w:t>
      </w:r>
      <w:r w:rsidR="00432706">
        <w:rPr>
          <w:bCs/>
        </w:rPr>
        <w:t xml:space="preserve">logic </w:t>
      </w:r>
      <w:r w:rsidRPr="001069E2">
        <w:rPr>
          <w:bCs/>
        </w:rPr>
        <w:t xml:space="preserve">patterns, which are presented here, will be </w:t>
      </w:r>
      <w:r>
        <w:rPr>
          <w:bCs/>
        </w:rPr>
        <w:t>automated</w:t>
      </w:r>
      <w:r w:rsidRPr="001069E2">
        <w:rPr>
          <w:bCs/>
        </w:rPr>
        <w:t xml:space="preserve"> in the web implementation. The layout of individual questions will also differ on the web version.</w:t>
      </w:r>
    </w:p>
    <w:p w:rsidR="00705B79" w:rsidRDefault="00705B79">
      <w:pPr>
        <w:spacing w:after="200"/>
        <w:rPr>
          <w:bCs/>
        </w:rPr>
      </w:pPr>
      <w:r>
        <w:rPr>
          <w:bCs/>
        </w:rPr>
        <w:br w:type="page"/>
      </w:r>
    </w:p>
    <w:p w:rsidR="00C97D78" w:rsidRDefault="00C97D78" w:rsidP="00C97D78">
      <w:pPr>
        <w:pStyle w:val="Heading2"/>
      </w:pPr>
      <w:bookmarkStart w:id="1" w:name="_Toc411867760"/>
      <w:r w:rsidRPr="00C97D78">
        <w:lastRenderedPageBreak/>
        <w:t>Instructions</w:t>
      </w:r>
      <w:r>
        <w:t xml:space="preserve"> for the Respondent</w:t>
      </w:r>
      <w:bookmarkEnd w:id="1"/>
    </w:p>
    <w:p w:rsidR="00DC1064" w:rsidRPr="00DC1064" w:rsidRDefault="00DC1064" w:rsidP="00DC1064"/>
    <w:p w:rsidR="00473457" w:rsidRPr="00473457" w:rsidRDefault="00473457" w:rsidP="00C97D78">
      <w:pPr>
        <w:rPr>
          <w:b/>
        </w:rPr>
      </w:pPr>
      <w:r w:rsidRPr="00473457">
        <w:rPr>
          <w:b/>
        </w:rPr>
        <w:t>Purpose</w:t>
      </w:r>
    </w:p>
    <w:p w:rsidR="00C97D78" w:rsidRPr="00C97D78" w:rsidRDefault="00473457" w:rsidP="00C97D78">
      <w:r>
        <w:t>T</w:t>
      </w:r>
      <w:r w:rsidR="00C97D78">
        <w:t>he survey collect</w:t>
      </w:r>
      <w:r w:rsidR="00592309">
        <w:t>s</w:t>
      </w:r>
      <w:r w:rsidR="00C97D78">
        <w:t xml:space="preserve"> data on the current state of adoption of health information </w:t>
      </w:r>
      <w:r w:rsidR="00592309">
        <w:t xml:space="preserve">technologies </w:t>
      </w:r>
      <w:r w:rsidR="00C97D78">
        <w:t>by behavioral health providers</w:t>
      </w:r>
      <w:r>
        <w:t xml:space="preserve">. The responses will be collected from </w:t>
      </w:r>
      <w:r w:rsidR="00FA36FF">
        <w:t>program</w:t>
      </w:r>
      <w:r>
        <w:t xml:space="preserve"> </w:t>
      </w:r>
      <w:r w:rsidR="00592309">
        <w:t>managers, via the program directors of</w:t>
      </w:r>
      <w:r w:rsidR="00396F14">
        <w:t xml:space="preserve"> </w:t>
      </w:r>
      <w:r w:rsidR="00592309">
        <w:t>eight</w:t>
      </w:r>
      <w:r>
        <w:t xml:space="preserve"> grant programs</w:t>
      </w:r>
      <w:r w:rsidR="00C97D78">
        <w:t xml:space="preserve"> administered by the Substance Abuse and Mental Health Services Administration</w:t>
      </w:r>
      <w:r w:rsidR="00592309">
        <w:t xml:space="preserve"> (SAMHSA)</w:t>
      </w:r>
      <w:r w:rsidR="00C97D78">
        <w:t xml:space="preserve">.  </w:t>
      </w:r>
    </w:p>
    <w:p w:rsidR="00C97D78" w:rsidRDefault="00C97D78" w:rsidP="00C97D78"/>
    <w:p w:rsidR="00473457" w:rsidRPr="00473457" w:rsidRDefault="00473457" w:rsidP="00C97D78">
      <w:pPr>
        <w:rPr>
          <w:b/>
        </w:rPr>
      </w:pPr>
      <w:r w:rsidRPr="00473457">
        <w:rPr>
          <w:b/>
        </w:rPr>
        <w:t>Design</w:t>
      </w:r>
    </w:p>
    <w:p w:rsidR="00473457" w:rsidRDefault="00C97D78" w:rsidP="00C97D78">
      <w:r>
        <w:t>The survey dynamically update</w:t>
      </w:r>
      <w:r w:rsidR="00F21AFF">
        <w:t>s</w:t>
      </w:r>
      <w:r>
        <w:t xml:space="preserve"> questions </w:t>
      </w:r>
      <w:r w:rsidR="00F21AFF">
        <w:t>based on the previous response</w:t>
      </w:r>
      <w:r>
        <w:t xml:space="preserve">. </w:t>
      </w:r>
      <w:r w:rsidR="00F21AFF">
        <w:t>If the available response options don’t completely describe grant activities, please use your best judgment. There is a comment box at the end of each section where you may provide additional information.</w:t>
      </w:r>
    </w:p>
    <w:p w:rsidR="00034D64" w:rsidRDefault="00034D64" w:rsidP="00C97D78"/>
    <w:p w:rsidR="00473457" w:rsidRPr="00473457" w:rsidRDefault="00473457" w:rsidP="00C97D78">
      <w:pPr>
        <w:rPr>
          <w:b/>
        </w:rPr>
      </w:pPr>
      <w:r w:rsidRPr="00473457">
        <w:rPr>
          <w:b/>
        </w:rPr>
        <w:t>Navigation</w:t>
      </w:r>
    </w:p>
    <w:p w:rsidR="00F21AFF" w:rsidRDefault="00F21AFF" w:rsidP="00C97D78">
      <w:r>
        <w:rPr>
          <w:u w:val="single"/>
        </w:rPr>
        <w:t xml:space="preserve">The survey </w:t>
      </w:r>
      <w:r>
        <w:rPr>
          <w:rStyle w:val="Strong"/>
          <w:u w:val="single"/>
        </w:rPr>
        <w:t xml:space="preserve">cannot be saved </w:t>
      </w:r>
      <w:r>
        <w:rPr>
          <w:u w:val="single"/>
        </w:rPr>
        <w:t>for completion at a later time!</w:t>
      </w:r>
      <w:r>
        <w:t xml:space="preserve"> Plan to complete the survey in one sitting. It takes an average of 22 minutes to complete, depending on responses. Once the required contact information fields are completed, use the "Next" and "Previous" buttons on the bottom of the screen to navigate to any section of the survey. </w:t>
      </w:r>
    </w:p>
    <w:p w:rsidR="00034D64" w:rsidRDefault="00034D64" w:rsidP="00C97D78"/>
    <w:p w:rsidR="00F21AFF" w:rsidRDefault="00F21AFF" w:rsidP="00C97D78">
      <w:r>
        <w:rPr>
          <w:rStyle w:val="Strong"/>
        </w:rPr>
        <w:t>Response</w:t>
      </w:r>
    </w:p>
    <w:p w:rsidR="00B53F0E" w:rsidRDefault="00473457" w:rsidP="00B53F0E">
      <w:r>
        <w:t xml:space="preserve">The “Submit” button appears toward the bottom of the final page of the survey. Once you submit the survey by clicking this button, you will be routed to a “Thank You” page. </w:t>
      </w:r>
      <w:r w:rsidR="00F21AFF">
        <w:t>Each screen inclu</w:t>
      </w:r>
      <w:r w:rsidR="00592309">
        <w:t>des a button marked "Exit this s</w:t>
      </w:r>
      <w:r w:rsidR="00F21AFF">
        <w:t xml:space="preserve">urvey." Clicking this button also submits your answers. If you exit the survey by mistake, please contact the Help Desk for support at BHITSHelp@thenationalcouncil.org, or call </w:t>
      </w:r>
      <w:r w:rsidR="00B53F0E">
        <w:t>202-684-7457.</w:t>
      </w:r>
    </w:p>
    <w:p w:rsidR="00473457" w:rsidRDefault="00473457" w:rsidP="00C97D78"/>
    <w:p w:rsidR="00473457" w:rsidRDefault="00473457" w:rsidP="00C97D78"/>
    <w:p w:rsidR="00473457" w:rsidRPr="00473457" w:rsidRDefault="00592309" w:rsidP="00C97D78">
      <w:pPr>
        <w:rPr>
          <w:b/>
        </w:rPr>
      </w:pPr>
      <w:r>
        <w:rPr>
          <w:b/>
        </w:rPr>
        <w:t>Key Terms</w:t>
      </w:r>
    </w:p>
    <w:p w:rsidR="00C8351A" w:rsidRDefault="00432706" w:rsidP="00C97D78">
      <w:r>
        <w:t>D</w:t>
      </w:r>
      <w:r w:rsidR="00473457">
        <w:t xml:space="preserve">efinitions for key terms </w:t>
      </w:r>
      <w:r w:rsidR="00417E5B">
        <w:t>are included at the beginning of each Section</w:t>
      </w:r>
      <w:r w:rsidR="00F21AFF">
        <w:t>.</w:t>
      </w:r>
      <w:r w:rsidR="00417E5B">
        <w:t xml:space="preserve"> </w:t>
      </w:r>
      <w:r w:rsidR="00F21AFF">
        <w:t xml:space="preserve">These phrases or keywords also appear as blue text in the questions. </w:t>
      </w:r>
      <w:proofErr w:type="gramStart"/>
      <w:r w:rsidR="00473457">
        <w:t>Hover</w:t>
      </w:r>
      <w:proofErr w:type="gramEnd"/>
      <w:r w:rsidR="00473457">
        <w:t xml:space="preserve"> your cursor over the blue text to view the </w:t>
      </w:r>
      <w:r w:rsidR="00F21AFF">
        <w:t xml:space="preserve">pop-up </w:t>
      </w:r>
      <w:r w:rsidR="00473457">
        <w:t>definiti</w:t>
      </w:r>
      <w:r w:rsidR="00C8351A">
        <w:t>on. Contact the Help Desk (see below) for a list of key terms and definitions.</w:t>
      </w:r>
    </w:p>
    <w:p w:rsidR="00F21AFF" w:rsidRDefault="00F21AFF" w:rsidP="00C97D78"/>
    <w:p w:rsidR="00F21AFF" w:rsidRDefault="00F21AFF" w:rsidP="00C97D78">
      <w:r>
        <w:rPr>
          <w:rStyle w:val="Strong"/>
        </w:rPr>
        <w:t>Participation is Voluntary</w:t>
      </w:r>
      <w:r>
        <w:br/>
      </w:r>
      <w:proofErr w:type="gramStart"/>
      <w:r>
        <w:t>You</w:t>
      </w:r>
      <w:proofErr w:type="gramEnd"/>
      <w:r>
        <w:t xml:space="preserve"> can choose whet</w:t>
      </w:r>
      <w:r w:rsidR="00396F14">
        <w:t>her or not to take the survey. Y</w:t>
      </w:r>
      <w:r>
        <w:t>ou can skip any questions or stop without finishing the survey. Whether or not you complete the survey will not affect any services you receive from SAMHSA. Only aggregate data will appear in the survey report. Data collected are available to SAMHSA at the individual and grant program levels.</w:t>
      </w:r>
    </w:p>
    <w:p w:rsidR="00C8351A" w:rsidRDefault="00C8351A" w:rsidP="00C97D78"/>
    <w:p w:rsidR="00F21AFF" w:rsidRDefault="00F21AFF" w:rsidP="00C97D78">
      <w:r>
        <w:rPr>
          <w:rStyle w:val="Strong"/>
        </w:rPr>
        <w:t>Help Desk</w:t>
      </w:r>
      <w:r>
        <w:br/>
        <w:t>BHITSHelp@thenationalcouncil.org</w:t>
      </w:r>
      <w:r>
        <w:br/>
        <w:t>202-684-7457</w:t>
      </w:r>
    </w:p>
    <w:p w:rsidR="00A72541" w:rsidRPr="00C8351A" w:rsidRDefault="00A72541" w:rsidP="00C97D78"/>
    <w:p w:rsidR="00A72541" w:rsidRDefault="00B53F0E">
      <w:pPr>
        <w:spacing w:after="200"/>
        <w:rPr>
          <w:rFonts w:ascii="Calibri" w:eastAsiaTheme="majorEastAsia" w:hAnsi="Calibri" w:cstheme="majorBidi"/>
          <w:b/>
          <w:bCs/>
          <w:sz w:val="32"/>
          <w:szCs w:val="26"/>
        </w:rPr>
      </w:pPr>
      <w:hyperlink r:id="rId11" w:history="1">
        <w:r w:rsidR="00396F14">
          <w:rPr>
            <w:rStyle w:val="Hyperlink"/>
          </w:rPr>
          <w:t>IF YOU ARE READY TO START THE SURVEY NOW, CLICK HERE</w:t>
        </w:r>
      </w:hyperlink>
      <w:r w:rsidR="00396F14">
        <w:br/>
      </w:r>
      <w:r w:rsidR="00396F14">
        <w:br/>
      </w:r>
      <w:r w:rsidR="00396F14">
        <w:rPr>
          <w:rStyle w:val="Strong"/>
        </w:rPr>
        <w:t xml:space="preserve">OR </w:t>
      </w:r>
      <w:r w:rsidR="00396F14">
        <w:br/>
      </w:r>
      <w:r w:rsidR="00396F14">
        <w:br/>
      </w:r>
      <w:r w:rsidR="00396F14">
        <w:rPr>
          <w:rStyle w:val="Strong"/>
        </w:rPr>
        <w:lastRenderedPageBreak/>
        <w:t>Copy and paste this link to your desktop, to begin at a later date/time.</w:t>
      </w:r>
      <w:r w:rsidR="00396F14">
        <w:t xml:space="preserve"> </w:t>
      </w:r>
      <w:r w:rsidR="00396F14">
        <w:br/>
        <w:t>https://www.surveymonkey.com/r/SAMHSASurvey</w:t>
      </w:r>
      <w:r w:rsidR="00A72541">
        <w:br w:type="page"/>
      </w:r>
    </w:p>
    <w:p w:rsidR="007E301B" w:rsidRDefault="007E301B" w:rsidP="00210ECD">
      <w:pPr>
        <w:pStyle w:val="Heading2"/>
      </w:pPr>
      <w:bookmarkStart w:id="2" w:name="_Toc411867761"/>
      <w:r w:rsidRPr="007E301B">
        <w:lastRenderedPageBreak/>
        <w:t xml:space="preserve">Section 1: Grantee Program </w:t>
      </w:r>
      <w:r w:rsidR="00D525A2">
        <w:t xml:space="preserve">Information and </w:t>
      </w:r>
      <w:r w:rsidRPr="007E301B">
        <w:t>Characteristics</w:t>
      </w:r>
      <w:bookmarkEnd w:id="2"/>
    </w:p>
    <w:p w:rsidR="007E301B" w:rsidRDefault="007E301B" w:rsidP="007E301B">
      <w:pPr>
        <w:contextualSpacing/>
        <w:rPr>
          <w:rFonts w:cs="Arial"/>
          <w:sz w:val="20"/>
          <w:szCs w:val="20"/>
        </w:rPr>
      </w:pPr>
    </w:p>
    <w:p w:rsidR="00331710" w:rsidRPr="00065826" w:rsidRDefault="00396F14" w:rsidP="00D96E5F">
      <w:pPr>
        <w:pStyle w:val="ListParagraph"/>
        <w:numPr>
          <w:ilvl w:val="0"/>
          <w:numId w:val="7"/>
        </w:numPr>
        <w:rPr>
          <w:rFonts w:ascii="Calibri" w:hAnsi="Calibri" w:cs="Arial"/>
        </w:rPr>
      </w:pPr>
      <w:r>
        <w:rPr>
          <w:rFonts w:ascii="Calibri" w:hAnsi="Calibri" w:cs="Arial"/>
        </w:rPr>
        <w:t xml:space="preserve">* </w:t>
      </w:r>
      <w:r w:rsidR="00331710" w:rsidRPr="00065826">
        <w:rPr>
          <w:rFonts w:ascii="Calibri" w:hAnsi="Calibri" w:cs="Arial"/>
        </w:rPr>
        <w:t xml:space="preserve">Grantee program contact </w:t>
      </w:r>
      <w:r w:rsidR="005F05C9">
        <w:rPr>
          <w:rFonts w:ascii="Calibri" w:hAnsi="Calibri" w:cs="Arial"/>
        </w:rPr>
        <w:t>information</w:t>
      </w:r>
      <w:r w:rsidR="00FC44BC">
        <w:rPr>
          <w:rFonts w:ascii="Calibri" w:hAnsi="Calibri" w:cs="Arial"/>
        </w:rPr>
        <w:t>:</w:t>
      </w:r>
    </w:p>
    <w:p w:rsidR="007E301B" w:rsidRPr="001069E2" w:rsidRDefault="00331710" w:rsidP="00331710">
      <w:pPr>
        <w:pStyle w:val="ListParagraph"/>
        <w:rPr>
          <w:rFonts w:ascii="Calibri" w:hAnsi="Calibri" w:cs="Arial"/>
        </w:rPr>
      </w:pPr>
      <w:r>
        <w:rPr>
          <w:rFonts w:ascii="Calibri" w:hAnsi="Calibri" w:cs="Arial"/>
        </w:rPr>
        <w:t xml:space="preserve">Organization </w:t>
      </w:r>
      <w:r w:rsidR="007E301B" w:rsidRPr="001069E2">
        <w:rPr>
          <w:rFonts w:ascii="Calibri" w:hAnsi="Calibri" w:cs="Arial"/>
        </w:rPr>
        <w:t xml:space="preserve">Name: </w:t>
      </w:r>
      <w:r w:rsidR="00034D64" w:rsidRPr="001069E2">
        <w:rPr>
          <w:rFonts w:ascii="Calibri" w:eastAsia="Times New Roman" w:hAnsi="Calibri" w:cs="Arial"/>
        </w:rPr>
        <w:t>__________________________</w:t>
      </w:r>
    </w:p>
    <w:p w:rsidR="007E301B" w:rsidRPr="001069E2" w:rsidRDefault="007E301B" w:rsidP="00331710">
      <w:pPr>
        <w:ind w:left="360" w:firstLine="360"/>
        <w:contextualSpacing/>
        <w:rPr>
          <w:rFonts w:ascii="Calibri" w:hAnsi="Calibri" w:cs="Arial"/>
        </w:rPr>
      </w:pPr>
      <w:r w:rsidRPr="001069E2">
        <w:rPr>
          <w:rFonts w:ascii="Calibri" w:hAnsi="Calibri" w:cs="Arial"/>
        </w:rPr>
        <w:t xml:space="preserve">Address: </w:t>
      </w:r>
      <w:r w:rsidR="00034D64" w:rsidRPr="001069E2">
        <w:rPr>
          <w:rFonts w:ascii="Calibri" w:eastAsia="Times New Roman" w:hAnsi="Calibri" w:cs="Arial"/>
        </w:rPr>
        <w:t>__________________________</w:t>
      </w:r>
    </w:p>
    <w:p w:rsidR="007E301B" w:rsidRPr="001069E2" w:rsidRDefault="007E301B" w:rsidP="00331710">
      <w:pPr>
        <w:ind w:left="360" w:firstLine="360"/>
        <w:contextualSpacing/>
        <w:rPr>
          <w:rFonts w:ascii="Calibri" w:hAnsi="Calibri" w:cs="Arial"/>
        </w:rPr>
      </w:pPr>
      <w:r w:rsidRPr="001069E2">
        <w:rPr>
          <w:rFonts w:ascii="Calibri" w:hAnsi="Calibri" w:cs="Arial"/>
        </w:rPr>
        <w:t>City:</w:t>
      </w:r>
      <w:r w:rsidR="00034D64" w:rsidRPr="00034D64">
        <w:rPr>
          <w:rFonts w:ascii="Calibri" w:eastAsia="Times New Roman" w:hAnsi="Calibri" w:cs="Arial"/>
        </w:rPr>
        <w:t xml:space="preserve"> </w:t>
      </w:r>
      <w:r w:rsidR="00034D64" w:rsidRPr="001069E2">
        <w:rPr>
          <w:rFonts w:ascii="Calibri" w:eastAsia="Times New Roman" w:hAnsi="Calibri" w:cs="Arial"/>
        </w:rPr>
        <w:t>__________________________</w:t>
      </w:r>
    </w:p>
    <w:p w:rsidR="007E301B" w:rsidRDefault="007E301B" w:rsidP="00331710">
      <w:pPr>
        <w:ind w:left="360" w:firstLine="360"/>
        <w:contextualSpacing/>
        <w:rPr>
          <w:rFonts w:ascii="Calibri" w:hAnsi="Calibri" w:cs="Arial"/>
        </w:rPr>
      </w:pPr>
      <w:r w:rsidRPr="001069E2">
        <w:rPr>
          <w:rFonts w:ascii="Calibri" w:hAnsi="Calibri" w:cs="Arial"/>
        </w:rPr>
        <w:t>State:</w:t>
      </w:r>
      <w:r w:rsidR="00034D64">
        <w:rPr>
          <w:rFonts w:ascii="Calibri" w:hAnsi="Calibri" w:cs="Arial"/>
        </w:rPr>
        <w:t xml:space="preserve"> </w:t>
      </w:r>
      <w:r w:rsidR="00034D64" w:rsidRPr="001069E2">
        <w:rPr>
          <w:rFonts w:ascii="Calibri" w:eastAsia="Times New Roman" w:hAnsi="Calibri" w:cs="Arial"/>
        </w:rPr>
        <w:t>__________________________</w:t>
      </w:r>
    </w:p>
    <w:p w:rsidR="007E301B" w:rsidRDefault="007E301B" w:rsidP="007E301B">
      <w:pPr>
        <w:rPr>
          <w:rFonts w:ascii="Calibri" w:hAnsi="Calibri" w:cs="Arial"/>
        </w:rPr>
      </w:pPr>
    </w:p>
    <w:p w:rsidR="00D30F11" w:rsidRDefault="00396F14" w:rsidP="00D30F11">
      <w:pPr>
        <w:pStyle w:val="ListParagraph"/>
        <w:numPr>
          <w:ilvl w:val="0"/>
          <w:numId w:val="7"/>
        </w:numPr>
        <w:rPr>
          <w:rFonts w:ascii="Calibri" w:hAnsi="Calibri" w:cs="Arial"/>
        </w:rPr>
      </w:pPr>
      <w:r>
        <w:rPr>
          <w:rFonts w:ascii="Calibri" w:hAnsi="Calibri" w:cs="Arial"/>
        </w:rPr>
        <w:t xml:space="preserve">* </w:t>
      </w:r>
      <w:r w:rsidR="00D30F11" w:rsidRPr="00F708B0">
        <w:rPr>
          <w:rFonts w:ascii="Calibri" w:hAnsi="Calibri" w:cs="Arial"/>
        </w:rPr>
        <w:t>Who is completing this survey?  (</w:t>
      </w:r>
      <w:r w:rsidR="00FC44BC">
        <w:rPr>
          <w:rFonts w:ascii="Calibri" w:hAnsi="Calibri" w:cs="Arial"/>
        </w:rPr>
        <w:t>(Please select one of the following options)</w:t>
      </w:r>
    </w:p>
    <w:p w:rsidR="00060F29" w:rsidRDefault="00060F29" w:rsidP="00060F29">
      <w:pPr>
        <w:pStyle w:val="ListParagraph"/>
        <w:numPr>
          <w:ilvl w:val="0"/>
          <w:numId w:val="60"/>
        </w:numPr>
        <w:rPr>
          <w:rFonts w:ascii="Calibri" w:hAnsi="Calibri" w:cs="Arial"/>
        </w:rPr>
      </w:pPr>
      <w:r>
        <w:rPr>
          <w:rFonts w:ascii="Calibri" w:hAnsi="Calibri" w:cs="Arial"/>
        </w:rPr>
        <w:t>Grant Project Director</w:t>
      </w:r>
    </w:p>
    <w:p w:rsidR="00060F29" w:rsidRDefault="00060F29" w:rsidP="00060F29">
      <w:pPr>
        <w:pStyle w:val="ListParagraph"/>
        <w:numPr>
          <w:ilvl w:val="0"/>
          <w:numId w:val="60"/>
        </w:numPr>
        <w:rPr>
          <w:rFonts w:ascii="Calibri" w:hAnsi="Calibri" w:cs="Arial"/>
        </w:rPr>
      </w:pPr>
      <w:r>
        <w:rPr>
          <w:rFonts w:ascii="Calibri" w:hAnsi="Calibri" w:cs="Arial"/>
        </w:rPr>
        <w:t>Grant Project Manager</w:t>
      </w:r>
    </w:p>
    <w:p w:rsidR="00060F29" w:rsidRPr="00060F29" w:rsidRDefault="006D128B" w:rsidP="00060F29">
      <w:pPr>
        <w:pStyle w:val="ListParagraph"/>
        <w:numPr>
          <w:ilvl w:val="0"/>
          <w:numId w:val="60"/>
        </w:numPr>
        <w:rPr>
          <w:rFonts w:ascii="Calibri" w:hAnsi="Calibri" w:cs="Arial"/>
        </w:rPr>
      </w:pPr>
      <w:r>
        <w:rPr>
          <w:rFonts w:ascii="Calibri" w:hAnsi="Calibri" w:cs="Arial"/>
        </w:rPr>
        <w:t>Other (</w:t>
      </w:r>
      <w:r w:rsidR="00396F14">
        <w:rPr>
          <w:rFonts w:ascii="Calibri" w:hAnsi="Calibri" w:cs="Arial"/>
        </w:rPr>
        <w:t xml:space="preserve">please </w:t>
      </w:r>
      <w:r w:rsidR="00060F29">
        <w:rPr>
          <w:rFonts w:ascii="Calibri" w:hAnsi="Calibri" w:cs="Arial"/>
        </w:rPr>
        <w:t>specify)</w:t>
      </w:r>
      <w:r w:rsidR="00EA5856">
        <w:rPr>
          <w:rFonts w:ascii="Calibri" w:hAnsi="Calibri" w:cs="Arial"/>
        </w:rPr>
        <w:t xml:space="preserve"> _____________________</w:t>
      </w:r>
    </w:p>
    <w:p w:rsidR="00C73351" w:rsidRDefault="00C73351" w:rsidP="00331710">
      <w:pPr>
        <w:tabs>
          <w:tab w:val="left" w:pos="540"/>
          <w:tab w:val="left" w:pos="1080"/>
          <w:tab w:val="left" w:pos="5220"/>
        </w:tabs>
        <w:ind w:left="1087" w:hanging="547"/>
        <w:contextualSpacing/>
        <w:rPr>
          <w:rFonts w:ascii="Calibri" w:hAnsi="Calibri"/>
        </w:rPr>
      </w:pPr>
    </w:p>
    <w:p w:rsidR="00C73351" w:rsidRDefault="00396F14" w:rsidP="00C73351">
      <w:pPr>
        <w:pStyle w:val="ListParagraph"/>
        <w:numPr>
          <w:ilvl w:val="0"/>
          <w:numId w:val="7"/>
        </w:numPr>
        <w:tabs>
          <w:tab w:val="left" w:pos="540"/>
          <w:tab w:val="left" w:pos="1080"/>
          <w:tab w:val="left" w:pos="5220"/>
        </w:tabs>
        <w:rPr>
          <w:rFonts w:ascii="Calibri" w:hAnsi="Calibri"/>
        </w:rPr>
      </w:pPr>
      <w:r>
        <w:rPr>
          <w:rFonts w:ascii="Calibri" w:hAnsi="Calibri"/>
        </w:rPr>
        <w:t xml:space="preserve">* </w:t>
      </w:r>
      <w:r w:rsidR="00FC44BC">
        <w:rPr>
          <w:rFonts w:ascii="Calibri" w:hAnsi="Calibri"/>
        </w:rPr>
        <w:t>Your</w:t>
      </w:r>
      <w:r w:rsidR="00C73351">
        <w:rPr>
          <w:rFonts w:ascii="Calibri" w:hAnsi="Calibri"/>
        </w:rPr>
        <w:t xml:space="preserve"> contact information</w:t>
      </w:r>
      <w:r w:rsidR="00FC44BC">
        <w:rPr>
          <w:rFonts w:ascii="Calibri" w:hAnsi="Calibri"/>
        </w:rPr>
        <w:t xml:space="preserve"> (note: this information will only be used to contact you if necessary, to ensure response </w:t>
      </w:r>
      <w:proofErr w:type="spellStart"/>
      <w:r w:rsidR="00FC44BC">
        <w:rPr>
          <w:rFonts w:ascii="Calibri" w:hAnsi="Calibri"/>
        </w:rPr>
        <w:t>validty</w:t>
      </w:r>
      <w:proofErr w:type="spellEnd"/>
      <w:r w:rsidR="00FC44BC">
        <w:rPr>
          <w:rFonts w:ascii="Calibri" w:hAnsi="Calibri"/>
        </w:rPr>
        <w:t xml:space="preserve"> and reliability)</w:t>
      </w:r>
      <w:r w:rsidR="00C73351">
        <w:rPr>
          <w:rFonts w:ascii="Calibri" w:hAnsi="Calibri"/>
        </w:rPr>
        <w:t>:</w:t>
      </w:r>
    </w:p>
    <w:p w:rsidR="007E301B" w:rsidRPr="001069E2" w:rsidRDefault="007E301B" w:rsidP="00331710">
      <w:pPr>
        <w:tabs>
          <w:tab w:val="left" w:pos="540"/>
          <w:tab w:val="left" w:pos="1080"/>
          <w:tab w:val="left" w:pos="5220"/>
        </w:tabs>
        <w:ind w:left="1087" w:hanging="547"/>
        <w:contextualSpacing/>
        <w:rPr>
          <w:rFonts w:ascii="Calibri" w:eastAsia="Times New Roman" w:hAnsi="Calibri" w:cs="Arial"/>
          <w:u w:val="single"/>
        </w:rPr>
      </w:pPr>
      <w:r w:rsidRPr="001069E2">
        <w:rPr>
          <w:rFonts w:ascii="Calibri" w:eastAsia="Times New Roman" w:hAnsi="Calibri" w:cs="Arial"/>
        </w:rPr>
        <w:t>Name: __________________________</w:t>
      </w:r>
    </w:p>
    <w:p w:rsidR="007E301B" w:rsidRPr="001069E2" w:rsidRDefault="007E301B" w:rsidP="00331710">
      <w:pPr>
        <w:tabs>
          <w:tab w:val="left" w:pos="540"/>
          <w:tab w:val="left" w:pos="1080"/>
          <w:tab w:val="left" w:pos="5220"/>
        </w:tabs>
        <w:ind w:left="1087" w:hanging="547"/>
        <w:contextualSpacing/>
        <w:rPr>
          <w:rFonts w:ascii="Calibri" w:eastAsia="Times New Roman" w:hAnsi="Calibri" w:cs="Arial"/>
          <w:u w:val="single"/>
        </w:rPr>
      </w:pPr>
      <w:r w:rsidRPr="001069E2">
        <w:rPr>
          <w:rFonts w:ascii="Calibri" w:eastAsia="Times New Roman" w:hAnsi="Calibri" w:cs="Arial"/>
        </w:rPr>
        <w:t>Title: _______________________________</w:t>
      </w:r>
    </w:p>
    <w:p w:rsidR="007E301B" w:rsidRPr="001069E2" w:rsidRDefault="007E301B" w:rsidP="00331710">
      <w:pPr>
        <w:tabs>
          <w:tab w:val="left" w:pos="540"/>
          <w:tab w:val="left" w:pos="1080"/>
          <w:tab w:val="left" w:pos="5220"/>
        </w:tabs>
        <w:ind w:left="1087" w:hanging="547"/>
        <w:contextualSpacing/>
        <w:rPr>
          <w:rFonts w:ascii="Calibri" w:eastAsia="Times New Roman" w:hAnsi="Calibri" w:cs="Arial"/>
          <w:u w:val="single"/>
        </w:rPr>
      </w:pPr>
      <w:r w:rsidRPr="001069E2">
        <w:rPr>
          <w:rFonts w:ascii="Calibri" w:eastAsia="Times New Roman" w:hAnsi="Calibri" w:cs="Arial"/>
        </w:rPr>
        <w:t>Phone Number: (_____</w:t>
      </w:r>
      <w:proofErr w:type="gramStart"/>
      <w:r w:rsidRPr="001069E2">
        <w:rPr>
          <w:rFonts w:ascii="Calibri" w:eastAsia="Times New Roman" w:hAnsi="Calibri" w:cs="Arial"/>
        </w:rPr>
        <w:t>)  _</w:t>
      </w:r>
      <w:proofErr w:type="gramEnd"/>
      <w:r w:rsidRPr="001069E2">
        <w:rPr>
          <w:rFonts w:ascii="Calibri" w:eastAsia="Times New Roman" w:hAnsi="Calibri" w:cs="Arial"/>
        </w:rPr>
        <w:t xml:space="preserve">___ - </w:t>
      </w:r>
      <w:r w:rsidRPr="001069E2">
        <w:rPr>
          <w:rFonts w:ascii="Calibri" w:eastAsia="Times New Roman" w:hAnsi="Calibri" w:cs="Arial"/>
          <w:u w:val="single"/>
        </w:rPr>
        <w:tab/>
      </w:r>
      <w:r w:rsidRPr="001069E2">
        <w:rPr>
          <w:rFonts w:ascii="Calibri" w:eastAsia="Times New Roman" w:hAnsi="Calibri" w:cs="Arial"/>
        </w:rPr>
        <w:tab/>
      </w:r>
    </w:p>
    <w:p w:rsidR="007A1E0E" w:rsidRPr="004F0773" w:rsidRDefault="007E301B" w:rsidP="004F0773">
      <w:pPr>
        <w:tabs>
          <w:tab w:val="left" w:pos="540"/>
          <w:tab w:val="left" w:pos="1080"/>
          <w:tab w:val="left" w:pos="5220"/>
        </w:tabs>
        <w:ind w:left="1087" w:hanging="547"/>
        <w:contextualSpacing/>
        <w:rPr>
          <w:rFonts w:ascii="Calibri" w:eastAsia="Times New Roman" w:hAnsi="Calibri" w:cs="Arial"/>
          <w:u w:val="single"/>
        </w:rPr>
      </w:pPr>
      <w:r w:rsidRPr="001069E2">
        <w:rPr>
          <w:rFonts w:ascii="Calibri" w:eastAsia="Times New Roman" w:hAnsi="Calibri" w:cs="Arial"/>
        </w:rPr>
        <w:t xml:space="preserve">Email Address: </w:t>
      </w:r>
      <w:r w:rsidRPr="001069E2">
        <w:rPr>
          <w:rFonts w:ascii="Calibri" w:eastAsia="Times New Roman" w:hAnsi="Calibri" w:cs="Arial"/>
          <w:u w:val="single"/>
        </w:rPr>
        <w:tab/>
      </w:r>
    </w:p>
    <w:p w:rsidR="005F467C" w:rsidRDefault="005F467C" w:rsidP="00C73351">
      <w:pPr>
        <w:tabs>
          <w:tab w:val="left" w:pos="432"/>
        </w:tabs>
        <w:spacing w:before="120" w:after="120"/>
        <w:rPr>
          <w:rFonts w:ascii="Calibri" w:eastAsia="Times New Roman" w:hAnsi="Calibri" w:cs="Times New Roman"/>
        </w:rPr>
      </w:pPr>
    </w:p>
    <w:tbl>
      <w:tblPr>
        <w:tblStyle w:val="TableGrid"/>
        <w:tblW w:w="0" w:type="auto"/>
        <w:tblLook w:val="04A0" w:firstRow="1" w:lastRow="0" w:firstColumn="1" w:lastColumn="0" w:noHBand="0" w:noVBand="1"/>
      </w:tblPr>
      <w:tblGrid>
        <w:gridCol w:w="9576"/>
      </w:tblGrid>
      <w:tr w:rsidR="00034D64" w:rsidTr="00034D64">
        <w:trPr>
          <w:trHeight w:val="70"/>
        </w:trPr>
        <w:tc>
          <w:tcPr>
            <w:tcW w:w="9576" w:type="dxa"/>
          </w:tcPr>
          <w:p w:rsidR="00034D64" w:rsidRPr="00034D64" w:rsidRDefault="00034D64" w:rsidP="00DC1064">
            <w:pPr>
              <w:tabs>
                <w:tab w:val="left" w:pos="432"/>
              </w:tabs>
              <w:spacing w:before="120" w:after="120"/>
              <w:rPr>
                <w:rFonts w:ascii="Calibri" w:hAnsi="Calibri"/>
              </w:rPr>
            </w:pPr>
            <w:r w:rsidRPr="00DC1064">
              <w:rPr>
                <w:rFonts w:asciiTheme="minorHAnsi" w:hAnsiTheme="minorHAnsi"/>
                <w:b/>
                <w:sz w:val="22"/>
                <w:szCs w:val="22"/>
              </w:rPr>
              <w:t>Geographic settin</w:t>
            </w:r>
            <w:r w:rsidR="00DC1064">
              <w:rPr>
                <w:rFonts w:asciiTheme="minorHAnsi" w:hAnsiTheme="minorHAnsi"/>
                <w:b/>
                <w:sz w:val="22"/>
                <w:szCs w:val="22"/>
              </w:rPr>
              <w:t>g:</w:t>
            </w:r>
            <w:r w:rsidRPr="00351A38">
              <w:rPr>
                <w:rFonts w:asciiTheme="minorHAnsi" w:hAnsiTheme="minorHAnsi"/>
                <w:sz w:val="22"/>
                <w:szCs w:val="22"/>
              </w:rPr>
              <w:t xml:space="preserve"> United States Bureau of the Census definitions for “Urban” and “Rural.”</w:t>
            </w:r>
            <w:r>
              <w:t xml:space="preserve"> </w:t>
            </w:r>
            <w:r w:rsidRPr="00351A38">
              <w:rPr>
                <w:rFonts w:asciiTheme="minorHAnsi" w:hAnsiTheme="minorHAnsi"/>
                <w:sz w:val="22"/>
                <w:szCs w:val="22"/>
              </w:rPr>
              <w:t>The Census Burea</w:t>
            </w:r>
            <w:r>
              <w:rPr>
                <w:rFonts w:asciiTheme="minorHAnsi" w:hAnsiTheme="minorHAnsi"/>
                <w:sz w:val="22"/>
                <w:szCs w:val="22"/>
              </w:rPr>
              <w:t>u</w:t>
            </w:r>
            <w:r w:rsidRPr="00351A38">
              <w:rPr>
                <w:rFonts w:asciiTheme="minorHAnsi" w:hAnsiTheme="minorHAnsi"/>
                <w:sz w:val="22"/>
                <w:szCs w:val="22"/>
              </w:rPr>
              <w:t xml:space="preserve"> identifies two-types of urban areas: Urbanized </w:t>
            </w:r>
            <w:r>
              <w:rPr>
                <w:rFonts w:asciiTheme="minorHAnsi" w:hAnsiTheme="minorHAnsi"/>
                <w:sz w:val="22"/>
                <w:szCs w:val="22"/>
              </w:rPr>
              <w:t>A</w:t>
            </w:r>
            <w:r w:rsidRPr="00351A38">
              <w:rPr>
                <w:rFonts w:asciiTheme="minorHAnsi" w:hAnsiTheme="minorHAnsi"/>
                <w:sz w:val="22"/>
                <w:szCs w:val="22"/>
              </w:rPr>
              <w:t xml:space="preserve">reas of 50,000 people or more, and Urban </w:t>
            </w:r>
            <w:r>
              <w:rPr>
                <w:rFonts w:asciiTheme="minorHAnsi" w:hAnsiTheme="minorHAnsi"/>
                <w:sz w:val="22"/>
                <w:szCs w:val="22"/>
              </w:rPr>
              <w:t xml:space="preserve">Clusters of at least 2,500 </w:t>
            </w:r>
            <w:r w:rsidRPr="00351A38">
              <w:rPr>
                <w:rFonts w:asciiTheme="minorHAnsi" w:hAnsiTheme="minorHAnsi"/>
                <w:sz w:val="22"/>
                <w:szCs w:val="22"/>
              </w:rPr>
              <w:t>and less than 50,000 people</w:t>
            </w:r>
            <w:r>
              <w:rPr>
                <w:rFonts w:asciiTheme="minorHAnsi" w:hAnsiTheme="minorHAnsi"/>
                <w:sz w:val="22"/>
                <w:szCs w:val="22"/>
              </w:rPr>
              <w:t xml:space="preserve"> (popular </w:t>
            </w:r>
            <w:proofErr w:type="gramStart"/>
            <w:r>
              <w:rPr>
                <w:rFonts w:asciiTheme="minorHAnsi" w:hAnsiTheme="minorHAnsi"/>
                <w:sz w:val="22"/>
                <w:szCs w:val="22"/>
              </w:rPr>
              <w:t>terms is</w:t>
            </w:r>
            <w:proofErr w:type="gramEnd"/>
            <w:r>
              <w:rPr>
                <w:rFonts w:asciiTheme="minorHAnsi" w:hAnsiTheme="minorHAnsi"/>
                <w:sz w:val="22"/>
                <w:szCs w:val="22"/>
              </w:rPr>
              <w:t xml:space="preserve"> “suburban”)</w:t>
            </w:r>
            <w:r w:rsidRPr="00351A38">
              <w:rPr>
                <w:rFonts w:asciiTheme="minorHAnsi" w:hAnsiTheme="minorHAnsi"/>
                <w:sz w:val="22"/>
                <w:szCs w:val="22"/>
              </w:rPr>
              <w:t>.</w:t>
            </w:r>
            <w:r>
              <w:rPr>
                <w:rFonts w:asciiTheme="minorHAnsi" w:hAnsiTheme="minorHAnsi"/>
                <w:sz w:val="22"/>
                <w:szCs w:val="22"/>
              </w:rPr>
              <w:t xml:space="preserve"> </w:t>
            </w:r>
            <w:r w:rsidRPr="00351A38">
              <w:rPr>
                <w:rFonts w:asciiTheme="minorHAnsi" w:hAnsiTheme="minorHAnsi"/>
                <w:sz w:val="22"/>
                <w:szCs w:val="22"/>
              </w:rPr>
              <w:t xml:space="preserve"> "Rural" encompasses all population, housing and territory not included within </w:t>
            </w:r>
            <w:r>
              <w:rPr>
                <w:rFonts w:asciiTheme="minorHAnsi" w:hAnsiTheme="minorHAnsi"/>
                <w:sz w:val="22"/>
                <w:szCs w:val="22"/>
              </w:rPr>
              <w:t>a “</w:t>
            </w:r>
            <w:proofErr w:type="spellStart"/>
            <w:r>
              <w:rPr>
                <w:rFonts w:asciiTheme="minorHAnsi" w:hAnsiTheme="minorHAnsi"/>
                <w:sz w:val="22"/>
                <w:szCs w:val="22"/>
              </w:rPr>
              <w:t>surbaban</w:t>
            </w:r>
            <w:proofErr w:type="spellEnd"/>
            <w:r>
              <w:rPr>
                <w:rFonts w:asciiTheme="minorHAnsi" w:hAnsiTheme="minorHAnsi"/>
                <w:sz w:val="22"/>
                <w:szCs w:val="22"/>
              </w:rPr>
              <w:t xml:space="preserve">” or </w:t>
            </w:r>
            <w:r w:rsidRPr="00351A38">
              <w:rPr>
                <w:rFonts w:asciiTheme="minorHAnsi" w:hAnsiTheme="minorHAnsi"/>
                <w:sz w:val="22"/>
                <w:szCs w:val="22"/>
              </w:rPr>
              <w:t>urban area.</w:t>
            </w:r>
          </w:p>
        </w:tc>
      </w:tr>
    </w:tbl>
    <w:p w:rsidR="00034D64" w:rsidRDefault="00034D64" w:rsidP="00034D64">
      <w:pPr>
        <w:pStyle w:val="ListParagraph"/>
        <w:tabs>
          <w:tab w:val="left" w:pos="432"/>
        </w:tabs>
        <w:spacing w:before="120" w:after="120"/>
        <w:ind w:left="360"/>
        <w:rPr>
          <w:rFonts w:ascii="Calibri" w:eastAsia="Times New Roman" w:hAnsi="Calibri" w:cs="Times New Roman"/>
        </w:rPr>
      </w:pPr>
    </w:p>
    <w:p w:rsidR="00A72541" w:rsidRPr="00C73351" w:rsidRDefault="00CC103A" w:rsidP="00C73351">
      <w:pPr>
        <w:pStyle w:val="ListParagraph"/>
        <w:numPr>
          <w:ilvl w:val="0"/>
          <w:numId w:val="7"/>
        </w:numPr>
        <w:tabs>
          <w:tab w:val="left" w:pos="432"/>
        </w:tabs>
        <w:spacing w:before="120" w:after="120"/>
        <w:rPr>
          <w:rFonts w:ascii="Calibri" w:eastAsia="Times New Roman" w:hAnsi="Calibri" w:cs="Times New Roman"/>
        </w:rPr>
      </w:pPr>
      <w:r w:rsidRPr="00C73351">
        <w:rPr>
          <w:rFonts w:ascii="Calibri" w:eastAsia="Times New Roman" w:hAnsi="Calibri" w:cs="Times New Roman"/>
        </w:rPr>
        <w:t xml:space="preserve">How engaged are the organization’s leaders in </w:t>
      </w:r>
      <w:r w:rsidR="0029271B" w:rsidRPr="00C73351">
        <w:rPr>
          <w:rFonts w:ascii="Calibri" w:eastAsia="Times New Roman" w:hAnsi="Calibri" w:cs="Times New Roman"/>
        </w:rPr>
        <w:t>planning and implementing the</w:t>
      </w:r>
      <w:r w:rsidR="000C0ADC" w:rsidRPr="00C73351">
        <w:rPr>
          <w:rFonts w:ascii="Calibri" w:eastAsia="Times New Roman" w:hAnsi="Calibri" w:cs="Times New Roman"/>
        </w:rPr>
        <w:t xml:space="preserve"> grant</w:t>
      </w:r>
      <w:r w:rsidRPr="00C73351">
        <w:rPr>
          <w:rFonts w:ascii="Calibri" w:eastAsia="Times New Roman" w:hAnsi="Calibri" w:cs="Times New Roman"/>
        </w:rPr>
        <w:t>?</w:t>
      </w:r>
      <w:r w:rsidR="00FC44BC">
        <w:rPr>
          <w:rFonts w:ascii="Calibri" w:eastAsia="Times New Roman" w:hAnsi="Calibri" w:cs="Times New Roman"/>
        </w:rPr>
        <w:t xml:space="preserve"> (Please select on</w:t>
      </w:r>
      <w:r w:rsidR="008F0F8C">
        <w:rPr>
          <w:rFonts w:ascii="Calibri" w:eastAsia="Times New Roman" w:hAnsi="Calibri" w:cs="Times New Roman"/>
        </w:rPr>
        <w:t>e</w:t>
      </w:r>
      <w:r w:rsidR="00FC44BC">
        <w:rPr>
          <w:rFonts w:ascii="Calibri" w:eastAsia="Times New Roman" w:hAnsi="Calibri" w:cs="Times New Roman"/>
        </w:rPr>
        <w:t xml:space="preserve"> the following options)</w:t>
      </w:r>
    </w:p>
    <w:p w:rsidR="000C0ADC" w:rsidRDefault="00CC103A" w:rsidP="00AB1F97">
      <w:pPr>
        <w:pStyle w:val="ListParagraph"/>
        <w:numPr>
          <w:ilvl w:val="0"/>
          <w:numId w:val="57"/>
        </w:numPr>
        <w:tabs>
          <w:tab w:val="left" w:pos="432"/>
        </w:tabs>
        <w:spacing w:before="120" w:after="120"/>
        <w:rPr>
          <w:rFonts w:ascii="Calibri" w:eastAsia="Times New Roman" w:hAnsi="Calibri" w:cs="Times New Roman"/>
        </w:rPr>
      </w:pPr>
      <w:r w:rsidRPr="00F708B0">
        <w:rPr>
          <w:rFonts w:ascii="Calibri" w:eastAsia="Times New Roman" w:hAnsi="Calibri" w:cs="Times New Roman"/>
        </w:rPr>
        <w:t>Very engaged</w:t>
      </w:r>
      <w:r w:rsidR="00AB1F97" w:rsidRPr="00F708B0">
        <w:rPr>
          <w:rFonts w:ascii="Calibri" w:eastAsia="Times New Roman" w:hAnsi="Calibri" w:cs="Times New Roman"/>
        </w:rPr>
        <w:t xml:space="preserve"> – </w:t>
      </w:r>
      <w:r w:rsidR="00FC44BC">
        <w:rPr>
          <w:rFonts w:ascii="Calibri" w:eastAsia="Times New Roman" w:hAnsi="Calibri" w:cs="Times New Roman"/>
        </w:rPr>
        <w:t>T</w:t>
      </w:r>
      <w:r w:rsidR="00AB1F97" w:rsidRPr="00F708B0">
        <w:rPr>
          <w:rFonts w:ascii="Calibri" w:eastAsia="Times New Roman" w:hAnsi="Calibri" w:cs="Times New Roman"/>
        </w:rPr>
        <w:t>he grant is a</w:t>
      </w:r>
      <w:r w:rsidR="000C0ADC" w:rsidRPr="00F708B0">
        <w:rPr>
          <w:rFonts w:ascii="Calibri" w:eastAsia="Times New Roman" w:hAnsi="Calibri" w:cs="Times New Roman"/>
        </w:rPr>
        <w:t>n organizational</w:t>
      </w:r>
      <w:r w:rsidR="00AB1F97" w:rsidRPr="00F708B0">
        <w:rPr>
          <w:rFonts w:ascii="Calibri" w:eastAsia="Times New Roman" w:hAnsi="Calibri" w:cs="Times New Roman"/>
        </w:rPr>
        <w:t xml:space="preserve"> “change agent” and </w:t>
      </w:r>
      <w:r w:rsidR="000C0ADC" w:rsidRPr="00F708B0">
        <w:rPr>
          <w:rFonts w:ascii="Calibri" w:eastAsia="Times New Roman" w:hAnsi="Calibri" w:cs="Times New Roman"/>
        </w:rPr>
        <w:t>the organization’s</w:t>
      </w:r>
      <w:r w:rsidR="000C0ADC" w:rsidRPr="000C0ADC">
        <w:rPr>
          <w:rFonts w:ascii="Calibri" w:eastAsia="Times New Roman" w:hAnsi="Calibri" w:cs="Times New Roman"/>
        </w:rPr>
        <w:t xml:space="preserve"> </w:t>
      </w:r>
      <w:r w:rsidR="00AB1F97" w:rsidRPr="000C0ADC">
        <w:rPr>
          <w:rFonts w:ascii="Calibri" w:eastAsia="Times New Roman" w:hAnsi="Calibri" w:cs="Times New Roman"/>
        </w:rPr>
        <w:t>administrat</w:t>
      </w:r>
      <w:r w:rsidR="000C0ADC" w:rsidRPr="000C0ADC">
        <w:rPr>
          <w:rFonts w:ascii="Calibri" w:eastAsia="Times New Roman" w:hAnsi="Calibri" w:cs="Times New Roman"/>
        </w:rPr>
        <w:t>ion</w:t>
      </w:r>
      <w:r w:rsidR="00AB1F97" w:rsidRPr="000C0ADC">
        <w:rPr>
          <w:rFonts w:ascii="Calibri" w:eastAsia="Times New Roman" w:hAnsi="Calibri" w:cs="Times New Roman"/>
        </w:rPr>
        <w:t xml:space="preserve"> </w:t>
      </w:r>
      <w:r w:rsidR="00B36240">
        <w:rPr>
          <w:rFonts w:ascii="Calibri" w:eastAsia="Times New Roman" w:hAnsi="Calibri" w:cs="Times New Roman"/>
        </w:rPr>
        <w:t xml:space="preserve">actively </w:t>
      </w:r>
      <w:r w:rsidR="0029271B">
        <w:rPr>
          <w:rFonts w:ascii="Calibri" w:eastAsia="Times New Roman" w:hAnsi="Calibri" w:cs="Times New Roman"/>
        </w:rPr>
        <w:t>participates</w:t>
      </w:r>
      <w:r w:rsidR="006D128B">
        <w:rPr>
          <w:rFonts w:ascii="Calibri" w:eastAsia="Times New Roman" w:hAnsi="Calibri" w:cs="Times New Roman"/>
        </w:rPr>
        <w:t xml:space="preserve"> in planning and implemen</w:t>
      </w:r>
      <w:r>
        <w:rPr>
          <w:rFonts w:ascii="Calibri" w:eastAsia="Times New Roman" w:hAnsi="Calibri" w:cs="Times New Roman"/>
        </w:rPr>
        <w:t>ti</w:t>
      </w:r>
      <w:r w:rsidR="00B36240">
        <w:rPr>
          <w:rFonts w:ascii="Calibri" w:eastAsia="Times New Roman" w:hAnsi="Calibri" w:cs="Times New Roman"/>
        </w:rPr>
        <w:t>ng the grant</w:t>
      </w:r>
      <w:r w:rsidR="000C0ADC">
        <w:rPr>
          <w:rFonts w:ascii="Calibri" w:eastAsia="Times New Roman" w:hAnsi="Calibri" w:cs="Times New Roman"/>
        </w:rPr>
        <w:t>.</w:t>
      </w:r>
    </w:p>
    <w:p w:rsidR="00AB1F97" w:rsidRPr="000C0ADC" w:rsidRDefault="00CC103A" w:rsidP="00AB1F97">
      <w:pPr>
        <w:pStyle w:val="ListParagraph"/>
        <w:numPr>
          <w:ilvl w:val="0"/>
          <w:numId w:val="57"/>
        </w:numPr>
        <w:tabs>
          <w:tab w:val="left" w:pos="432"/>
        </w:tabs>
        <w:spacing w:before="120" w:after="120"/>
        <w:rPr>
          <w:rFonts w:ascii="Calibri" w:eastAsia="Times New Roman" w:hAnsi="Calibri" w:cs="Times New Roman"/>
        </w:rPr>
      </w:pPr>
      <w:r>
        <w:rPr>
          <w:rFonts w:ascii="Calibri" w:eastAsia="Times New Roman" w:hAnsi="Calibri" w:cs="Times New Roman"/>
        </w:rPr>
        <w:t>Engaged</w:t>
      </w:r>
      <w:r w:rsidR="00AB1F97" w:rsidRPr="000C0ADC">
        <w:rPr>
          <w:rFonts w:ascii="Calibri" w:eastAsia="Times New Roman" w:hAnsi="Calibri" w:cs="Times New Roman"/>
        </w:rPr>
        <w:t xml:space="preserve"> – </w:t>
      </w:r>
      <w:r w:rsidR="00FC44BC">
        <w:rPr>
          <w:rFonts w:ascii="Calibri" w:eastAsia="Times New Roman" w:hAnsi="Calibri" w:cs="Times New Roman"/>
        </w:rPr>
        <w:t>O</w:t>
      </w:r>
      <w:r w:rsidR="000C0ADC" w:rsidRPr="000C0ADC">
        <w:rPr>
          <w:rFonts w:ascii="Calibri" w:eastAsia="Times New Roman" w:hAnsi="Calibri" w:cs="Times New Roman"/>
        </w:rPr>
        <w:t>rganization</w:t>
      </w:r>
      <w:r w:rsidR="0029271B">
        <w:rPr>
          <w:rFonts w:ascii="Calibri" w:eastAsia="Times New Roman" w:hAnsi="Calibri" w:cs="Times New Roman"/>
        </w:rPr>
        <w:t>al</w:t>
      </w:r>
      <w:r w:rsidR="000C0ADC" w:rsidRPr="000C0ADC">
        <w:rPr>
          <w:rFonts w:ascii="Calibri" w:eastAsia="Times New Roman" w:hAnsi="Calibri" w:cs="Times New Roman"/>
        </w:rPr>
        <w:t xml:space="preserve"> administrators </w:t>
      </w:r>
      <w:r w:rsidR="0029271B">
        <w:rPr>
          <w:rFonts w:ascii="Calibri" w:eastAsia="Times New Roman" w:hAnsi="Calibri" w:cs="Times New Roman"/>
        </w:rPr>
        <w:t>participate,</w:t>
      </w:r>
      <w:r>
        <w:rPr>
          <w:rFonts w:ascii="Calibri" w:eastAsia="Times New Roman" w:hAnsi="Calibri" w:cs="Times New Roman"/>
        </w:rPr>
        <w:t xml:space="preserve"> </w:t>
      </w:r>
      <w:r w:rsidR="000C0ADC" w:rsidRPr="000C0ADC">
        <w:rPr>
          <w:rFonts w:ascii="Calibri" w:eastAsia="Times New Roman" w:hAnsi="Calibri" w:cs="Times New Roman"/>
        </w:rPr>
        <w:t xml:space="preserve">but the grant </w:t>
      </w:r>
      <w:r w:rsidR="0029271B">
        <w:rPr>
          <w:rFonts w:ascii="Calibri" w:eastAsia="Times New Roman" w:hAnsi="Calibri" w:cs="Times New Roman"/>
        </w:rPr>
        <w:t xml:space="preserve">does </w:t>
      </w:r>
      <w:r w:rsidR="000C0ADC" w:rsidRPr="000C0ADC">
        <w:rPr>
          <w:rFonts w:ascii="Calibri" w:eastAsia="Times New Roman" w:hAnsi="Calibri" w:cs="Times New Roman"/>
        </w:rPr>
        <w:t xml:space="preserve">not </w:t>
      </w:r>
      <w:r w:rsidR="000C0ADC">
        <w:rPr>
          <w:rFonts w:ascii="Calibri" w:eastAsia="Times New Roman" w:hAnsi="Calibri" w:cs="Times New Roman"/>
        </w:rPr>
        <w:t>affect</w:t>
      </w:r>
      <w:r w:rsidR="0029271B">
        <w:rPr>
          <w:rFonts w:ascii="Calibri" w:eastAsia="Times New Roman" w:hAnsi="Calibri" w:cs="Times New Roman"/>
        </w:rPr>
        <w:t xml:space="preserve"> the organization’s plans or operations</w:t>
      </w:r>
    </w:p>
    <w:p w:rsidR="000C0ADC" w:rsidRDefault="0029271B" w:rsidP="00AB1F97">
      <w:pPr>
        <w:pStyle w:val="ListParagraph"/>
        <w:numPr>
          <w:ilvl w:val="0"/>
          <w:numId w:val="57"/>
        </w:numPr>
        <w:tabs>
          <w:tab w:val="left" w:pos="432"/>
        </w:tabs>
        <w:spacing w:before="120" w:after="120"/>
        <w:rPr>
          <w:rFonts w:ascii="Calibri" w:eastAsia="Times New Roman" w:hAnsi="Calibri" w:cs="Times New Roman"/>
        </w:rPr>
      </w:pPr>
      <w:r>
        <w:rPr>
          <w:rFonts w:ascii="Calibri" w:eastAsia="Times New Roman" w:hAnsi="Calibri" w:cs="Times New Roman"/>
        </w:rPr>
        <w:t>Somewhat engaged</w:t>
      </w:r>
      <w:r w:rsidR="00AB1F97">
        <w:rPr>
          <w:rFonts w:ascii="Calibri" w:eastAsia="Times New Roman" w:hAnsi="Calibri" w:cs="Times New Roman"/>
        </w:rPr>
        <w:t xml:space="preserve"> –</w:t>
      </w:r>
      <w:r w:rsidR="000C0ADC">
        <w:rPr>
          <w:rFonts w:ascii="Calibri" w:eastAsia="Times New Roman" w:hAnsi="Calibri" w:cs="Times New Roman"/>
        </w:rPr>
        <w:t xml:space="preserve"> </w:t>
      </w:r>
      <w:r w:rsidR="00AE63EC">
        <w:rPr>
          <w:rFonts w:ascii="Calibri" w:eastAsia="Times New Roman" w:hAnsi="Calibri" w:cs="Times New Roman"/>
        </w:rPr>
        <w:t>O</w:t>
      </w:r>
      <w:r w:rsidR="000C0ADC">
        <w:rPr>
          <w:rFonts w:ascii="Calibri" w:eastAsia="Times New Roman" w:hAnsi="Calibri" w:cs="Times New Roman"/>
        </w:rPr>
        <w:t xml:space="preserve">rganizational administrators are not </w:t>
      </w:r>
      <w:r>
        <w:rPr>
          <w:rFonts w:ascii="Calibri" w:eastAsia="Times New Roman" w:hAnsi="Calibri" w:cs="Times New Roman"/>
        </w:rPr>
        <w:t>involved</w:t>
      </w:r>
      <w:r w:rsidR="000C0ADC">
        <w:rPr>
          <w:rFonts w:ascii="Calibri" w:eastAsia="Times New Roman" w:hAnsi="Calibri" w:cs="Times New Roman"/>
        </w:rPr>
        <w:t xml:space="preserve">, but division leadership </w:t>
      </w:r>
      <w:r w:rsidR="00F74DC4">
        <w:rPr>
          <w:rFonts w:ascii="Calibri" w:eastAsia="Times New Roman" w:hAnsi="Calibri" w:cs="Times New Roman"/>
        </w:rPr>
        <w:t xml:space="preserve">actively </w:t>
      </w:r>
      <w:r>
        <w:rPr>
          <w:rFonts w:ascii="Calibri" w:eastAsia="Times New Roman" w:hAnsi="Calibri" w:cs="Times New Roman"/>
        </w:rPr>
        <w:t>participate in planning and implementation</w:t>
      </w:r>
    </w:p>
    <w:p w:rsidR="00AB1F97" w:rsidRDefault="0029271B" w:rsidP="00AB1F97">
      <w:pPr>
        <w:pStyle w:val="ListParagraph"/>
        <w:numPr>
          <w:ilvl w:val="0"/>
          <w:numId w:val="57"/>
        </w:numPr>
        <w:tabs>
          <w:tab w:val="left" w:pos="432"/>
        </w:tabs>
        <w:spacing w:before="120" w:after="120"/>
        <w:rPr>
          <w:rFonts w:ascii="Calibri" w:eastAsia="Times New Roman" w:hAnsi="Calibri" w:cs="Times New Roman"/>
        </w:rPr>
      </w:pPr>
      <w:r>
        <w:rPr>
          <w:rFonts w:ascii="Calibri" w:eastAsia="Times New Roman" w:hAnsi="Calibri" w:cs="Times New Roman"/>
        </w:rPr>
        <w:t>Not engaged</w:t>
      </w:r>
      <w:r w:rsidR="000C0ADC">
        <w:rPr>
          <w:rFonts w:ascii="Calibri" w:eastAsia="Times New Roman" w:hAnsi="Calibri" w:cs="Times New Roman"/>
        </w:rPr>
        <w:t xml:space="preserve"> – </w:t>
      </w:r>
      <w:r w:rsidR="00AE63EC">
        <w:rPr>
          <w:rFonts w:ascii="Calibri" w:eastAsia="Times New Roman" w:hAnsi="Calibri" w:cs="Times New Roman"/>
        </w:rPr>
        <w:t>T</w:t>
      </w:r>
      <w:r w:rsidR="000C0ADC">
        <w:rPr>
          <w:rFonts w:ascii="Calibri" w:eastAsia="Times New Roman" w:hAnsi="Calibri" w:cs="Times New Roman"/>
        </w:rPr>
        <w:t>he grant does not engage organizational or divisional leadership</w:t>
      </w:r>
      <w:r w:rsidR="00AB1F97">
        <w:rPr>
          <w:rFonts w:ascii="Calibri" w:eastAsia="Times New Roman" w:hAnsi="Calibri" w:cs="Times New Roman"/>
        </w:rPr>
        <w:t xml:space="preserve"> </w:t>
      </w:r>
      <w:r w:rsidR="000C0ADC">
        <w:rPr>
          <w:rFonts w:ascii="Calibri" w:eastAsia="Times New Roman" w:hAnsi="Calibri" w:cs="Times New Roman"/>
        </w:rPr>
        <w:t xml:space="preserve">in </w:t>
      </w:r>
      <w:r>
        <w:rPr>
          <w:rFonts w:ascii="Calibri" w:eastAsia="Times New Roman" w:hAnsi="Calibri" w:cs="Times New Roman"/>
        </w:rPr>
        <w:t xml:space="preserve">planning and </w:t>
      </w:r>
      <w:r w:rsidR="000C0ADC">
        <w:rPr>
          <w:rFonts w:ascii="Calibri" w:eastAsia="Times New Roman" w:hAnsi="Calibri" w:cs="Times New Roman"/>
        </w:rPr>
        <w:t>implementation</w:t>
      </w:r>
      <w:r w:rsidR="00F74DC4">
        <w:rPr>
          <w:rFonts w:ascii="Calibri" w:eastAsia="Times New Roman" w:hAnsi="Calibri" w:cs="Times New Roman"/>
        </w:rPr>
        <w:t>.</w:t>
      </w:r>
    </w:p>
    <w:p w:rsidR="0029271B" w:rsidRDefault="0029271B" w:rsidP="00AB1F97">
      <w:pPr>
        <w:pStyle w:val="ListParagraph"/>
        <w:numPr>
          <w:ilvl w:val="0"/>
          <w:numId w:val="57"/>
        </w:numPr>
        <w:tabs>
          <w:tab w:val="left" w:pos="432"/>
        </w:tabs>
        <w:spacing w:before="120" w:after="120"/>
        <w:rPr>
          <w:rFonts w:ascii="Calibri" w:eastAsia="Times New Roman" w:hAnsi="Calibri" w:cs="Times New Roman"/>
        </w:rPr>
      </w:pPr>
      <w:r>
        <w:rPr>
          <w:rFonts w:ascii="Calibri" w:eastAsia="Times New Roman" w:hAnsi="Calibri" w:cs="Times New Roman"/>
        </w:rPr>
        <w:t>Not sure</w:t>
      </w:r>
    </w:p>
    <w:p w:rsidR="0029271B" w:rsidRDefault="0029271B" w:rsidP="00AB1F97">
      <w:pPr>
        <w:pStyle w:val="ListParagraph"/>
        <w:numPr>
          <w:ilvl w:val="0"/>
          <w:numId w:val="57"/>
        </w:numPr>
        <w:tabs>
          <w:tab w:val="left" w:pos="432"/>
        </w:tabs>
        <w:spacing w:before="120" w:after="120"/>
        <w:rPr>
          <w:rFonts w:ascii="Calibri" w:eastAsia="Times New Roman" w:hAnsi="Calibri" w:cs="Times New Roman"/>
        </w:rPr>
      </w:pPr>
      <w:r>
        <w:rPr>
          <w:rFonts w:ascii="Calibri" w:eastAsia="Times New Roman" w:hAnsi="Calibri" w:cs="Times New Roman"/>
        </w:rPr>
        <w:t>Other (</w:t>
      </w:r>
      <w:r w:rsidR="00AE63EC">
        <w:rPr>
          <w:rFonts w:ascii="Calibri" w:eastAsia="Times New Roman" w:hAnsi="Calibri" w:cs="Times New Roman"/>
        </w:rPr>
        <w:t xml:space="preserve">please </w:t>
      </w:r>
      <w:r>
        <w:rPr>
          <w:rFonts w:ascii="Calibri" w:eastAsia="Times New Roman" w:hAnsi="Calibri" w:cs="Times New Roman"/>
        </w:rPr>
        <w:t>specify) _____________________________________________________</w:t>
      </w:r>
    </w:p>
    <w:p w:rsidR="005F467C" w:rsidRPr="00AB1F97" w:rsidRDefault="005F467C" w:rsidP="005F467C">
      <w:pPr>
        <w:pStyle w:val="ListParagraph"/>
        <w:tabs>
          <w:tab w:val="left" w:pos="432"/>
        </w:tabs>
        <w:spacing w:before="120" w:after="120"/>
        <w:ind w:left="1080"/>
        <w:rPr>
          <w:rFonts w:ascii="Calibri" w:eastAsia="Times New Roman" w:hAnsi="Calibri" w:cs="Times New Roman"/>
        </w:rPr>
      </w:pPr>
    </w:p>
    <w:p w:rsidR="007E301B" w:rsidRPr="00B044D3" w:rsidRDefault="00A87AE9" w:rsidP="00C73351">
      <w:pPr>
        <w:pStyle w:val="ListParagraph"/>
        <w:numPr>
          <w:ilvl w:val="0"/>
          <w:numId w:val="7"/>
        </w:numPr>
        <w:tabs>
          <w:tab w:val="left" w:pos="432"/>
        </w:tabs>
        <w:spacing w:before="120" w:after="120"/>
        <w:rPr>
          <w:rFonts w:ascii="Calibri" w:eastAsia="Times New Roman" w:hAnsi="Calibri" w:cs="Times New Roman"/>
        </w:rPr>
      </w:pPr>
      <w:r>
        <w:rPr>
          <w:rFonts w:ascii="Calibri" w:eastAsia="Times New Roman" w:hAnsi="Calibri" w:cs="Times New Roman"/>
        </w:rPr>
        <w:t>Please identify the type</w:t>
      </w:r>
      <w:r w:rsidR="00EF4829">
        <w:rPr>
          <w:rFonts w:ascii="Calibri" w:eastAsia="Times New Roman" w:hAnsi="Calibri" w:cs="Times New Roman"/>
        </w:rPr>
        <w:t>s</w:t>
      </w:r>
      <w:r>
        <w:rPr>
          <w:rFonts w:ascii="Calibri" w:eastAsia="Times New Roman" w:hAnsi="Calibri" w:cs="Times New Roman"/>
        </w:rPr>
        <w:t xml:space="preserve"> of services provided to </w:t>
      </w:r>
      <w:r w:rsidR="007418A0">
        <w:rPr>
          <w:rFonts w:ascii="Calibri" w:eastAsia="Times New Roman" w:hAnsi="Calibri" w:cs="Times New Roman"/>
        </w:rPr>
        <w:t xml:space="preserve">individuals and </w:t>
      </w:r>
      <w:r>
        <w:rPr>
          <w:rFonts w:ascii="Calibri" w:eastAsia="Times New Roman" w:hAnsi="Calibri" w:cs="Times New Roman"/>
        </w:rPr>
        <w:t xml:space="preserve">patients participating </w:t>
      </w:r>
      <w:r w:rsidR="00331710">
        <w:rPr>
          <w:rFonts w:ascii="Calibri" w:eastAsia="Times New Roman" w:hAnsi="Calibri" w:cs="Times New Roman"/>
        </w:rPr>
        <w:t xml:space="preserve">or enrolled </w:t>
      </w:r>
      <w:r>
        <w:rPr>
          <w:rFonts w:ascii="Calibri" w:eastAsia="Times New Roman" w:hAnsi="Calibri" w:cs="Times New Roman"/>
        </w:rPr>
        <w:t>in the grant program</w:t>
      </w:r>
      <w:r w:rsidR="00B044D3">
        <w:rPr>
          <w:rFonts w:ascii="Calibri" w:eastAsia="Times New Roman" w:hAnsi="Calibri" w:cs="Times New Roman"/>
        </w:rPr>
        <w:t>, either paid for by the grant or by</w:t>
      </w:r>
      <w:r w:rsidR="007E301B" w:rsidRPr="00B044D3">
        <w:rPr>
          <w:rFonts w:ascii="Calibri" w:eastAsia="Times New Roman" w:hAnsi="Calibri" w:cs="Times New Roman"/>
        </w:rPr>
        <w:t xml:space="preserve"> other sources</w:t>
      </w:r>
      <w:r>
        <w:rPr>
          <w:rFonts w:ascii="Calibri" w:eastAsia="Times New Roman" w:hAnsi="Calibri" w:cs="Times New Roman"/>
        </w:rPr>
        <w:t>.</w:t>
      </w:r>
      <w:r w:rsidR="001069E2" w:rsidRPr="00B044D3">
        <w:rPr>
          <w:rFonts w:ascii="Calibri" w:eastAsia="Times New Roman" w:hAnsi="Calibri" w:cs="Times New Roman"/>
        </w:rPr>
        <w:t xml:space="preserve">  (</w:t>
      </w:r>
      <w:r w:rsidR="00AE63EC">
        <w:rPr>
          <w:rFonts w:ascii="Calibri" w:eastAsia="Times New Roman" w:hAnsi="Calibri" w:cs="Times New Roman"/>
        </w:rPr>
        <w:t>Please check all that apply</w:t>
      </w:r>
      <w:r w:rsidR="00331710">
        <w:rPr>
          <w:rFonts w:ascii="Calibri" w:eastAsia="Times New Roman" w:hAnsi="Calibri" w:cs="Times New Roman"/>
        </w:rPr>
        <w:t>)</w:t>
      </w:r>
    </w:p>
    <w:tbl>
      <w:tblPr>
        <w:tblStyle w:val="TableGrid"/>
        <w:tblW w:w="4944" w:type="pct"/>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77"/>
        <w:gridCol w:w="1348"/>
        <w:gridCol w:w="1350"/>
        <w:gridCol w:w="1477"/>
        <w:gridCol w:w="1417"/>
      </w:tblGrid>
      <w:tr w:rsidR="00331710" w:rsidRPr="00EC792D" w:rsidTr="00DA2A78">
        <w:trPr>
          <w:trHeight w:val="422"/>
        </w:trPr>
        <w:tc>
          <w:tcPr>
            <w:tcW w:w="2047" w:type="pct"/>
            <w:tcBorders>
              <w:top w:val="single" w:sz="4" w:space="0" w:color="000000"/>
              <w:left w:val="single" w:sz="4" w:space="0" w:color="000000"/>
              <w:bottom w:val="single" w:sz="4" w:space="0" w:color="000000"/>
              <w:right w:val="single" w:sz="4" w:space="0" w:color="000000"/>
            </w:tcBorders>
            <w:vAlign w:val="bottom"/>
          </w:tcPr>
          <w:p w:rsidR="00331710" w:rsidRPr="00EC792D" w:rsidRDefault="00331710" w:rsidP="00A87AE9">
            <w:pPr>
              <w:tabs>
                <w:tab w:val="left" w:pos="630"/>
              </w:tabs>
              <w:spacing w:before="60" w:after="60"/>
              <w:contextualSpacing/>
              <w:jc w:val="center"/>
              <w:rPr>
                <w:rFonts w:ascii="Calibri" w:hAnsi="Calibri" w:cs="Arial"/>
                <w:b/>
                <w:sz w:val="22"/>
                <w:szCs w:val="22"/>
              </w:rPr>
            </w:pPr>
          </w:p>
        </w:tc>
        <w:tc>
          <w:tcPr>
            <w:tcW w:w="712" w:type="pct"/>
            <w:tcBorders>
              <w:top w:val="single" w:sz="4" w:space="0" w:color="000000"/>
              <w:left w:val="single" w:sz="4" w:space="0" w:color="000000"/>
              <w:bottom w:val="single" w:sz="4" w:space="0" w:color="000000"/>
              <w:right w:val="single" w:sz="4" w:space="0" w:color="000000"/>
            </w:tcBorders>
            <w:vAlign w:val="center"/>
          </w:tcPr>
          <w:p w:rsidR="00331710" w:rsidRPr="00EC792D" w:rsidRDefault="00331710" w:rsidP="00DA2A78">
            <w:pPr>
              <w:tabs>
                <w:tab w:val="left" w:pos="630"/>
              </w:tabs>
              <w:spacing w:before="60" w:after="60"/>
              <w:contextualSpacing/>
              <w:jc w:val="center"/>
              <w:rPr>
                <w:rFonts w:ascii="Calibri" w:hAnsi="Calibri" w:cs="Arial"/>
                <w:b/>
                <w:sz w:val="22"/>
                <w:szCs w:val="22"/>
              </w:rPr>
            </w:pPr>
            <w:r w:rsidRPr="00EC792D">
              <w:rPr>
                <w:rFonts w:ascii="Calibri" w:hAnsi="Calibri" w:cs="Arial"/>
                <w:b/>
                <w:sz w:val="22"/>
                <w:szCs w:val="22"/>
              </w:rPr>
              <w:t>Inpatient Services</w:t>
            </w:r>
          </w:p>
        </w:tc>
        <w:tc>
          <w:tcPr>
            <w:tcW w:w="713" w:type="pct"/>
            <w:tcBorders>
              <w:top w:val="single" w:sz="4" w:space="0" w:color="000000"/>
              <w:left w:val="single" w:sz="4" w:space="0" w:color="000000"/>
              <w:bottom w:val="single" w:sz="4" w:space="0" w:color="000000"/>
              <w:right w:val="single" w:sz="4" w:space="0" w:color="000000"/>
            </w:tcBorders>
            <w:vAlign w:val="center"/>
          </w:tcPr>
          <w:p w:rsidR="00331710" w:rsidRPr="00EC792D" w:rsidRDefault="00331710" w:rsidP="00DA2A78">
            <w:pPr>
              <w:tabs>
                <w:tab w:val="left" w:pos="630"/>
              </w:tabs>
              <w:spacing w:before="60" w:after="60"/>
              <w:contextualSpacing/>
              <w:jc w:val="center"/>
              <w:rPr>
                <w:rFonts w:ascii="Calibri" w:hAnsi="Calibri" w:cs="Arial"/>
                <w:b/>
                <w:sz w:val="22"/>
                <w:szCs w:val="22"/>
              </w:rPr>
            </w:pPr>
            <w:r w:rsidRPr="00EC792D">
              <w:rPr>
                <w:rFonts w:ascii="Calibri" w:hAnsi="Calibri" w:cs="Arial"/>
                <w:b/>
                <w:sz w:val="22"/>
                <w:szCs w:val="22"/>
              </w:rPr>
              <w:t>Outpatient Services</w:t>
            </w:r>
          </w:p>
        </w:tc>
        <w:tc>
          <w:tcPr>
            <w:tcW w:w="780" w:type="pct"/>
            <w:tcBorders>
              <w:top w:val="single" w:sz="4" w:space="0" w:color="000000"/>
              <w:left w:val="single" w:sz="4" w:space="0" w:color="000000"/>
              <w:bottom w:val="single" w:sz="4" w:space="0" w:color="000000"/>
              <w:right w:val="single" w:sz="4" w:space="0" w:color="000000"/>
            </w:tcBorders>
            <w:vAlign w:val="center"/>
          </w:tcPr>
          <w:p w:rsidR="00331710" w:rsidRPr="00EC792D" w:rsidRDefault="00331710" w:rsidP="00DA2A78">
            <w:pPr>
              <w:tabs>
                <w:tab w:val="left" w:pos="630"/>
              </w:tabs>
              <w:spacing w:before="60" w:after="60"/>
              <w:contextualSpacing/>
              <w:jc w:val="center"/>
              <w:rPr>
                <w:rFonts w:ascii="Calibri" w:hAnsi="Calibri" w:cs="Arial"/>
                <w:b/>
                <w:sz w:val="22"/>
                <w:szCs w:val="22"/>
              </w:rPr>
            </w:pPr>
            <w:r w:rsidRPr="00EC792D">
              <w:rPr>
                <w:rFonts w:ascii="Calibri" w:hAnsi="Calibri" w:cs="Arial"/>
                <w:b/>
                <w:sz w:val="22"/>
                <w:szCs w:val="22"/>
              </w:rPr>
              <w:t>Both Inpatient and Outpatient Services</w:t>
            </w:r>
          </w:p>
        </w:tc>
        <w:tc>
          <w:tcPr>
            <w:tcW w:w="748" w:type="pct"/>
            <w:tcBorders>
              <w:top w:val="single" w:sz="4" w:space="0" w:color="000000"/>
              <w:left w:val="single" w:sz="4" w:space="0" w:color="000000"/>
              <w:bottom w:val="single" w:sz="4" w:space="0" w:color="000000"/>
              <w:right w:val="single" w:sz="4" w:space="0" w:color="000000"/>
            </w:tcBorders>
            <w:vAlign w:val="center"/>
          </w:tcPr>
          <w:p w:rsidR="004E29E2" w:rsidRPr="00EC792D" w:rsidRDefault="004E29E2" w:rsidP="00DA2A78">
            <w:pPr>
              <w:tabs>
                <w:tab w:val="left" w:pos="630"/>
              </w:tabs>
              <w:spacing w:before="60" w:after="60"/>
              <w:contextualSpacing/>
              <w:jc w:val="center"/>
              <w:rPr>
                <w:rFonts w:ascii="Calibri" w:hAnsi="Calibri" w:cs="Arial"/>
                <w:b/>
                <w:sz w:val="22"/>
                <w:szCs w:val="22"/>
              </w:rPr>
            </w:pPr>
          </w:p>
          <w:p w:rsidR="00331710" w:rsidRPr="00EC792D" w:rsidRDefault="00AE63EC" w:rsidP="00DA2A78">
            <w:pPr>
              <w:tabs>
                <w:tab w:val="left" w:pos="630"/>
              </w:tabs>
              <w:spacing w:before="60" w:after="60"/>
              <w:contextualSpacing/>
              <w:jc w:val="center"/>
              <w:rPr>
                <w:rFonts w:ascii="Calibri" w:hAnsi="Calibri" w:cs="Arial"/>
                <w:b/>
                <w:sz w:val="22"/>
                <w:szCs w:val="22"/>
              </w:rPr>
            </w:pPr>
            <w:r>
              <w:rPr>
                <w:rFonts w:ascii="Calibri" w:hAnsi="Calibri" w:cs="Arial"/>
                <w:b/>
                <w:sz w:val="22"/>
                <w:szCs w:val="22"/>
              </w:rPr>
              <w:t xml:space="preserve">N/A or </w:t>
            </w:r>
            <w:r w:rsidR="00EC792D" w:rsidRPr="00EC792D">
              <w:rPr>
                <w:rFonts w:ascii="Calibri" w:hAnsi="Calibri" w:cs="Arial"/>
                <w:b/>
                <w:sz w:val="22"/>
                <w:szCs w:val="22"/>
              </w:rPr>
              <w:t xml:space="preserve">Not </w:t>
            </w:r>
            <w:r w:rsidR="00EC792D">
              <w:rPr>
                <w:rFonts w:ascii="Calibri" w:hAnsi="Calibri" w:cs="Arial"/>
                <w:b/>
                <w:sz w:val="22"/>
                <w:szCs w:val="22"/>
              </w:rPr>
              <w:t>sure</w:t>
            </w:r>
          </w:p>
        </w:tc>
      </w:tr>
      <w:tr w:rsidR="00A72541" w:rsidRPr="00EC792D" w:rsidTr="00E55DBD">
        <w:trPr>
          <w:trHeight w:val="314"/>
        </w:trPr>
        <w:tc>
          <w:tcPr>
            <w:tcW w:w="2047" w:type="pct"/>
            <w:tcBorders>
              <w:top w:val="single" w:sz="4" w:space="0" w:color="000000"/>
              <w:left w:val="single" w:sz="4" w:space="0" w:color="000000"/>
              <w:right w:val="single" w:sz="4" w:space="0" w:color="000000"/>
            </w:tcBorders>
            <w:shd w:val="clear" w:color="auto" w:fill="auto"/>
            <w:vAlign w:val="bottom"/>
          </w:tcPr>
          <w:p w:rsidR="00A72541" w:rsidRPr="005F467C" w:rsidRDefault="004F0773" w:rsidP="005F467C">
            <w:pPr>
              <w:tabs>
                <w:tab w:val="left" w:pos="317"/>
              </w:tabs>
              <w:spacing w:before="120" w:after="120"/>
              <w:rPr>
                <w:rFonts w:ascii="Calibri" w:hAnsi="Calibri" w:cs="Arial"/>
              </w:rPr>
            </w:pPr>
            <w:r w:rsidRPr="005F467C">
              <w:rPr>
                <w:rFonts w:ascii="Calibri" w:hAnsi="Calibri" w:cs="Arial"/>
              </w:rPr>
              <w:lastRenderedPageBreak/>
              <w:t>Substance use d</w:t>
            </w:r>
            <w:r w:rsidR="00A72541" w:rsidRPr="005F467C">
              <w:rPr>
                <w:rFonts w:ascii="Calibri" w:hAnsi="Calibri" w:cs="Arial"/>
              </w:rPr>
              <w:t>isorder</w:t>
            </w:r>
            <w:r w:rsidRPr="005F467C">
              <w:rPr>
                <w:rFonts w:ascii="Calibri" w:hAnsi="Calibri" w:cs="Arial"/>
              </w:rPr>
              <w:t>s</w:t>
            </w:r>
            <w:r w:rsidR="00A72541" w:rsidRPr="005F467C">
              <w:rPr>
                <w:rFonts w:ascii="Calibri" w:hAnsi="Calibri" w:cs="Arial"/>
              </w:rPr>
              <w:t xml:space="preserve"> </w:t>
            </w:r>
          </w:p>
        </w:tc>
        <w:tc>
          <w:tcPr>
            <w:tcW w:w="712" w:type="pct"/>
            <w:tcBorders>
              <w:top w:val="single" w:sz="4" w:space="0" w:color="000000"/>
              <w:left w:val="single" w:sz="4" w:space="0" w:color="000000"/>
              <w:right w:val="single" w:sz="4" w:space="0" w:color="000000"/>
            </w:tcBorders>
            <w:shd w:val="clear" w:color="auto" w:fill="auto"/>
            <w:vAlign w:val="center"/>
          </w:tcPr>
          <w:p w:rsidR="00A72541" w:rsidRPr="00EC792D" w:rsidRDefault="00A72541" w:rsidP="00D96E5F">
            <w:pPr>
              <w:pStyle w:val="ListParagraph"/>
              <w:numPr>
                <w:ilvl w:val="0"/>
                <w:numId w:val="15"/>
              </w:numPr>
              <w:spacing w:before="120" w:after="120"/>
              <w:jc w:val="center"/>
              <w:rPr>
                <w:rFonts w:ascii="Calibri" w:hAnsi="Calibri" w:cs="Arial"/>
                <w:sz w:val="22"/>
                <w:szCs w:val="22"/>
              </w:rPr>
            </w:pPr>
          </w:p>
        </w:tc>
        <w:tc>
          <w:tcPr>
            <w:tcW w:w="713" w:type="pct"/>
            <w:tcBorders>
              <w:top w:val="single" w:sz="4" w:space="0" w:color="000000"/>
              <w:left w:val="single" w:sz="4" w:space="0" w:color="000000"/>
              <w:right w:val="single" w:sz="4" w:space="0" w:color="000000"/>
            </w:tcBorders>
            <w:shd w:val="clear" w:color="auto" w:fill="auto"/>
            <w:vAlign w:val="center"/>
          </w:tcPr>
          <w:p w:rsidR="00A72541" w:rsidRPr="00EC792D" w:rsidRDefault="00A72541" w:rsidP="00D96E5F">
            <w:pPr>
              <w:pStyle w:val="ListParagraph"/>
              <w:numPr>
                <w:ilvl w:val="0"/>
                <w:numId w:val="15"/>
              </w:numPr>
              <w:spacing w:before="120" w:after="120"/>
              <w:jc w:val="center"/>
              <w:rPr>
                <w:rFonts w:ascii="Calibri" w:hAnsi="Calibri" w:cs="Arial"/>
                <w:sz w:val="22"/>
                <w:szCs w:val="22"/>
              </w:rPr>
            </w:pPr>
          </w:p>
        </w:tc>
        <w:tc>
          <w:tcPr>
            <w:tcW w:w="780" w:type="pct"/>
            <w:tcBorders>
              <w:top w:val="single" w:sz="4" w:space="0" w:color="000000"/>
              <w:left w:val="single" w:sz="4" w:space="0" w:color="000000"/>
              <w:right w:val="single" w:sz="4" w:space="0" w:color="000000"/>
            </w:tcBorders>
            <w:vAlign w:val="center"/>
          </w:tcPr>
          <w:p w:rsidR="00A72541" w:rsidRPr="00EC792D" w:rsidRDefault="00A72541" w:rsidP="00D96E5F">
            <w:pPr>
              <w:pStyle w:val="ListParagraph"/>
              <w:numPr>
                <w:ilvl w:val="0"/>
                <w:numId w:val="15"/>
              </w:numPr>
              <w:spacing w:before="120" w:after="120"/>
              <w:jc w:val="center"/>
              <w:rPr>
                <w:rFonts w:ascii="Calibri" w:hAnsi="Calibri" w:cs="Arial"/>
                <w:sz w:val="22"/>
                <w:szCs w:val="22"/>
              </w:rPr>
            </w:pPr>
          </w:p>
        </w:tc>
        <w:tc>
          <w:tcPr>
            <w:tcW w:w="748" w:type="pct"/>
            <w:tcBorders>
              <w:top w:val="single" w:sz="4" w:space="0" w:color="000000"/>
              <w:left w:val="single" w:sz="4" w:space="0" w:color="000000"/>
              <w:right w:val="single" w:sz="4" w:space="0" w:color="000000"/>
            </w:tcBorders>
            <w:vAlign w:val="center"/>
          </w:tcPr>
          <w:p w:rsidR="00A72541" w:rsidRPr="00EC792D" w:rsidRDefault="00A72541" w:rsidP="00D96E5F">
            <w:pPr>
              <w:pStyle w:val="ListParagraph"/>
              <w:numPr>
                <w:ilvl w:val="0"/>
                <w:numId w:val="15"/>
              </w:numPr>
              <w:spacing w:before="120" w:after="120"/>
              <w:jc w:val="center"/>
              <w:rPr>
                <w:rFonts w:ascii="Calibri" w:hAnsi="Calibri" w:cs="Arial"/>
                <w:sz w:val="22"/>
                <w:szCs w:val="22"/>
              </w:rPr>
            </w:pPr>
          </w:p>
        </w:tc>
      </w:tr>
      <w:tr w:rsidR="00A72541" w:rsidRPr="00EC792D" w:rsidTr="00E55DBD">
        <w:trPr>
          <w:trHeight w:val="20"/>
        </w:trPr>
        <w:tc>
          <w:tcPr>
            <w:tcW w:w="2047" w:type="pct"/>
            <w:tcBorders>
              <w:left w:val="single" w:sz="4" w:space="0" w:color="000000"/>
              <w:right w:val="single" w:sz="4" w:space="0" w:color="000000"/>
            </w:tcBorders>
            <w:shd w:val="clear" w:color="auto" w:fill="auto"/>
            <w:vAlign w:val="bottom"/>
          </w:tcPr>
          <w:p w:rsidR="00A72541" w:rsidRPr="005F467C" w:rsidRDefault="004F0773" w:rsidP="005F467C">
            <w:pPr>
              <w:tabs>
                <w:tab w:val="left" w:pos="317"/>
              </w:tabs>
              <w:spacing w:before="120" w:after="120"/>
              <w:rPr>
                <w:rFonts w:ascii="Calibri" w:hAnsi="Calibri" w:cs="Arial"/>
              </w:rPr>
            </w:pPr>
            <w:r w:rsidRPr="005F467C">
              <w:rPr>
                <w:rFonts w:ascii="Calibri" w:hAnsi="Calibri" w:cs="Arial"/>
              </w:rPr>
              <w:t>Mental health disorders</w:t>
            </w:r>
          </w:p>
        </w:tc>
        <w:tc>
          <w:tcPr>
            <w:tcW w:w="712" w:type="pct"/>
            <w:tcBorders>
              <w:left w:val="single" w:sz="4" w:space="0" w:color="000000"/>
              <w:right w:val="single" w:sz="4" w:space="0" w:color="000000"/>
            </w:tcBorders>
            <w:shd w:val="clear" w:color="auto" w:fill="auto"/>
            <w:vAlign w:val="center"/>
          </w:tcPr>
          <w:p w:rsidR="00A72541" w:rsidRPr="00EC792D" w:rsidRDefault="00A72541" w:rsidP="00D96E5F">
            <w:pPr>
              <w:pStyle w:val="ListParagraph"/>
              <w:numPr>
                <w:ilvl w:val="0"/>
                <w:numId w:val="15"/>
              </w:numPr>
              <w:spacing w:before="120" w:after="120"/>
              <w:jc w:val="center"/>
              <w:rPr>
                <w:rFonts w:ascii="Calibri" w:hAnsi="Calibri" w:cs="Arial"/>
                <w:sz w:val="22"/>
                <w:szCs w:val="22"/>
              </w:rPr>
            </w:pPr>
          </w:p>
        </w:tc>
        <w:tc>
          <w:tcPr>
            <w:tcW w:w="713" w:type="pct"/>
            <w:tcBorders>
              <w:left w:val="single" w:sz="4" w:space="0" w:color="000000"/>
              <w:right w:val="single" w:sz="4" w:space="0" w:color="000000"/>
            </w:tcBorders>
            <w:shd w:val="clear" w:color="auto" w:fill="auto"/>
            <w:vAlign w:val="center"/>
          </w:tcPr>
          <w:p w:rsidR="00A72541" w:rsidRPr="00EC792D" w:rsidRDefault="00A72541" w:rsidP="00D96E5F">
            <w:pPr>
              <w:pStyle w:val="ListParagraph"/>
              <w:numPr>
                <w:ilvl w:val="0"/>
                <w:numId w:val="15"/>
              </w:numPr>
              <w:spacing w:before="120" w:after="120"/>
              <w:jc w:val="center"/>
              <w:rPr>
                <w:rFonts w:ascii="Calibri" w:hAnsi="Calibri" w:cs="Arial"/>
                <w:sz w:val="22"/>
                <w:szCs w:val="22"/>
              </w:rPr>
            </w:pPr>
          </w:p>
        </w:tc>
        <w:tc>
          <w:tcPr>
            <w:tcW w:w="780" w:type="pct"/>
            <w:tcBorders>
              <w:left w:val="single" w:sz="4" w:space="0" w:color="000000"/>
              <w:right w:val="single" w:sz="4" w:space="0" w:color="000000"/>
            </w:tcBorders>
            <w:vAlign w:val="center"/>
          </w:tcPr>
          <w:p w:rsidR="00A72541" w:rsidRPr="00EC792D" w:rsidRDefault="00A72541" w:rsidP="00D96E5F">
            <w:pPr>
              <w:pStyle w:val="ListParagraph"/>
              <w:numPr>
                <w:ilvl w:val="0"/>
                <w:numId w:val="15"/>
              </w:numPr>
              <w:spacing w:before="120" w:after="120"/>
              <w:jc w:val="center"/>
              <w:rPr>
                <w:rFonts w:ascii="Calibri" w:hAnsi="Calibri" w:cs="Arial"/>
                <w:sz w:val="22"/>
                <w:szCs w:val="22"/>
              </w:rPr>
            </w:pPr>
          </w:p>
        </w:tc>
        <w:tc>
          <w:tcPr>
            <w:tcW w:w="748" w:type="pct"/>
            <w:tcBorders>
              <w:left w:val="single" w:sz="4" w:space="0" w:color="000000"/>
              <w:right w:val="single" w:sz="4" w:space="0" w:color="000000"/>
            </w:tcBorders>
            <w:vAlign w:val="center"/>
          </w:tcPr>
          <w:p w:rsidR="00A72541" w:rsidRPr="00EC792D" w:rsidRDefault="00A72541" w:rsidP="00D96E5F">
            <w:pPr>
              <w:pStyle w:val="ListParagraph"/>
              <w:numPr>
                <w:ilvl w:val="0"/>
                <w:numId w:val="15"/>
              </w:numPr>
              <w:spacing w:before="120" w:after="120"/>
              <w:jc w:val="center"/>
              <w:rPr>
                <w:rFonts w:ascii="Calibri" w:hAnsi="Calibri" w:cs="Arial"/>
                <w:sz w:val="22"/>
                <w:szCs w:val="22"/>
              </w:rPr>
            </w:pPr>
          </w:p>
        </w:tc>
      </w:tr>
      <w:tr w:rsidR="00A72541" w:rsidRPr="00EC792D" w:rsidTr="00E55DBD">
        <w:trPr>
          <w:trHeight w:val="20"/>
        </w:trPr>
        <w:tc>
          <w:tcPr>
            <w:tcW w:w="2047" w:type="pct"/>
            <w:tcBorders>
              <w:left w:val="single" w:sz="4" w:space="0" w:color="000000"/>
              <w:right w:val="single" w:sz="4" w:space="0" w:color="000000"/>
            </w:tcBorders>
            <w:shd w:val="clear" w:color="auto" w:fill="auto"/>
            <w:vAlign w:val="bottom"/>
          </w:tcPr>
          <w:p w:rsidR="00A72541" w:rsidRPr="005F467C" w:rsidRDefault="00A72541" w:rsidP="005F467C">
            <w:pPr>
              <w:tabs>
                <w:tab w:val="left" w:pos="317"/>
              </w:tabs>
              <w:spacing w:before="120"/>
              <w:rPr>
                <w:rFonts w:ascii="Calibri" w:hAnsi="Calibri" w:cs="Arial"/>
              </w:rPr>
            </w:pPr>
            <w:r w:rsidRPr="005F467C">
              <w:rPr>
                <w:rFonts w:ascii="Calibri" w:hAnsi="Calibri" w:cs="Arial"/>
              </w:rPr>
              <w:t>Co-occurring mental health and substance use disorder</w:t>
            </w:r>
            <w:r w:rsidR="004F0773" w:rsidRPr="005F467C">
              <w:rPr>
                <w:rFonts w:ascii="Calibri" w:hAnsi="Calibri" w:cs="Arial"/>
              </w:rPr>
              <w:t>s</w:t>
            </w:r>
          </w:p>
        </w:tc>
        <w:tc>
          <w:tcPr>
            <w:tcW w:w="712" w:type="pct"/>
            <w:tcBorders>
              <w:left w:val="single" w:sz="4" w:space="0" w:color="000000"/>
              <w:right w:val="single" w:sz="4" w:space="0" w:color="000000"/>
            </w:tcBorders>
            <w:shd w:val="clear" w:color="auto" w:fill="auto"/>
            <w:vAlign w:val="center"/>
          </w:tcPr>
          <w:p w:rsidR="00A72541" w:rsidRPr="00EC792D" w:rsidRDefault="00A72541" w:rsidP="00D96E5F">
            <w:pPr>
              <w:pStyle w:val="ListParagraph"/>
              <w:numPr>
                <w:ilvl w:val="0"/>
                <w:numId w:val="15"/>
              </w:numPr>
              <w:spacing w:before="120" w:after="120"/>
              <w:jc w:val="center"/>
              <w:rPr>
                <w:rFonts w:ascii="Calibri" w:hAnsi="Calibri" w:cs="Arial"/>
                <w:sz w:val="22"/>
                <w:szCs w:val="22"/>
              </w:rPr>
            </w:pPr>
          </w:p>
        </w:tc>
        <w:tc>
          <w:tcPr>
            <w:tcW w:w="713" w:type="pct"/>
            <w:tcBorders>
              <w:left w:val="single" w:sz="4" w:space="0" w:color="000000"/>
              <w:right w:val="single" w:sz="4" w:space="0" w:color="000000"/>
            </w:tcBorders>
            <w:shd w:val="clear" w:color="auto" w:fill="auto"/>
            <w:vAlign w:val="center"/>
          </w:tcPr>
          <w:p w:rsidR="00A72541" w:rsidRPr="00EC792D" w:rsidRDefault="00A72541" w:rsidP="00D96E5F">
            <w:pPr>
              <w:pStyle w:val="ListParagraph"/>
              <w:numPr>
                <w:ilvl w:val="0"/>
                <w:numId w:val="15"/>
              </w:numPr>
              <w:spacing w:before="120" w:after="120"/>
              <w:jc w:val="center"/>
              <w:rPr>
                <w:rFonts w:ascii="Calibri" w:hAnsi="Calibri" w:cs="Arial"/>
                <w:sz w:val="22"/>
                <w:szCs w:val="22"/>
              </w:rPr>
            </w:pPr>
          </w:p>
        </w:tc>
        <w:tc>
          <w:tcPr>
            <w:tcW w:w="780" w:type="pct"/>
            <w:tcBorders>
              <w:left w:val="single" w:sz="4" w:space="0" w:color="000000"/>
              <w:right w:val="single" w:sz="4" w:space="0" w:color="000000"/>
            </w:tcBorders>
            <w:vAlign w:val="center"/>
          </w:tcPr>
          <w:p w:rsidR="00A72541" w:rsidRPr="00EC792D" w:rsidRDefault="00A72541" w:rsidP="00D96E5F">
            <w:pPr>
              <w:pStyle w:val="ListParagraph"/>
              <w:numPr>
                <w:ilvl w:val="0"/>
                <w:numId w:val="15"/>
              </w:numPr>
              <w:spacing w:before="120" w:after="120"/>
              <w:jc w:val="center"/>
              <w:rPr>
                <w:rFonts w:ascii="Calibri" w:hAnsi="Calibri" w:cs="Arial"/>
                <w:sz w:val="22"/>
                <w:szCs w:val="22"/>
              </w:rPr>
            </w:pPr>
          </w:p>
        </w:tc>
        <w:tc>
          <w:tcPr>
            <w:tcW w:w="748" w:type="pct"/>
            <w:tcBorders>
              <w:left w:val="single" w:sz="4" w:space="0" w:color="000000"/>
              <w:right w:val="single" w:sz="4" w:space="0" w:color="000000"/>
            </w:tcBorders>
            <w:vAlign w:val="center"/>
          </w:tcPr>
          <w:p w:rsidR="00A72541" w:rsidRPr="00EC792D" w:rsidRDefault="00A72541" w:rsidP="00D96E5F">
            <w:pPr>
              <w:pStyle w:val="ListParagraph"/>
              <w:numPr>
                <w:ilvl w:val="0"/>
                <w:numId w:val="15"/>
              </w:numPr>
              <w:spacing w:before="120" w:after="120"/>
              <w:jc w:val="center"/>
              <w:rPr>
                <w:rFonts w:ascii="Calibri" w:hAnsi="Calibri" w:cs="Arial"/>
                <w:sz w:val="22"/>
                <w:szCs w:val="22"/>
              </w:rPr>
            </w:pPr>
          </w:p>
        </w:tc>
      </w:tr>
      <w:tr w:rsidR="00A72541" w:rsidRPr="00EC792D" w:rsidTr="00E55DBD">
        <w:trPr>
          <w:trHeight w:val="20"/>
        </w:trPr>
        <w:tc>
          <w:tcPr>
            <w:tcW w:w="2047" w:type="pct"/>
            <w:tcBorders>
              <w:left w:val="single" w:sz="4" w:space="0" w:color="000000"/>
              <w:right w:val="single" w:sz="4" w:space="0" w:color="000000"/>
            </w:tcBorders>
            <w:shd w:val="clear" w:color="auto" w:fill="auto"/>
            <w:vAlign w:val="bottom"/>
          </w:tcPr>
          <w:p w:rsidR="00A72541" w:rsidRPr="005F467C" w:rsidRDefault="00A72541" w:rsidP="005F467C">
            <w:pPr>
              <w:tabs>
                <w:tab w:val="left" w:pos="317"/>
              </w:tabs>
              <w:spacing w:before="120" w:after="120"/>
              <w:rPr>
                <w:rFonts w:ascii="Calibri" w:hAnsi="Calibri" w:cs="Arial"/>
              </w:rPr>
            </w:pPr>
            <w:r w:rsidRPr="005F467C">
              <w:rPr>
                <w:rFonts w:ascii="Calibri" w:hAnsi="Calibri" w:cs="Arial"/>
              </w:rPr>
              <w:t>Prevention services  (i.e., tobacco intervention and cessation, care management, health and wellness coaching and education)</w:t>
            </w:r>
          </w:p>
        </w:tc>
        <w:tc>
          <w:tcPr>
            <w:tcW w:w="712" w:type="pct"/>
            <w:tcBorders>
              <w:left w:val="single" w:sz="4" w:space="0" w:color="000000"/>
              <w:right w:val="single" w:sz="4" w:space="0" w:color="000000"/>
            </w:tcBorders>
            <w:shd w:val="clear" w:color="auto" w:fill="auto"/>
            <w:vAlign w:val="center"/>
          </w:tcPr>
          <w:p w:rsidR="00A72541" w:rsidRPr="00EC792D" w:rsidRDefault="00A72541" w:rsidP="00D96E5F">
            <w:pPr>
              <w:pStyle w:val="ListParagraph"/>
              <w:numPr>
                <w:ilvl w:val="0"/>
                <w:numId w:val="15"/>
              </w:numPr>
              <w:spacing w:before="120" w:after="120"/>
              <w:jc w:val="center"/>
              <w:rPr>
                <w:rFonts w:ascii="Calibri" w:hAnsi="Calibri" w:cs="Arial"/>
                <w:sz w:val="22"/>
                <w:szCs w:val="22"/>
              </w:rPr>
            </w:pPr>
          </w:p>
        </w:tc>
        <w:tc>
          <w:tcPr>
            <w:tcW w:w="713" w:type="pct"/>
            <w:tcBorders>
              <w:left w:val="single" w:sz="4" w:space="0" w:color="000000"/>
              <w:right w:val="single" w:sz="4" w:space="0" w:color="000000"/>
            </w:tcBorders>
            <w:shd w:val="clear" w:color="auto" w:fill="auto"/>
            <w:vAlign w:val="center"/>
          </w:tcPr>
          <w:p w:rsidR="00A72541" w:rsidRPr="00EC792D" w:rsidRDefault="00A72541" w:rsidP="00D96E5F">
            <w:pPr>
              <w:pStyle w:val="ListParagraph"/>
              <w:numPr>
                <w:ilvl w:val="0"/>
                <w:numId w:val="15"/>
              </w:numPr>
              <w:spacing w:before="120" w:after="120"/>
              <w:jc w:val="center"/>
              <w:rPr>
                <w:rFonts w:ascii="Calibri" w:hAnsi="Calibri" w:cs="Arial"/>
                <w:sz w:val="22"/>
                <w:szCs w:val="22"/>
              </w:rPr>
            </w:pPr>
          </w:p>
        </w:tc>
        <w:tc>
          <w:tcPr>
            <w:tcW w:w="780" w:type="pct"/>
            <w:tcBorders>
              <w:left w:val="single" w:sz="4" w:space="0" w:color="000000"/>
              <w:right w:val="single" w:sz="4" w:space="0" w:color="000000"/>
            </w:tcBorders>
            <w:vAlign w:val="center"/>
          </w:tcPr>
          <w:p w:rsidR="00A72541" w:rsidRPr="00EC792D" w:rsidRDefault="00A72541" w:rsidP="00D96E5F">
            <w:pPr>
              <w:pStyle w:val="ListParagraph"/>
              <w:numPr>
                <w:ilvl w:val="0"/>
                <w:numId w:val="15"/>
              </w:numPr>
              <w:spacing w:before="120" w:after="120"/>
              <w:jc w:val="center"/>
              <w:rPr>
                <w:rFonts w:ascii="Calibri" w:hAnsi="Calibri" w:cs="Arial"/>
                <w:sz w:val="22"/>
                <w:szCs w:val="22"/>
              </w:rPr>
            </w:pPr>
          </w:p>
        </w:tc>
        <w:tc>
          <w:tcPr>
            <w:tcW w:w="748" w:type="pct"/>
            <w:tcBorders>
              <w:left w:val="single" w:sz="4" w:space="0" w:color="000000"/>
              <w:right w:val="single" w:sz="4" w:space="0" w:color="000000"/>
            </w:tcBorders>
            <w:vAlign w:val="center"/>
          </w:tcPr>
          <w:p w:rsidR="00A72541" w:rsidRPr="00EC792D" w:rsidRDefault="00A72541" w:rsidP="00D96E5F">
            <w:pPr>
              <w:pStyle w:val="ListParagraph"/>
              <w:numPr>
                <w:ilvl w:val="0"/>
                <w:numId w:val="15"/>
              </w:numPr>
              <w:spacing w:before="120" w:after="120"/>
              <w:jc w:val="center"/>
              <w:rPr>
                <w:rFonts w:ascii="Calibri" w:hAnsi="Calibri" w:cs="Arial"/>
                <w:sz w:val="22"/>
                <w:szCs w:val="22"/>
              </w:rPr>
            </w:pPr>
          </w:p>
        </w:tc>
      </w:tr>
      <w:tr w:rsidR="00A72541" w:rsidRPr="00EC792D" w:rsidTr="00E55DBD">
        <w:trPr>
          <w:trHeight w:val="20"/>
        </w:trPr>
        <w:tc>
          <w:tcPr>
            <w:tcW w:w="2047" w:type="pct"/>
            <w:tcBorders>
              <w:left w:val="single" w:sz="4" w:space="0" w:color="000000"/>
              <w:right w:val="single" w:sz="4" w:space="0" w:color="000000"/>
            </w:tcBorders>
            <w:shd w:val="clear" w:color="auto" w:fill="auto"/>
            <w:vAlign w:val="bottom"/>
          </w:tcPr>
          <w:p w:rsidR="00EC792D" w:rsidRPr="005F467C" w:rsidRDefault="00A72541" w:rsidP="005F467C">
            <w:pPr>
              <w:tabs>
                <w:tab w:val="left" w:pos="317"/>
              </w:tabs>
              <w:spacing w:before="120" w:after="120"/>
              <w:rPr>
                <w:rFonts w:ascii="Calibri" w:hAnsi="Calibri" w:cs="Arial"/>
              </w:rPr>
            </w:pPr>
            <w:r w:rsidRPr="005F467C">
              <w:rPr>
                <w:rFonts w:ascii="Calibri" w:hAnsi="Calibri" w:cs="Arial"/>
              </w:rPr>
              <w:t xml:space="preserve">Primary care services </w:t>
            </w:r>
          </w:p>
        </w:tc>
        <w:tc>
          <w:tcPr>
            <w:tcW w:w="712" w:type="pct"/>
            <w:tcBorders>
              <w:left w:val="single" w:sz="4" w:space="0" w:color="000000"/>
              <w:right w:val="single" w:sz="4" w:space="0" w:color="000000"/>
            </w:tcBorders>
            <w:shd w:val="clear" w:color="auto" w:fill="auto"/>
            <w:vAlign w:val="center"/>
          </w:tcPr>
          <w:p w:rsidR="00A72541" w:rsidRPr="00EC792D" w:rsidRDefault="00A72541" w:rsidP="00D96E5F">
            <w:pPr>
              <w:pStyle w:val="ListParagraph"/>
              <w:numPr>
                <w:ilvl w:val="0"/>
                <w:numId w:val="15"/>
              </w:numPr>
              <w:spacing w:before="120" w:after="120"/>
              <w:jc w:val="center"/>
              <w:rPr>
                <w:rFonts w:ascii="Calibri" w:hAnsi="Calibri" w:cs="Arial"/>
                <w:sz w:val="22"/>
                <w:szCs w:val="22"/>
              </w:rPr>
            </w:pPr>
          </w:p>
        </w:tc>
        <w:tc>
          <w:tcPr>
            <w:tcW w:w="713" w:type="pct"/>
            <w:tcBorders>
              <w:left w:val="single" w:sz="4" w:space="0" w:color="000000"/>
              <w:right w:val="single" w:sz="4" w:space="0" w:color="000000"/>
            </w:tcBorders>
            <w:shd w:val="clear" w:color="auto" w:fill="auto"/>
            <w:vAlign w:val="center"/>
          </w:tcPr>
          <w:p w:rsidR="00A72541" w:rsidRPr="00EC792D" w:rsidRDefault="00A72541" w:rsidP="00D96E5F">
            <w:pPr>
              <w:pStyle w:val="ListParagraph"/>
              <w:numPr>
                <w:ilvl w:val="0"/>
                <w:numId w:val="15"/>
              </w:numPr>
              <w:spacing w:before="120" w:after="120"/>
              <w:jc w:val="center"/>
              <w:rPr>
                <w:rFonts w:ascii="Calibri" w:hAnsi="Calibri" w:cs="Arial"/>
                <w:sz w:val="22"/>
                <w:szCs w:val="22"/>
              </w:rPr>
            </w:pPr>
          </w:p>
        </w:tc>
        <w:tc>
          <w:tcPr>
            <w:tcW w:w="780" w:type="pct"/>
            <w:tcBorders>
              <w:left w:val="single" w:sz="4" w:space="0" w:color="000000"/>
              <w:right w:val="single" w:sz="4" w:space="0" w:color="000000"/>
            </w:tcBorders>
            <w:vAlign w:val="center"/>
          </w:tcPr>
          <w:p w:rsidR="00A72541" w:rsidRPr="00EC792D" w:rsidRDefault="00A72541" w:rsidP="00D96E5F">
            <w:pPr>
              <w:pStyle w:val="ListParagraph"/>
              <w:numPr>
                <w:ilvl w:val="0"/>
                <w:numId w:val="15"/>
              </w:numPr>
              <w:spacing w:before="120" w:after="120"/>
              <w:jc w:val="center"/>
              <w:rPr>
                <w:rFonts w:ascii="Calibri" w:hAnsi="Calibri" w:cs="Arial"/>
                <w:sz w:val="22"/>
                <w:szCs w:val="22"/>
              </w:rPr>
            </w:pPr>
          </w:p>
        </w:tc>
        <w:tc>
          <w:tcPr>
            <w:tcW w:w="748" w:type="pct"/>
            <w:tcBorders>
              <w:left w:val="single" w:sz="4" w:space="0" w:color="000000"/>
              <w:right w:val="single" w:sz="4" w:space="0" w:color="000000"/>
            </w:tcBorders>
            <w:vAlign w:val="center"/>
          </w:tcPr>
          <w:p w:rsidR="00A72541" w:rsidRPr="00EC792D" w:rsidRDefault="00A72541" w:rsidP="00D96E5F">
            <w:pPr>
              <w:pStyle w:val="ListParagraph"/>
              <w:numPr>
                <w:ilvl w:val="0"/>
                <w:numId w:val="15"/>
              </w:numPr>
              <w:spacing w:before="120" w:after="120"/>
              <w:jc w:val="center"/>
              <w:rPr>
                <w:rFonts w:ascii="Calibri" w:hAnsi="Calibri" w:cs="Arial"/>
                <w:sz w:val="22"/>
                <w:szCs w:val="22"/>
              </w:rPr>
            </w:pPr>
          </w:p>
        </w:tc>
      </w:tr>
      <w:tr w:rsidR="007418A0" w:rsidRPr="00EC792D" w:rsidTr="00E55DBD">
        <w:trPr>
          <w:trHeight w:val="20"/>
        </w:trPr>
        <w:tc>
          <w:tcPr>
            <w:tcW w:w="2047" w:type="pct"/>
            <w:tcBorders>
              <w:left w:val="single" w:sz="4" w:space="0" w:color="000000"/>
              <w:bottom w:val="single" w:sz="4" w:space="0" w:color="000000"/>
              <w:right w:val="single" w:sz="4" w:space="0" w:color="000000"/>
            </w:tcBorders>
            <w:shd w:val="clear" w:color="auto" w:fill="auto"/>
            <w:vAlign w:val="bottom"/>
          </w:tcPr>
          <w:p w:rsidR="007418A0" w:rsidRPr="005F467C" w:rsidRDefault="00D30F11" w:rsidP="005F467C">
            <w:pPr>
              <w:tabs>
                <w:tab w:val="left" w:pos="317"/>
              </w:tabs>
              <w:spacing w:before="120" w:after="120"/>
              <w:rPr>
                <w:rFonts w:ascii="Calibri" w:hAnsi="Calibri" w:cs="Arial"/>
              </w:rPr>
            </w:pPr>
            <w:r w:rsidRPr="005F467C">
              <w:rPr>
                <w:rFonts w:ascii="Calibri" w:hAnsi="Calibri" w:cs="Arial"/>
              </w:rPr>
              <w:t>Other (</w:t>
            </w:r>
            <w:r w:rsidR="00AE63EC" w:rsidRPr="005F467C">
              <w:rPr>
                <w:rFonts w:ascii="Calibri" w:hAnsi="Calibri" w:cs="Arial"/>
              </w:rPr>
              <w:t xml:space="preserve">please </w:t>
            </w:r>
            <w:r w:rsidRPr="005F467C">
              <w:rPr>
                <w:rFonts w:ascii="Calibri" w:hAnsi="Calibri" w:cs="Arial"/>
              </w:rPr>
              <w:t>specify)</w:t>
            </w:r>
          </w:p>
        </w:tc>
        <w:tc>
          <w:tcPr>
            <w:tcW w:w="712" w:type="pct"/>
            <w:tcBorders>
              <w:left w:val="single" w:sz="4" w:space="0" w:color="000000"/>
              <w:bottom w:val="single" w:sz="4" w:space="0" w:color="000000"/>
              <w:right w:val="single" w:sz="4" w:space="0" w:color="000000"/>
            </w:tcBorders>
            <w:shd w:val="clear" w:color="auto" w:fill="auto"/>
            <w:vAlign w:val="center"/>
          </w:tcPr>
          <w:p w:rsidR="007418A0" w:rsidRPr="00EC792D" w:rsidRDefault="007418A0" w:rsidP="00D96E5F">
            <w:pPr>
              <w:pStyle w:val="ListParagraph"/>
              <w:numPr>
                <w:ilvl w:val="0"/>
                <w:numId w:val="15"/>
              </w:numPr>
              <w:spacing w:before="120" w:after="120"/>
              <w:jc w:val="center"/>
              <w:rPr>
                <w:rFonts w:ascii="Calibri" w:hAnsi="Calibri" w:cs="Arial"/>
                <w:sz w:val="22"/>
                <w:szCs w:val="22"/>
              </w:rPr>
            </w:pPr>
          </w:p>
        </w:tc>
        <w:tc>
          <w:tcPr>
            <w:tcW w:w="713" w:type="pct"/>
            <w:tcBorders>
              <w:left w:val="single" w:sz="4" w:space="0" w:color="000000"/>
              <w:bottom w:val="single" w:sz="4" w:space="0" w:color="000000"/>
              <w:right w:val="single" w:sz="4" w:space="0" w:color="000000"/>
            </w:tcBorders>
            <w:shd w:val="clear" w:color="auto" w:fill="auto"/>
            <w:vAlign w:val="center"/>
          </w:tcPr>
          <w:p w:rsidR="007418A0" w:rsidRPr="00EC792D" w:rsidRDefault="007418A0" w:rsidP="00D96E5F">
            <w:pPr>
              <w:pStyle w:val="ListParagraph"/>
              <w:numPr>
                <w:ilvl w:val="0"/>
                <w:numId w:val="15"/>
              </w:numPr>
              <w:spacing w:before="120" w:after="120"/>
              <w:jc w:val="center"/>
              <w:rPr>
                <w:rFonts w:ascii="Calibri" w:hAnsi="Calibri" w:cs="Arial"/>
                <w:sz w:val="22"/>
                <w:szCs w:val="22"/>
              </w:rPr>
            </w:pPr>
          </w:p>
        </w:tc>
        <w:tc>
          <w:tcPr>
            <w:tcW w:w="780" w:type="pct"/>
            <w:tcBorders>
              <w:left w:val="single" w:sz="4" w:space="0" w:color="000000"/>
              <w:bottom w:val="single" w:sz="4" w:space="0" w:color="000000"/>
              <w:right w:val="single" w:sz="4" w:space="0" w:color="000000"/>
            </w:tcBorders>
            <w:vAlign w:val="center"/>
          </w:tcPr>
          <w:p w:rsidR="007418A0" w:rsidRPr="00EC792D" w:rsidRDefault="007418A0" w:rsidP="00D96E5F">
            <w:pPr>
              <w:pStyle w:val="ListParagraph"/>
              <w:numPr>
                <w:ilvl w:val="0"/>
                <w:numId w:val="15"/>
              </w:numPr>
              <w:spacing w:before="120" w:after="120"/>
              <w:jc w:val="center"/>
              <w:rPr>
                <w:rFonts w:ascii="Calibri" w:hAnsi="Calibri" w:cs="Arial"/>
                <w:sz w:val="22"/>
                <w:szCs w:val="22"/>
              </w:rPr>
            </w:pPr>
          </w:p>
        </w:tc>
        <w:tc>
          <w:tcPr>
            <w:tcW w:w="748" w:type="pct"/>
            <w:tcBorders>
              <w:left w:val="single" w:sz="4" w:space="0" w:color="000000"/>
              <w:bottom w:val="single" w:sz="4" w:space="0" w:color="000000"/>
              <w:right w:val="single" w:sz="4" w:space="0" w:color="000000"/>
            </w:tcBorders>
            <w:vAlign w:val="center"/>
          </w:tcPr>
          <w:p w:rsidR="007418A0" w:rsidRPr="00EC792D" w:rsidRDefault="007418A0" w:rsidP="00D96E5F">
            <w:pPr>
              <w:pStyle w:val="ListParagraph"/>
              <w:numPr>
                <w:ilvl w:val="0"/>
                <w:numId w:val="15"/>
              </w:numPr>
              <w:spacing w:before="120" w:after="120"/>
              <w:jc w:val="center"/>
              <w:rPr>
                <w:rFonts w:ascii="Calibri" w:hAnsi="Calibri" w:cs="Arial"/>
                <w:sz w:val="22"/>
                <w:szCs w:val="22"/>
              </w:rPr>
            </w:pPr>
          </w:p>
        </w:tc>
      </w:tr>
    </w:tbl>
    <w:p w:rsidR="00B044D3" w:rsidRDefault="00B044D3" w:rsidP="007E301B">
      <w:pPr>
        <w:tabs>
          <w:tab w:val="left" w:pos="691"/>
        </w:tabs>
        <w:spacing w:after="120"/>
        <w:ind w:left="691" w:hanging="691"/>
        <w:contextualSpacing/>
        <w:rPr>
          <w:rFonts w:ascii="Calibri" w:eastAsia="Times New Roman" w:hAnsi="Calibri" w:cs="Times New Roman"/>
        </w:rPr>
      </w:pPr>
    </w:p>
    <w:p w:rsidR="00AE63EC" w:rsidRPr="00210ECD" w:rsidRDefault="00AE63EC" w:rsidP="00AE63EC">
      <w:pPr>
        <w:pStyle w:val="ListParagraph"/>
        <w:numPr>
          <w:ilvl w:val="0"/>
          <w:numId w:val="7"/>
        </w:numPr>
        <w:tabs>
          <w:tab w:val="left" w:pos="90"/>
          <w:tab w:val="left" w:pos="432"/>
          <w:tab w:val="center" w:leader="dot" w:pos="3780"/>
          <w:tab w:val="center" w:pos="4320"/>
          <w:tab w:val="center" w:pos="4950"/>
        </w:tabs>
        <w:spacing w:before="120" w:line="276" w:lineRule="auto"/>
        <w:rPr>
          <w:rFonts w:ascii="Calibri" w:eastAsia="Times New Roman" w:hAnsi="Calibri" w:cs="Arial"/>
          <w:bCs/>
        </w:rPr>
      </w:pPr>
      <w:r>
        <w:rPr>
          <w:rFonts w:ascii="Calibri" w:eastAsia="Times New Roman" w:hAnsi="Calibri" w:cs="Arial"/>
          <w:bCs/>
        </w:rPr>
        <w:t xml:space="preserve">In what type of </w:t>
      </w:r>
      <w:hyperlink w:anchor="DefinitionGeographicSetting" w:tooltip="The Census Burea identifies two-types of urban areas: Urbanized areas of 50,000 people or more, and Urban clusters of at least 2,500 and less than 50,000 people. &quot;Rural&quot; encompasses all population, housing and territory not included within an urban area. " w:history="1">
        <w:r w:rsidRPr="009651D6">
          <w:rPr>
            <w:rStyle w:val="Hyperlink"/>
            <w:rFonts w:ascii="Calibri" w:eastAsia="Times New Roman" w:hAnsi="Calibri" w:cs="Arial"/>
            <w:b/>
            <w:bCs/>
          </w:rPr>
          <w:t>geographic setting</w:t>
        </w:r>
      </w:hyperlink>
      <w:r>
        <w:rPr>
          <w:rFonts w:ascii="Calibri" w:eastAsia="Times New Roman" w:hAnsi="Calibri" w:cs="Arial"/>
          <w:bCs/>
        </w:rPr>
        <w:t xml:space="preserve"> are most of the grant-funded services provided? (Please select one of the following options)  </w:t>
      </w:r>
      <w:r w:rsidRPr="00210ECD">
        <w:rPr>
          <w:rFonts w:ascii="Calibri" w:eastAsia="Times New Roman" w:hAnsi="Calibri" w:cs="Arial"/>
          <w:bCs/>
        </w:rPr>
        <w:t xml:space="preserve"> </w:t>
      </w:r>
    </w:p>
    <w:p w:rsidR="00AE63EC" w:rsidRPr="00210ECD" w:rsidRDefault="00AE63EC" w:rsidP="00AE63EC">
      <w:pPr>
        <w:numPr>
          <w:ilvl w:val="0"/>
          <w:numId w:val="9"/>
        </w:numPr>
        <w:tabs>
          <w:tab w:val="left" w:pos="90"/>
          <w:tab w:val="left" w:pos="432"/>
          <w:tab w:val="center" w:leader="dot" w:pos="3780"/>
          <w:tab w:val="center" w:pos="4320"/>
          <w:tab w:val="center" w:pos="4950"/>
        </w:tabs>
        <w:spacing w:before="120" w:line="276" w:lineRule="auto"/>
        <w:contextualSpacing/>
        <w:rPr>
          <w:rFonts w:ascii="Calibri" w:eastAsia="Times New Roman" w:hAnsi="Calibri" w:cs="Arial"/>
          <w:bCs/>
        </w:rPr>
      </w:pPr>
      <w:r>
        <w:rPr>
          <w:rFonts w:ascii="Calibri" w:eastAsia="Times New Roman" w:hAnsi="Calibri" w:cs="Arial"/>
          <w:bCs/>
        </w:rPr>
        <w:t>Urban area (50,000 or more)</w:t>
      </w:r>
    </w:p>
    <w:p w:rsidR="00AE63EC" w:rsidRDefault="00AE63EC" w:rsidP="00AE63EC">
      <w:pPr>
        <w:numPr>
          <w:ilvl w:val="0"/>
          <w:numId w:val="9"/>
        </w:numPr>
        <w:tabs>
          <w:tab w:val="left" w:pos="90"/>
          <w:tab w:val="left" w:pos="432"/>
          <w:tab w:val="center" w:leader="dot" w:pos="3780"/>
          <w:tab w:val="center" w:pos="4320"/>
          <w:tab w:val="center" w:pos="4950"/>
        </w:tabs>
        <w:spacing w:before="120" w:line="276" w:lineRule="auto"/>
        <w:contextualSpacing/>
        <w:rPr>
          <w:rFonts w:ascii="Calibri" w:eastAsia="Times New Roman" w:hAnsi="Calibri" w:cs="Arial"/>
          <w:bCs/>
        </w:rPr>
      </w:pPr>
      <w:r>
        <w:rPr>
          <w:rFonts w:ascii="Calibri" w:eastAsia="Times New Roman" w:hAnsi="Calibri" w:cs="Arial"/>
          <w:bCs/>
        </w:rPr>
        <w:t>Suburban (“urban cluster” of at least 2500, less than 50,000)</w:t>
      </w:r>
    </w:p>
    <w:p w:rsidR="00AE63EC" w:rsidRDefault="00AE63EC" w:rsidP="00AE63EC">
      <w:pPr>
        <w:numPr>
          <w:ilvl w:val="0"/>
          <w:numId w:val="9"/>
        </w:numPr>
        <w:tabs>
          <w:tab w:val="left" w:pos="90"/>
          <w:tab w:val="left" w:pos="432"/>
          <w:tab w:val="center" w:leader="dot" w:pos="3780"/>
          <w:tab w:val="center" w:pos="4320"/>
          <w:tab w:val="center" w:pos="4950"/>
        </w:tabs>
        <w:spacing w:before="120" w:line="276" w:lineRule="auto"/>
        <w:contextualSpacing/>
        <w:rPr>
          <w:rFonts w:ascii="Calibri" w:eastAsia="Times New Roman" w:hAnsi="Calibri" w:cs="Arial"/>
          <w:bCs/>
        </w:rPr>
      </w:pPr>
      <w:r>
        <w:rPr>
          <w:rFonts w:ascii="Calibri" w:eastAsia="Times New Roman" w:hAnsi="Calibri" w:cs="Arial"/>
          <w:bCs/>
        </w:rPr>
        <w:t>Both urban/suburban and rural settings</w:t>
      </w:r>
    </w:p>
    <w:p w:rsidR="00AE63EC" w:rsidRDefault="00AE63EC" w:rsidP="00AE63EC">
      <w:pPr>
        <w:numPr>
          <w:ilvl w:val="0"/>
          <w:numId w:val="9"/>
        </w:numPr>
        <w:tabs>
          <w:tab w:val="left" w:pos="90"/>
          <w:tab w:val="left" w:pos="432"/>
          <w:tab w:val="center" w:leader="dot" w:pos="3780"/>
          <w:tab w:val="center" w:pos="4320"/>
          <w:tab w:val="center" w:pos="4950"/>
        </w:tabs>
        <w:spacing w:before="120" w:line="276" w:lineRule="auto"/>
        <w:contextualSpacing/>
        <w:rPr>
          <w:rFonts w:ascii="Calibri" w:eastAsia="Times New Roman" w:hAnsi="Calibri" w:cs="Arial"/>
          <w:bCs/>
        </w:rPr>
      </w:pPr>
      <w:r>
        <w:rPr>
          <w:rFonts w:ascii="Calibri" w:eastAsia="Times New Roman" w:hAnsi="Calibri" w:cs="Arial"/>
          <w:bCs/>
        </w:rPr>
        <w:t>Not applicable</w:t>
      </w:r>
    </w:p>
    <w:p w:rsidR="00AE63EC" w:rsidRPr="00210ECD" w:rsidRDefault="00AE63EC" w:rsidP="00AE63EC">
      <w:pPr>
        <w:numPr>
          <w:ilvl w:val="0"/>
          <w:numId w:val="9"/>
        </w:numPr>
        <w:tabs>
          <w:tab w:val="left" w:pos="90"/>
          <w:tab w:val="left" w:pos="432"/>
          <w:tab w:val="center" w:leader="dot" w:pos="3780"/>
          <w:tab w:val="center" w:pos="4320"/>
          <w:tab w:val="center" w:pos="4950"/>
        </w:tabs>
        <w:spacing w:before="120" w:line="276" w:lineRule="auto"/>
        <w:contextualSpacing/>
        <w:rPr>
          <w:rFonts w:ascii="Calibri" w:eastAsia="Times New Roman" w:hAnsi="Calibri" w:cs="Arial"/>
          <w:bCs/>
        </w:rPr>
      </w:pPr>
      <w:r>
        <w:rPr>
          <w:rFonts w:ascii="Calibri" w:eastAsia="Times New Roman" w:hAnsi="Calibri" w:cs="Arial"/>
          <w:bCs/>
        </w:rPr>
        <w:t>Not sure</w:t>
      </w:r>
    </w:p>
    <w:p w:rsidR="00AE63EC" w:rsidRDefault="00AE63EC" w:rsidP="00AE63EC">
      <w:pPr>
        <w:numPr>
          <w:ilvl w:val="0"/>
          <w:numId w:val="9"/>
        </w:numPr>
        <w:tabs>
          <w:tab w:val="left" w:pos="90"/>
          <w:tab w:val="left" w:pos="432"/>
          <w:tab w:val="center" w:leader="dot" w:pos="3780"/>
          <w:tab w:val="center" w:pos="4320"/>
          <w:tab w:val="center" w:pos="4950"/>
        </w:tabs>
        <w:spacing w:before="120" w:line="276" w:lineRule="auto"/>
        <w:contextualSpacing/>
        <w:rPr>
          <w:rFonts w:ascii="Calibri" w:eastAsia="Times New Roman" w:hAnsi="Calibri" w:cs="Arial"/>
          <w:bCs/>
        </w:rPr>
      </w:pPr>
      <w:r w:rsidRPr="00210ECD">
        <w:rPr>
          <w:rFonts w:ascii="Calibri" w:eastAsia="Times New Roman" w:hAnsi="Calibri" w:cs="Arial"/>
          <w:bCs/>
        </w:rPr>
        <w:t>Other (</w:t>
      </w:r>
      <w:r>
        <w:rPr>
          <w:rFonts w:ascii="Calibri" w:eastAsia="Times New Roman" w:hAnsi="Calibri" w:cs="Arial"/>
          <w:bCs/>
        </w:rPr>
        <w:t xml:space="preserve">please </w:t>
      </w:r>
      <w:r w:rsidRPr="00210ECD">
        <w:rPr>
          <w:rFonts w:ascii="Calibri" w:eastAsia="Times New Roman" w:hAnsi="Calibri" w:cs="Arial"/>
          <w:bCs/>
        </w:rPr>
        <w:t>specify)</w:t>
      </w:r>
      <w:r>
        <w:rPr>
          <w:rFonts w:ascii="Calibri" w:eastAsia="Times New Roman" w:hAnsi="Calibri" w:cs="Arial"/>
          <w:bCs/>
        </w:rPr>
        <w:t xml:space="preserve"> ______________________________________________________________</w:t>
      </w:r>
    </w:p>
    <w:p w:rsidR="00034D64" w:rsidRDefault="00034D64" w:rsidP="007E301B">
      <w:pPr>
        <w:contextualSpacing/>
        <w:rPr>
          <w:rFonts w:ascii="Calibri" w:hAnsi="Calibri"/>
        </w:rPr>
      </w:pPr>
    </w:p>
    <w:p w:rsidR="007E301B" w:rsidRDefault="00154D7C" w:rsidP="00C73351">
      <w:pPr>
        <w:pStyle w:val="ListParagraph"/>
        <w:numPr>
          <w:ilvl w:val="0"/>
          <w:numId w:val="7"/>
        </w:numPr>
        <w:rPr>
          <w:rFonts w:ascii="Calibri" w:eastAsia="Times New Roman" w:hAnsi="Calibri" w:cs="Arial"/>
        </w:rPr>
      </w:pPr>
      <w:r w:rsidRPr="00F708B0">
        <w:rPr>
          <w:rFonts w:ascii="Calibri" w:eastAsia="Times New Roman" w:hAnsi="Calibri" w:cs="Arial"/>
        </w:rPr>
        <w:t>Are</w:t>
      </w:r>
      <w:r w:rsidR="007F6E29" w:rsidRPr="00F708B0">
        <w:rPr>
          <w:rFonts w:ascii="Calibri" w:eastAsia="Times New Roman" w:hAnsi="Calibri" w:cs="Arial"/>
        </w:rPr>
        <w:t xml:space="preserve"> </w:t>
      </w:r>
      <w:r w:rsidR="0029271B" w:rsidRPr="00F708B0">
        <w:rPr>
          <w:rFonts w:ascii="Calibri" w:eastAsia="Times New Roman" w:hAnsi="Calibri" w:cs="Arial"/>
        </w:rPr>
        <w:t xml:space="preserve">services </w:t>
      </w:r>
      <w:r w:rsidR="0093634B" w:rsidRPr="00F708B0">
        <w:rPr>
          <w:rFonts w:ascii="Calibri" w:eastAsia="Times New Roman" w:hAnsi="Calibri" w:cs="Arial"/>
        </w:rPr>
        <w:t xml:space="preserve">provided within the </w:t>
      </w:r>
      <w:r w:rsidR="0029271B" w:rsidRPr="00F708B0">
        <w:rPr>
          <w:rFonts w:ascii="Calibri" w:eastAsia="Times New Roman" w:hAnsi="Calibri" w:cs="Arial"/>
        </w:rPr>
        <w:t>grant</w:t>
      </w:r>
      <w:r w:rsidR="0093634B" w:rsidRPr="00F708B0">
        <w:rPr>
          <w:rFonts w:ascii="Calibri" w:eastAsia="Times New Roman" w:hAnsi="Calibri" w:cs="Arial"/>
        </w:rPr>
        <w:t>-funded program</w:t>
      </w:r>
      <w:r w:rsidR="0029271B" w:rsidRPr="00F708B0">
        <w:rPr>
          <w:rFonts w:ascii="Calibri" w:eastAsia="Times New Roman" w:hAnsi="Calibri" w:cs="Arial"/>
        </w:rPr>
        <w:t xml:space="preserve"> </w:t>
      </w:r>
      <w:r w:rsidRPr="00F708B0">
        <w:rPr>
          <w:rFonts w:ascii="Calibri" w:eastAsia="Times New Roman" w:hAnsi="Calibri" w:cs="Arial"/>
        </w:rPr>
        <w:t>eligible for reimbursement by any of these payer sources</w:t>
      </w:r>
      <w:r w:rsidR="007F6E29" w:rsidRPr="00F708B0">
        <w:rPr>
          <w:rFonts w:ascii="Calibri" w:eastAsia="Times New Roman" w:hAnsi="Calibri" w:cs="Arial"/>
        </w:rPr>
        <w:t>?</w:t>
      </w:r>
      <w:r w:rsidR="00AE63EC">
        <w:rPr>
          <w:rFonts w:ascii="Calibri" w:eastAsia="Times New Roman" w:hAnsi="Calibri" w:cs="Arial"/>
        </w:rPr>
        <w:t xml:space="preserve"> (Please select one service per payer source)</w:t>
      </w:r>
    </w:p>
    <w:p w:rsidR="00DC1064" w:rsidRPr="00F708B0" w:rsidRDefault="00DC1064" w:rsidP="00DC1064">
      <w:pPr>
        <w:pStyle w:val="ListParagraph"/>
        <w:ind w:left="360"/>
        <w:rPr>
          <w:rFonts w:ascii="Calibri" w:eastAsia="Times New Roman" w:hAnsi="Calibri" w:cs="Arial"/>
        </w:rPr>
      </w:pPr>
    </w:p>
    <w:tbl>
      <w:tblPr>
        <w:tblStyle w:val="TableGrid"/>
        <w:tblW w:w="4944" w:type="pct"/>
        <w:tblInd w:w="108" w:type="dxa"/>
        <w:tblLayout w:type="fixed"/>
        <w:tblLook w:val="04A0" w:firstRow="1" w:lastRow="0" w:firstColumn="1" w:lastColumn="0" w:noHBand="0" w:noVBand="1"/>
      </w:tblPr>
      <w:tblGrid>
        <w:gridCol w:w="4422"/>
        <w:gridCol w:w="1653"/>
        <w:gridCol w:w="1697"/>
        <w:gridCol w:w="1697"/>
      </w:tblGrid>
      <w:tr w:rsidR="007F6E29" w:rsidRPr="00B044D3" w:rsidTr="00DA2A78">
        <w:trPr>
          <w:trHeight w:val="278"/>
        </w:trPr>
        <w:tc>
          <w:tcPr>
            <w:tcW w:w="2335" w:type="pct"/>
            <w:tcBorders>
              <w:bottom w:val="single" w:sz="4" w:space="0" w:color="000000"/>
            </w:tcBorders>
            <w:vAlign w:val="bottom"/>
          </w:tcPr>
          <w:p w:rsidR="007F6E29" w:rsidRPr="00B044D3" w:rsidRDefault="007F6E29" w:rsidP="00423CDF">
            <w:pPr>
              <w:tabs>
                <w:tab w:val="left" w:pos="630"/>
              </w:tabs>
              <w:spacing w:before="60" w:after="60"/>
              <w:contextualSpacing/>
              <w:rPr>
                <w:rFonts w:asciiTheme="minorHAnsi" w:hAnsiTheme="minorHAnsi" w:cs="Arial"/>
                <w:b/>
                <w:sz w:val="22"/>
                <w:szCs w:val="22"/>
              </w:rPr>
            </w:pPr>
          </w:p>
        </w:tc>
        <w:tc>
          <w:tcPr>
            <w:tcW w:w="873" w:type="pct"/>
            <w:tcBorders>
              <w:bottom w:val="single" w:sz="4" w:space="0" w:color="000000"/>
            </w:tcBorders>
            <w:vAlign w:val="center"/>
          </w:tcPr>
          <w:p w:rsidR="007F6E29" w:rsidRPr="00B044D3" w:rsidRDefault="00154D7C" w:rsidP="00DA2A78">
            <w:pPr>
              <w:tabs>
                <w:tab w:val="left" w:pos="630"/>
              </w:tabs>
              <w:spacing w:before="60" w:after="60"/>
              <w:contextualSpacing/>
              <w:jc w:val="center"/>
              <w:rPr>
                <w:rFonts w:asciiTheme="minorHAnsi" w:hAnsiTheme="minorHAnsi" w:cs="Arial"/>
                <w:b/>
                <w:sz w:val="22"/>
                <w:szCs w:val="22"/>
              </w:rPr>
            </w:pPr>
            <w:r>
              <w:rPr>
                <w:rFonts w:asciiTheme="minorHAnsi" w:hAnsiTheme="minorHAnsi" w:cs="Arial"/>
                <w:b/>
                <w:sz w:val="22"/>
                <w:szCs w:val="22"/>
              </w:rPr>
              <w:t>Eligible</w:t>
            </w:r>
          </w:p>
        </w:tc>
        <w:tc>
          <w:tcPr>
            <w:tcW w:w="896" w:type="pct"/>
            <w:tcBorders>
              <w:bottom w:val="single" w:sz="4" w:space="0" w:color="000000"/>
            </w:tcBorders>
            <w:vAlign w:val="center"/>
          </w:tcPr>
          <w:p w:rsidR="007F6E29" w:rsidRPr="00B044D3" w:rsidRDefault="00154D7C" w:rsidP="00DA2A78">
            <w:pPr>
              <w:tabs>
                <w:tab w:val="left" w:pos="630"/>
              </w:tabs>
              <w:spacing w:before="60" w:after="60"/>
              <w:contextualSpacing/>
              <w:jc w:val="center"/>
              <w:rPr>
                <w:rFonts w:asciiTheme="minorHAnsi" w:hAnsiTheme="minorHAnsi" w:cs="Arial"/>
                <w:b/>
                <w:sz w:val="22"/>
                <w:szCs w:val="22"/>
              </w:rPr>
            </w:pPr>
            <w:r>
              <w:rPr>
                <w:rFonts w:asciiTheme="minorHAnsi" w:hAnsiTheme="minorHAnsi" w:cs="Arial"/>
                <w:b/>
                <w:sz w:val="22"/>
                <w:szCs w:val="22"/>
              </w:rPr>
              <w:t>Not eligible</w:t>
            </w:r>
          </w:p>
        </w:tc>
        <w:tc>
          <w:tcPr>
            <w:tcW w:w="896" w:type="pct"/>
            <w:tcBorders>
              <w:bottom w:val="single" w:sz="4" w:space="0" w:color="000000"/>
            </w:tcBorders>
            <w:vAlign w:val="center"/>
          </w:tcPr>
          <w:p w:rsidR="007F6E29" w:rsidRPr="007F6E29" w:rsidRDefault="00EC792D" w:rsidP="00DA2A78">
            <w:pPr>
              <w:tabs>
                <w:tab w:val="left" w:pos="630"/>
              </w:tabs>
              <w:spacing w:before="60" w:after="60"/>
              <w:contextualSpacing/>
              <w:jc w:val="center"/>
              <w:rPr>
                <w:rFonts w:asciiTheme="minorHAnsi" w:hAnsiTheme="minorHAnsi" w:cs="Arial"/>
                <w:b/>
                <w:sz w:val="22"/>
                <w:szCs w:val="22"/>
              </w:rPr>
            </w:pPr>
            <w:r>
              <w:rPr>
                <w:rFonts w:asciiTheme="minorHAnsi" w:hAnsiTheme="minorHAnsi" w:cs="Arial"/>
                <w:b/>
                <w:sz w:val="22"/>
                <w:szCs w:val="22"/>
              </w:rPr>
              <w:t>Not sure</w:t>
            </w:r>
          </w:p>
        </w:tc>
      </w:tr>
      <w:tr w:rsidR="00A72541" w:rsidRPr="00B044D3" w:rsidTr="007418A0">
        <w:trPr>
          <w:trHeight w:val="314"/>
        </w:trPr>
        <w:tc>
          <w:tcPr>
            <w:tcW w:w="2335" w:type="pct"/>
            <w:tcBorders>
              <w:left w:val="single" w:sz="6" w:space="0" w:color="000000"/>
              <w:bottom w:val="nil"/>
              <w:right w:val="single" w:sz="6" w:space="0" w:color="000000"/>
            </w:tcBorders>
            <w:shd w:val="clear" w:color="auto" w:fill="auto"/>
            <w:vAlign w:val="bottom"/>
          </w:tcPr>
          <w:p w:rsidR="00A72541" w:rsidRPr="004E29E2" w:rsidRDefault="00A72541" w:rsidP="00741942">
            <w:pPr>
              <w:tabs>
                <w:tab w:val="left" w:pos="317"/>
              </w:tabs>
              <w:spacing w:before="120" w:after="120"/>
              <w:ind w:left="317" w:hanging="317"/>
              <w:contextualSpacing/>
              <w:rPr>
                <w:rFonts w:asciiTheme="minorHAnsi" w:hAnsiTheme="minorHAnsi" w:cs="Arial"/>
                <w:sz w:val="22"/>
                <w:szCs w:val="22"/>
              </w:rPr>
            </w:pPr>
            <w:r w:rsidRPr="004E29E2">
              <w:rPr>
                <w:rFonts w:asciiTheme="minorHAnsi" w:hAnsiTheme="minorHAnsi" w:cs="Arial"/>
                <w:sz w:val="22"/>
                <w:szCs w:val="22"/>
              </w:rPr>
              <w:t>a. Self-pay (includes sliding scale)</w:t>
            </w:r>
          </w:p>
        </w:tc>
        <w:tc>
          <w:tcPr>
            <w:tcW w:w="873" w:type="pct"/>
            <w:tcBorders>
              <w:left w:val="single" w:sz="6" w:space="0" w:color="000000"/>
              <w:bottom w:val="nil"/>
              <w:right w:val="single" w:sz="6" w:space="0" w:color="000000"/>
            </w:tcBorders>
            <w:shd w:val="clear" w:color="auto" w:fill="auto"/>
            <w:vAlign w:val="center"/>
          </w:tcPr>
          <w:p w:rsidR="00A72541" w:rsidRPr="00A72541" w:rsidRDefault="00A72541" w:rsidP="00D96E5F">
            <w:pPr>
              <w:pStyle w:val="ListParagraph"/>
              <w:numPr>
                <w:ilvl w:val="0"/>
                <w:numId w:val="15"/>
              </w:numPr>
              <w:spacing w:before="120" w:after="120"/>
              <w:jc w:val="center"/>
              <w:rPr>
                <w:rFonts w:cs="Arial"/>
              </w:rPr>
            </w:pPr>
          </w:p>
        </w:tc>
        <w:tc>
          <w:tcPr>
            <w:tcW w:w="896" w:type="pct"/>
            <w:tcBorders>
              <w:left w:val="single" w:sz="6" w:space="0" w:color="000000"/>
              <w:bottom w:val="nil"/>
              <w:right w:val="single" w:sz="6" w:space="0" w:color="000000"/>
            </w:tcBorders>
            <w:shd w:val="clear" w:color="auto" w:fill="auto"/>
            <w:vAlign w:val="center"/>
          </w:tcPr>
          <w:p w:rsidR="00A72541" w:rsidRPr="00A72541" w:rsidRDefault="00A72541" w:rsidP="00D96E5F">
            <w:pPr>
              <w:pStyle w:val="ListParagraph"/>
              <w:numPr>
                <w:ilvl w:val="0"/>
                <w:numId w:val="15"/>
              </w:numPr>
              <w:spacing w:before="120" w:after="120"/>
              <w:jc w:val="center"/>
              <w:rPr>
                <w:rFonts w:cs="Arial"/>
              </w:rPr>
            </w:pPr>
          </w:p>
        </w:tc>
        <w:tc>
          <w:tcPr>
            <w:tcW w:w="896" w:type="pct"/>
            <w:tcBorders>
              <w:left w:val="single" w:sz="6" w:space="0" w:color="000000"/>
              <w:bottom w:val="nil"/>
              <w:right w:val="single" w:sz="6" w:space="0" w:color="000000"/>
            </w:tcBorders>
            <w:vAlign w:val="center"/>
          </w:tcPr>
          <w:p w:rsidR="00A72541" w:rsidRPr="00A72541" w:rsidRDefault="00A72541" w:rsidP="00D96E5F">
            <w:pPr>
              <w:pStyle w:val="ListParagraph"/>
              <w:numPr>
                <w:ilvl w:val="0"/>
                <w:numId w:val="15"/>
              </w:numPr>
              <w:spacing w:before="120" w:after="120"/>
              <w:jc w:val="center"/>
              <w:rPr>
                <w:rFonts w:cs="Arial"/>
              </w:rPr>
            </w:pPr>
          </w:p>
        </w:tc>
      </w:tr>
      <w:tr w:rsidR="00A72541" w:rsidRPr="00B044D3" w:rsidTr="007418A0">
        <w:trPr>
          <w:trHeight w:val="20"/>
        </w:trPr>
        <w:tc>
          <w:tcPr>
            <w:tcW w:w="2335" w:type="pct"/>
            <w:tcBorders>
              <w:top w:val="nil"/>
              <w:left w:val="single" w:sz="6" w:space="0" w:color="000000"/>
              <w:bottom w:val="nil"/>
              <w:right w:val="single" w:sz="6" w:space="0" w:color="000000"/>
            </w:tcBorders>
            <w:shd w:val="clear" w:color="auto" w:fill="auto"/>
            <w:vAlign w:val="bottom"/>
          </w:tcPr>
          <w:p w:rsidR="00A72541" w:rsidRPr="004E29E2" w:rsidRDefault="00A72541" w:rsidP="00741942">
            <w:pPr>
              <w:tabs>
                <w:tab w:val="left" w:pos="317"/>
              </w:tabs>
              <w:spacing w:before="120" w:after="120"/>
              <w:ind w:left="317" w:hanging="317"/>
              <w:contextualSpacing/>
              <w:rPr>
                <w:rFonts w:asciiTheme="minorHAnsi" w:hAnsiTheme="minorHAnsi" w:cs="Arial"/>
                <w:sz w:val="22"/>
                <w:szCs w:val="22"/>
              </w:rPr>
            </w:pPr>
            <w:r w:rsidRPr="004E29E2">
              <w:rPr>
                <w:rFonts w:asciiTheme="minorHAnsi" w:hAnsiTheme="minorHAnsi" w:cs="Arial"/>
                <w:sz w:val="22"/>
                <w:szCs w:val="22"/>
              </w:rPr>
              <w:t xml:space="preserve">b. Private health insurance </w:t>
            </w:r>
          </w:p>
        </w:tc>
        <w:tc>
          <w:tcPr>
            <w:tcW w:w="873" w:type="pct"/>
            <w:tcBorders>
              <w:top w:val="nil"/>
              <w:left w:val="single" w:sz="6" w:space="0" w:color="000000"/>
              <w:bottom w:val="nil"/>
              <w:right w:val="single" w:sz="6" w:space="0" w:color="000000"/>
            </w:tcBorders>
            <w:shd w:val="clear" w:color="auto" w:fill="auto"/>
            <w:vAlign w:val="center"/>
          </w:tcPr>
          <w:p w:rsidR="00A72541" w:rsidRPr="00A72541" w:rsidRDefault="00A72541" w:rsidP="00D96E5F">
            <w:pPr>
              <w:pStyle w:val="ListParagraph"/>
              <w:numPr>
                <w:ilvl w:val="0"/>
                <w:numId w:val="15"/>
              </w:numPr>
              <w:spacing w:before="120" w:after="120"/>
              <w:jc w:val="center"/>
              <w:rPr>
                <w:rFonts w:cs="Arial"/>
              </w:rPr>
            </w:pPr>
          </w:p>
        </w:tc>
        <w:tc>
          <w:tcPr>
            <w:tcW w:w="896" w:type="pct"/>
            <w:tcBorders>
              <w:top w:val="nil"/>
              <w:left w:val="single" w:sz="6" w:space="0" w:color="000000"/>
              <w:bottom w:val="nil"/>
              <w:right w:val="single" w:sz="6" w:space="0" w:color="000000"/>
            </w:tcBorders>
            <w:shd w:val="clear" w:color="auto" w:fill="auto"/>
            <w:vAlign w:val="center"/>
          </w:tcPr>
          <w:p w:rsidR="00A72541" w:rsidRPr="00A72541" w:rsidRDefault="00A72541" w:rsidP="00D96E5F">
            <w:pPr>
              <w:pStyle w:val="ListParagraph"/>
              <w:numPr>
                <w:ilvl w:val="0"/>
                <w:numId w:val="15"/>
              </w:numPr>
              <w:spacing w:before="120" w:after="120"/>
              <w:jc w:val="center"/>
              <w:rPr>
                <w:rFonts w:cs="Arial"/>
              </w:rPr>
            </w:pPr>
          </w:p>
        </w:tc>
        <w:tc>
          <w:tcPr>
            <w:tcW w:w="896" w:type="pct"/>
            <w:tcBorders>
              <w:top w:val="nil"/>
              <w:left w:val="single" w:sz="6" w:space="0" w:color="000000"/>
              <w:bottom w:val="nil"/>
              <w:right w:val="single" w:sz="6" w:space="0" w:color="000000"/>
            </w:tcBorders>
            <w:vAlign w:val="center"/>
          </w:tcPr>
          <w:p w:rsidR="00A72541" w:rsidRPr="00A72541" w:rsidRDefault="00A72541" w:rsidP="00D96E5F">
            <w:pPr>
              <w:pStyle w:val="ListParagraph"/>
              <w:numPr>
                <w:ilvl w:val="0"/>
                <w:numId w:val="15"/>
              </w:numPr>
              <w:spacing w:before="120" w:after="120"/>
              <w:jc w:val="center"/>
              <w:rPr>
                <w:rFonts w:cs="Arial"/>
              </w:rPr>
            </w:pPr>
          </w:p>
        </w:tc>
      </w:tr>
      <w:tr w:rsidR="00A72541" w:rsidRPr="00B044D3" w:rsidTr="007418A0">
        <w:trPr>
          <w:trHeight w:val="20"/>
        </w:trPr>
        <w:tc>
          <w:tcPr>
            <w:tcW w:w="2335" w:type="pct"/>
            <w:tcBorders>
              <w:top w:val="nil"/>
              <w:left w:val="single" w:sz="6" w:space="0" w:color="000000"/>
              <w:bottom w:val="nil"/>
              <w:right w:val="single" w:sz="6" w:space="0" w:color="000000"/>
            </w:tcBorders>
            <w:shd w:val="clear" w:color="auto" w:fill="auto"/>
            <w:vAlign w:val="bottom"/>
          </w:tcPr>
          <w:p w:rsidR="00A72541" w:rsidRPr="004E29E2" w:rsidRDefault="00A72541" w:rsidP="007F6E29">
            <w:pPr>
              <w:tabs>
                <w:tab w:val="left" w:pos="317"/>
              </w:tabs>
              <w:spacing w:before="120"/>
              <w:ind w:left="317" w:hanging="317"/>
              <w:contextualSpacing/>
              <w:rPr>
                <w:rFonts w:asciiTheme="minorHAnsi" w:hAnsiTheme="minorHAnsi" w:cs="Arial"/>
                <w:sz w:val="22"/>
                <w:szCs w:val="22"/>
              </w:rPr>
            </w:pPr>
            <w:r w:rsidRPr="004E29E2">
              <w:rPr>
                <w:rFonts w:asciiTheme="minorHAnsi" w:hAnsiTheme="minorHAnsi" w:cs="Arial"/>
                <w:sz w:val="22"/>
                <w:szCs w:val="22"/>
              </w:rPr>
              <w:t>c. Medicaid (e.g., managed care organization</w:t>
            </w:r>
          </w:p>
          <w:p w:rsidR="00A72541" w:rsidRPr="004E29E2" w:rsidRDefault="00A72541" w:rsidP="00423CDF">
            <w:pPr>
              <w:tabs>
                <w:tab w:val="left" w:pos="317"/>
              </w:tabs>
              <w:spacing w:before="120"/>
              <w:ind w:left="317" w:hanging="317"/>
              <w:contextualSpacing/>
              <w:rPr>
                <w:rFonts w:asciiTheme="minorHAnsi" w:hAnsiTheme="minorHAnsi" w:cs="Arial"/>
                <w:sz w:val="22"/>
                <w:szCs w:val="22"/>
              </w:rPr>
            </w:pPr>
            <w:r w:rsidRPr="004E29E2">
              <w:rPr>
                <w:rFonts w:asciiTheme="minorHAnsi" w:hAnsiTheme="minorHAnsi" w:cs="Arial"/>
                <w:sz w:val="22"/>
                <w:szCs w:val="22"/>
              </w:rPr>
              <w:t xml:space="preserve">    contracted by state for adult or child health care)</w:t>
            </w:r>
          </w:p>
        </w:tc>
        <w:tc>
          <w:tcPr>
            <w:tcW w:w="873" w:type="pct"/>
            <w:tcBorders>
              <w:top w:val="nil"/>
              <w:left w:val="single" w:sz="6" w:space="0" w:color="000000"/>
              <w:bottom w:val="nil"/>
              <w:right w:val="single" w:sz="6" w:space="0" w:color="000000"/>
            </w:tcBorders>
            <w:shd w:val="clear" w:color="auto" w:fill="auto"/>
            <w:vAlign w:val="center"/>
          </w:tcPr>
          <w:p w:rsidR="00A72541" w:rsidRPr="00A72541" w:rsidRDefault="00A72541" w:rsidP="00D96E5F">
            <w:pPr>
              <w:pStyle w:val="ListParagraph"/>
              <w:numPr>
                <w:ilvl w:val="0"/>
                <w:numId w:val="15"/>
              </w:numPr>
              <w:spacing w:before="120" w:after="120"/>
              <w:jc w:val="center"/>
              <w:rPr>
                <w:rFonts w:cs="Arial"/>
              </w:rPr>
            </w:pPr>
          </w:p>
        </w:tc>
        <w:tc>
          <w:tcPr>
            <w:tcW w:w="896" w:type="pct"/>
            <w:tcBorders>
              <w:top w:val="nil"/>
              <w:left w:val="single" w:sz="6" w:space="0" w:color="000000"/>
              <w:bottom w:val="nil"/>
              <w:right w:val="single" w:sz="6" w:space="0" w:color="000000"/>
            </w:tcBorders>
            <w:shd w:val="clear" w:color="auto" w:fill="auto"/>
            <w:vAlign w:val="center"/>
          </w:tcPr>
          <w:p w:rsidR="00A72541" w:rsidRPr="00A72541" w:rsidRDefault="00A72541" w:rsidP="00D96E5F">
            <w:pPr>
              <w:pStyle w:val="ListParagraph"/>
              <w:numPr>
                <w:ilvl w:val="0"/>
                <w:numId w:val="15"/>
              </w:numPr>
              <w:spacing w:before="120" w:after="120"/>
              <w:jc w:val="center"/>
              <w:rPr>
                <w:rFonts w:cs="Arial"/>
              </w:rPr>
            </w:pPr>
          </w:p>
        </w:tc>
        <w:tc>
          <w:tcPr>
            <w:tcW w:w="896" w:type="pct"/>
            <w:tcBorders>
              <w:top w:val="nil"/>
              <w:left w:val="single" w:sz="6" w:space="0" w:color="000000"/>
              <w:bottom w:val="nil"/>
              <w:right w:val="single" w:sz="6" w:space="0" w:color="000000"/>
            </w:tcBorders>
            <w:vAlign w:val="center"/>
          </w:tcPr>
          <w:p w:rsidR="00A72541" w:rsidRPr="00A72541" w:rsidRDefault="00A72541" w:rsidP="00D96E5F">
            <w:pPr>
              <w:pStyle w:val="ListParagraph"/>
              <w:numPr>
                <w:ilvl w:val="0"/>
                <w:numId w:val="15"/>
              </w:numPr>
              <w:spacing w:before="120" w:after="120"/>
              <w:jc w:val="center"/>
              <w:rPr>
                <w:rFonts w:cs="Arial"/>
              </w:rPr>
            </w:pPr>
          </w:p>
        </w:tc>
      </w:tr>
      <w:tr w:rsidR="00A72541" w:rsidRPr="00B044D3" w:rsidTr="007418A0">
        <w:trPr>
          <w:trHeight w:val="20"/>
        </w:trPr>
        <w:tc>
          <w:tcPr>
            <w:tcW w:w="2335" w:type="pct"/>
            <w:tcBorders>
              <w:top w:val="nil"/>
              <w:left w:val="single" w:sz="6" w:space="0" w:color="000000"/>
              <w:bottom w:val="nil"/>
              <w:right w:val="single" w:sz="6" w:space="0" w:color="000000"/>
            </w:tcBorders>
            <w:shd w:val="clear" w:color="auto" w:fill="auto"/>
            <w:vAlign w:val="bottom"/>
          </w:tcPr>
          <w:p w:rsidR="00A72541" w:rsidRPr="004E29E2" w:rsidRDefault="00A72541" w:rsidP="00741942">
            <w:pPr>
              <w:tabs>
                <w:tab w:val="left" w:pos="317"/>
              </w:tabs>
              <w:spacing w:before="120" w:after="120"/>
              <w:ind w:left="317" w:hanging="317"/>
              <w:contextualSpacing/>
              <w:rPr>
                <w:rFonts w:asciiTheme="minorHAnsi" w:hAnsiTheme="minorHAnsi" w:cs="Arial"/>
                <w:sz w:val="22"/>
                <w:szCs w:val="22"/>
              </w:rPr>
            </w:pPr>
            <w:r w:rsidRPr="004E29E2">
              <w:rPr>
                <w:rFonts w:asciiTheme="minorHAnsi" w:hAnsiTheme="minorHAnsi" w:cs="Arial"/>
                <w:sz w:val="22"/>
                <w:szCs w:val="22"/>
              </w:rPr>
              <w:t>d. Medicare</w:t>
            </w:r>
          </w:p>
        </w:tc>
        <w:tc>
          <w:tcPr>
            <w:tcW w:w="873" w:type="pct"/>
            <w:tcBorders>
              <w:top w:val="nil"/>
              <w:left w:val="single" w:sz="6" w:space="0" w:color="000000"/>
              <w:bottom w:val="nil"/>
              <w:right w:val="single" w:sz="6" w:space="0" w:color="000000"/>
            </w:tcBorders>
            <w:shd w:val="clear" w:color="auto" w:fill="auto"/>
            <w:vAlign w:val="center"/>
          </w:tcPr>
          <w:p w:rsidR="00A72541" w:rsidRPr="00A72541" w:rsidRDefault="00A72541" w:rsidP="00D96E5F">
            <w:pPr>
              <w:pStyle w:val="ListParagraph"/>
              <w:numPr>
                <w:ilvl w:val="0"/>
                <w:numId w:val="15"/>
              </w:numPr>
              <w:spacing w:before="120" w:after="120"/>
              <w:jc w:val="center"/>
              <w:rPr>
                <w:rFonts w:cs="Arial"/>
              </w:rPr>
            </w:pPr>
          </w:p>
        </w:tc>
        <w:tc>
          <w:tcPr>
            <w:tcW w:w="896" w:type="pct"/>
            <w:tcBorders>
              <w:top w:val="nil"/>
              <w:left w:val="single" w:sz="6" w:space="0" w:color="000000"/>
              <w:bottom w:val="nil"/>
              <w:right w:val="single" w:sz="6" w:space="0" w:color="000000"/>
            </w:tcBorders>
            <w:shd w:val="clear" w:color="auto" w:fill="auto"/>
            <w:vAlign w:val="center"/>
          </w:tcPr>
          <w:p w:rsidR="00A72541" w:rsidRPr="00A72541" w:rsidRDefault="00A72541" w:rsidP="00D96E5F">
            <w:pPr>
              <w:pStyle w:val="ListParagraph"/>
              <w:numPr>
                <w:ilvl w:val="0"/>
                <w:numId w:val="15"/>
              </w:numPr>
              <w:spacing w:before="120" w:after="120"/>
              <w:jc w:val="center"/>
              <w:rPr>
                <w:rFonts w:cs="Arial"/>
              </w:rPr>
            </w:pPr>
          </w:p>
        </w:tc>
        <w:tc>
          <w:tcPr>
            <w:tcW w:w="896" w:type="pct"/>
            <w:tcBorders>
              <w:top w:val="nil"/>
              <w:left w:val="single" w:sz="6" w:space="0" w:color="000000"/>
              <w:bottom w:val="nil"/>
              <w:right w:val="single" w:sz="6" w:space="0" w:color="000000"/>
            </w:tcBorders>
            <w:vAlign w:val="center"/>
          </w:tcPr>
          <w:p w:rsidR="00A72541" w:rsidRPr="00A72541" w:rsidRDefault="00A72541" w:rsidP="00D96E5F">
            <w:pPr>
              <w:pStyle w:val="ListParagraph"/>
              <w:numPr>
                <w:ilvl w:val="0"/>
                <w:numId w:val="15"/>
              </w:numPr>
              <w:spacing w:before="120" w:after="120"/>
              <w:jc w:val="center"/>
              <w:rPr>
                <w:rFonts w:cs="Arial"/>
              </w:rPr>
            </w:pPr>
          </w:p>
        </w:tc>
      </w:tr>
      <w:tr w:rsidR="00A72541" w:rsidRPr="00B044D3" w:rsidTr="007418A0">
        <w:trPr>
          <w:trHeight w:val="20"/>
        </w:trPr>
        <w:tc>
          <w:tcPr>
            <w:tcW w:w="2335" w:type="pct"/>
            <w:tcBorders>
              <w:top w:val="nil"/>
              <w:left w:val="single" w:sz="6" w:space="0" w:color="000000"/>
              <w:bottom w:val="nil"/>
              <w:right w:val="single" w:sz="6" w:space="0" w:color="000000"/>
            </w:tcBorders>
            <w:shd w:val="clear" w:color="auto" w:fill="auto"/>
            <w:vAlign w:val="bottom"/>
          </w:tcPr>
          <w:p w:rsidR="00A72541" w:rsidRPr="004E29E2" w:rsidRDefault="00A72541" w:rsidP="00741942">
            <w:pPr>
              <w:tabs>
                <w:tab w:val="left" w:pos="317"/>
              </w:tabs>
              <w:spacing w:before="120" w:after="120"/>
              <w:ind w:left="317" w:hanging="317"/>
              <w:contextualSpacing/>
              <w:rPr>
                <w:rFonts w:asciiTheme="minorHAnsi" w:hAnsiTheme="minorHAnsi" w:cs="Arial"/>
                <w:sz w:val="22"/>
                <w:szCs w:val="22"/>
              </w:rPr>
            </w:pPr>
            <w:r w:rsidRPr="004E29E2">
              <w:rPr>
                <w:rFonts w:asciiTheme="minorHAnsi" w:hAnsiTheme="minorHAnsi" w:cs="Arial"/>
                <w:sz w:val="22"/>
                <w:szCs w:val="22"/>
              </w:rPr>
              <w:t>e. State Behavioral Health Agency</w:t>
            </w:r>
          </w:p>
        </w:tc>
        <w:tc>
          <w:tcPr>
            <w:tcW w:w="873" w:type="pct"/>
            <w:tcBorders>
              <w:top w:val="nil"/>
              <w:left w:val="single" w:sz="6" w:space="0" w:color="000000"/>
              <w:bottom w:val="nil"/>
              <w:right w:val="single" w:sz="6" w:space="0" w:color="000000"/>
            </w:tcBorders>
            <w:shd w:val="clear" w:color="auto" w:fill="auto"/>
            <w:vAlign w:val="center"/>
          </w:tcPr>
          <w:p w:rsidR="00A72541" w:rsidRPr="00A72541" w:rsidRDefault="00A72541" w:rsidP="00D96E5F">
            <w:pPr>
              <w:pStyle w:val="ListParagraph"/>
              <w:numPr>
                <w:ilvl w:val="0"/>
                <w:numId w:val="15"/>
              </w:numPr>
              <w:spacing w:before="120" w:after="120"/>
              <w:jc w:val="center"/>
              <w:rPr>
                <w:rFonts w:cs="Arial"/>
              </w:rPr>
            </w:pPr>
          </w:p>
        </w:tc>
        <w:tc>
          <w:tcPr>
            <w:tcW w:w="896" w:type="pct"/>
            <w:tcBorders>
              <w:top w:val="nil"/>
              <w:left w:val="single" w:sz="6" w:space="0" w:color="000000"/>
              <w:bottom w:val="nil"/>
              <w:right w:val="single" w:sz="6" w:space="0" w:color="000000"/>
            </w:tcBorders>
            <w:shd w:val="clear" w:color="auto" w:fill="auto"/>
            <w:vAlign w:val="center"/>
          </w:tcPr>
          <w:p w:rsidR="00A72541" w:rsidRPr="00A72541" w:rsidRDefault="00A72541" w:rsidP="00D96E5F">
            <w:pPr>
              <w:pStyle w:val="ListParagraph"/>
              <w:numPr>
                <w:ilvl w:val="0"/>
                <w:numId w:val="15"/>
              </w:numPr>
              <w:spacing w:before="120" w:after="120"/>
              <w:jc w:val="center"/>
              <w:rPr>
                <w:rFonts w:cs="Arial"/>
              </w:rPr>
            </w:pPr>
          </w:p>
        </w:tc>
        <w:tc>
          <w:tcPr>
            <w:tcW w:w="896" w:type="pct"/>
            <w:tcBorders>
              <w:top w:val="nil"/>
              <w:left w:val="single" w:sz="6" w:space="0" w:color="000000"/>
              <w:bottom w:val="nil"/>
              <w:right w:val="single" w:sz="6" w:space="0" w:color="000000"/>
            </w:tcBorders>
            <w:vAlign w:val="center"/>
          </w:tcPr>
          <w:p w:rsidR="00A72541" w:rsidRPr="00A72541" w:rsidRDefault="00A72541" w:rsidP="00D96E5F">
            <w:pPr>
              <w:pStyle w:val="ListParagraph"/>
              <w:numPr>
                <w:ilvl w:val="0"/>
                <w:numId w:val="15"/>
              </w:numPr>
              <w:spacing w:before="120" w:after="120"/>
              <w:jc w:val="center"/>
              <w:rPr>
                <w:rFonts w:cs="Arial"/>
              </w:rPr>
            </w:pPr>
          </w:p>
        </w:tc>
      </w:tr>
      <w:tr w:rsidR="00A72541" w:rsidRPr="00B044D3" w:rsidTr="007418A0">
        <w:trPr>
          <w:trHeight w:val="20"/>
        </w:trPr>
        <w:tc>
          <w:tcPr>
            <w:tcW w:w="2335" w:type="pct"/>
            <w:tcBorders>
              <w:top w:val="nil"/>
              <w:left w:val="single" w:sz="6" w:space="0" w:color="000000"/>
              <w:bottom w:val="nil"/>
              <w:right w:val="single" w:sz="6" w:space="0" w:color="000000"/>
            </w:tcBorders>
            <w:shd w:val="clear" w:color="auto" w:fill="auto"/>
            <w:vAlign w:val="bottom"/>
          </w:tcPr>
          <w:p w:rsidR="00A72541" w:rsidRPr="004E29E2" w:rsidRDefault="00A72541" w:rsidP="00423CDF">
            <w:pPr>
              <w:tabs>
                <w:tab w:val="left" w:pos="317"/>
              </w:tabs>
              <w:spacing w:before="120" w:after="120"/>
              <w:ind w:left="317" w:hanging="317"/>
              <w:contextualSpacing/>
              <w:rPr>
                <w:rFonts w:asciiTheme="minorHAnsi" w:hAnsiTheme="minorHAnsi" w:cs="Arial"/>
                <w:sz w:val="22"/>
                <w:szCs w:val="22"/>
              </w:rPr>
            </w:pPr>
            <w:r w:rsidRPr="004E29E2">
              <w:rPr>
                <w:rFonts w:asciiTheme="minorHAnsi" w:hAnsiTheme="minorHAnsi" w:cs="Arial"/>
                <w:sz w:val="22"/>
                <w:szCs w:val="22"/>
              </w:rPr>
              <w:t>f. Indian Health Services (if the organization is a tribal facility)</w:t>
            </w:r>
          </w:p>
        </w:tc>
        <w:tc>
          <w:tcPr>
            <w:tcW w:w="873" w:type="pct"/>
            <w:tcBorders>
              <w:top w:val="nil"/>
              <w:left w:val="single" w:sz="6" w:space="0" w:color="000000"/>
              <w:bottom w:val="nil"/>
              <w:right w:val="single" w:sz="6" w:space="0" w:color="000000"/>
            </w:tcBorders>
            <w:shd w:val="clear" w:color="auto" w:fill="auto"/>
            <w:vAlign w:val="center"/>
          </w:tcPr>
          <w:p w:rsidR="00A72541" w:rsidRPr="00A72541" w:rsidRDefault="00A72541" w:rsidP="00D96E5F">
            <w:pPr>
              <w:pStyle w:val="ListParagraph"/>
              <w:numPr>
                <w:ilvl w:val="0"/>
                <w:numId w:val="15"/>
              </w:numPr>
              <w:spacing w:before="120" w:after="120"/>
              <w:jc w:val="center"/>
              <w:rPr>
                <w:rFonts w:cs="Arial"/>
              </w:rPr>
            </w:pPr>
          </w:p>
        </w:tc>
        <w:tc>
          <w:tcPr>
            <w:tcW w:w="896" w:type="pct"/>
            <w:tcBorders>
              <w:top w:val="nil"/>
              <w:left w:val="single" w:sz="6" w:space="0" w:color="000000"/>
              <w:bottom w:val="nil"/>
              <w:right w:val="single" w:sz="6" w:space="0" w:color="000000"/>
            </w:tcBorders>
            <w:shd w:val="clear" w:color="auto" w:fill="auto"/>
            <w:vAlign w:val="center"/>
          </w:tcPr>
          <w:p w:rsidR="00A72541" w:rsidRPr="00A72541" w:rsidRDefault="00A72541" w:rsidP="00D96E5F">
            <w:pPr>
              <w:pStyle w:val="ListParagraph"/>
              <w:numPr>
                <w:ilvl w:val="0"/>
                <w:numId w:val="15"/>
              </w:numPr>
              <w:spacing w:before="120" w:after="120"/>
              <w:jc w:val="center"/>
              <w:rPr>
                <w:rFonts w:cs="Arial"/>
              </w:rPr>
            </w:pPr>
          </w:p>
        </w:tc>
        <w:tc>
          <w:tcPr>
            <w:tcW w:w="896" w:type="pct"/>
            <w:tcBorders>
              <w:top w:val="nil"/>
              <w:left w:val="single" w:sz="6" w:space="0" w:color="000000"/>
              <w:bottom w:val="nil"/>
              <w:right w:val="single" w:sz="6" w:space="0" w:color="000000"/>
            </w:tcBorders>
            <w:vAlign w:val="center"/>
          </w:tcPr>
          <w:p w:rsidR="00A72541" w:rsidRPr="00A72541" w:rsidRDefault="00A72541" w:rsidP="00D96E5F">
            <w:pPr>
              <w:pStyle w:val="ListParagraph"/>
              <w:numPr>
                <w:ilvl w:val="0"/>
                <w:numId w:val="15"/>
              </w:numPr>
              <w:spacing w:before="120" w:after="120"/>
              <w:jc w:val="center"/>
              <w:rPr>
                <w:rFonts w:cs="Arial"/>
              </w:rPr>
            </w:pPr>
          </w:p>
        </w:tc>
      </w:tr>
      <w:tr w:rsidR="00A72541" w:rsidRPr="00B044D3" w:rsidTr="007418A0">
        <w:trPr>
          <w:trHeight w:val="20"/>
        </w:trPr>
        <w:tc>
          <w:tcPr>
            <w:tcW w:w="2335" w:type="pct"/>
            <w:tcBorders>
              <w:top w:val="nil"/>
              <w:left w:val="single" w:sz="6" w:space="0" w:color="000000"/>
              <w:bottom w:val="nil"/>
              <w:right w:val="single" w:sz="6" w:space="0" w:color="000000"/>
            </w:tcBorders>
            <w:shd w:val="clear" w:color="auto" w:fill="auto"/>
            <w:vAlign w:val="bottom"/>
          </w:tcPr>
          <w:p w:rsidR="00A72541" w:rsidRPr="004E29E2" w:rsidRDefault="00A72541" w:rsidP="00741942">
            <w:pPr>
              <w:tabs>
                <w:tab w:val="left" w:pos="317"/>
              </w:tabs>
              <w:spacing w:before="120" w:after="120"/>
              <w:ind w:left="317" w:hanging="317"/>
              <w:contextualSpacing/>
              <w:rPr>
                <w:rFonts w:asciiTheme="minorHAnsi" w:hAnsiTheme="minorHAnsi" w:cs="Arial"/>
                <w:sz w:val="22"/>
                <w:szCs w:val="22"/>
              </w:rPr>
            </w:pPr>
            <w:r w:rsidRPr="004E29E2">
              <w:rPr>
                <w:rFonts w:asciiTheme="minorHAnsi" w:hAnsiTheme="minorHAnsi" w:cs="Arial"/>
                <w:sz w:val="22"/>
                <w:szCs w:val="22"/>
              </w:rPr>
              <w:t>g. Military insurance (i.e., TRICARE)</w:t>
            </w:r>
          </w:p>
        </w:tc>
        <w:tc>
          <w:tcPr>
            <w:tcW w:w="873" w:type="pct"/>
            <w:tcBorders>
              <w:top w:val="nil"/>
              <w:left w:val="single" w:sz="6" w:space="0" w:color="000000"/>
              <w:bottom w:val="nil"/>
              <w:right w:val="single" w:sz="6" w:space="0" w:color="000000"/>
            </w:tcBorders>
            <w:shd w:val="clear" w:color="auto" w:fill="auto"/>
            <w:vAlign w:val="center"/>
          </w:tcPr>
          <w:p w:rsidR="00A72541" w:rsidRPr="00A72541" w:rsidRDefault="00A72541" w:rsidP="00D96E5F">
            <w:pPr>
              <w:pStyle w:val="ListParagraph"/>
              <w:numPr>
                <w:ilvl w:val="0"/>
                <w:numId w:val="15"/>
              </w:numPr>
              <w:spacing w:before="120" w:after="120"/>
              <w:jc w:val="center"/>
              <w:rPr>
                <w:rFonts w:cs="Arial"/>
              </w:rPr>
            </w:pPr>
          </w:p>
        </w:tc>
        <w:tc>
          <w:tcPr>
            <w:tcW w:w="896" w:type="pct"/>
            <w:tcBorders>
              <w:top w:val="nil"/>
              <w:left w:val="single" w:sz="6" w:space="0" w:color="000000"/>
              <w:bottom w:val="nil"/>
              <w:right w:val="single" w:sz="6" w:space="0" w:color="000000"/>
            </w:tcBorders>
            <w:shd w:val="clear" w:color="auto" w:fill="auto"/>
            <w:vAlign w:val="center"/>
          </w:tcPr>
          <w:p w:rsidR="00A72541" w:rsidRPr="00A72541" w:rsidRDefault="00A72541" w:rsidP="00D96E5F">
            <w:pPr>
              <w:pStyle w:val="ListParagraph"/>
              <w:numPr>
                <w:ilvl w:val="0"/>
                <w:numId w:val="15"/>
              </w:numPr>
              <w:spacing w:before="120" w:after="120"/>
              <w:jc w:val="center"/>
              <w:rPr>
                <w:rFonts w:cs="Arial"/>
              </w:rPr>
            </w:pPr>
          </w:p>
        </w:tc>
        <w:tc>
          <w:tcPr>
            <w:tcW w:w="896" w:type="pct"/>
            <w:tcBorders>
              <w:top w:val="nil"/>
              <w:left w:val="single" w:sz="6" w:space="0" w:color="000000"/>
              <w:bottom w:val="nil"/>
              <w:right w:val="single" w:sz="6" w:space="0" w:color="000000"/>
            </w:tcBorders>
            <w:vAlign w:val="center"/>
          </w:tcPr>
          <w:p w:rsidR="00A72541" w:rsidRPr="00A72541" w:rsidRDefault="00A72541" w:rsidP="00D96E5F">
            <w:pPr>
              <w:pStyle w:val="ListParagraph"/>
              <w:numPr>
                <w:ilvl w:val="0"/>
                <w:numId w:val="15"/>
              </w:numPr>
              <w:spacing w:before="120" w:after="120"/>
              <w:jc w:val="center"/>
              <w:rPr>
                <w:rFonts w:cs="Arial"/>
              </w:rPr>
            </w:pPr>
          </w:p>
        </w:tc>
      </w:tr>
      <w:tr w:rsidR="00A72541" w:rsidRPr="00B044D3" w:rsidTr="007418A0">
        <w:trPr>
          <w:trHeight w:val="20"/>
        </w:trPr>
        <w:tc>
          <w:tcPr>
            <w:tcW w:w="2335" w:type="pct"/>
            <w:tcBorders>
              <w:top w:val="nil"/>
              <w:left w:val="single" w:sz="6" w:space="0" w:color="000000"/>
              <w:bottom w:val="single" w:sz="6" w:space="0" w:color="000000"/>
              <w:right w:val="single" w:sz="6" w:space="0" w:color="000000"/>
            </w:tcBorders>
            <w:shd w:val="clear" w:color="auto" w:fill="auto"/>
            <w:vAlign w:val="bottom"/>
          </w:tcPr>
          <w:p w:rsidR="00A72541" w:rsidRPr="004E29E2" w:rsidRDefault="00A72541" w:rsidP="00741942">
            <w:pPr>
              <w:tabs>
                <w:tab w:val="left" w:pos="317"/>
              </w:tabs>
              <w:spacing w:before="120" w:after="120"/>
              <w:ind w:left="317" w:hanging="317"/>
              <w:contextualSpacing/>
              <w:rPr>
                <w:rFonts w:asciiTheme="minorHAnsi" w:hAnsiTheme="minorHAnsi" w:cs="Arial"/>
                <w:sz w:val="22"/>
                <w:szCs w:val="22"/>
              </w:rPr>
            </w:pPr>
            <w:r w:rsidRPr="004E29E2">
              <w:rPr>
                <w:rFonts w:asciiTheme="minorHAnsi" w:hAnsiTheme="minorHAnsi" w:cs="Arial"/>
                <w:sz w:val="22"/>
                <w:szCs w:val="22"/>
              </w:rPr>
              <w:t>h. Other (</w:t>
            </w:r>
            <w:r w:rsidR="00AE63EC">
              <w:rPr>
                <w:rFonts w:asciiTheme="minorHAnsi" w:hAnsiTheme="minorHAnsi" w:cs="Arial"/>
                <w:sz w:val="22"/>
                <w:szCs w:val="22"/>
              </w:rPr>
              <w:t xml:space="preserve">please </w:t>
            </w:r>
            <w:r w:rsidRPr="004E29E2">
              <w:rPr>
                <w:rFonts w:asciiTheme="minorHAnsi" w:hAnsiTheme="minorHAnsi" w:cs="Arial"/>
                <w:sz w:val="22"/>
                <w:szCs w:val="22"/>
              </w:rPr>
              <w:t>specify) ______________________</w:t>
            </w:r>
          </w:p>
        </w:tc>
        <w:tc>
          <w:tcPr>
            <w:tcW w:w="873" w:type="pct"/>
            <w:tcBorders>
              <w:top w:val="nil"/>
              <w:left w:val="single" w:sz="6" w:space="0" w:color="000000"/>
              <w:bottom w:val="single" w:sz="6" w:space="0" w:color="000000"/>
              <w:right w:val="single" w:sz="6" w:space="0" w:color="000000"/>
            </w:tcBorders>
            <w:shd w:val="clear" w:color="auto" w:fill="auto"/>
            <w:vAlign w:val="center"/>
          </w:tcPr>
          <w:p w:rsidR="00A72541" w:rsidRPr="00A72541" w:rsidRDefault="00A72541" w:rsidP="00D96E5F">
            <w:pPr>
              <w:pStyle w:val="ListParagraph"/>
              <w:numPr>
                <w:ilvl w:val="0"/>
                <w:numId w:val="15"/>
              </w:numPr>
              <w:spacing w:before="120" w:after="120"/>
              <w:jc w:val="center"/>
              <w:rPr>
                <w:rFonts w:cs="Arial"/>
              </w:rPr>
            </w:pPr>
          </w:p>
        </w:tc>
        <w:tc>
          <w:tcPr>
            <w:tcW w:w="896" w:type="pct"/>
            <w:tcBorders>
              <w:top w:val="nil"/>
              <w:left w:val="single" w:sz="6" w:space="0" w:color="000000"/>
              <w:bottom w:val="single" w:sz="6" w:space="0" w:color="000000"/>
              <w:right w:val="single" w:sz="6" w:space="0" w:color="000000"/>
            </w:tcBorders>
            <w:shd w:val="clear" w:color="auto" w:fill="auto"/>
            <w:vAlign w:val="center"/>
          </w:tcPr>
          <w:p w:rsidR="00A72541" w:rsidRPr="00A72541" w:rsidRDefault="00A72541" w:rsidP="00D96E5F">
            <w:pPr>
              <w:pStyle w:val="ListParagraph"/>
              <w:numPr>
                <w:ilvl w:val="0"/>
                <w:numId w:val="15"/>
              </w:numPr>
              <w:spacing w:before="120" w:after="120"/>
              <w:jc w:val="center"/>
              <w:rPr>
                <w:rFonts w:cs="Arial"/>
              </w:rPr>
            </w:pPr>
          </w:p>
        </w:tc>
        <w:tc>
          <w:tcPr>
            <w:tcW w:w="896" w:type="pct"/>
            <w:tcBorders>
              <w:top w:val="nil"/>
              <w:left w:val="single" w:sz="6" w:space="0" w:color="000000"/>
              <w:bottom w:val="single" w:sz="6" w:space="0" w:color="000000"/>
              <w:right w:val="single" w:sz="6" w:space="0" w:color="000000"/>
            </w:tcBorders>
            <w:vAlign w:val="center"/>
          </w:tcPr>
          <w:p w:rsidR="00A72541" w:rsidRPr="00A72541" w:rsidRDefault="00A72541" w:rsidP="00D96E5F">
            <w:pPr>
              <w:pStyle w:val="ListParagraph"/>
              <w:numPr>
                <w:ilvl w:val="0"/>
                <w:numId w:val="15"/>
              </w:numPr>
              <w:spacing w:before="120" w:after="120"/>
              <w:jc w:val="center"/>
              <w:rPr>
                <w:rFonts w:cs="Arial"/>
              </w:rPr>
            </w:pPr>
          </w:p>
        </w:tc>
      </w:tr>
    </w:tbl>
    <w:p w:rsidR="007A01FE" w:rsidRPr="007A01FE" w:rsidRDefault="007A01FE" w:rsidP="007A01FE">
      <w:pPr>
        <w:pStyle w:val="ListParagraph"/>
        <w:tabs>
          <w:tab w:val="left" w:pos="90"/>
          <w:tab w:val="left" w:pos="432"/>
          <w:tab w:val="center" w:leader="dot" w:pos="3780"/>
          <w:tab w:val="center" w:pos="4320"/>
          <w:tab w:val="center" w:pos="4950"/>
        </w:tabs>
        <w:ind w:left="360"/>
        <w:rPr>
          <w:rFonts w:ascii="Calibri" w:eastAsia="Times New Roman" w:hAnsi="Calibri" w:cs="Arial"/>
          <w:bCs/>
        </w:rPr>
      </w:pPr>
    </w:p>
    <w:p w:rsidR="00DC1064" w:rsidRPr="00DC1064" w:rsidRDefault="00AE63EC" w:rsidP="00C73351">
      <w:pPr>
        <w:pStyle w:val="ListParagraph"/>
        <w:numPr>
          <w:ilvl w:val="0"/>
          <w:numId w:val="7"/>
        </w:numPr>
        <w:tabs>
          <w:tab w:val="left" w:pos="90"/>
          <w:tab w:val="left" w:pos="432"/>
          <w:tab w:val="center" w:leader="dot" w:pos="3780"/>
          <w:tab w:val="center" w:pos="4320"/>
          <w:tab w:val="center" w:pos="4950"/>
        </w:tabs>
        <w:spacing w:before="120" w:line="276" w:lineRule="auto"/>
        <w:rPr>
          <w:rFonts w:ascii="Calibri" w:eastAsia="Times New Roman" w:hAnsi="Calibri" w:cs="Arial"/>
          <w:bCs/>
        </w:rPr>
      </w:pPr>
      <w:r>
        <w:t>You may u</w:t>
      </w:r>
      <w:r w:rsidR="0093634B">
        <w:t>se the space below to add comments</w:t>
      </w:r>
      <w:r>
        <w:t xml:space="preserve"> about “Section 1: Grantee Program Information and Characteristics”</w:t>
      </w:r>
    </w:p>
    <w:p w:rsidR="00B14C22" w:rsidRPr="00B14C22" w:rsidRDefault="0093634B" w:rsidP="00DC1064">
      <w:pPr>
        <w:pStyle w:val="ListParagraph"/>
        <w:tabs>
          <w:tab w:val="left" w:pos="90"/>
          <w:tab w:val="left" w:pos="432"/>
          <w:tab w:val="center" w:leader="dot" w:pos="3780"/>
          <w:tab w:val="center" w:pos="4320"/>
          <w:tab w:val="center" w:pos="4950"/>
        </w:tabs>
        <w:spacing w:before="120" w:line="276" w:lineRule="auto"/>
        <w:ind w:left="360"/>
        <w:rPr>
          <w:rFonts w:ascii="Calibri" w:eastAsia="Times New Roman" w:hAnsi="Calibri" w:cs="Arial"/>
          <w:bCs/>
        </w:rPr>
      </w:pPr>
      <w:r w:rsidRPr="003B1E3A">
        <w:t xml:space="preserve"> </w:t>
      </w:r>
    </w:p>
    <w:tbl>
      <w:tblPr>
        <w:tblStyle w:val="TableGrid"/>
        <w:tblW w:w="0" w:type="auto"/>
        <w:tblLook w:val="04A0" w:firstRow="1" w:lastRow="0" w:firstColumn="1" w:lastColumn="0" w:noHBand="0" w:noVBand="1"/>
      </w:tblPr>
      <w:tblGrid>
        <w:gridCol w:w="9576"/>
      </w:tblGrid>
      <w:tr w:rsidR="00B14C22" w:rsidTr="00683610">
        <w:trPr>
          <w:trHeight w:val="70"/>
        </w:trPr>
        <w:tc>
          <w:tcPr>
            <w:tcW w:w="9576" w:type="dxa"/>
          </w:tcPr>
          <w:p w:rsidR="00B14C22" w:rsidRDefault="00B14C22">
            <w:pPr>
              <w:spacing w:after="200"/>
              <w:rPr>
                <w:rFonts w:asciiTheme="majorHAnsi" w:eastAsiaTheme="majorEastAsia" w:hAnsiTheme="majorHAnsi" w:cstheme="majorBidi"/>
                <w:b/>
                <w:bCs/>
                <w:color w:val="365F91" w:themeColor="accent1" w:themeShade="BF"/>
                <w:sz w:val="28"/>
                <w:szCs w:val="28"/>
              </w:rPr>
            </w:pPr>
          </w:p>
          <w:p w:rsidR="00B14C22" w:rsidRDefault="00B14C22">
            <w:pPr>
              <w:spacing w:after="200"/>
              <w:rPr>
                <w:rFonts w:asciiTheme="majorHAnsi" w:eastAsiaTheme="majorEastAsia" w:hAnsiTheme="majorHAnsi" w:cstheme="majorBidi"/>
                <w:b/>
                <w:bCs/>
                <w:color w:val="365F91" w:themeColor="accent1" w:themeShade="BF"/>
                <w:sz w:val="28"/>
                <w:szCs w:val="28"/>
              </w:rPr>
            </w:pPr>
          </w:p>
          <w:p w:rsidR="00E461B0" w:rsidRDefault="00E461B0">
            <w:pPr>
              <w:spacing w:after="200"/>
              <w:rPr>
                <w:rFonts w:asciiTheme="majorHAnsi" w:eastAsiaTheme="majorEastAsia" w:hAnsiTheme="majorHAnsi" w:cstheme="majorBidi"/>
                <w:b/>
                <w:bCs/>
                <w:color w:val="365F91" w:themeColor="accent1" w:themeShade="BF"/>
                <w:sz w:val="28"/>
                <w:szCs w:val="28"/>
              </w:rPr>
            </w:pPr>
          </w:p>
          <w:p w:rsidR="00E461B0" w:rsidRDefault="00E461B0">
            <w:pPr>
              <w:spacing w:after="200"/>
              <w:rPr>
                <w:rFonts w:asciiTheme="majorHAnsi" w:eastAsiaTheme="majorEastAsia" w:hAnsiTheme="majorHAnsi" w:cstheme="majorBidi"/>
                <w:b/>
                <w:bCs/>
                <w:color w:val="365F91" w:themeColor="accent1" w:themeShade="BF"/>
                <w:sz w:val="28"/>
                <w:szCs w:val="28"/>
              </w:rPr>
            </w:pPr>
          </w:p>
        </w:tc>
      </w:tr>
    </w:tbl>
    <w:p w:rsidR="00B53F0E" w:rsidRDefault="00B53F0E" w:rsidP="00D54E5D">
      <w:pPr>
        <w:pStyle w:val="Heading2"/>
      </w:pPr>
      <w:bookmarkStart w:id="3" w:name="_Toc411867762"/>
    </w:p>
    <w:p w:rsidR="007E301B" w:rsidRDefault="007E301B" w:rsidP="00D54E5D">
      <w:pPr>
        <w:pStyle w:val="Heading2"/>
      </w:pPr>
      <w:r w:rsidRPr="007E301B">
        <w:t xml:space="preserve">Section 2: </w:t>
      </w:r>
      <w:r w:rsidR="00DD0F83">
        <w:t xml:space="preserve">Grantee Program </w:t>
      </w:r>
      <w:r w:rsidRPr="007E301B">
        <w:t xml:space="preserve">Information Technology </w:t>
      </w:r>
      <w:bookmarkEnd w:id="3"/>
      <w:r w:rsidR="00AE2EFD">
        <w:t>Resources</w:t>
      </w:r>
      <w:r w:rsidR="00AE2EFD" w:rsidRPr="007E301B">
        <w:t xml:space="preserve"> </w:t>
      </w:r>
    </w:p>
    <w:p w:rsidR="00034D64" w:rsidRPr="00034D64" w:rsidRDefault="00034D64" w:rsidP="00034D64"/>
    <w:tbl>
      <w:tblPr>
        <w:tblStyle w:val="TableGrid"/>
        <w:tblW w:w="0" w:type="auto"/>
        <w:tblLook w:val="04A0" w:firstRow="1" w:lastRow="0" w:firstColumn="1" w:lastColumn="0" w:noHBand="0" w:noVBand="1"/>
      </w:tblPr>
      <w:tblGrid>
        <w:gridCol w:w="9576"/>
      </w:tblGrid>
      <w:tr w:rsidR="00351A38" w:rsidRPr="00351A38" w:rsidTr="00351A38">
        <w:trPr>
          <w:trHeight w:val="593"/>
        </w:trPr>
        <w:tc>
          <w:tcPr>
            <w:tcW w:w="9576" w:type="dxa"/>
          </w:tcPr>
          <w:p w:rsidR="00351A38" w:rsidRDefault="004D1B5B" w:rsidP="00351A38">
            <w:pPr>
              <w:rPr>
                <w:rFonts w:asciiTheme="minorHAnsi" w:hAnsiTheme="minorHAnsi"/>
                <w:b/>
                <w:sz w:val="22"/>
                <w:szCs w:val="22"/>
              </w:rPr>
            </w:pPr>
            <w:r>
              <w:rPr>
                <w:rFonts w:asciiTheme="minorHAnsi" w:hAnsiTheme="minorHAnsi"/>
                <w:b/>
                <w:sz w:val="22"/>
                <w:szCs w:val="22"/>
              </w:rPr>
              <w:t>Section 2 Key Terms</w:t>
            </w:r>
            <w:r w:rsidR="007A01FE">
              <w:rPr>
                <w:rFonts w:asciiTheme="minorHAnsi" w:hAnsiTheme="minorHAnsi"/>
                <w:b/>
                <w:sz w:val="22"/>
                <w:szCs w:val="22"/>
              </w:rPr>
              <w:t>:</w:t>
            </w:r>
          </w:p>
          <w:p w:rsidR="00D51B3F" w:rsidRPr="00351A38" w:rsidRDefault="00D51B3F" w:rsidP="00351A38">
            <w:pPr>
              <w:rPr>
                <w:rFonts w:asciiTheme="minorHAnsi" w:hAnsiTheme="minorHAnsi"/>
                <w:b/>
                <w:sz w:val="22"/>
                <w:szCs w:val="22"/>
              </w:rPr>
            </w:pPr>
          </w:p>
          <w:p w:rsidR="00351A38" w:rsidRDefault="00AE63EC" w:rsidP="00D04EF6">
            <w:pPr>
              <w:rPr>
                <w:rFonts w:asciiTheme="minorHAnsi" w:hAnsiTheme="minorHAnsi" w:cs="Arial"/>
                <w:sz w:val="22"/>
                <w:szCs w:val="22"/>
              </w:rPr>
            </w:pPr>
            <w:r w:rsidRPr="00DC1064">
              <w:rPr>
                <w:rFonts w:asciiTheme="minorHAnsi" w:hAnsiTheme="minorHAnsi" w:cs="Arial"/>
                <w:b/>
                <w:sz w:val="22"/>
                <w:szCs w:val="22"/>
              </w:rPr>
              <w:t>W</w:t>
            </w:r>
            <w:r w:rsidR="00DC1064">
              <w:rPr>
                <w:rFonts w:asciiTheme="minorHAnsi" w:hAnsiTheme="minorHAnsi" w:cs="Arial"/>
                <w:b/>
                <w:sz w:val="22"/>
                <w:szCs w:val="22"/>
              </w:rPr>
              <w:t xml:space="preserve">ork-computer: </w:t>
            </w:r>
            <w:r>
              <w:rPr>
                <w:rFonts w:asciiTheme="minorHAnsi" w:hAnsiTheme="minorHAnsi" w:cs="Arial"/>
                <w:sz w:val="22"/>
                <w:szCs w:val="22"/>
              </w:rPr>
              <w:t>L</w:t>
            </w:r>
            <w:r w:rsidR="00351A38" w:rsidRPr="00351A38">
              <w:rPr>
                <w:rFonts w:asciiTheme="minorHAnsi" w:hAnsiTheme="minorHAnsi" w:cs="Arial"/>
                <w:sz w:val="22"/>
                <w:szCs w:val="22"/>
              </w:rPr>
              <w:t xml:space="preserve">aptop, pad, </w:t>
            </w:r>
            <w:r w:rsidR="00B91036">
              <w:rPr>
                <w:rFonts w:asciiTheme="minorHAnsi" w:hAnsiTheme="minorHAnsi" w:cs="Arial"/>
                <w:sz w:val="22"/>
                <w:szCs w:val="22"/>
              </w:rPr>
              <w:t>or</w:t>
            </w:r>
            <w:r>
              <w:rPr>
                <w:rFonts w:asciiTheme="minorHAnsi" w:hAnsiTheme="minorHAnsi" w:cs="Arial"/>
                <w:sz w:val="22"/>
                <w:szCs w:val="22"/>
              </w:rPr>
              <w:t xml:space="preserve"> </w:t>
            </w:r>
            <w:proofErr w:type="spellStart"/>
            <w:r>
              <w:rPr>
                <w:rFonts w:asciiTheme="minorHAnsi" w:hAnsiTheme="minorHAnsi" w:cs="Arial"/>
                <w:sz w:val="22"/>
                <w:szCs w:val="22"/>
              </w:rPr>
              <w:t>desktop</w:t>
            </w:r>
            <w:r w:rsidR="00351A38">
              <w:rPr>
                <w:rFonts w:asciiTheme="minorHAnsi" w:hAnsiTheme="minorHAnsi" w:cs="Arial"/>
                <w:sz w:val="22"/>
                <w:szCs w:val="22"/>
              </w:rPr>
              <w:t>owned</w:t>
            </w:r>
            <w:proofErr w:type="spellEnd"/>
            <w:r w:rsidR="00351A38">
              <w:rPr>
                <w:rFonts w:asciiTheme="minorHAnsi" w:hAnsiTheme="minorHAnsi" w:cs="Arial"/>
                <w:sz w:val="22"/>
                <w:szCs w:val="22"/>
              </w:rPr>
              <w:t xml:space="preserve"> by the organization</w:t>
            </w:r>
            <w:r w:rsidR="00B91036">
              <w:rPr>
                <w:rFonts w:asciiTheme="minorHAnsi" w:hAnsiTheme="minorHAnsi" w:cs="Arial"/>
                <w:sz w:val="22"/>
                <w:szCs w:val="22"/>
              </w:rPr>
              <w:t xml:space="preserve"> and used by grant-funded program staff.</w:t>
            </w:r>
            <w:r w:rsidR="00351A38">
              <w:rPr>
                <w:rFonts w:asciiTheme="minorHAnsi" w:hAnsiTheme="minorHAnsi" w:cs="Arial"/>
                <w:sz w:val="22"/>
                <w:szCs w:val="22"/>
              </w:rPr>
              <w:t xml:space="preserve"> </w:t>
            </w:r>
          </w:p>
          <w:p w:rsidR="0074683E" w:rsidRDefault="0074683E" w:rsidP="00D04EF6">
            <w:pPr>
              <w:rPr>
                <w:rFonts w:asciiTheme="minorHAnsi" w:hAnsiTheme="minorHAnsi" w:cs="Arial"/>
                <w:sz w:val="22"/>
                <w:szCs w:val="22"/>
              </w:rPr>
            </w:pPr>
          </w:p>
          <w:p w:rsidR="00B91036" w:rsidRDefault="00AE63EC" w:rsidP="00D04EF6">
            <w:pPr>
              <w:rPr>
                <w:rFonts w:asciiTheme="minorHAnsi" w:hAnsiTheme="minorHAnsi" w:cs="Arial"/>
                <w:sz w:val="22"/>
                <w:szCs w:val="22"/>
              </w:rPr>
            </w:pPr>
            <w:r w:rsidRPr="00DC1064">
              <w:rPr>
                <w:rFonts w:asciiTheme="minorHAnsi" w:hAnsiTheme="minorHAnsi" w:cs="Arial"/>
                <w:b/>
                <w:sz w:val="22"/>
                <w:szCs w:val="22"/>
              </w:rPr>
              <w:t>W</w:t>
            </w:r>
            <w:r w:rsidR="00B91036" w:rsidRPr="00DC1064">
              <w:rPr>
                <w:rFonts w:asciiTheme="minorHAnsi" w:hAnsiTheme="minorHAnsi" w:cs="Arial"/>
                <w:b/>
                <w:sz w:val="22"/>
                <w:szCs w:val="22"/>
              </w:rPr>
              <w:t>ork email accoun</w:t>
            </w:r>
            <w:r w:rsidR="00DC1064">
              <w:rPr>
                <w:rFonts w:asciiTheme="minorHAnsi" w:hAnsiTheme="minorHAnsi" w:cs="Arial"/>
                <w:b/>
                <w:sz w:val="22"/>
                <w:szCs w:val="22"/>
              </w:rPr>
              <w:t>t:</w:t>
            </w:r>
            <w:r w:rsidR="00DC1064">
              <w:rPr>
                <w:rFonts w:asciiTheme="minorHAnsi" w:hAnsiTheme="minorHAnsi" w:cs="Arial"/>
                <w:sz w:val="22"/>
                <w:szCs w:val="22"/>
              </w:rPr>
              <w:t xml:space="preserve"> </w:t>
            </w:r>
            <w:r>
              <w:rPr>
                <w:rFonts w:asciiTheme="minorHAnsi" w:hAnsiTheme="minorHAnsi" w:cs="Arial"/>
                <w:sz w:val="22"/>
                <w:szCs w:val="22"/>
              </w:rPr>
              <w:t>O</w:t>
            </w:r>
            <w:r w:rsidR="00B91036" w:rsidRPr="00B91036">
              <w:rPr>
                <w:rFonts w:asciiTheme="minorHAnsi" w:hAnsiTheme="minorHAnsi" w:cs="Arial"/>
                <w:sz w:val="22"/>
                <w:szCs w:val="22"/>
              </w:rPr>
              <w:t>perated by the organization</w:t>
            </w:r>
            <w:r>
              <w:rPr>
                <w:rFonts w:asciiTheme="minorHAnsi" w:hAnsiTheme="minorHAnsi" w:cs="Arial"/>
                <w:sz w:val="22"/>
                <w:szCs w:val="22"/>
              </w:rPr>
              <w:t xml:space="preserve"> </w:t>
            </w:r>
            <w:proofErr w:type="spellStart"/>
            <w:r>
              <w:rPr>
                <w:rFonts w:asciiTheme="minorHAnsi" w:hAnsiTheme="minorHAnsi" w:cs="Arial"/>
                <w:sz w:val="22"/>
                <w:szCs w:val="22"/>
              </w:rPr>
              <w:t>and</w:t>
            </w:r>
            <w:r w:rsidR="00B91036" w:rsidRPr="00B91036">
              <w:rPr>
                <w:rFonts w:asciiTheme="minorHAnsi" w:hAnsiTheme="minorHAnsi" w:cs="Arial"/>
                <w:sz w:val="22"/>
                <w:szCs w:val="22"/>
              </w:rPr>
              <w:t>assigned</w:t>
            </w:r>
            <w:proofErr w:type="spellEnd"/>
            <w:r w:rsidR="00B91036" w:rsidRPr="00B91036">
              <w:rPr>
                <w:rFonts w:asciiTheme="minorHAnsi" w:hAnsiTheme="minorHAnsi" w:cs="Arial"/>
                <w:sz w:val="22"/>
                <w:szCs w:val="22"/>
              </w:rPr>
              <w:t xml:space="preserve"> to </w:t>
            </w:r>
            <w:r w:rsidR="00B91036">
              <w:rPr>
                <w:rFonts w:asciiTheme="minorHAnsi" w:hAnsiTheme="minorHAnsi" w:cs="Arial"/>
                <w:sz w:val="22"/>
                <w:szCs w:val="22"/>
              </w:rPr>
              <w:t xml:space="preserve">groups or individual </w:t>
            </w:r>
            <w:r w:rsidR="00B91036" w:rsidRPr="00B91036">
              <w:rPr>
                <w:rFonts w:asciiTheme="minorHAnsi" w:hAnsiTheme="minorHAnsi" w:cs="Arial"/>
                <w:sz w:val="22"/>
                <w:szCs w:val="22"/>
              </w:rPr>
              <w:t>staff</w:t>
            </w:r>
            <w:r w:rsidR="00B91036">
              <w:rPr>
                <w:rFonts w:asciiTheme="minorHAnsi" w:hAnsiTheme="minorHAnsi" w:cs="Arial"/>
                <w:sz w:val="22"/>
                <w:szCs w:val="22"/>
              </w:rPr>
              <w:t xml:space="preserve"> for </w:t>
            </w:r>
            <w:r w:rsidR="00B91036" w:rsidRPr="00B91036">
              <w:rPr>
                <w:rFonts w:asciiTheme="minorHAnsi" w:hAnsiTheme="minorHAnsi" w:cs="Arial"/>
                <w:sz w:val="22"/>
                <w:szCs w:val="22"/>
              </w:rPr>
              <w:t>work activities.</w:t>
            </w:r>
          </w:p>
          <w:p w:rsidR="0074683E" w:rsidRDefault="0074683E" w:rsidP="00D04EF6">
            <w:pPr>
              <w:rPr>
                <w:rFonts w:asciiTheme="minorHAnsi" w:hAnsiTheme="minorHAnsi" w:cs="Arial"/>
                <w:sz w:val="22"/>
                <w:szCs w:val="22"/>
              </w:rPr>
            </w:pPr>
          </w:p>
          <w:p w:rsidR="00E14385" w:rsidRDefault="00D04EF6" w:rsidP="00DC1064">
            <w:pPr>
              <w:rPr>
                <w:rFonts w:asciiTheme="minorHAnsi" w:hAnsiTheme="minorHAnsi" w:cs="Arial"/>
                <w:sz w:val="22"/>
                <w:szCs w:val="22"/>
              </w:rPr>
            </w:pPr>
            <w:r w:rsidRPr="00DC1064">
              <w:rPr>
                <w:rFonts w:asciiTheme="minorHAnsi" w:hAnsiTheme="minorHAnsi" w:cs="Arial"/>
                <w:b/>
                <w:sz w:val="22"/>
                <w:szCs w:val="22"/>
              </w:rPr>
              <w:t>Intrane</w:t>
            </w:r>
            <w:r w:rsidR="00DC1064">
              <w:rPr>
                <w:rFonts w:asciiTheme="minorHAnsi" w:hAnsiTheme="minorHAnsi" w:cs="Arial"/>
                <w:b/>
                <w:sz w:val="22"/>
                <w:szCs w:val="22"/>
              </w:rPr>
              <w:t xml:space="preserve">t: </w:t>
            </w:r>
            <w:r w:rsidR="00AE2EFD">
              <w:rPr>
                <w:rFonts w:asciiTheme="minorHAnsi" w:hAnsiTheme="minorHAnsi" w:cs="Arial"/>
                <w:sz w:val="22"/>
                <w:szCs w:val="22"/>
              </w:rPr>
              <w:t>A</w:t>
            </w:r>
            <w:r>
              <w:rPr>
                <w:rFonts w:asciiTheme="minorHAnsi" w:hAnsiTheme="minorHAnsi" w:cs="Arial"/>
                <w:sz w:val="22"/>
                <w:szCs w:val="22"/>
              </w:rPr>
              <w:t xml:space="preserve">llows </w:t>
            </w:r>
            <w:r w:rsidRPr="00E14385">
              <w:rPr>
                <w:rFonts w:asciiTheme="minorHAnsi" w:hAnsiTheme="minorHAnsi" w:cs="Arial"/>
                <w:sz w:val="22"/>
                <w:szCs w:val="22"/>
              </w:rPr>
              <w:t>work-computers</w:t>
            </w:r>
            <w:r>
              <w:rPr>
                <w:rFonts w:asciiTheme="minorHAnsi" w:hAnsiTheme="minorHAnsi" w:cs="Arial"/>
                <w:sz w:val="22"/>
                <w:szCs w:val="22"/>
              </w:rPr>
              <w:t xml:space="preserve"> to share resources</w:t>
            </w:r>
            <w:r w:rsidR="00AE2EFD">
              <w:rPr>
                <w:rFonts w:asciiTheme="minorHAnsi" w:hAnsiTheme="minorHAnsi" w:cs="Arial"/>
                <w:sz w:val="22"/>
                <w:szCs w:val="22"/>
              </w:rPr>
              <w:t xml:space="preserve"> such as printers or a connection to the Internet.</w:t>
            </w:r>
            <w:r>
              <w:rPr>
                <w:rFonts w:asciiTheme="minorHAnsi" w:hAnsiTheme="minorHAnsi" w:cs="Arial"/>
                <w:sz w:val="22"/>
                <w:szCs w:val="22"/>
              </w:rPr>
              <w:t xml:space="preserve"> </w:t>
            </w:r>
          </w:p>
          <w:p w:rsidR="007A01FE" w:rsidRPr="00351A38" w:rsidRDefault="007A01FE" w:rsidP="00DC1064">
            <w:pPr>
              <w:rPr>
                <w:rFonts w:asciiTheme="minorHAnsi" w:hAnsiTheme="minorHAnsi" w:cs="Arial"/>
                <w:sz w:val="22"/>
                <w:szCs w:val="22"/>
              </w:rPr>
            </w:pPr>
          </w:p>
        </w:tc>
      </w:tr>
    </w:tbl>
    <w:p w:rsidR="007E301B" w:rsidRPr="007E301B" w:rsidRDefault="007E301B" w:rsidP="007E301B">
      <w:pPr>
        <w:rPr>
          <w:rFonts w:cs="Arial"/>
          <w:b/>
          <w:sz w:val="20"/>
          <w:szCs w:val="20"/>
        </w:rPr>
      </w:pPr>
    </w:p>
    <w:p w:rsidR="007E301B" w:rsidRPr="00F00574" w:rsidRDefault="007E301B" w:rsidP="00D96E5F">
      <w:pPr>
        <w:pStyle w:val="ListParagraph"/>
        <w:numPr>
          <w:ilvl w:val="0"/>
          <w:numId w:val="8"/>
        </w:numPr>
        <w:rPr>
          <w:rFonts w:cs="Arial"/>
          <w:bCs/>
        </w:rPr>
      </w:pPr>
      <w:r w:rsidRPr="00F00574">
        <w:rPr>
          <w:rFonts w:cs="Arial"/>
        </w:rPr>
        <w:t xml:space="preserve">What </w:t>
      </w:r>
      <w:proofErr w:type="gramStart"/>
      <w:r w:rsidRPr="00F00574">
        <w:rPr>
          <w:rFonts w:cs="Arial"/>
        </w:rPr>
        <w:t>perc</w:t>
      </w:r>
      <w:r w:rsidR="006165CF">
        <w:rPr>
          <w:rFonts w:cs="Arial"/>
        </w:rPr>
        <w:t xml:space="preserve">entage of the </w:t>
      </w:r>
      <w:r w:rsidR="00FC2F99">
        <w:rPr>
          <w:rFonts w:cs="Arial"/>
        </w:rPr>
        <w:t xml:space="preserve">staff working in the </w:t>
      </w:r>
      <w:r w:rsidRPr="00F00574">
        <w:rPr>
          <w:rFonts w:cs="Arial"/>
        </w:rPr>
        <w:t>grant</w:t>
      </w:r>
      <w:r w:rsidR="00FC2F99">
        <w:rPr>
          <w:rFonts w:cs="Arial"/>
        </w:rPr>
        <w:t>-funded program</w:t>
      </w:r>
      <w:r w:rsidRPr="00F00574">
        <w:rPr>
          <w:rFonts w:cs="Arial"/>
        </w:rPr>
        <w:t xml:space="preserve"> </w:t>
      </w:r>
      <w:r w:rsidR="00210ECD" w:rsidRPr="00F00574">
        <w:rPr>
          <w:rFonts w:cs="Arial"/>
        </w:rPr>
        <w:t>use</w:t>
      </w:r>
      <w:proofErr w:type="gramEnd"/>
      <w:r w:rsidR="00210ECD" w:rsidRPr="00F00574">
        <w:rPr>
          <w:rFonts w:cs="Arial"/>
        </w:rPr>
        <w:t xml:space="preserve"> a </w:t>
      </w:r>
      <w:bookmarkStart w:id="4" w:name="DefinitionGeographicSetting"/>
      <w:bookmarkStart w:id="5" w:name="DefinitionWorkComputer"/>
      <w:r w:rsidR="00351A38">
        <w:rPr>
          <w:rFonts w:cs="Arial"/>
          <w:b/>
        </w:rPr>
        <w:fldChar w:fldCharType="begin"/>
      </w:r>
      <w:r w:rsidR="00EE53DD">
        <w:rPr>
          <w:rFonts w:cs="Arial"/>
          <w:b/>
        </w:rPr>
        <w:instrText>HYPERLINK  \l "DefinitionWorkComputer" \o "A work-computer is owned by the organization under which the grant-funded program operates. "</w:instrText>
      </w:r>
      <w:r w:rsidR="00351A38">
        <w:rPr>
          <w:rFonts w:cs="Arial"/>
          <w:b/>
        </w:rPr>
        <w:fldChar w:fldCharType="separate"/>
      </w:r>
      <w:r w:rsidR="00210ECD" w:rsidRPr="00351A38">
        <w:rPr>
          <w:rStyle w:val="Hyperlink"/>
          <w:rFonts w:cs="Arial"/>
          <w:b/>
        </w:rPr>
        <w:t>work-computer</w:t>
      </w:r>
      <w:bookmarkEnd w:id="4"/>
      <w:bookmarkEnd w:id="5"/>
      <w:r w:rsidR="00210ECD" w:rsidRPr="00351A38">
        <w:rPr>
          <w:rStyle w:val="Hyperlink"/>
          <w:rFonts w:cs="Arial"/>
        </w:rPr>
        <w:t>?</w:t>
      </w:r>
      <w:r w:rsidR="00351A38">
        <w:rPr>
          <w:rFonts w:cs="Arial"/>
          <w:b/>
        </w:rPr>
        <w:fldChar w:fldCharType="end"/>
      </w:r>
      <w:r w:rsidR="00F00574" w:rsidRPr="00F00574">
        <w:rPr>
          <w:rFonts w:cs="Arial"/>
        </w:rPr>
        <w:t xml:space="preserve"> </w:t>
      </w:r>
      <w:r w:rsidR="00AE2EFD">
        <w:rPr>
          <w:rFonts w:cs="Arial"/>
        </w:rPr>
        <w:t>(Please select one of the following options)</w:t>
      </w:r>
    </w:p>
    <w:p w:rsidR="007E301B" w:rsidRPr="004F7834" w:rsidRDefault="007E301B" w:rsidP="00D96E5F">
      <w:pPr>
        <w:numPr>
          <w:ilvl w:val="0"/>
          <w:numId w:val="10"/>
        </w:numPr>
        <w:spacing w:after="120"/>
        <w:contextualSpacing/>
        <w:rPr>
          <w:rFonts w:cs="Arial"/>
        </w:rPr>
      </w:pPr>
      <w:r w:rsidRPr="004F7834">
        <w:rPr>
          <w:rFonts w:cs="Arial"/>
        </w:rPr>
        <w:t>100% (all)</w:t>
      </w:r>
    </w:p>
    <w:p w:rsidR="007E301B" w:rsidRPr="004F7834" w:rsidRDefault="007E301B" w:rsidP="00D96E5F">
      <w:pPr>
        <w:numPr>
          <w:ilvl w:val="0"/>
          <w:numId w:val="10"/>
        </w:numPr>
        <w:spacing w:after="120"/>
        <w:contextualSpacing/>
        <w:rPr>
          <w:rFonts w:cs="Arial"/>
        </w:rPr>
      </w:pPr>
      <w:r w:rsidRPr="004F7834">
        <w:rPr>
          <w:rFonts w:cs="Arial"/>
        </w:rPr>
        <w:t>75-99% (most)</w:t>
      </w:r>
    </w:p>
    <w:p w:rsidR="007E301B" w:rsidRPr="004F7834" w:rsidRDefault="007E301B" w:rsidP="00D96E5F">
      <w:pPr>
        <w:numPr>
          <w:ilvl w:val="0"/>
          <w:numId w:val="10"/>
        </w:numPr>
        <w:spacing w:after="120"/>
        <w:contextualSpacing/>
        <w:rPr>
          <w:rFonts w:cs="Arial"/>
        </w:rPr>
      </w:pPr>
      <w:r w:rsidRPr="004F7834">
        <w:rPr>
          <w:rFonts w:cs="Arial"/>
        </w:rPr>
        <w:t>50-74% (majority)</w:t>
      </w:r>
    </w:p>
    <w:p w:rsidR="00EE53DD" w:rsidRDefault="007E301B" w:rsidP="00D96E5F">
      <w:pPr>
        <w:numPr>
          <w:ilvl w:val="0"/>
          <w:numId w:val="10"/>
        </w:numPr>
        <w:spacing w:after="120"/>
        <w:contextualSpacing/>
        <w:rPr>
          <w:rFonts w:cs="Arial"/>
        </w:rPr>
      </w:pPr>
      <w:r w:rsidRPr="004F7834">
        <w:rPr>
          <w:rFonts w:cs="Arial"/>
        </w:rPr>
        <w:t>25-49% (some)</w:t>
      </w:r>
    </w:p>
    <w:p w:rsidR="007E301B" w:rsidRPr="004F7834" w:rsidRDefault="007E301B" w:rsidP="00D96E5F">
      <w:pPr>
        <w:numPr>
          <w:ilvl w:val="0"/>
          <w:numId w:val="10"/>
        </w:numPr>
        <w:spacing w:after="120"/>
        <w:contextualSpacing/>
        <w:rPr>
          <w:rFonts w:cs="Arial"/>
        </w:rPr>
      </w:pPr>
      <w:r w:rsidRPr="004F7834">
        <w:rPr>
          <w:rFonts w:cs="Arial"/>
        </w:rPr>
        <w:t>1-24%% (selected)</w:t>
      </w:r>
    </w:p>
    <w:p w:rsidR="007E301B" w:rsidRPr="007D5801" w:rsidRDefault="007E301B" w:rsidP="00D96E5F">
      <w:pPr>
        <w:numPr>
          <w:ilvl w:val="0"/>
          <w:numId w:val="10"/>
        </w:numPr>
        <w:spacing w:after="120"/>
        <w:contextualSpacing/>
        <w:rPr>
          <w:rFonts w:cs="Arial"/>
          <w:b/>
        </w:rPr>
      </w:pPr>
      <w:r w:rsidRPr="004F7834">
        <w:rPr>
          <w:rFonts w:cs="Arial"/>
        </w:rPr>
        <w:t xml:space="preserve">0% (none) </w:t>
      </w:r>
      <w:hyperlink w:anchor="SKIPS4Q1p18PURPLE" w:history="1">
        <w:r w:rsidRPr="007D5801">
          <w:rPr>
            <w:rStyle w:val="Hyperlink"/>
            <w:rFonts w:cs="Arial"/>
            <w:b/>
            <w:color w:val="auto"/>
            <w:u w:val="none"/>
          </w:rPr>
          <w:sym w:font="Wingdings" w:char="F0E0"/>
        </w:r>
        <w:r w:rsidR="006165CF" w:rsidRPr="007D5801">
          <w:rPr>
            <w:rStyle w:val="Hyperlink"/>
            <w:rFonts w:cs="Arial"/>
            <w:b/>
            <w:color w:val="auto"/>
            <w:u w:val="none"/>
          </w:rPr>
          <w:t xml:space="preserve"> SKIP to </w:t>
        </w:r>
        <w:r w:rsidR="00E42EB6" w:rsidRPr="007D5801">
          <w:rPr>
            <w:rStyle w:val="Hyperlink"/>
            <w:rFonts w:cs="Arial"/>
            <w:b/>
            <w:color w:val="auto"/>
            <w:u w:val="none"/>
          </w:rPr>
          <w:t>Section 4, Question 1</w:t>
        </w:r>
      </w:hyperlink>
    </w:p>
    <w:p w:rsidR="00D04EF6" w:rsidRPr="007D5801" w:rsidRDefault="00D04EF6" w:rsidP="00D96E5F">
      <w:pPr>
        <w:numPr>
          <w:ilvl w:val="0"/>
          <w:numId w:val="10"/>
        </w:numPr>
        <w:spacing w:after="120"/>
        <w:contextualSpacing/>
        <w:rPr>
          <w:rFonts w:cs="Arial"/>
          <w:b/>
        </w:rPr>
      </w:pPr>
      <w:r w:rsidRPr="007D5801">
        <w:rPr>
          <w:rFonts w:cs="Arial"/>
        </w:rPr>
        <w:t>Not applicable</w:t>
      </w:r>
      <w:hyperlink w:anchor="SKIPS4Q1p18PURPLE" w:history="1">
        <w:r w:rsidRPr="007D5801">
          <w:rPr>
            <w:rStyle w:val="Hyperlink"/>
            <w:rFonts w:cs="Arial"/>
            <w:color w:val="auto"/>
            <w:u w:val="none"/>
          </w:rPr>
          <w:t xml:space="preserve"> </w:t>
        </w:r>
        <w:r w:rsidRPr="007D5801">
          <w:rPr>
            <w:rStyle w:val="Hyperlink"/>
            <w:rFonts w:cs="Arial"/>
            <w:b/>
            <w:color w:val="auto"/>
            <w:u w:val="none"/>
          </w:rPr>
          <w:sym w:font="Wingdings" w:char="F0E0"/>
        </w:r>
        <w:r w:rsidRPr="007D5801">
          <w:rPr>
            <w:rStyle w:val="Hyperlink"/>
            <w:rFonts w:cs="Arial"/>
            <w:b/>
            <w:color w:val="auto"/>
            <w:u w:val="none"/>
          </w:rPr>
          <w:t xml:space="preserve"> SKIP to Section 4, Question 1</w:t>
        </w:r>
      </w:hyperlink>
    </w:p>
    <w:p w:rsidR="005600ED" w:rsidRPr="007D5801" w:rsidRDefault="005600ED" w:rsidP="00D96E5F">
      <w:pPr>
        <w:numPr>
          <w:ilvl w:val="0"/>
          <w:numId w:val="10"/>
        </w:numPr>
        <w:spacing w:after="120"/>
        <w:contextualSpacing/>
        <w:rPr>
          <w:rFonts w:cs="Arial"/>
          <w:b/>
        </w:rPr>
      </w:pPr>
      <w:r w:rsidRPr="007D5801">
        <w:rPr>
          <w:rFonts w:cs="Arial"/>
        </w:rPr>
        <w:t>Not sure</w:t>
      </w:r>
      <w:r w:rsidR="0007627F" w:rsidRPr="007D5801">
        <w:rPr>
          <w:rFonts w:cs="Arial"/>
        </w:rPr>
        <w:t xml:space="preserve"> </w:t>
      </w:r>
      <w:hyperlink w:anchor="SKIPS4Q1p18PURPLE" w:history="1">
        <w:r w:rsidR="000D6FA4" w:rsidRPr="007D5801">
          <w:rPr>
            <w:rStyle w:val="Hyperlink"/>
            <w:rFonts w:cs="Arial"/>
            <w:b/>
            <w:color w:val="auto"/>
            <w:u w:val="none"/>
          </w:rPr>
          <w:sym w:font="Wingdings" w:char="F0E0"/>
        </w:r>
        <w:r w:rsidR="000D6FA4" w:rsidRPr="007D5801">
          <w:rPr>
            <w:rStyle w:val="Hyperlink"/>
            <w:rFonts w:cs="Arial"/>
            <w:b/>
            <w:color w:val="auto"/>
            <w:u w:val="none"/>
          </w:rPr>
          <w:t xml:space="preserve"> SKIP to Section 4, Question 1</w:t>
        </w:r>
      </w:hyperlink>
    </w:p>
    <w:p w:rsidR="007E301B" w:rsidRPr="004F7834" w:rsidRDefault="005600ED" w:rsidP="00D96E5F">
      <w:pPr>
        <w:numPr>
          <w:ilvl w:val="0"/>
          <w:numId w:val="10"/>
        </w:numPr>
        <w:spacing w:after="120"/>
        <w:contextualSpacing/>
        <w:rPr>
          <w:rFonts w:cs="Arial"/>
        </w:rPr>
      </w:pPr>
      <w:r>
        <w:rPr>
          <w:rFonts w:cs="Arial"/>
          <w:bCs/>
        </w:rPr>
        <w:t>Other (</w:t>
      </w:r>
      <w:r w:rsidR="00AE2EFD">
        <w:rPr>
          <w:rFonts w:cs="Arial"/>
          <w:bCs/>
        </w:rPr>
        <w:t xml:space="preserve">please </w:t>
      </w:r>
      <w:r>
        <w:rPr>
          <w:rFonts w:cs="Arial"/>
          <w:bCs/>
        </w:rPr>
        <w:t>specify) _____________________________________________________</w:t>
      </w:r>
    </w:p>
    <w:p w:rsidR="007E301B" w:rsidRPr="007D5801" w:rsidRDefault="001752F1" w:rsidP="008B00B9">
      <w:pPr>
        <w:spacing w:after="120"/>
        <w:ind w:left="720" w:firstLine="360"/>
        <w:rPr>
          <w:rFonts w:cs="Arial"/>
          <w:b/>
        </w:rPr>
      </w:pPr>
      <w:r w:rsidRPr="001752F1">
        <w:rPr>
          <w:rFonts w:cs="Arial"/>
        </w:rPr>
        <w:t>(If “Other”</w:t>
      </w:r>
      <w:r>
        <w:rPr>
          <w:rFonts w:cs="Arial"/>
        </w:rPr>
        <w:t xml:space="preserve"> is selected </w:t>
      </w:r>
      <w:hyperlink w:anchor="SKIPS2Q6p9ORANGE" w:history="1">
        <w:r w:rsidR="008B00B9" w:rsidRPr="007D5801">
          <w:rPr>
            <w:rStyle w:val="Hyperlink"/>
            <w:color w:val="auto"/>
            <w:u w:val="none"/>
          </w:rPr>
          <w:sym w:font="Wingdings" w:char="F0E0"/>
        </w:r>
        <w:r w:rsidRPr="007D5801">
          <w:rPr>
            <w:rStyle w:val="Hyperlink"/>
            <w:rFonts w:cs="Arial"/>
            <w:b/>
            <w:color w:val="auto"/>
            <w:u w:val="none"/>
          </w:rPr>
          <w:t>SKIP to Question 6</w:t>
        </w:r>
      </w:hyperlink>
      <w:r w:rsidR="006D128B" w:rsidRPr="007D5801">
        <w:rPr>
          <w:rFonts w:cs="Arial"/>
          <w:b/>
        </w:rPr>
        <w:t xml:space="preserve"> </w:t>
      </w:r>
    </w:p>
    <w:p w:rsidR="005F467C" w:rsidRDefault="005F467C" w:rsidP="00E461B0">
      <w:pPr>
        <w:pStyle w:val="ListParagraph"/>
        <w:spacing w:after="120"/>
        <w:ind w:left="360"/>
        <w:rPr>
          <w:rFonts w:cs="Arial"/>
        </w:rPr>
      </w:pPr>
      <w:r>
        <w:rPr>
          <w:rFonts w:cs="Arial"/>
        </w:rPr>
        <w:br w:type="page"/>
      </w:r>
    </w:p>
    <w:p w:rsidR="00D51B3F" w:rsidRPr="005F467C" w:rsidRDefault="00D51B3F" w:rsidP="00D51B3F">
      <w:pPr>
        <w:spacing w:after="120"/>
        <w:rPr>
          <w:rFonts w:cs="Arial"/>
          <w:b/>
          <w:color w:val="FF0000"/>
        </w:rPr>
      </w:pPr>
    </w:p>
    <w:tbl>
      <w:tblPr>
        <w:tblStyle w:val="TableGrid"/>
        <w:tblW w:w="0" w:type="auto"/>
        <w:tblLook w:val="04A0" w:firstRow="1" w:lastRow="0" w:firstColumn="1" w:lastColumn="0" w:noHBand="0" w:noVBand="1"/>
      </w:tblPr>
      <w:tblGrid>
        <w:gridCol w:w="9576"/>
      </w:tblGrid>
      <w:tr w:rsidR="00D51B3F" w:rsidRPr="00351A38" w:rsidTr="005F467C">
        <w:trPr>
          <w:trHeight w:val="593"/>
        </w:trPr>
        <w:tc>
          <w:tcPr>
            <w:tcW w:w="9576" w:type="dxa"/>
          </w:tcPr>
          <w:p w:rsidR="00D51B3F" w:rsidRDefault="00D51B3F" w:rsidP="005F467C">
            <w:pPr>
              <w:rPr>
                <w:rFonts w:asciiTheme="minorHAnsi" w:hAnsiTheme="minorHAnsi"/>
                <w:b/>
                <w:sz w:val="22"/>
                <w:szCs w:val="22"/>
              </w:rPr>
            </w:pPr>
            <w:r>
              <w:rPr>
                <w:rFonts w:asciiTheme="minorHAnsi" w:hAnsiTheme="minorHAnsi"/>
                <w:b/>
                <w:sz w:val="22"/>
                <w:szCs w:val="22"/>
              </w:rPr>
              <w:t>Section 2 Key Terms</w:t>
            </w:r>
            <w:r w:rsidR="007A01FE">
              <w:rPr>
                <w:rFonts w:asciiTheme="minorHAnsi" w:hAnsiTheme="minorHAnsi"/>
                <w:b/>
                <w:sz w:val="22"/>
                <w:szCs w:val="22"/>
              </w:rPr>
              <w:t>:</w:t>
            </w:r>
          </w:p>
          <w:p w:rsidR="00D51B3F" w:rsidRPr="00351A38" w:rsidRDefault="00D51B3F" w:rsidP="005F467C">
            <w:pPr>
              <w:rPr>
                <w:rFonts w:asciiTheme="minorHAnsi" w:hAnsiTheme="minorHAnsi"/>
                <w:b/>
                <w:sz w:val="22"/>
                <w:szCs w:val="22"/>
              </w:rPr>
            </w:pPr>
          </w:p>
          <w:p w:rsidR="00D51B3F" w:rsidRDefault="00D51B3F" w:rsidP="005F467C">
            <w:pPr>
              <w:rPr>
                <w:rFonts w:asciiTheme="minorHAnsi" w:hAnsiTheme="minorHAnsi" w:cs="Arial"/>
                <w:sz w:val="22"/>
                <w:szCs w:val="22"/>
              </w:rPr>
            </w:pPr>
            <w:r w:rsidRPr="00DC1064">
              <w:rPr>
                <w:rFonts w:asciiTheme="minorHAnsi" w:hAnsiTheme="minorHAnsi" w:cs="Arial"/>
                <w:b/>
                <w:sz w:val="22"/>
                <w:szCs w:val="22"/>
              </w:rPr>
              <w:t>W</w:t>
            </w:r>
            <w:r>
              <w:rPr>
                <w:rFonts w:asciiTheme="minorHAnsi" w:hAnsiTheme="minorHAnsi" w:cs="Arial"/>
                <w:b/>
                <w:sz w:val="22"/>
                <w:szCs w:val="22"/>
              </w:rPr>
              <w:t xml:space="preserve">ork-computer: </w:t>
            </w:r>
            <w:r>
              <w:rPr>
                <w:rFonts w:asciiTheme="minorHAnsi" w:hAnsiTheme="minorHAnsi" w:cs="Arial"/>
                <w:sz w:val="22"/>
                <w:szCs w:val="22"/>
              </w:rPr>
              <w:t>L</w:t>
            </w:r>
            <w:r w:rsidRPr="00351A38">
              <w:rPr>
                <w:rFonts w:asciiTheme="minorHAnsi" w:hAnsiTheme="minorHAnsi" w:cs="Arial"/>
                <w:sz w:val="22"/>
                <w:szCs w:val="22"/>
              </w:rPr>
              <w:t xml:space="preserve">aptop, pad, </w:t>
            </w:r>
            <w:r>
              <w:rPr>
                <w:rFonts w:asciiTheme="minorHAnsi" w:hAnsiTheme="minorHAnsi" w:cs="Arial"/>
                <w:sz w:val="22"/>
                <w:szCs w:val="22"/>
              </w:rPr>
              <w:t xml:space="preserve">or </w:t>
            </w:r>
            <w:proofErr w:type="spellStart"/>
            <w:r>
              <w:rPr>
                <w:rFonts w:asciiTheme="minorHAnsi" w:hAnsiTheme="minorHAnsi" w:cs="Arial"/>
                <w:sz w:val="22"/>
                <w:szCs w:val="22"/>
              </w:rPr>
              <w:t>desktopowned</w:t>
            </w:r>
            <w:proofErr w:type="spellEnd"/>
            <w:r>
              <w:rPr>
                <w:rFonts w:asciiTheme="minorHAnsi" w:hAnsiTheme="minorHAnsi" w:cs="Arial"/>
                <w:sz w:val="22"/>
                <w:szCs w:val="22"/>
              </w:rPr>
              <w:t xml:space="preserve"> by the organization and used by grant-funded program staff. </w:t>
            </w:r>
          </w:p>
          <w:p w:rsidR="0074683E" w:rsidRDefault="0074683E" w:rsidP="005F467C">
            <w:pPr>
              <w:rPr>
                <w:rFonts w:asciiTheme="minorHAnsi" w:hAnsiTheme="minorHAnsi" w:cs="Arial"/>
                <w:sz w:val="22"/>
                <w:szCs w:val="22"/>
              </w:rPr>
            </w:pPr>
          </w:p>
          <w:p w:rsidR="00D51B3F" w:rsidRDefault="00D51B3F" w:rsidP="005F467C">
            <w:pPr>
              <w:rPr>
                <w:rFonts w:asciiTheme="minorHAnsi" w:hAnsiTheme="minorHAnsi" w:cs="Arial"/>
                <w:sz w:val="22"/>
                <w:szCs w:val="22"/>
              </w:rPr>
            </w:pPr>
            <w:r w:rsidRPr="00DC1064">
              <w:rPr>
                <w:rFonts w:asciiTheme="minorHAnsi" w:hAnsiTheme="minorHAnsi" w:cs="Arial"/>
                <w:b/>
                <w:sz w:val="22"/>
                <w:szCs w:val="22"/>
              </w:rPr>
              <w:t>Work email accoun</w:t>
            </w:r>
            <w:r>
              <w:rPr>
                <w:rFonts w:asciiTheme="minorHAnsi" w:hAnsiTheme="minorHAnsi" w:cs="Arial"/>
                <w:b/>
                <w:sz w:val="22"/>
                <w:szCs w:val="22"/>
              </w:rPr>
              <w:t>t:</w:t>
            </w:r>
            <w:r>
              <w:rPr>
                <w:rFonts w:asciiTheme="minorHAnsi" w:hAnsiTheme="minorHAnsi" w:cs="Arial"/>
                <w:sz w:val="22"/>
                <w:szCs w:val="22"/>
              </w:rPr>
              <w:t xml:space="preserve"> O</w:t>
            </w:r>
            <w:r w:rsidRPr="00B91036">
              <w:rPr>
                <w:rFonts w:asciiTheme="minorHAnsi" w:hAnsiTheme="minorHAnsi" w:cs="Arial"/>
                <w:sz w:val="22"/>
                <w:szCs w:val="22"/>
              </w:rPr>
              <w:t>perated by the organization</w:t>
            </w:r>
            <w:r>
              <w:rPr>
                <w:rFonts w:asciiTheme="minorHAnsi" w:hAnsiTheme="minorHAnsi" w:cs="Arial"/>
                <w:sz w:val="22"/>
                <w:szCs w:val="22"/>
              </w:rPr>
              <w:t xml:space="preserve"> </w:t>
            </w:r>
            <w:proofErr w:type="spellStart"/>
            <w:r>
              <w:rPr>
                <w:rFonts w:asciiTheme="minorHAnsi" w:hAnsiTheme="minorHAnsi" w:cs="Arial"/>
                <w:sz w:val="22"/>
                <w:szCs w:val="22"/>
              </w:rPr>
              <w:t>and</w:t>
            </w:r>
            <w:r w:rsidRPr="00B91036">
              <w:rPr>
                <w:rFonts w:asciiTheme="minorHAnsi" w:hAnsiTheme="minorHAnsi" w:cs="Arial"/>
                <w:sz w:val="22"/>
                <w:szCs w:val="22"/>
              </w:rPr>
              <w:t>assigned</w:t>
            </w:r>
            <w:proofErr w:type="spellEnd"/>
            <w:r w:rsidRPr="00B91036">
              <w:rPr>
                <w:rFonts w:asciiTheme="minorHAnsi" w:hAnsiTheme="minorHAnsi" w:cs="Arial"/>
                <w:sz w:val="22"/>
                <w:szCs w:val="22"/>
              </w:rPr>
              <w:t xml:space="preserve"> to </w:t>
            </w:r>
            <w:r>
              <w:rPr>
                <w:rFonts w:asciiTheme="minorHAnsi" w:hAnsiTheme="minorHAnsi" w:cs="Arial"/>
                <w:sz w:val="22"/>
                <w:szCs w:val="22"/>
              </w:rPr>
              <w:t xml:space="preserve">groups or individual </w:t>
            </w:r>
            <w:r w:rsidRPr="00B91036">
              <w:rPr>
                <w:rFonts w:asciiTheme="minorHAnsi" w:hAnsiTheme="minorHAnsi" w:cs="Arial"/>
                <w:sz w:val="22"/>
                <w:szCs w:val="22"/>
              </w:rPr>
              <w:t>staff</w:t>
            </w:r>
            <w:r>
              <w:rPr>
                <w:rFonts w:asciiTheme="minorHAnsi" w:hAnsiTheme="minorHAnsi" w:cs="Arial"/>
                <w:sz w:val="22"/>
                <w:szCs w:val="22"/>
              </w:rPr>
              <w:t xml:space="preserve"> for </w:t>
            </w:r>
            <w:r w:rsidRPr="00B91036">
              <w:rPr>
                <w:rFonts w:asciiTheme="minorHAnsi" w:hAnsiTheme="minorHAnsi" w:cs="Arial"/>
                <w:sz w:val="22"/>
                <w:szCs w:val="22"/>
              </w:rPr>
              <w:t>work activities.</w:t>
            </w:r>
          </w:p>
          <w:p w:rsidR="0074683E" w:rsidRDefault="0074683E" w:rsidP="005F467C">
            <w:pPr>
              <w:rPr>
                <w:rFonts w:asciiTheme="minorHAnsi" w:hAnsiTheme="minorHAnsi" w:cs="Arial"/>
                <w:sz w:val="22"/>
                <w:szCs w:val="22"/>
              </w:rPr>
            </w:pPr>
          </w:p>
          <w:p w:rsidR="00D51B3F" w:rsidRDefault="00D51B3F" w:rsidP="005F467C">
            <w:pPr>
              <w:rPr>
                <w:rFonts w:asciiTheme="minorHAnsi" w:hAnsiTheme="minorHAnsi" w:cs="Arial"/>
                <w:sz w:val="22"/>
                <w:szCs w:val="22"/>
              </w:rPr>
            </w:pPr>
            <w:r w:rsidRPr="00DC1064">
              <w:rPr>
                <w:rFonts w:asciiTheme="minorHAnsi" w:hAnsiTheme="minorHAnsi" w:cs="Arial"/>
                <w:b/>
                <w:sz w:val="22"/>
                <w:szCs w:val="22"/>
              </w:rPr>
              <w:t>Intrane</w:t>
            </w:r>
            <w:r>
              <w:rPr>
                <w:rFonts w:asciiTheme="minorHAnsi" w:hAnsiTheme="minorHAnsi" w:cs="Arial"/>
                <w:b/>
                <w:sz w:val="22"/>
                <w:szCs w:val="22"/>
              </w:rPr>
              <w:t xml:space="preserve">t: </w:t>
            </w:r>
            <w:r>
              <w:rPr>
                <w:rFonts w:asciiTheme="minorHAnsi" w:hAnsiTheme="minorHAnsi" w:cs="Arial"/>
                <w:sz w:val="22"/>
                <w:szCs w:val="22"/>
              </w:rPr>
              <w:t xml:space="preserve">Allows </w:t>
            </w:r>
            <w:r w:rsidRPr="00E14385">
              <w:rPr>
                <w:rFonts w:asciiTheme="minorHAnsi" w:hAnsiTheme="minorHAnsi" w:cs="Arial"/>
                <w:sz w:val="22"/>
                <w:szCs w:val="22"/>
              </w:rPr>
              <w:t>work-computers</w:t>
            </w:r>
            <w:r>
              <w:rPr>
                <w:rFonts w:asciiTheme="minorHAnsi" w:hAnsiTheme="minorHAnsi" w:cs="Arial"/>
                <w:sz w:val="22"/>
                <w:szCs w:val="22"/>
              </w:rPr>
              <w:t xml:space="preserve"> to share resources such as printers or a connection to the Internet. </w:t>
            </w:r>
          </w:p>
          <w:p w:rsidR="007A01FE" w:rsidRPr="00351A38" w:rsidRDefault="007A01FE" w:rsidP="005F467C">
            <w:pPr>
              <w:rPr>
                <w:rFonts w:asciiTheme="minorHAnsi" w:hAnsiTheme="minorHAnsi" w:cs="Arial"/>
                <w:sz w:val="22"/>
                <w:szCs w:val="22"/>
              </w:rPr>
            </w:pPr>
          </w:p>
        </w:tc>
      </w:tr>
    </w:tbl>
    <w:p w:rsidR="00D51B3F" w:rsidRDefault="00D51B3F" w:rsidP="00E461B0">
      <w:pPr>
        <w:pStyle w:val="ListParagraph"/>
        <w:spacing w:after="120"/>
        <w:ind w:left="360"/>
        <w:rPr>
          <w:rFonts w:cs="Arial"/>
        </w:rPr>
      </w:pPr>
    </w:p>
    <w:p w:rsidR="007E301B" w:rsidRPr="00F708B0" w:rsidRDefault="005969DE" w:rsidP="005969DE">
      <w:pPr>
        <w:pStyle w:val="ListParagraph"/>
        <w:numPr>
          <w:ilvl w:val="0"/>
          <w:numId w:val="8"/>
        </w:numPr>
        <w:spacing w:after="120"/>
        <w:rPr>
          <w:rFonts w:cs="Arial"/>
        </w:rPr>
      </w:pPr>
      <w:r w:rsidRPr="00F708B0">
        <w:rPr>
          <w:rFonts w:cs="Arial"/>
        </w:rPr>
        <w:t>Do</w:t>
      </w:r>
      <w:r w:rsidR="004F7834" w:rsidRPr="00F708B0">
        <w:rPr>
          <w:rFonts w:cs="Arial"/>
        </w:rPr>
        <w:t xml:space="preserve"> the</w:t>
      </w:r>
      <w:r w:rsidR="007E301B" w:rsidRPr="00F708B0">
        <w:rPr>
          <w:rFonts w:cs="Arial"/>
        </w:rPr>
        <w:t xml:space="preserve"> </w:t>
      </w:r>
      <w:hyperlink w:anchor="DefinitionWorkComputer" w:tooltip="A work-computer is owned by the organization under which the grant-funded program operates. " w:history="1">
        <w:r w:rsidR="009651D6" w:rsidRPr="00F708B0">
          <w:rPr>
            <w:rStyle w:val="Hyperlink"/>
            <w:rFonts w:cs="Arial"/>
            <w:b/>
          </w:rPr>
          <w:t>work-computer</w:t>
        </w:r>
      </w:hyperlink>
      <w:r w:rsidR="009651D6" w:rsidRPr="00F708B0">
        <w:rPr>
          <w:rStyle w:val="Hyperlink"/>
          <w:rFonts w:cs="Arial"/>
          <w:b/>
        </w:rPr>
        <w:t>s</w:t>
      </w:r>
      <w:r w:rsidR="009651D6" w:rsidRPr="00F708B0">
        <w:rPr>
          <w:rFonts w:cs="Arial"/>
        </w:rPr>
        <w:t xml:space="preserve"> </w:t>
      </w:r>
      <w:r w:rsidR="00AE49F2" w:rsidRPr="00F708B0">
        <w:rPr>
          <w:rFonts w:cs="Arial"/>
        </w:rPr>
        <w:t xml:space="preserve">used by the grant-funded program </w:t>
      </w:r>
      <w:r w:rsidR="00E42EB6" w:rsidRPr="00F708B0">
        <w:rPr>
          <w:rFonts w:cs="Arial"/>
        </w:rPr>
        <w:t>staff</w:t>
      </w:r>
      <w:r w:rsidRPr="00F708B0">
        <w:rPr>
          <w:rFonts w:cs="Arial"/>
        </w:rPr>
        <w:t xml:space="preserve"> share printers or access a shared location for </w:t>
      </w:r>
      <w:r w:rsidR="003B798B" w:rsidRPr="00F708B0">
        <w:rPr>
          <w:rFonts w:cs="Arial"/>
        </w:rPr>
        <w:t xml:space="preserve">storing </w:t>
      </w:r>
      <w:r w:rsidRPr="00F708B0">
        <w:rPr>
          <w:rFonts w:cs="Arial"/>
        </w:rPr>
        <w:t xml:space="preserve">electronic files and </w:t>
      </w:r>
      <w:proofErr w:type="gramStart"/>
      <w:r w:rsidRPr="00F708B0">
        <w:rPr>
          <w:rFonts w:cs="Arial"/>
        </w:rPr>
        <w:t>folders</w:t>
      </w:r>
      <w:r w:rsidR="00AE2EFD">
        <w:rPr>
          <w:rFonts w:cs="Arial"/>
        </w:rPr>
        <w:t>(</w:t>
      </w:r>
      <w:proofErr w:type="gramEnd"/>
      <w:r w:rsidR="00AE2EFD">
        <w:rPr>
          <w:rFonts w:cs="Arial"/>
        </w:rPr>
        <w:t>c</w:t>
      </w:r>
      <w:r w:rsidR="00AE49F2" w:rsidRPr="00F708B0">
        <w:rPr>
          <w:rFonts w:cs="Arial"/>
        </w:rPr>
        <w:t xml:space="preserve">ommonly called an </w:t>
      </w:r>
      <w:bookmarkStart w:id="6" w:name="DefinitionIntranet"/>
      <w:r w:rsidR="008A1841" w:rsidRPr="00F708B0">
        <w:rPr>
          <w:rFonts w:cs="Arial"/>
          <w:b/>
        </w:rPr>
        <w:fldChar w:fldCharType="begin"/>
      </w:r>
      <w:r w:rsidR="00EE53DD" w:rsidRPr="00F708B0">
        <w:rPr>
          <w:rFonts w:cs="Arial"/>
          <w:b/>
        </w:rPr>
        <w:instrText>HYPERLINK  \l "DefinitionIntranet" \o "A network based on TCP/IP protocols belonging to an organization accessible only by the organization's members and other authorized users."</w:instrText>
      </w:r>
      <w:r w:rsidR="008A1841" w:rsidRPr="00F708B0">
        <w:rPr>
          <w:rFonts w:cs="Arial"/>
          <w:b/>
        </w:rPr>
        <w:fldChar w:fldCharType="separate"/>
      </w:r>
      <w:r w:rsidR="00416A2C" w:rsidRPr="00F708B0">
        <w:rPr>
          <w:rStyle w:val="Hyperlink"/>
          <w:rFonts w:cs="Arial"/>
          <w:b/>
        </w:rPr>
        <w:t>Intranet</w:t>
      </w:r>
      <w:bookmarkEnd w:id="6"/>
      <w:r w:rsidR="008A1841" w:rsidRPr="00F708B0">
        <w:rPr>
          <w:rFonts w:cs="Arial"/>
          <w:b/>
        </w:rPr>
        <w:fldChar w:fldCharType="end"/>
      </w:r>
      <w:r w:rsidR="00AE49F2" w:rsidRPr="00F708B0">
        <w:rPr>
          <w:rFonts w:cs="Arial"/>
        </w:rPr>
        <w:t>)</w:t>
      </w:r>
      <w:r w:rsidR="00AE2EFD">
        <w:rPr>
          <w:rFonts w:cs="Arial"/>
        </w:rPr>
        <w:t>? (Please select one of the following options)</w:t>
      </w:r>
    </w:p>
    <w:p w:rsidR="007E301B" w:rsidRPr="004F7834" w:rsidRDefault="007E301B" w:rsidP="00D96E5F">
      <w:pPr>
        <w:numPr>
          <w:ilvl w:val="0"/>
          <w:numId w:val="11"/>
        </w:numPr>
        <w:spacing w:after="120"/>
        <w:contextualSpacing/>
        <w:rPr>
          <w:rFonts w:cs="Arial"/>
        </w:rPr>
      </w:pPr>
      <w:r w:rsidRPr="004F7834">
        <w:rPr>
          <w:rFonts w:cs="Arial"/>
        </w:rPr>
        <w:t>Yes</w:t>
      </w:r>
    </w:p>
    <w:p w:rsidR="00FC2F99" w:rsidRPr="00D04EF6" w:rsidRDefault="007E301B" w:rsidP="00D96E5F">
      <w:pPr>
        <w:numPr>
          <w:ilvl w:val="0"/>
          <w:numId w:val="11"/>
        </w:numPr>
        <w:spacing w:after="120"/>
        <w:contextualSpacing/>
        <w:rPr>
          <w:rFonts w:cs="Arial"/>
        </w:rPr>
      </w:pPr>
      <w:r w:rsidRPr="004F7834">
        <w:rPr>
          <w:rFonts w:cs="Arial"/>
          <w:bCs/>
        </w:rPr>
        <w:t>No</w:t>
      </w:r>
    </w:p>
    <w:p w:rsidR="00AB16F2" w:rsidRDefault="00D04EF6" w:rsidP="00D96E5F">
      <w:pPr>
        <w:numPr>
          <w:ilvl w:val="0"/>
          <w:numId w:val="11"/>
        </w:numPr>
        <w:spacing w:after="120"/>
        <w:contextualSpacing/>
        <w:rPr>
          <w:rFonts w:cs="Arial"/>
        </w:rPr>
      </w:pPr>
      <w:r w:rsidRPr="00AB16F2">
        <w:rPr>
          <w:rFonts w:cs="Arial"/>
        </w:rPr>
        <w:t xml:space="preserve">Not applicable </w:t>
      </w:r>
    </w:p>
    <w:p w:rsidR="007E301B" w:rsidRPr="00AB16F2" w:rsidRDefault="005600ED" w:rsidP="00D96E5F">
      <w:pPr>
        <w:numPr>
          <w:ilvl w:val="0"/>
          <w:numId w:val="11"/>
        </w:numPr>
        <w:spacing w:after="120"/>
        <w:contextualSpacing/>
        <w:rPr>
          <w:rFonts w:cs="Arial"/>
        </w:rPr>
      </w:pPr>
      <w:r w:rsidRPr="00AB16F2">
        <w:rPr>
          <w:rFonts w:cs="Arial"/>
          <w:bCs/>
        </w:rPr>
        <w:t>Not sure</w:t>
      </w:r>
    </w:p>
    <w:p w:rsidR="005600ED" w:rsidRPr="004F7834" w:rsidRDefault="005600ED" w:rsidP="00D96E5F">
      <w:pPr>
        <w:numPr>
          <w:ilvl w:val="0"/>
          <w:numId w:val="11"/>
        </w:numPr>
        <w:spacing w:after="120"/>
        <w:contextualSpacing/>
        <w:rPr>
          <w:rFonts w:cs="Arial"/>
        </w:rPr>
      </w:pPr>
      <w:r>
        <w:rPr>
          <w:rFonts w:cs="Arial"/>
          <w:bCs/>
        </w:rPr>
        <w:t>Other (</w:t>
      </w:r>
      <w:r w:rsidR="00AE2EFD">
        <w:rPr>
          <w:rFonts w:cs="Arial"/>
          <w:bCs/>
        </w:rPr>
        <w:t xml:space="preserve">please </w:t>
      </w:r>
      <w:r>
        <w:rPr>
          <w:rFonts w:cs="Arial"/>
          <w:bCs/>
        </w:rPr>
        <w:t>specify) ____________________________________________________</w:t>
      </w:r>
    </w:p>
    <w:p w:rsidR="004F7834" w:rsidRDefault="004F7834" w:rsidP="004F7834">
      <w:pPr>
        <w:spacing w:after="120"/>
        <w:rPr>
          <w:rFonts w:cs="Arial"/>
        </w:rPr>
      </w:pPr>
    </w:p>
    <w:p w:rsidR="004F7834" w:rsidRDefault="004F7834" w:rsidP="00D96E5F">
      <w:pPr>
        <w:pStyle w:val="ListParagraph"/>
        <w:numPr>
          <w:ilvl w:val="0"/>
          <w:numId w:val="8"/>
        </w:numPr>
        <w:spacing w:after="120"/>
        <w:rPr>
          <w:rFonts w:cs="Arial"/>
        </w:rPr>
      </w:pPr>
      <w:r>
        <w:rPr>
          <w:rFonts w:cs="Arial"/>
        </w:rPr>
        <w:t xml:space="preserve">Are the </w:t>
      </w:r>
      <w:hyperlink w:anchor="DefinitionWorkComputer" w:tooltip="A work-computer is owned by the organization under which the grant-funded program operates. " w:history="1">
        <w:r w:rsidR="009651D6" w:rsidRPr="00D04EF6">
          <w:rPr>
            <w:rStyle w:val="Hyperlink"/>
            <w:rFonts w:cs="Arial"/>
            <w:b/>
          </w:rPr>
          <w:t>work-computer</w:t>
        </w:r>
      </w:hyperlink>
      <w:r w:rsidR="009651D6">
        <w:rPr>
          <w:rStyle w:val="Hyperlink"/>
          <w:rFonts w:cs="Arial"/>
          <w:b/>
        </w:rPr>
        <w:t>s</w:t>
      </w:r>
      <w:r w:rsidR="009651D6">
        <w:rPr>
          <w:rFonts w:cs="Arial"/>
        </w:rPr>
        <w:t xml:space="preserve"> </w:t>
      </w:r>
      <w:r>
        <w:rPr>
          <w:rFonts w:cs="Arial"/>
        </w:rPr>
        <w:t xml:space="preserve">connected to the Internet (i.e., World Wide Web)? </w:t>
      </w:r>
      <w:r w:rsidR="00AE2EFD">
        <w:rPr>
          <w:rFonts w:cs="Arial"/>
        </w:rPr>
        <w:t>(Please select one of the following options)</w:t>
      </w:r>
    </w:p>
    <w:p w:rsidR="004F7834" w:rsidRPr="004F7834" w:rsidRDefault="004F7834" w:rsidP="00D96E5F">
      <w:pPr>
        <w:numPr>
          <w:ilvl w:val="1"/>
          <w:numId w:val="12"/>
        </w:numPr>
        <w:spacing w:after="120"/>
        <w:contextualSpacing/>
        <w:rPr>
          <w:rFonts w:cs="Arial"/>
        </w:rPr>
      </w:pPr>
      <w:r w:rsidRPr="004F7834">
        <w:rPr>
          <w:rFonts w:cs="Arial"/>
        </w:rPr>
        <w:t>Yes</w:t>
      </w:r>
    </w:p>
    <w:p w:rsidR="008B00B9" w:rsidRPr="007D5801" w:rsidRDefault="004F7834" w:rsidP="00D96E5F">
      <w:pPr>
        <w:numPr>
          <w:ilvl w:val="0"/>
          <w:numId w:val="10"/>
        </w:numPr>
        <w:spacing w:after="120"/>
        <w:contextualSpacing/>
        <w:rPr>
          <w:rFonts w:cs="Arial"/>
          <w:b/>
        </w:rPr>
      </w:pPr>
      <w:r w:rsidRPr="008B00B9">
        <w:rPr>
          <w:rFonts w:cs="Arial"/>
          <w:bCs/>
        </w:rPr>
        <w:t>No</w:t>
      </w:r>
      <w:r w:rsidR="00F00574" w:rsidRPr="008B00B9">
        <w:rPr>
          <w:rFonts w:cs="Arial"/>
          <w:bCs/>
        </w:rPr>
        <w:t xml:space="preserve"> </w:t>
      </w:r>
      <w:hyperlink w:anchor="SKIPS2Q6p9ORANGE" w:history="1">
        <w:r w:rsidR="008B00B9" w:rsidRPr="007D5801">
          <w:rPr>
            <w:rStyle w:val="Hyperlink"/>
            <w:color w:val="auto"/>
            <w:u w:val="none"/>
          </w:rPr>
          <w:sym w:font="Wingdings" w:char="F0E0"/>
        </w:r>
        <w:r w:rsidR="008B00B9" w:rsidRPr="007D5801">
          <w:rPr>
            <w:rStyle w:val="Hyperlink"/>
            <w:rFonts w:cs="Arial"/>
            <w:b/>
            <w:color w:val="auto"/>
            <w:u w:val="none"/>
          </w:rPr>
          <w:t>SKIP to Question 6</w:t>
        </w:r>
      </w:hyperlink>
    </w:p>
    <w:p w:rsidR="00D04EF6" w:rsidRPr="007D5801" w:rsidRDefault="00D04EF6" w:rsidP="00D96E5F">
      <w:pPr>
        <w:numPr>
          <w:ilvl w:val="0"/>
          <w:numId w:val="10"/>
        </w:numPr>
        <w:spacing w:after="120"/>
        <w:contextualSpacing/>
        <w:rPr>
          <w:rFonts w:cs="Arial"/>
          <w:b/>
        </w:rPr>
      </w:pPr>
      <w:r w:rsidRPr="007D5801">
        <w:rPr>
          <w:rFonts w:cs="Arial"/>
        </w:rPr>
        <w:t xml:space="preserve">Not applicable </w:t>
      </w:r>
      <w:hyperlink w:anchor="SKIPS4Q1p18PURPLE" w:history="1">
        <w:r w:rsidR="008B00B9" w:rsidRPr="007D5801">
          <w:rPr>
            <w:rStyle w:val="Hyperlink"/>
            <w:rFonts w:cs="Arial"/>
            <w:b/>
            <w:color w:val="auto"/>
            <w:u w:val="none"/>
          </w:rPr>
          <w:sym w:font="Wingdings" w:char="F0E0"/>
        </w:r>
        <w:r w:rsidR="008B00B9" w:rsidRPr="007D5801">
          <w:rPr>
            <w:rStyle w:val="Hyperlink"/>
            <w:rFonts w:cs="Arial"/>
            <w:b/>
            <w:color w:val="auto"/>
            <w:u w:val="none"/>
          </w:rPr>
          <w:t xml:space="preserve"> SKIP to Section 4, Question 1</w:t>
        </w:r>
      </w:hyperlink>
    </w:p>
    <w:p w:rsidR="008B00B9" w:rsidRPr="007D5801" w:rsidRDefault="005600ED" w:rsidP="00D96E5F">
      <w:pPr>
        <w:numPr>
          <w:ilvl w:val="0"/>
          <w:numId w:val="10"/>
        </w:numPr>
        <w:spacing w:after="120"/>
        <w:contextualSpacing/>
        <w:rPr>
          <w:rFonts w:cs="Arial"/>
          <w:b/>
        </w:rPr>
      </w:pPr>
      <w:r w:rsidRPr="007D5801">
        <w:rPr>
          <w:rFonts w:cs="Arial"/>
          <w:bCs/>
        </w:rPr>
        <w:t>Not sure</w:t>
      </w:r>
      <w:r w:rsidR="0007627F" w:rsidRPr="007D5801">
        <w:rPr>
          <w:rFonts w:cs="Arial"/>
          <w:bCs/>
        </w:rPr>
        <w:t xml:space="preserve"> </w:t>
      </w:r>
      <w:hyperlink w:anchor="SKIPS4Q1p18PURPLE" w:history="1">
        <w:r w:rsidR="008B00B9" w:rsidRPr="007D5801">
          <w:rPr>
            <w:rStyle w:val="Hyperlink"/>
            <w:rFonts w:cs="Arial"/>
            <w:b/>
            <w:color w:val="auto"/>
            <w:u w:val="none"/>
          </w:rPr>
          <w:sym w:font="Wingdings" w:char="F0E0"/>
        </w:r>
        <w:r w:rsidR="008B00B9" w:rsidRPr="007D5801">
          <w:rPr>
            <w:rStyle w:val="Hyperlink"/>
            <w:rFonts w:cs="Arial"/>
            <w:b/>
            <w:color w:val="auto"/>
            <w:u w:val="none"/>
          </w:rPr>
          <w:t xml:space="preserve"> SKIP to Section 4, Question 1</w:t>
        </w:r>
      </w:hyperlink>
    </w:p>
    <w:p w:rsidR="005600ED" w:rsidRPr="007D5801" w:rsidRDefault="005600ED" w:rsidP="00D96E5F">
      <w:pPr>
        <w:numPr>
          <w:ilvl w:val="1"/>
          <w:numId w:val="12"/>
        </w:numPr>
        <w:spacing w:after="120"/>
        <w:contextualSpacing/>
        <w:rPr>
          <w:rFonts w:cs="Arial"/>
        </w:rPr>
      </w:pPr>
      <w:r w:rsidRPr="007D5801">
        <w:rPr>
          <w:rFonts w:cs="Arial"/>
          <w:bCs/>
        </w:rPr>
        <w:t>Other (</w:t>
      </w:r>
      <w:r w:rsidR="00AE2EFD">
        <w:rPr>
          <w:rFonts w:cs="Arial"/>
          <w:bCs/>
        </w:rPr>
        <w:t xml:space="preserve">please </w:t>
      </w:r>
      <w:r w:rsidRPr="007D5801">
        <w:rPr>
          <w:rFonts w:cs="Arial"/>
          <w:bCs/>
        </w:rPr>
        <w:t xml:space="preserve">specify) </w:t>
      </w:r>
      <w:r w:rsidR="004C495B" w:rsidRPr="007D5801">
        <w:rPr>
          <w:rFonts w:cs="Arial"/>
          <w:bCs/>
        </w:rPr>
        <w:t xml:space="preserve"> </w:t>
      </w:r>
      <w:r w:rsidRPr="007D5801">
        <w:rPr>
          <w:rFonts w:cs="Arial"/>
          <w:bCs/>
        </w:rPr>
        <w:t>______________________________________________________</w:t>
      </w:r>
    </w:p>
    <w:p w:rsidR="00034D64" w:rsidRDefault="0007627F" w:rsidP="00D51B3F">
      <w:pPr>
        <w:spacing w:after="120"/>
        <w:ind w:left="360" w:firstLine="720"/>
        <w:contextualSpacing/>
        <w:rPr>
          <w:rFonts w:cs="Arial"/>
        </w:rPr>
      </w:pPr>
      <w:r w:rsidRPr="007D5801">
        <w:rPr>
          <w:rFonts w:cs="Arial"/>
        </w:rPr>
        <w:t xml:space="preserve"> </w:t>
      </w:r>
      <w:r w:rsidR="00A41276" w:rsidRPr="007D5801">
        <w:rPr>
          <w:rFonts w:cs="Arial"/>
        </w:rPr>
        <w:t xml:space="preserve">(If “Other” is selected, </w:t>
      </w:r>
      <w:hyperlink w:anchor="SKIPS2Q6p9ORANGE" w:history="1">
        <w:r w:rsidR="008B00B9" w:rsidRPr="007D5801">
          <w:rPr>
            <w:rStyle w:val="Hyperlink"/>
            <w:color w:val="auto"/>
            <w:u w:val="none"/>
          </w:rPr>
          <w:sym w:font="Wingdings" w:char="F0E0"/>
        </w:r>
        <w:r w:rsidR="006D128B">
          <w:rPr>
            <w:rStyle w:val="Hyperlink"/>
            <w:rFonts w:cs="Arial"/>
            <w:b/>
            <w:color w:val="auto"/>
            <w:u w:val="none"/>
          </w:rPr>
          <w:t>SKIP to Question 6</w:t>
        </w:r>
        <w:r w:rsidR="008B00B9" w:rsidRPr="007D5801">
          <w:rPr>
            <w:rStyle w:val="Hyperlink"/>
            <w:rFonts w:cs="Arial"/>
            <w:b/>
            <w:color w:val="auto"/>
            <w:u w:val="none"/>
          </w:rPr>
          <w:t>)</w:t>
        </w:r>
      </w:hyperlink>
    </w:p>
    <w:p w:rsidR="004F7834" w:rsidRPr="00F708B0" w:rsidRDefault="000B2FB4" w:rsidP="00D96E5F">
      <w:pPr>
        <w:pStyle w:val="ListParagraph"/>
        <w:numPr>
          <w:ilvl w:val="0"/>
          <w:numId w:val="8"/>
        </w:numPr>
        <w:spacing w:after="120"/>
        <w:rPr>
          <w:rFonts w:cs="Arial"/>
        </w:rPr>
      </w:pPr>
      <w:r w:rsidRPr="00F708B0">
        <w:rPr>
          <w:rFonts w:cs="Arial"/>
        </w:rPr>
        <w:t xml:space="preserve">When in the office, does the </w:t>
      </w:r>
      <w:r w:rsidR="004F7834" w:rsidRPr="00F708B0">
        <w:rPr>
          <w:rFonts w:cs="Arial"/>
        </w:rPr>
        <w:t xml:space="preserve">Internet </w:t>
      </w:r>
      <w:r w:rsidRPr="00F708B0">
        <w:rPr>
          <w:rFonts w:cs="Arial"/>
        </w:rPr>
        <w:t>connection used by</w:t>
      </w:r>
      <w:r w:rsidR="00E55DBD" w:rsidRPr="00F708B0">
        <w:rPr>
          <w:rFonts w:cs="Arial"/>
        </w:rPr>
        <w:t xml:space="preserve"> </w:t>
      </w:r>
      <w:r w:rsidR="004E29E2" w:rsidRPr="00F708B0">
        <w:rPr>
          <w:rFonts w:cs="Arial"/>
        </w:rPr>
        <w:t>the grant</w:t>
      </w:r>
      <w:r w:rsidR="00FC2F99" w:rsidRPr="00F708B0">
        <w:rPr>
          <w:rFonts w:cs="Arial"/>
        </w:rPr>
        <w:t xml:space="preserve">-funded </w:t>
      </w:r>
      <w:r w:rsidR="004E29E2" w:rsidRPr="00F708B0">
        <w:rPr>
          <w:rFonts w:cs="Arial"/>
        </w:rPr>
        <w:t>program staff</w:t>
      </w:r>
      <w:r w:rsidRPr="00F708B0">
        <w:rPr>
          <w:rFonts w:cs="Arial"/>
        </w:rPr>
        <w:t xml:space="preserve"> usually meet the program needs</w:t>
      </w:r>
      <w:r w:rsidR="00423CDF" w:rsidRPr="00F708B0">
        <w:rPr>
          <w:rFonts w:cs="Arial"/>
        </w:rPr>
        <w:t>?</w:t>
      </w:r>
      <w:r w:rsidRPr="00F708B0">
        <w:rPr>
          <w:rFonts w:cs="Arial"/>
        </w:rPr>
        <w:t xml:space="preserve">  </w:t>
      </w:r>
      <w:r w:rsidR="00AE2EFD">
        <w:rPr>
          <w:rFonts w:cs="Arial"/>
        </w:rPr>
        <w:t>(Please select one of the following options)</w:t>
      </w:r>
    </w:p>
    <w:p w:rsidR="00F00574" w:rsidRPr="00F708B0" w:rsidRDefault="000B2FB4" w:rsidP="00D96E5F">
      <w:pPr>
        <w:pStyle w:val="ListParagraph"/>
        <w:numPr>
          <w:ilvl w:val="0"/>
          <w:numId w:val="13"/>
        </w:numPr>
        <w:spacing w:after="120"/>
        <w:rPr>
          <w:rFonts w:cs="Arial"/>
        </w:rPr>
      </w:pPr>
      <w:r w:rsidRPr="00F708B0">
        <w:rPr>
          <w:rFonts w:cs="Arial"/>
        </w:rPr>
        <w:t xml:space="preserve">Always </w:t>
      </w:r>
    </w:p>
    <w:p w:rsidR="000B2FB4" w:rsidRDefault="000B2FB4" w:rsidP="00D96E5F">
      <w:pPr>
        <w:pStyle w:val="ListParagraph"/>
        <w:numPr>
          <w:ilvl w:val="0"/>
          <w:numId w:val="13"/>
        </w:numPr>
        <w:spacing w:after="120"/>
        <w:rPr>
          <w:rFonts w:cs="Arial"/>
        </w:rPr>
      </w:pPr>
      <w:r>
        <w:rPr>
          <w:rFonts w:cs="Arial"/>
        </w:rPr>
        <w:t>Most of the time</w:t>
      </w:r>
    </w:p>
    <w:p w:rsidR="000B2FB4" w:rsidRDefault="000B2FB4" w:rsidP="00D96E5F">
      <w:pPr>
        <w:pStyle w:val="ListParagraph"/>
        <w:numPr>
          <w:ilvl w:val="0"/>
          <w:numId w:val="13"/>
        </w:numPr>
        <w:spacing w:after="120"/>
        <w:rPr>
          <w:rFonts w:cs="Arial"/>
        </w:rPr>
      </w:pPr>
      <w:r>
        <w:rPr>
          <w:rFonts w:cs="Arial"/>
        </w:rPr>
        <w:t>Sometimes</w:t>
      </w:r>
    </w:p>
    <w:p w:rsidR="000B2FB4" w:rsidRDefault="000B2FB4" w:rsidP="00D96E5F">
      <w:pPr>
        <w:pStyle w:val="ListParagraph"/>
        <w:numPr>
          <w:ilvl w:val="0"/>
          <w:numId w:val="13"/>
        </w:numPr>
        <w:spacing w:after="120"/>
        <w:rPr>
          <w:rFonts w:cs="Arial"/>
        </w:rPr>
      </w:pPr>
      <w:r>
        <w:rPr>
          <w:rFonts w:cs="Arial"/>
        </w:rPr>
        <w:t>Never</w:t>
      </w:r>
    </w:p>
    <w:p w:rsidR="000B2FB4" w:rsidRPr="00F708B0" w:rsidRDefault="000B2FB4" w:rsidP="00D96E5F">
      <w:pPr>
        <w:pStyle w:val="ListParagraph"/>
        <w:numPr>
          <w:ilvl w:val="0"/>
          <w:numId w:val="13"/>
        </w:numPr>
        <w:spacing w:after="120"/>
        <w:rPr>
          <w:rFonts w:cs="Arial"/>
        </w:rPr>
      </w:pPr>
      <w:r w:rsidRPr="00F708B0">
        <w:rPr>
          <w:rFonts w:cs="Arial"/>
        </w:rPr>
        <w:t>Other (</w:t>
      </w:r>
      <w:r w:rsidR="00AE2EFD">
        <w:rPr>
          <w:rFonts w:cs="Arial"/>
        </w:rPr>
        <w:t xml:space="preserve">please </w:t>
      </w:r>
      <w:r w:rsidRPr="00F708B0">
        <w:rPr>
          <w:rFonts w:cs="Arial"/>
        </w:rPr>
        <w:t>specify) _______________________________________________</w:t>
      </w:r>
    </w:p>
    <w:p w:rsidR="004F7834" w:rsidRPr="00F708B0" w:rsidRDefault="004F7834" w:rsidP="004F7834">
      <w:pPr>
        <w:pStyle w:val="ListParagraph"/>
        <w:spacing w:after="120"/>
        <w:ind w:left="360"/>
        <w:rPr>
          <w:rFonts w:cs="Arial"/>
        </w:rPr>
      </w:pPr>
    </w:p>
    <w:p w:rsidR="000B2FB4" w:rsidRPr="00F708B0" w:rsidRDefault="000B2FB4" w:rsidP="000B2FB4">
      <w:pPr>
        <w:pStyle w:val="ListParagraph"/>
        <w:numPr>
          <w:ilvl w:val="0"/>
          <w:numId w:val="8"/>
        </w:numPr>
        <w:spacing w:after="120"/>
        <w:rPr>
          <w:rFonts w:cs="Arial"/>
        </w:rPr>
      </w:pPr>
      <w:r w:rsidRPr="00F708B0">
        <w:rPr>
          <w:rFonts w:cs="Arial"/>
        </w:rPr>
        <w:t xml:space="preserve">When “in the field,” does the Internet connection used by the grant-funded program staff usually meet the program’s needs?  </w:t>
      </w:r>
      <w:r w:rsidR="00AE2EFD">
        <w:rPr>
          <w:rFonts w:cs="Arial"/>
        </w:rPr>
        <w:t>(Please select one of the following options)</w:t>
      </w:r>
    </w:p>
    <w:p w:rsidR="000B2FB4" w:rsidRPr="00F708B0" w:rsidRDefault="000B2FB4" w:rsidP="000B2FB4">
      <w:pPr>
        <w:pStyle w:val="ListParagraph"/>
        <w:numPr>
          <w:ilvl w:val="0"/>
          <w:numId w:val="13"/>
        </w:numPr>
        <w:spacing w:after="120"/>
        <w:rPr>
          <w:rFonts w:cs="Arial"/>
        </w:rPr>
      </w:pPr>
      <w:r w:rsidRPr="00F708B0">
        <w:rPr>
          <w:rFonts w:cs="Arial"/>
        </w:rPr>
        <w:t xml:space="preserve">Always </w:t>
      </w:r>
    </w:p>
    <w:p w:rsidR="000B2FB4" w:rsidRDefault="000B2FB4" w:rsidP="000B2FB4">
      <w:pPr>
        <w:pStyle w:val="ListParagraph"/>
        <w:numPr>
          <w:ilvl w:val="0"/>
          <w:numId w:val="13"/>
        </w:numPr>
        <w:spacing w:after="120"/>
        <w:rPr>
          <w:rFonts w:cs="Arial"/>
        </w:rPr>
      </w:pPr>
      <w:r>
        <w:rPr>
          <w:rFonts w:cs="Arial"/>
        </w:rPr>
        <w:t>Most of the time</w:t>
      </w:r>
    </w:p>
    <w:p w:rsidR="000B2FB4" w:rsidRDefault="000B2FB4" w:rsidP="000B2FB4">
      <w:pPr>
        <w:pStyle w:val="ListParagraph"/>
        <w:numPr>
          <w:ilvl w:val="0"/>
          <w:numId w:val="13"/>
        </w:numPr>
        <w:spacing w:after="120"/>
        <w:rPr>
          <w:rFonts w:cs="Arial"/>
        </w:rPr>
      </w:pPr>
      <w:r>
        <w:rPr>
          <w:rFonts w:cs="Arial"/>
        </w:rPr>
        <w:t>Sometimes</w:t>
      </w:r>
    </w:p>
    <w:p w:rsidR="000B2FB4" w:rsidRDefault="000B2FB4" w:rsidP="000B2FB4">
      <w:pPr>
        <w:pStyle w:val="ListParagraph"/>
        <w:numPr>
          <w:ilvl w:val="0"/>
          <w:numId w:val="13"/>
        </w:numPr>
        <w:spacing w:after="120"/>
        <w:rPr>
          <w:rFonts w:cs="Arial"/>
        </w:rPr>
      </w:pPr>
      <w:r>
        <w:rPr>
          <w:rFonts w:cs="Arial"/>
        </w:rPr>
        <w:t>Never</w:t>
      </w:r>
    </w:p>
    <w:p w:rsidR="00097D13" w:rsidRDefault="00097D13" w:rsidP="000B2FB4">
      <w:pPr>
        <w:pStyle w:val="ListParagraph"/>
        <w:numPr>
          <w:ilvl w:val="0"/>
          <w:numId w:val="13"/>
        </w:numPr>
        <w:spacing w:after="120"/>
        <w:rPr>
          <w:rFonts w:cs="Arial"/>
        </w:rPr>
      </w:pPr>
      <w:r>
        <w:rPr>
          <w:rFonts w:cs="Arial"/>
        </w:rPr>
        <w:t>Do not use Internet in the field</w:t>
      </w:r>
    </w:p>
    <w:p w:rsidR="000B2FB4" w:rsidRDefault="000B2FB4" w:rsidP="000B2FB4">
      <w:pPr>
        <w:pStyle w:val="ListParagraph"/>
        <w:numPr>
          <w:ilvl w:val="0"/>
          <w:numId w:val="13"/>
        </w:numPr>
        <w:spacing w:after="120"/>
        <w:rPr>
          <w:rFonts w:cs="Arial"/>
        </w:rPr>
      </w:pPr>
      <w:r>
        <w:rPr>
          <w:rFonts w:cs="Arial"/>
        </w:rPr>
        <w:lastRenderedPageBreak/>
        <w:t>Other (</w:t>
      </w:r>
      <w:r w:rsidR="00AE2EFD">
        <w:rPr>
          <w:rFonts w:cs="Arial"/>
        </w:rPr>
        <w:t xml:space="preserve">please </w:t>
      </w:r>
      <w:r>
        <w:rPr>
          <w:rFonts w:cs="Arial"/>
        </w:rPr>
        <w:t>specify) _______________________________________________</w:t>
      </w:r>
    </w:p>
    <w:p w:rsidR="007A01FE" w:rsidRPr="00F00574" w:rsidRDefault="007A01FE" w:rsidP="007A01FE">
      <w:pPr>
        <w:pStyle w:val="ListParagraph"/>
        <w:spacing w:after="120"/>
        <w:ind w:left="1080"/>
        <w:rPr>
          <w:rFonts w:cs="Arial"/>
        </w:rPr>
      </w:pPr>
    </w:p>
    <w:p w:rsidR="007E301B" w:rsidRPr="004F7834" w:rsidRDefault="007E301B" w:rsidP="00D96E5F">
      <w:pPr>
        <w:pStyle w:val="ListParagraph"/>
        <w:numPr>
          <w:ilvl w:val="0"/>
          <w:numId w:val="8"/>
        </w:numPr>
        <w:spacing w:after="120"/>
        <w:rPr>
          <w:rFonts w:cs="Arial"/>
        </w:rPr>
      </w:pPr>
      <w:r w:rsidRPr="004F7834">
        <w:rPr>
          <w:rFonts w:cs="Arial"/>
        </w:rPr>
        <w:t xml:space="preserve">Do </w:t>
      </w:r>
      <w:r w:rsidR="00423CDF">
        <w:rPr>
          <w:rFonts w:cs="Arial"/>
        </w:rPr>
        <w:t xml:space="preserve">most (75% - </w:t>
      </w:r>
      <w:r w:rsidR="004D1B5B">
        <w:rPr>
          <w:rFonts w:cs="Arial"/>
        </w:rPr>
        <w:t>100</w:t>
      </w:r>
      <w:r w:rsidR="00423CDF">
        <w:rPr>
          <w:rFonts w:cs="Arial"/>
        </w:rPr>
        <w:t>%)</w:t>
      </w:r>
      <w:r w:rsidR="0028017B">
        <w:rPr>
          <w:rFonts w:cs="Arial"/>
        </w:rPr>
        <w:t xml:space="preserve"> or all</w:t>
      </w:r>
      <w:r w:rsidR="00423CDF">
        <w:rPr>
          <w:rFonts w:cs="Arial"/>
        </w:rPr>
        <w:t xml:space="preserve"> of the </w:t>
      </w:r>
      <w:r w:rsidR="00D04EF6">
        <w:rPr>
          <w:rFonts w:cs="Arial"/>
        </w:rPr>
        <w:t xml:space="preserve">grant-funded program </w:t>
      </w:r>
      <w:r w:rsidR="00F00574">
        <w:rPr>
          <w:rFonts w:cs="Arial"/>
        </w:rPr>
        <w:t>staff</w:t>
      </w:r>
      <w:r w:rsidR="004E29E2">
        <w:rPr>
          <w:rFonts w:cs="Arial"/>
        </w:rPr>
        <w:t xml:space="preserve"> </w:t>
      </w:r>
      <w:r w:rsidR="00F00574">
        <w:rPr>
          <w:rFonts w:cs="Arial"/>
        </w:rPr>
        <w:t xml:space="preserve">have </w:t>
      </w:r>
      <w:r w:rsidR="003929BF">
        <w:rPr>
          <w:rFonts w:cs="Arial"/>
        </w:rPr>
        <w:t xml:space="preserve">their own </w:t>
      </w:r>
      <w:bookmarkStart w:id="7" w:name="DefinitionmWorkEmail"/>
      <w:r w:rsidR="00D525A2" w:rsidRPr="00E14385">
        <w:rPr>
          <w:rFonts w:cs="Arial"/>
        </w:rPr>
        <w:t>work</w:t>
      </w:r>
      <w:r w:rsidR="00D04EF6" w:rsidRPr="00E14385">
        <w:rPr>
          <w:rFonts w:cs="Arial"/>
        </w:rPr>
        <w:t>-</w:t>
      </w:r>
      <w:r w:rsidR="004F7834" w:rsidRPr="00E14385">
        <w:rPr>
          <w:rFonts w:cs="Arial"/>
        </w:rPr>
        <w:t xml:space="preserve">email </w:t>
      </w:r>
      <w:r w:rsidR="003929BF" w:rsidRPr="00E14385">
        <w:rPr>
          <w:rFonts w:cs="Arial"/>
        </w:rPr>
        <w:t>account</w:t>
      </w:r>
      <w:bookmarkEnd w:id="7"/>
      <w:r w:rsidR="003103C1">
        <w:rPr>
          <w:rFonts w:cs="Arial"/>
        </w:rPr>
        <w:t xml:space="preserve"> </w:t>
      </w:r>
      <w:r w:rsidR="004E29E2">
        <w:rPr>
          <w:rFonts w:cs="Arial"/>
        </w:rPr>
        <w:t>for use</w:t>
      </w:r>
      <w:r w:rsidR="003929BF">
        <w:rPr>
          <w:rFonts w:cs="Arial"/>
        </w:rPr>
        <w:t xml:space="preserve"> </w:t>
      </w:r>
      <w:r w:rsidR="00D04EF6">
        <w:rPr>
          <w:rFonts w:cs="Arial"/>
        </w:rPr>
        <w:t xml:space="preserve">in implementing </w:t>
      </w:r>
      <w:r w:rsidR="004E29E2">
        <w:rPr>
          <w:rFonts w:cs="Arial"/>
        </w:rPr>
        <w:t>grant- funded program activities?</w:t>
      </w:r>
      <w:r w:rsidR="00AE2EFD">
        <w:rPr>
          <w:rFonts w:cs="Arial"/>
        </w:rPr>
        <w:t xml:space="preserve"> (Please select one of the following options)</w:t>
      </w:r>
    </w:p>
    <w:p w:rsidR="007E301B" w:rsidRPr="004F7834" w:rsidRDefault="007E301B" w:rsidP="00D96E5F">
      <w:pPr>
        <w:numPr>
          <w:ilvl w:val="0"/>
          <w:numId w:val="14"/>
        </w:numPr>
        <w:spacing w:after="120"/>
        <w:contextualSpacing/>
        <w:rPr>
          <w:rFonts w:cs="Arial"/>
        </w:rPr>
      </w:pPr>
      <w:r w:rsidRPr="004F7834">
        <w:rPr>
          <w:rFonts w:cs="Arial"/>
        </w:rPr>
        <w:t>Yes</w:t>
      </w:r>
      <w:r w:rsidR="004F7834" w:rsidRPr="004F7834">
        <w:rPr>
          <w:rFonts w:cs="Arial"/>
        </w:rPr>
        <w:t xml:space="preserve"> </w:t>
      </w:r>
    </w:p>
    <w:p w:rsidR="007E301B" w:rsidRPr="00D04EF6" w:rsidRDefault="007E301B" w:rsidP="00D96E5F">
      <w:pPr>
        <w:numPr>
          <w:ilvl w:val="0"/>
          <w:numId w:val="14"/>
        </w:numPr>
        <w:spacing w:after="120"/>
        <w:contextualSpacing/>
        <w:rPr>
          <w:rFonts w:cs="Arial"/>
        </w:rPr>
      </w:pPr>
      <w:r w:rsidRPr="004F7834">
        <w:rPr>
          <w:rFonts w:cs="Arial"/>
          <w:bCs/>
        </w:rPr>
        <w:t>No</w:t>
      </w:r>
      <w:r w:rsidR="004F7834" w:rsidRPr="004F7834">
        <w:rPr>
          <w:rFonts w:cs="Arial"/>
          <w:bCs/>
        </w:rPr>
        <w:t xml:space="preserve">  </w:t>
      </w:r>
    </w:p>
    <w:p w:rsidR="00D04EF6" w:rsidRPr="004F7834" w:rsidRDefault="00D04EF6" w:rsidP="00D96E5F">
      <w:pPr>
        <w:numPr>
          <w:ilvl w:val="0"/>
          <w:numId w:val="14"/>
        </w:numPr>
        <w:spacing w:after="120"/>
        <w:contextualSpacing/>
        <w:rPr>
          <w:rFonts w:cs="Arial"/>
        </w:rPr>
      </w:pPr>
      <w:r>
        <w:rPr>
          <w:rFonts w:cs="Arial"/>
          <w:bCs/>
        </w:rPr>
        <w:t>Not applicable</w:t>
      </w:r>
    </w:p>
    <w:p w:rsidR="007E301B" w:rsidRDefault="005600ED" w:rsidP="00D96E5F">
      <w:pPr>
        <w:numPr>
          <w:ilvl w:val="0"/>
          <w:numId w:val="14"/>
        </w:numPr>
        <w:spacing w:after="120"/>
        <w:contextualSpacing/>
        <w:rPr>
          <w:rFonts w:cs="Arial"/>
        </w:rPr>
      </w:pPr>
      <w:r>
        <w:rPr>
          <w:rFonts w:cs="Arial"/>
        </w:rPr>
        <w:t>Not sure</w:t>
      </w:r>
    </w:p>
    <w:p w:rsidR="005600ED" w:rsidRPr="004F7834" w:rsidRDefault="005600ED" w:rsidP="00D96E5F">
      <w:pPr>
        <w:numPr>
          <w:ilvl w:val="0"/>
          <w:numId w:val="14"/>
        </w:numPr>
        <w:spacing w:after="120"/>
        <w:contextualSpacing/>
        <w:rPr>
          <w:rFonts w:cs="Arial"/>
        </w:rPr>
      </w:pPr>
      <w:r>
        <w:rPr>
          <w:rFonts w:cs="Arial"/>
        </w:rPr>
        <w:t>Other (</w:t>
      </w:r>
      <w:r w:rsidR="00AE2EFD">
        <w:rPr>
          <w:rFonts w:cs="Arial"/>
        </w:rPr>
        <w:t xml:space="preserve">please </w:t>
      </w:r>
      <w:r>
        <w:rPr>
          <w:rFonts w:cs="Arial"/>
        </w:rPr>
        <w:t>specify) _______________________________________________</w:t>
      </w:r>
    </w:p>
    <w:p w:rsidR="007E301B" w:rsidRDefault="007E301B" w:rsidP="007E301B">
      <w:pPr>
        <w:rPr>
          <w:rFonts w:cs="Arial"/>
        </w:rPr>
      </w:pPr>
    </w:p>
    <w:p w:rsidR="0074683E" w:rsidRDefault="0074683E" w:rsidP="007E301B">
      <w:pPr>
        <w:rPr>
          <w:rFonts w:cs="Arial"/>
        </w:rPr>
      </w:pPr>
    </w:p>
    <w:tbl>
      <w:tblPr>
        <w:tblStyle w:val="TableGrid"/>
        <w:tblW w:w="0" w:type="auto"/>
        <w:tblLook w:val="04A0" w:firstRow="1" w:lastRow="0" w:firstColumn="1" w:lastColumn="0" w:noHBand="0" w:noVBand="1"/>
      </w:tblPr>
      <w:tblGrid>
        <w:gridCol w:w="9576"/>
      </w:tblGrid>
      <w:tr w:rsidR="0074683E" w:rsidRPr="00351A38" w:rsidTr="005F467C">
        <w:trPr>
          <w:trHeight w:val="593"/>
        </w:trPr>
        <w:tc>
          <w:tcPr>
            <w:tcW w:w="9576" w:type="dxa"/>
          </w:tcPr>
          <w:p w:rsidR="0074683E" w:rsidRDefault="0074683E" w:rsidP="005F467C">
            <w:pPr>
              <w:rPr>
                <w:rFonts w:asciiTheme="minorHAnsi" w:hAnsiTheme="minorHAnsi"/>
                <w:b/>
                <w:sz w:val="22"/>
                <w:szCs w:val="22"/>
              </w:rPr>
            </w:pPr>
            <w:r>
              <w:rPr>
                <w:rFonts w:asciiTheme="minorHAnsi" w:hAnsiTheme="minorHAnsi"/>
                <w:b/>
                <w:sz w:val="22"/>
                <w:szCs w:val="22"/>
              </w:rPr>
              <w:t>Section 2 Key Terms</w:t>
            </w:r>
            <w:r w:rsidR="007A01FE">
              <w:rPr>
                <w:rFonts w:asciiTheme="minorHAnsi" w:hAnsiTheme="minorHAnsi"/>
                <w:b/>
                <w:sz w:val="22"/>
                <w:szCs w:val="22"/>
              </w:rPr>
              <w:t>:</w:t>
            </w:r>
          </w:p>
          <w:p w:rsidR="0074683E" w:rsidRPr="00351A38" w:rsidRDefault="0074683E" w:rsidP="005F467C">
            <w:pPr>
              <w:rPr>
                <w:rFonts w:asciiTheme="minorHAnsi" w:hAnsiTheme="minorHAnsi"/>
                <w:b/>
                <w:sz w:val="22"/>
                <w:szCs w:val="22"/>
              </w:rPr>
            </w:pPr>
          </w:p>
          <w:p w:rsidR="0074683E" w:rsidRDefault="0074683E" w:rsidP="005F467C">
            <w:pPr>
              <w:rPr>
                <w:rFonts w:asciiTheme="minorHAnsi" w:hAnsiTheme="minorHAnsi" w:cs="Arial"/>
                <w:sz w:val="22"/>
                <w:szCs w:val="22"/>
              </w:rPr>
            </w:pPr>
            <w:r w:rsidRPr="00DC1064">
              <w:rPr>
                <w:rFonts w:asciiTheme="minorHAnsi" w:hAnsiTheme="minorHAnsi" w:cs="Arial"/>
                <w:b/>
                <w:sz w:val="22"/>
                <w:szCs w:val="22"/>
              </w:rPr>
              <w:t>W</w:t>
            </w:r>
            <w:r>
              <w:rPr>
                <w:rFonts w:asciiTheme="minorHAnsi" w:hAnsiTheme="minorHAnsi" w:cs="Arial"/>
                <w:b/>
                <w:sz w:val="22"/>
                <w:szCs w:val="22"/>
              </w:rPr>
              <w:t xml:space="preserve">ork-computer: </w:t>
            </w:r>
            <w:r>
              <w:rPr>
                <w:rFonts w:asciiTheme="minorHAnsi" w:hAnsiTheme="minorHAnsi" w:cs="Arial"/>
                <w:sz w:val="22"/>
                <w:szCs w:val="22"/>
              </w:rPr>
              <w:t>L</w:t>
            </w:r>
            <w:r w:rsidRPr="00351A38">
              <w:rPr>
                <w:rFonts w:asciiTheme="minorHAnsi" w:hAnsiTheme="minorHAnsi" w:cs="Arial"/>
                <w:sz w:val="22"/>
                <w:szCs w:val="22"/>
              </w:rPr>
              <w:t xml:space="preserve">aptop, pad, </w:t>
            </w:r>
            <w:r>
              <w:rPr>
                <w:rFonts w:asciiTheme="minorHAnsi" w:hAnsiTheme="minorHAnsi" w:cs="Arial"/>
                <w:sz w:val="22"/>
                <w:szCs w:val="22"/>
              </w:rPr>
              <w:t xml:space="preserve">or </w:t>
            </w:r>
            <w:proofErr w:type="spellStart"/>
            <w:r>
              <w:rPr>
                <w:rFonts w:asciiTheme="minorHAnsi" w:hAnsiTheme="minorHAnsi" w:cs="Arial"/>
                <w:sz w:val="22"/>
                <w:szCs w:val="22"/>
              </w:rPr>
              <w:t>desktopowned</w:t>
            </w:r>
            <w:proofErr w:type="spellEnd"/>
            <w:r>
              <w:rPr>
                <w:rFonts w:asciiTheme="minorHAnsi" w:hAnsiTheme="minorHAnsi" w:cs="Arial"/>
                <w:sz w:val="22"/>
                <w:szCs w:val="22"/>
              </w:rPr>
              <w:t xml:space="preserve"> by the organization and used by grant-funded program staff. </w:t>
            </w:r>
          </w:p>
          <w:p w:rsidR="0074683E" w:rsidRDefault="0074683E" w:rsidP="005F467C">
            <w:pPr>
              <w:rPr>
                <w:rFonts w:asciiTheme="minorHAnsi" w:hAnsiTheme="minorHAnsi" w:cs="Arial"/>
                <w:sz w:val="22"/>
                <w:szCs w:val="22"/>
              </w:rPr>
            </w:pPr>
          </w:p>
          <w:p w:rsidR="0074683E" w:rsidRDefault="0074683E" w:rsidP="005F467C">
            <w:pPr>
              <w:rPr>
                <w:rFonts w:asciiTheme="minorHAnsi" w:hAnsiTheme="minorHAnsi" w:cs="Arial"/>
                <w:sz w:val="22"/>
                <w:szCs w:val="22"/>
              </w:rPr>
            </w:pPr>
            <w:r w:rsidRPr="00DC1064">
              <w:rPr>
                <w:rFonts w:asciiTheme="minorHAnsi" w:hAnsiTheme="minorHAnsi" w:cs="Arial"/>
                <w:b/>
                <w:sz w:val="22"/>
                <w:szCs w:val="22"/>
              </w:rPr>
              <w:t>Work email accoun</w:t>
            </w:r>
            <w:r>
              <w:rPr>
                <w:rFonts w:asciiTheme="minorHAnsi" w:hAnsiTheme="minorHAnsi" w:cs="Arial"/>
                <w:b/>
                <w:sz w:val="22"/>
                <w:szCs w:val="22"/>
              </w:rPr>
              <w:t>t:</w:t>
            </w:r>
            <w:r>
              <w:rPr>
                <w:rFonts w:asciiTheme="minorHAnsi" w:hAnsiTheme="minorHAnsi" w:cs="Arial"/>
                <w:sz w:val="22"/>
                <w:szCs w:val="22"/>
              </w:rPr>
              <w:t xml:space="preserve"> O</w:t>
            </w:r>
            <w:r w:rsidRPr="00B91036">
              <w:rPr>
                <w:rFonts w:asciiTheme="minorHAnsi" w:hAnsiTheme="minorHAnsi" w:cs="Arial"/>
                <w:sz w:val="22"/>
                <w:szCs w:val="22"/>
              </w:rPr>
              <w:t>perated by the organization</w:t>
            </w:r>
            <w:r>
              <w:rPr>
                <w:rFonts w:asciiTheme="minorHAnsi" w:hAnsiTheme="minorHAnsi" w:cs="Arial"/>
                <w:sz w:val="22"/>
                <w:szCs w:val="22"/>
              </w:rPr>
              <w:t xml:space="preserve"> </w:t>
            </w:r>
            <w:proofErr w:type="spellStart"/>
            <w:r>
              <w:rPr>
                <w:rFonts w:asciiTheme="minorHAnsi" w:hAnsiTheme="minorHAnsi" w:cs="Arial"/>
                <w:sz w:val="22"/>
                <w:szCs w:val="22"/>
              </w:rPr>
              <w:t>and</w:t>
            </w:r>
            <w:r w:rsidRPr="00B91036">
              <w:rPr>
                <w:rFonts w:asciiTheme="minorHAnsi" w:hAnsiTheme="minorHAnsi" w:cs="Arial"/>
                <w:sz w:val="22"/>
                <w:szCs w:val="22"/>
              </w:rPr>
              <w:t>assigned</w:t>
            </w:r>
            <w:proofErr w:type="spellEnd"/>
            <w:r w:rsidRPr="00B91036">
              <w:rPr>
                <w:rFonts w:asciiTheme="minorHAnsi" w:hAnsiTheme="minorHAnsi" w:cs="Arial"/>
                <w:sz w:val="22"/>
                <w:szCs w:val="22"/>
              </w:rPr>
              <w:t xml:space="preserve"> to </w:t>
            </w:r>
            <w:r>
              <w:rPr>
                <w:rFonts w:asciiTheme="minorHAnsi" w:hAnsiTheme="minorHAnsi" w:cs="Arial"/>
                <w:sz w:val="22"/>
                <w:szCs w:val="22"/>
              </w:rPr>
              <w:t xml:space="preserve">groups or individual </w:t>
            </w:r>
            <w:r w:rsidRPr="00B91036">
              <w:rPr>
                <w:rFonts w:asciiTheme="minorHAnsi" w:hAnsiTheme="minorHAnsi" w:cs="Arial"/>
                <w:sz w:val="22"/>
                <w:szCs w:val="22"/>
              </w:rPr>
              <w:t>staff</w:t>
            </w:r>
            <w:r>
              <w:rPr>
                <w:rFonts w:asciiTheme="minorHAnsi" w:hAnsiTheme="minorHAnsi" w:cs="Arial"/>
                <w:sz w:val="22"/>
                <w:szCs w:val="22"/>
              </w:rPr>
              <w:t xml:space="preserve"> for </w:t>
            </w:r>
            <w:r w:rsidRPr="00B91036">
              <w:rPr>
                <w:rFonts w:asciiTheme="minorHAnsi" w:hAnsiTheme="minorHAnsi" w:cs="Arial"/>
                <w:sz w:val="22"/>
                <w:szCs w:val="22"/>
              </w:rPr>
              <w:t>work activities.</w:t>
            </w:r>
          </w:p>
          <w:p w:rsidR="0074683E" w:rsidRDefault="0074683E" w:rsidP="005F467C">
            <w:pPr>
              <w:rPr>
                <w:rFonts w:asciiTheme="minorHAnsi" w:hAnsiTheme="minorHAnsi" w:cs="Arial"/>
                <w:sz w:val="22"/>
                <w:szCs w:val="22"/>
              </w:rPr>
            </w:pPr>
          </w:p>
          <w:p w:rsidR="0074683E" w:rsidRDefault="0074683E" w:rsidP="005F467C">
            <w:pPr>
              <w:rPr>
                <w:rFonts w:asciiTheme="minorHAnsi" w:hAnsiTheme="minorHAnsi" w:cs="Arial"/>
                <w:sz w:val="22"/>
                <w:szCs w:val="22"/>
              </w:rPr>
            </w:pPr>
            <w:r w:rsidRPr="00DC1064">
              <w:rPr>
                <w:rFonts w:asciiTheme="minorHAnsi" w:hAnsiTheme="minorHAnsi" w:cs="Arial"/>
                <w:b/>
                <w:sz w:val="22"/>
                <w:szCs w:val="22"/>
              </w:rPr>
              <w:t>Intrane</w:t>
            </w:r>
            <w:r>
              <w:rPr>
                <w:rFonts w:asciiTheme="minorHAnsi" w:hAnsiTheme="minorHAnsi" w:cs="Arial"/>
                <w:b/>
                <w:sz w:val="22"/>
                <w:szCs w:val="22"/>
              </w:rPr>
              <w:t xml:space="preserve">t: </w:t>
            </w:r>
            <w:r>
              <w:rPr>
                <w:rFonts w:asciiTheme="minorHAnsi" w:hAnsiTheme="minorHAnsi" w:cs="Arial"/>
                <w:sz w:val="22"/>
                <w:szCs w:val="22"/>
              </w:rPr>
              <w:t xml:space="preserve">Allows </w:t>
            </w:r>
            <w:r w:rsidRPr="00E14385">
              <w:rPr>
                <w:rFonts w:asciiTheme="minorHAnsi" w:hAnsiTheme="minorHAnsi" w:cs="Arial"/>
                <w:sz w:val="22"/>
                <w:szCs w:val="22"/>
              </w:rPr>
              <w:t>work-computers</w:t>
            </w:r>
            <w:r>
              <w:rPr>
                <w:rFonts w:asciiTheme="minorHAnsi" w:hAnsiTheme="minorHAnsi" w:cs="Arial"/>
                <w:sz w:val="22"/>
                <w:szCs w:val="22"/>
              </w:rPr>
              <w:t xml:space="preserve"> to share resources such as printers or a connection to the Internet. </w:t>
            </w:r>
          </w:p>
          <w:p w:rsidR="007A01FE" w:rsidRPr="00351A38" w:rsidRDefault="007A01FE" w:rsidP="005F467C">
            <w:pPr>
              <w:rPr>
                <w:rFonts w:asciiTheme="minorHAnsi" w:hAnsiTheme="minorHAnsi" w:cs="Arial"/>
                <w:sz w:val="22"/>
                <w:szCs w:val="22"/>
              </w:rPr>
            </w:pPr>
          </w:p>
        </w:tc>
      </w:tr>
    </w:tbl>
    <w:p w:rsidR="003B798B" w:rsidRDefault="003B798B" w:rsidP="007E301B">
      <w:pPr>
        <w:rPr>
          <w:rFonts w:cs="Arial"/>
        </w:rPr>
      </w:pPr>
    </w:p>
    <w:p w:rsidR="004D1B5B" w:rsidRPr="00AD0C32" w:rsidRDefault="00B14C22" w:rsidP="004D1B5B">
      <w:pPr>
        <w:pStyle w:val="ListParagraph"/>
        <w:numPr>
          <w:ilvl w:val="0"/>
          <w:numId w:val="8"/>
        </w:numPr>
        <w:tabs>
          <w:tab w:val="left" w:pos="691"/>
        </w:tabs>
        <w:spacing w:after="240"/>
        <w:rPr>
          <w:rFonts w:eastAsia="Times New Roman" w:cs="Arial"/>
        </w:rPr>
      </w:pPr>
      <w:r w:rsidRPr="00AD0C32">
        <w:rPr>
          <w:rFonts w:eastAsia="Times New Roman" w:cs="Arial"/>
        </w:rPr>
        <w:t xml:space="preserve">For each of the </w:t>
      </w:r>
      <w:r w:rsidR="00EE53DD" w:rsidRPr="00AD0C32">
        <w:rPr>
          <w:rFonts w:eastAsia="Times New Roman" w:cs="Arial"/>
        </w:rPr>
        <w:t xml:space="preserve">grant award </w:t>
      </w:r>
      <w:r w:rsidR="00F00574" w:rsidRPr="00AD0C32">
        <w:rPr>
          <w:rFonts w:eastAsia="Times New Roman" w:cs="Arial"/>
        </w:rPr>
        <w:t>program-level activities</w:t>
      </w:r>
      <w:r w:rsidR="00D525A2" w:rsidRPr="00AD0C32">
        <w:rPr>
          <w:rFonts w:eastAsia="Times New Roman" w:cs="Arial"/>
        </w:rPr>
        <w:t xml:space="preserve">, please indicate </w:t>
      </w:r>
      <w:r w:rsidR="00EE53DD" w:rsidRPr="00AD0C32">
        <w:rPr>
          <w:rFonts w:eastAsia="Times New Roman" w:cs="Arial"/>
        </w:rPr>
        <w:t>the</w:t>
      </w:r>
      <w:r w:rsidR="00D525A2" w:rsidRPr="00AD0C32">
        <w:rPr>
          <w:rFonts w:eastAsia="Times New Roman" w:cs="Arial"/>
        </w:rPr>
        <w:t xml:space="preserve"> type of data collection instrument</w:t>
      </w:r>
      <w:r w:rsidR="00EE53DD" w:rsidRPr="00AD0C32">
        <w:rPr>
          <w:rFonts w:eastAsia="Times New Roman" w:cs="Arial"/>
        </w:rPr>
        <w:t xml:space="preserve">(s) program </w:t>
      </w:r>
      <w:r w:rsidR="007E301B" w:rsidRPr="00AD0C32">
        <w:rPr>
          <w:rFonts w:eastAsia="Times New Roman" w:cs="Arial"/>
        </w:rPr>
        <w:t xml:space="preserve">staff </w:t>
      </w:r>
      <w:r w:rsidR="004F7834" w:rsidRPr="00AD0C32">
        <w:rPr>
          <w:rFonts w:eastAsia="Times New Roman" w:cs="Arial"/>
        </w:rPr>
        <w:t>use</w:t>
      </w:r>
      <w:r w:rsidR="00EE53DD" w:rsidRPr="00AD0C32">
        <w:rPr>
          <w:rFonts w:eastAsia="Times New Roman" w:cs="Arial"/>
        </w:rPr>
        <w:t xml:space="preserve"> to complete most of their day-to-day activities</w:t>
      </w:r>
      <w:r w:rsidR="00967A0C" w:rsidRPr="00AD0C32">
        <w:rPr>
          <w:rFonts w:eastAsia="Times New Roman" w:cs="Arial"/>
        </w:rPr>
        <w:t>.</w:t>
      </w:r>
      <w:r w:rsidR="00D525A2" w:rsidRPr="00AD0C32">
        <w:rPr>
          <w:rFonts w:eastAsia="Times New Roman" w:cs="Arial"/>
        </w:rPr>
        <w:t xml:space="preserve"> (</w:t>
      </w:r>
      <w:r w:rsidR="00967A0C" w:rsidRPr="00AD0C32">
        <w:rPr>
          <w:rFonts w:eastAsia="Times New Roman" w:cs="Arial"/>
        </w:rPr>
        <w:t xml:space="preserve">Please </w:t>
      </w:r>
      <w:r w:rsidR="00EE53DD" w:rsidRPr="00AD0C32">
        <w:rPr>
          <w:rFonts w:eastAsia="Times New Roman" w:cs="Arial"/>
        </w:rPr>
        <w:t>check</w:t>
      </w:r>
      <w:r w:rsidR="00967A0C" w:rsidRPr="00AD0C32">
        <w:rPr>
          <w:rFonts w:eastAsia="Times New Roman" w:cs="Arial"/>
        </w:rPr>
        <w:t xml:space="preserve"> only</w:t>
      </w:r>
      <w:r w:rsidR="00F00574" w:rsidRPr="00AD0C32">
        <w:rPr>
          <w:rFonts w:eastAsia="Times New Roman" w:cs="Arial"/>
        </w:rPr>
        <w:t xml:space="preserve"> one answer per activity)</w:t>
      </w:r>
    </w:p>
    <w:tbl>
      <w:tblPr>
        <w:tblStyle w:val="TableGrid"/>
        <w:tblW w:w="0" w:type="auto"/>
        <w:tblLook w:val="04A0" w:firstRow="1" w:lastRow="0" w:firstColumn="1" w:lastColumn="0" w:noHBand="0" w:noVBand="1"/>
      </w:tblPr>
      <w:tblGrid>
        <w:gridCol w:w="4251"/>
        <w:gridCol w:w="1172"/>
        <w:gridCol w:w="825"/>
        <w:gridCol w:w="1429"/>
        <w:gridCol w:w="801"/>
        <w:gridCol w:w="1098"/>
      </w:tblGrid>
      <w:tr w:rsidR="004D1B5B" w:rsidTr="00DA2A78">
        <w:tc>
          <w:tcPr>
            <w:tcW w:w="0" w:type="auto"/>
            <w:tcBorders>
              <w:bottom w:val="single" w:sz="4" w:space="0" w:color="000000"/>
            </w:tcBorders>
          </w:tcPr>
          <w:p w:rsidR="004D1B5B" w:rsidRPr="00AD0C32" w:rsidRDefault="004D1B5B" w:rsidP="00AD0C32">
            <w:pPr>
              <w:tabs>
                <w:tab w:val="left" w:pos="691"/>
              </w:tabs>
              <w:spacing w:after="240"/>
              <w:jc w:val="center"/>
              <w:rPr>
                <w:rFonts w:cs="Arial"/>
              </w:rPr>
            </w:pPr>
          </w:p>
        </w:tc>
        <w:tc>
          <w:tcPr>
            <w:tcW w:w="0" w:type="auto"/>
            <w:tcBorders>
              <w:bottom w:val="single" w:sz="4" w:space="0" w:color="000000"/>
            </w:tcBorders>
            <w:vAlign w:val="center"/>
          </w:tcPr>
          <w:p w:rsidR="004D1B5B" w:rsidRPr="00AD0C32" w:rsidRDefault="00AD0C32" w:rsidP="00DA2A78">
            <w:pPr>
              <w:tabs>
                <w:tab w:val="left" w:pos="691"/>
              </w:tabs>
              <w:spacing w:after="240"/>
              <w:jc w:val="center"/>
              <w:rPr>
                <w:rFonts w:cs="Arial"/>
              </w:rPr>
            </w:pPr>
            <w:r w:rsidRPr="00AD0C32">
              <w:rPr>
                <w:rFonts w:asciiTheme="minorHAnsi" w:hAnsiTheme="minorHAnsi" w:cs="Arial"/>
                <w:b/>
              </w:rPr>
              <w:t>Computer Only</w:t>
            </w:r>
          </w:p>
        </w:tc>
        <w:tc>
          <w:tcPr>
            <w:tcW w:w="0" w:type="auto"/>
            <w:tcBorders>
              <w:bottom w:val="single" w:sz="4" w:space="0" w:color="000000"/>
            </w:tcBorders>
            <w:vAlign w:val="center"/>
          </w:tcPr>
          <w:p w:rsidR="004D1B5B" w:rsidRPr="00AD0C32" w:rsidRDefault="00AD0C32" w:rsidP="00DA2A78">
            <w:pPr>
              <w:tabs>
                <w:tab w:val="left" w:pos="691"/>
              </w:tabs>
              <w:spacing w:after="240"/>
              <w:jc w:val="center"/>
              <w:rPr>
                <w:rFonts w:cs="Arial"/>
              </w:rPr>
            </w:pPr>
            <w:r w:rsidRPr="00AD0C32">
              <w:rPr>
                <w:rFonts w:asciiTheme="minorHAnsi" w:hAnsiTheme="minorHAnsi" w:cs="Arial"/>
                <w:b/>
              </w:rPr>
              <w:t>Paper Only</w:t>
            </w:r>
          </w:p>
        </w:tc>
        <w:tc>
          <w:tcPr>
            <w:tcW w:w="0" w:type="auto"/>
            <w:tcBorders>
              <w:bottom w:val="single" w:sz="4" w:space="0" w:color="000000"/>
            </w:tcBorders>
            <w:vAlign w:val="center"/>
          </w:tcPr>
          <w:p w:rsidR="004D1B5B" w:rsidRPr="00AD0C32" w:rsidRDefault="00AD0C32" w:rsidP="00DA2A78">
            <w:pPr>
              <w:tabs>
                <w:tab w:val="left" w:pos="691"/>
              </w:tabs>
              <w:spacing w:after="240"/>
              <w:jc w:val="center"/>
              <w:rPr>
                <w:rFonts w:cs="Arial"/>
              </w:rPr>
            </w:pPr>
            <w:r w:rsidRPr="00AD0C32">
              <w:rPr>
                <w:rFonts w:asciiTheme="minorHAnsi" w:hAnsiTheme="minorHAnsi" w:cs="Arial"/>
                <w:b/>
              </w:rPr>
              <w:t>Both Computer and Paper</w:t>
            </w:r>
          </w:p>
        </w:tc>
        <w:tc>
          <w:tcPr>
            <w:tcW w:w="801" w:type="dxa"/>
            <w:tcBorders>
              <w:bottom w:val="single" w:sz="4" w:space="0" w:color="000000"/>
            </w:tcBorders>
            <w:vAlign w:val="center"/>
          </w:tcPr>
          <w:p w:rsidR="004D1B5B" w:rsidRPr="00AD0C32" w:rsidRDefault="00AD0C32" w:rsidP="00DA2A78">
            <w:pPr>
              <w:tabs>
                <w:tab w:val="left" w:pos="691"/>
              </w:tabs>
              <w:spacing w:after="240"/>
              <w:jc w:val="center"/>
              <w:rPr>
                <w:rFonts w:cs="Arial"/>
              </w:rPr>
            </w:pPr>
            <w:r w:rsidRPr="00AD0C32">
              <w:rPr>
                <w:rFonts w:asciiTheme="minorHAnsi" w:hAnsiTheme="minorHAnsi" w:cs="Arial"/>
                <w:b/>
              </w:rPr>
              <w:t xml:space="preserve">Not </w:t>
            </w:r>
            <w:r w:rsidR="0041611E">
              <w:rPr>
                <w:rFonts w:asciiTheme="minorHAnsi" w:hAnsiTheme="minorHAnsi" w:cs="Arial"/>
                <w:b/>
              </w:rPr>
              <w:t>S</w:t>
            </w:r>
            <w:r w:rsidRPr="00AD0C32">
              <w:rPr>
                <w:rFonts w:asciiTheme="minorHAnsi" w:hAnsiTheme="minorHAnsi" w:cs="Arial"/>
                <w:b/>
              </w:rPr>
              <w:t>ure</w:t>
            </w:r>
          </w:p>
        </w:tc>
        <w:tc>
          <w:tcPr>
            <w:tcW w:w="1098" w:type="dxa"/>
            <w:tcBorders>
              <w:bottom w:val="single" w:sz="4" w:space="0" w:color="000000"/>
            </w:tcBorders>
            <w:vAlign w:val="center"/>
          </w:tcPr>
          <w:p w:rsidR="004D1B5B" w:rsidRPr="00AD0C32" w:rsidRDefault="00AD0C32" w:rsidP="00DA2A78">
            <w:pPr>
              <w:tabs>
                <w:tab w:val="left" w:pos="691"/>
              </w:tabs>
              <w:spacing w:after="240"/>
              <w:jc w:val="center"/>
              <w:rPr>
                <w:rFonts w:cs="Arial"/>
              </w:rPr>
            </w:pPr>
            <w:r w:rsidRPr="00AD0C32">
              <w:rPr>
                <w:rFonts w:ascii="Calibri" w:hAnsi="Calibri" w:cs="Arial"/>
                <w:b/>
              </w:rPr>
              <w:t>Not Applicable</w:t>
            </w:r>
          </w:p>
        </w:tc>
      </w:tr>
      <w:tr w:rsidR="004D1B5B" w:rsidTr="006545EA">
        <w:trPr>
          <w:trHeight w:val="278"/>
        </w:trPr>
        <w:tc>
          <w:tcPr>
            <w:tcW w:w="0" w:type="auto"/>
            <w:tcBorders>
              <w:bottom w:val="nil"/>
              <w:right w:val="single" w:sz="4" w:space="0" w:color="000000"/>
            </w:tcBorders>
          </w:tcPr>
          <w:p w:rsidR="004D1B5B" w:rsidRPr="00AD0C32" w:rsidRDefault="00AD0C32" w:rsidP="004D1B5B">
            <w:pPr>
              <w:tabs>
                <w:tab w:val="left" w:pos="691"/>
              </w:tabs>
              <w:spacing w:after="240"/>
              <w:rPr>
                <w:rFonts w:asciiTheme="minorHAnsi" w:hAnsiTheme="minorHAnsi" w:cs="Arial"/>
              </w:rPr>
            </w:pPr>
            <w:r w:rsidRPr="00AD0C32">
              <w:rPr>
                <w:rFonts w:asciiTheme="minorHAnsi" w:hAnsiTheme="minorHAnsi" w:cs="Arial"/>
              </w:rPr>
              <w:t>Initial screening</w:t>
            </w:r>
          </w:p>
        </w:tc>
        <w:tc>
          <w:tcPr>
            <w:tcW w:w="0" w:type="auto"/>
            <w:tcBorders>
              <w:left w:val="single" w:sz="4" w:space="0" w:color="000000"/>
              <w:bottom w:val="nil"/>
              <w:right w:val="single" w:sz="4" w:space="0" w:color="000000"/>
            </w:tcBorders>
          </w:tcPr>
          <w:p w:rsidR="004D1B5B" w:rsidRPr="00AD0C32" w:rsidRDefault="004D1B5B" w:rsidP="006545EA">
            <w:pPr>
              <w:pStyle w:val="ListParagraph"/>
              <w:numPr>
                <w:ilvl w:val="0"/>
                <w:numId w:val="56"/>
              </w:numPr>
              <w:tabs>
                <w:tab w:val="left" w:pos="691"/>
              </w:tabs>
              <w:spacing w:after="240"/>
              <w:jc w:val="center"/>
              <w:rPr>
                <w:rFonts w:cs="Arial"/>
              </w:rPr>
            </w:pPr>
          </w:p>
        </w:tc>
        <w:tc>
          <w:tcPr>
            <w:tcW w:w="0" w:type="auto"/>
            <w:tcBorders>
              <w:left w:val="single" w:sz="4" w:space="0" w:color="000000"/>
              <w:bottom w:val="nil"/>
              <w:right w:val="single" w:sz="4" w:space="0" w:color="000000"/>
            </w:tcBorders>
          </w:tcPr>
          <w:p w:rsidR="004D1B5B" w:rsidRPr="00AD0C32" w:rsidRDefault="004D1B5B" w:rsidP="006545EA">
            <w:pPr>
              <w:pStyle w:val="ListParagraph"/>
              <w:numPr>
                <w:ilvl w:val="0"/>
                <w:numId w:val="56"/>
              </w:numPr>
              <w:tabs>
                <w:tab w:val="left" w:pos="691"/>
              </w:tabs>
              <w:spacing w:after="240"/>
              <w:jc w:val="center"/>
              <w:rPr>
                <w:rFonts w:cs="Arial"/>
              </w:rPr>
            </w:pPr>
          </w:p>
        </w:tc>
        <w:tc>
          <w:tcPr>
            <w:tcW w:w="0" w:type="auto"/>
            <w:tcBorders>
              <w:left w:val="single" w:sz="4" w:space="0" w:color="000000"/>
              <w:bottom w:val="nil"/>
              <w:right w:val="single" w:sz="4" w:space="0" w:color="000000"/>
            </w:tcBorders>
          </w:tcPr>
          <w:p w:rsidR="004D1B5B" w:rsidRPr="00AD0C32" w:rsidRDefault="004D1B5B" w:rsidP="006545EA">
            <w:pPr>
              <w:pStyle w:val="ListParagraph"/>
              <w:numPr>
                <w:ilvl w:val="0"/>
                <w:numId w:val="56"/>
              </w:numPr>
              <w:tabs>
                <w:tab w:val="left" w:pos="691"/>
              </w:tabs>
              <w:spacing w:after="240"/>
              <w:jc w:val="center"/>
              <w:rPr>
                <w:rFonts w:cs="Arial"/>
              </w:rPr>
            </w:pPr>
          </w:p>
        </w:tc>
        <w:tc>
          <w:tcPr>
            <w:tcW w:w="801" w:type="dxa"/>
            <w:tcBorders>
              <w:left w:val="single" w:sz="4" w:space="0" w:color="000000"/>
              <w:bottom w:val="nil"/>
              <w:right w:val="single" w:sz="4" w:space="0" w:color="000000"/>
            </w:tcBorders>
          </w:tcPr>
          <w:p w:rsidR="004D1B5B" w:rsidRPr="00AD0C32" w:rsidRDefault="004D1B5B" w:rsidP="006545EA">
            <w:pPr>
              <w:pStyle w:val="ListParagraph"/>
              <w:numPr>
                <w:ilvl w:val="0"/>
                <w:numId w:val="56"/>
              </w:numPr>
              <w:tabs>
                <w:tab w:val="left" w:pos="691"/>
              </w:tabs>
              <w:spacing w:after="240"/>
              <w:jc w:val="center"/>
              <w:rPr>
                <w:rFonts w:cs="Arial"/>
              </w:rPr>
            </w:pPr>
          </w:p>
        </w:tc>
        <w:tc>
          <w:tcPr>
            <w:tcW w:w="1098" w:type="dxa"/>
            <w:tcBorders>
              <w:left w:val="single" w:sz="4" w:space="0" w:color="000000"/>
              <w:bottom w:val="nil"/>
            </w:tcBorders>
          </w:tcPr>
          <w:p w:rsidR="004D1B5B" w:rsidRPr="00AD0C32" w:rsidRDefault="004D1B5B" w:rsidP="006545EA">
            <w:pPr>
              <w:pStyle w:val="ListParagraph"/>
              <w:numPr>
                <w:ilvl w:val="0"/>
                <w:numId w:val="56"/>
              </w:numPr>
              <w:tabs>
                <w:tab w:val="left" w:pos="691"/>
              </w:tabs>
              <w:spacing w:after="240"/>
              <w:jc w:val="center"/>
              <w:rPr>
                <w:rFonts w:cs="Arial"/>
              </w:rPr>
            </w:pPr>
          </w:p>
        </w:tc>
      </w:tr>
      <w:tr w:rsidR="004D1B5B" w:rsidTr="006545EA">
        <w:tc>
          <w:tcPr>
            <w:tcW w:w="0" w:type="auto"/>
            <w:tcBorders>
              <w:top w:val="nil"/>
              <w:bottom w:val="nil"/>
              <w:right w:val="single" w:sz="4" w:space="0" w:color="000000"/>
            </w:tcBorders>
          </w:tcPr>
          <w:p w:rsidR="004D1B5B" w:rsidRPr="00AD0C32" w:rsidRDefault="00AD0C32" w:rsidP="00AD0C32">
            <w:pPr>
              <w:tabs>
                <w:tab w:val="left" w:pos="691"/>
              </w:tabs>
              <w:spacing w:after="240"/>
              <w:rPr>
                <w:rFonts w:asciiTheme="minorHAnsi" w:hAnsiTheme="minorHAnsi" w:cs="Arial"/>
              </w:rPr>
            </w:pPr>
            <w:r w:rsidRPr="00AD0C32">
              <w:rPr>
                <w:rFonts w:asciiTheme="minorHAnsi" w:hAnsiTheme="minorHAnsi" w:cs="Arial"/>
              </w:rPr>
              <w:t>Scheduling appointments</w:t>
            </w:r>
          </w:p>
        </w:tc>
        <w:tc>
          <w:tcPr>
            <w:tcW w:w="0" w:type="auto"/>
            <w:tcBorders>
              <w:top w:val="nil"/>
              <w:left w:val="single" w:sz="4" w:space="0" w:color="000000"/>
              <w:bottom w:val="nil"/>
              <w:right w:val="single" w:sz="4" w:space="0" w:color="000000"/>
            </w:tcBorders>
          </w:tcPr>
          <w:p w:rsidR="004D1B5B" w:rsidRPr="00AD0C32" w:rsidRDefault="004D1B5B" w:rsidP="006545EA">
            <w:pPr>
              <w:pStyle w:val="ListParagraph"/>
              <w:numPr>
                <w:ilvl w:val="0"/>
                <w:numId w:val="56"/>
              </w:numPr>
              <w:tabs>
                <w:tab w:val="left" w:pos="691"/>
              </w:tabs>
              <w:spacing w:after="240"/>
              <w:jc w:val="center"/>
              <w:rPr>
                <w:rFonts w:cs="Arial"/>
              </w:rPr>
            </w:pPr>
          </w:p>
        </w:tc>
        <w:tc>
          <w:tcPr>
            <w:tcW w:w="0" w:type="auto"/>
            <w:tcBorders>
              <w:top w:val="nil"/>
              <w:left w:val="single" w:sz="4" w:space="0" w:color="000000"/>
              <w:bottom w:val="nil"/>
              <w:right w:val="single" w:sz="4" w:space="0" w:color="000000"/>
            </w:tcBorders>
          </w:tcPr>
          <w:p w:rsidR="004D1B5B" w:rsidRPr="00AD0C32" w:rsidRDefault="004D1B5B" w:rsidP="006545EA">
            <w:pPr>
              <w:pStyle w:val="ListParagraph"/>
              <w:numPr>
                <w:ilvl w:val="0"/>
                <w:numId w:val="56"/>
              </w:numPr>
              <w:tabs>
                <w:tab w:val="left" w:pos="691"/>
              </w:tabs>
              <w:spacing w:after="240"/>
              <w:jc w:val="center"/>
              <w:rPr>
                <w:rFonts w:cs="Arial"/>
              </w:rPr>
            </w:pPr>
          </w:p>
        </w:tc>
        <w:tc>
          <w:tcPr>
            <w:tcW w:w="0" w:type="auto"/>
            <w:tcBorders>
              <w:top w:val="nil"/>
              <w:left w:val="single" w:sz="4" w:space="0" w:color="000000"/>
              <w:bottom w:val="nil"/>
              <w:right w:val="single" w:sz="4" w:space="0" w:color="000000"/>
            </w:tcBorders>
          </w:tcPr>
          <w:p w:rsidR="004D1B5B" w:rsidRPr="00AD0C32" w:rsidRDefault="004D1B5B" w:rsidP="006545EA">
            <w:pPr>
              <w:pStyle w:val="ListParagraph"/>
              <w:numPr>
                <w:ilvl w:val="0"/>
                <w:numId w:val="56"/>
              </w:numPr>
              <w:tabs>
                <w:tab w:val="left" w:pos="691"/>
              </w:tabs>
              <w:spacing w:after="240"/>
              <w:jc w:val="center"/>
              <w:rPr>
                <w:rFonts w:cs="Arial"/>
              </w:rPr>
            </w:pPr>
          </w:p>
        </w:tc>
        <w:tc>
          <w:tcPr>
            <w:tcW w:w="801" w:type="dxa"/>
            <w:tcBorders>
              <w:top w:val="nil"/>
              <w:left w:val="single" w:sz="4" w:space="0" w:color="000000"/>
              <w:bottom w:val="nil"/>
              <w:right w:val="single" w:sz="4" w:space="0" w:color="000000"/>
            </w:tcBorders>
          </w:tcPr>
          <w:p w:rsidR="004D1B5B" w:rsidRPr="00AD0C32" w:rsidRDefault="004D1B5B" w:rsidP="006545EA">
            <w:pPr>
              <w:pStyle w:val="ListParagraph"/>
              <w:numPr>
                <w:ilvl w:val="0"/>
                <w:numId w:val="56"/>
              </w:numPr>
              <w:tabs>
                <w:tab w:val="left" w:pos="691"/>
              </w:tabs>
              <w:spacing w:after="240"/>
              <w:jc w:val="center"/>
              <w:rPr>
                <w:rFonts w:cs="Arial"/>
              </w:rPr>
            </w:pPr>
          </w:p>
        </w:tc>
        <w:tc>
          <w:tcPr>
            <w:tcW w:w="1098" w:type="dxa"/>
            <w:tcBorders>
              <w:top w:val="nil"/>
              <w:left w:val="single" w:sz="4" w:space="0" w:color="000000"/>
              <w:bottom w:val="nil"/>
            </w:tcBorders>
          </w:tcPr>
          <w:p w:rsidR="004D1B5B" w:rsidRPr="00AD0C32" w:rsidRDefault="004D1B5B" w:rsidP="006545EA">
            <w:pPr>
              <w:pStyle w:val="ListParagraph"/>
              <w:numPr>
                <w:ilvl w:val="0"/>
                <w:numId w:val="56"/>
              </w:numPr>
              <w:tabs>
                <w:tab w:val="left" w:pos="691"/>
              </w:tabs>
              <w:spacing w:after="240"/>
              <w:jc w:val="center"/>
              <w:rPr>
                <w:rFonts w:cs="Arial"/>
              </w:rPr>
            </w:pPr>
          </w:p>
        </w:tc>
      </w:tr>
      <w:tr w:rsidR="004D1B5B" w:rsidTr="006545EA">
        <w:tc>
          <w:tcPr>
            <w:tcW w:w="0" w:type="auto"/>
            <w:tcBorders>
              <w:top w:val="nil"/>
              <w:bottom w:val="nil"/>
              <w:right w:val="single" w:sz="4" w:space="0" w:color="000000"/>
            </w:tcBorders>
          </w:tcPr>
          <w:p w:rsidR="004D1B5B" w:rsidRPr="00AD0C32" w:rsidRDefault="00AD0C32" w:rsidP="004D1B5B">
            <w:pPr>
              <w:tabs>
                <w:tab w:val="left" w:pos="691"/>
              </w:tabs>
              <w:spacing w:after="240"/>
              <w:rPr>
                <w:rFonts w:asciiTheme="minorHAnsi" w:hAnsiTheme="minorHAnsi" w:cs="Arial"/>
              </w:rPr>
            </w:pPr>
            <w:r w:rsidRPr="00AD0C32">
              <w:rPr>
                <w:rFonts w:asciiTheme="minorHAnsi" w:hAnsiTheme="minorHAnsi" w:cs="Arial"/>
              </w:rPr>
              <w:t>Intake (</w:t>
            </w:r>
            <w:r w:rsidR="0041611E">
              <w:rPr>
                <w:rFonts w:asciiTheme="minorHAnsi" w:hAnsiTheme="minorHAnsi" w:cs="Arial"/>
              </w:rPr>
              <w:t>a</w:t>
            </w:r>
            <w:r w:rsidRPr="00AD0C32">
              <w:rPr>
                <w:rFonts w:asciiTheme="minorHAnsi" w:hAnsiTheme="minorHAnsi" w:cs="Arial"/>
              </w:rPr>
              <w:t>ssessment/</w:t>
            </w:r>
            <w:r w:rsidR="0041611E">
              <w:rPr>
                <w:rFonts w:asciiTheme="minorHAnsi" w:hAnsiTheme="minorHAnsi" w:cs="Arial"/>
              </w:rPr>
              <w:t>e</w:t>
            </w:r>
            <w:r w:rsidRPr="00AD0C32">
              <w:rPr>
                <w:rFonts w:asciiTheme="minorHAnsi" w:hAnsiTheme="minorHAnsi" w:cs="Arial"/>
              </w:rPr>
              <w:t>valuation)</w:t>
            </w:r>
          </w:p>
        </w:tc>
        <w:tc>
          <w:tcPr>
            <w:tcW w:w="0" w:type="auto"/>
            <w:tcBorders>
              <w:top w:val="nil"/>
              <w:left w:val="single" w:sz="4" w:space="0" w:color="000000"/>
              <w:bottom w:val="nil"/>
              <w:right w:val="single" w:sz="4" w:space="0" w:color="000000"/>
            </w:tcBorders>
          </w:tcPr>
          <w:p w:rsidR="004D1B5B" w:rsidRPr="00AD0C32" w:rsidRDefault="004D1B5B" w:rsidP="006545EA">
            <w:pPr>
              <w:pStyle w:val="ListParagraph"/>
              <w:numPr>
                <w:ilvl w:val="0"/>
                <w:numId w:val="56"/>
              </w:numPr>
              <w:tabs>
                <w:tab w:val="left" w:pos="691"/>
              </w:tabs>
              <w:spacing w:after="240"/>
              <w:jc w:val="center"/>
              <w:rPr>
                <w:rFonts w:cs="Arial"/>
              </w:rPr>
            </w:pPr>
          </w:p>
        </w:tc>
        <w:tc>
          <w:tcPr>
            <w:tcW w:w="0" w:type="auto"/>
            <w:tcBorders>
              <w:top w:val="nil"/>
              <w:left w:val="single" w:sz="4" w:space="0" w:color="000000"/>
              <w:bottom w:val="nil"/>
              <w:right w:val="single" w:sz="4" w:space="0" w:color="000000"/>
            </w:tcBorders>
          </w:tcPr>
          <w:p w:rsidR="004D1B5B" w:rsidRPr="00AD0C32" w:rsidRDefault="004D1B5B" w:rsidP="006545EA">
            <w:pPr>
              <w:pStyle w:val="ListParagraph"/>
              <w:numPr>
                <w:ilvl w:val="0"/>
                <w:numId w:val="56"/>
              </w:numPr>
              <w:tabs>
                <w:tab w:val="left" w:pos="691"/>
              </w:tabs>
              <w:spacing w:after="240"/>
              <w:jc w:val="center"/>
              <w:rPr>
                <w:rFonts w:cs="Arial"/>
              </w:rPr>
            </w:pPr>
          </w:p>
        </w:tc>
        <w:tc>
          <w:tcPr>
            <w:tcW w:w="0" w:type="auto"/>
            <w:tcBorders>
              <w:top w:val="nil"/>
              <w:left w:val="single" w:sz="4" w:space="0" w:color="000000"/>
              <w:bottom w:val="nil"/>
              <w:right w:val="single" w:sz="4" w:space="0" w:color="000000"/>
            </w:tcBorders>
          </w:tcPr>
          <w:p w:rsidR="004D1B5B" w:rsidRPr="00AD0C32" w:rsidRDefault="004D1B5B" w:rsidP="006545EA">
            <w:pPr>
              <w:pStyle w:val="ListParagraph"/>
              <w:numPr>
                <w:ilvl w:val="0"/>
                <w:numId w:val="56"/>
              </w:numPr>
              <w:tabs>
                <w:tab w:val="left" w:pos="691"/>
              </w:tabs>
              <w:spacing w:after="240"/>
              <w:jc w:val="center"/>
              <w:rPr>
                <w:rFonts w:cs="Arial"/>
              </w:rPr>
            </w:pPr>
          </w:p>
        </w:tc>
        <w:tc>
          <w:tcPr>
            <w:tcW w:w="801" w:type="dxa"/>
            <w:tcBorders>
              <w:top w:val="nil"/>
              <w:left w:val="single" w:sz="4" w:space="0" w:color="000000"/>
              <w:bottom w:val="nil"/>
              <w:right w:val="single" w:sz="4" w:space="0" w:color="000000"/>
            </w:tcBorders>
          </w:tcPr>
          <w:p w:rsidR="004D1B5B" w:rsidRPr="00AD0C32" w:rsidRDefault="004D1B5B" w:rsidP="006545EA">
            <w:pPr>
              <w:pStyle w:val="ListParagraph"/>
              <w:numPr>
                <w:ilvl w:val="0"/>
                <w:numId w:val="56"/>
              </w:numPr>
              <w:tabs>
                <w:tab w:val="left" w:pos="691"/>
              </w:tabs>
              <w:spacing w:after="240"/>
              <w:jc w:val="center"/>
              <w:rPr>
                <w:rFonts w:cs="Arial"/>
              </w:rPr>
            </w:pPr>
          </w:p>
        </w:tc>
        <w:tc>
          <w:tcPr>
            <w:tcW w:w="1098" w:type="dxa"/>
            <w:tcBorders>
              <w:top w:val="nil"/>
              <w:left w:val="single" w:sz="4" w:space="0" w:color="000000"/>
              <w:bottom w:val="nil"/>
            </w:tcBorders>
          </w:tcPr>
          <w:p w:rsidR="004D1B5B" w:rsidRPr="00AD0C32" w:rsidRDefault="004D1B5B" w:rsidP="006545EA">
            <w:pPr>
              <w:pStyle w:val="ListParagraph"/>
              <w:numPr>
                <w:ilvl w:val="0"/>
                <w:numId w:val="56"/>
              </w:numPr>
              <w:tabs>
                <w:tab w:val="left" w:pos="691"/>
              </w:tabs>
              <w:spacing w:after="240"/>
              <w:jc w:val="center"/>
              <w:rPr>
                <w:rFonts w:cs="Arial"/>
              </w:rPr>
            </w:pPr>
          </w:p>
        </w:tc>
      </w:tr>
      <w:tr w:rsidR="004D1B5B" w:rsidTr="006545EA">
        <w:tc>
          <w:tcPr>
            <w:tcW w:w="0" w:type="auto"/>
            <w:tcBorders>
              <w:top w:val="nil"/>
              <w:bottom w:val="nil"/>
              <w:right w:val="single" w:sz="4" w:space="0" w:color="000000"/>
            </w:tcBorders>
          </w:tcPr>
          <w:p w:rsidR="004D1B5B" w:rsidRPr="00AD0C32" w:rsidRDefault="00AD0C32" w:rsidP="004D1B5B">
            <w:pPr>
              <w:tabs>
                <w:tab w:val="left" w:pos="691"/>
              </w:tabs>
              <w:spacing w:after="240"/>
              <w:rPr>
                <w:rFonts w:asciiTheme="minorHAnsi" w:hAnsiTheme="minorHAnsi" w:cs="Arial"/>
              </w:rPr>
            </w:pPr>
            <w:r w:rsidRPr="00AD0C32">
              <w:rPr>
                <w:rFonts w:asciiTheme="minorHAnsi" w:hAnsiTheme="minorHAnsi" w:cs="Arial"/>
              </w:rPr>
              <w:t>Treatment planning</w:t>
            </w:r>
          </w:p>
        </w:tc>
        <w:tc>
          <w:tcPr>
            <w:tcW w:w="0" w:type="auto"/>
            <w:tcBorders>
              <w:top w:val="nil"/>
              <w:left w:val="single" w:sz="4" w:space="0" w:color="000000"/>
              <w:bottom w:val="nil"/>
              <w:right w:val="single" w:sz="4" w:space="0" w:color="000000"/>
            </w:tcBorders>
          </w:tcPr>
          <w:p w:rsidR="004D1B5B" w:rsidRPr="00AD0C32" w:rsidRDefault="004D1B5B" w:rsidP="006545EA">
            <w:pPr>
              <w:pStyle w:val="ListParagraph"/>
              <w:numPr>
                <w:ilvl w:val="0"/>
                <w:numId w:val="56"/>
              </w:numPr>
              <w:tabs>
                <w:tab w:val="left" w:pos="691"/>
              </w:tabs>
              <w:spacing w:after="240"/>
              <w:jc w:val="center"/>
              <w:rPr>
                <w:rFonts w:cs="Arial"/>
              </w:rPr>
            </w:pPr>
          </w:p>
        </w:tc>
        <w:tc>
          <w:tcPr>
            <w:tcW w:w="0" w:type="auto"/>
            <w:tcBorders>
              <w:top w:val="nil"/>
              <w:left w:val="single" w:sz="4" w:space="0" w:color="000000"/>
              <w:bottom w:val="nil"/>
              <w:right w:val="single" w:sz="4" w:space="0" w:color="000000"/>
            </w:tcBorders>
          </w:tcPr>
          <w:p w:rsidR="004D1B5B" w:rsidRPr="00AD0C32" w:rsidRDefault="004D1B5B" w:rsidP="006545EA">
            <w:pPr>
              <w:pStyle w:val="ListParagraph"/>
              <w:numPr>
                <w:ilvl w:val="0"/>
                <w:numId w:val="56"/>
              </w:numPr>
              <w:tabs>
                <w:tab w:val="left" w:pos="691"/>
              </w:tabs>
              <w:spacing w:after="240"/>
              <w:jc w:val="center"/>
              <w:rPr>
                <w:rFonts w:cs="Arial"/>
              </w:rPr>
            </w:pPr>
          </w:p>
        </w:tc>
        <w:tc>
          <w:tcPr>
            <w:tcW w:w="0" w:type="auto"/>
            <w:tcBorders>
              <w:top w:val="nil"/>
              <w:left w:val="single" w:sz="4" w:space="0" w:color="000000"/>
              <w:bottom w:val="nil"/>
              <w:right w:val="single" w:sz="4" w:space="0" w:color="000000"/>
            </w:tcBorders>
          </w:tcPr>
          <w:p w:rsidR="004D1B5B" w:rsidRPr="00AD0C32" w:rsidRDefault="004D1B5B" w:rsidP="006545EA">
            <w:pPr>
              <w:pStyle w:val="ListParagraph"/>
              <w:numPr>
                <w:ilvl w:val="0"/>
                <w:numId w:val="56"/>
              </w:numPr>
              <w:tabs>
                <w:tab w:val="left" w:pos="691"/>
              </w:tabs>
              <w:spacing w:after="240"/>
              <w:jc w:val="center"/>
              <w:rPr>
                <w:rFonts w:cs="Arial"/>
              </w:rPr>
            </w:pPr>
          </w:p>
        </w:tc>
        <w:tc>
          <w:tcPr>
            <w:tcW w:w="801" w:type="dxa"/>
            <w:tcBorders>
              <w:top w:val="nil"/>
              <w:left w:val="single" w:sz="4" w:space="0" w:color="000000"/>
              <w:bottom w:val="nil"/>
              <w:right w:val="single" w:sz="4" w:space="0" w:color="000000"/>
            </w:tcBorders>
          </w:tcPr>
          <w:p w:rsidR="004D1B5B" w:rsidRPr="00AD0C32" w:rsidRDefault="004D1B5B" w:rsidP="006545EA">
            <w:pPr>
              <w:pStyle w:val="ListParagraph"/>
              <w:numPr>
                <w:ilvl w:val="0"/>
                <w:numId w:val="56"/>
              </w:numPr>
              <w:tabs>
                <w:tab w:val="left" w:pos="691"/>
              </w:tabs>
              <w:spacing w:after="240"/>
              <w:jc w:val="center"/>
              <w:rPr>
                <w:rFonts w:cs="Arial"/>
              </w:rPr>
            </w:pPr>
          </w:p>
        </w:tc>
        <w:tc>
          <w:tcPr>
            <w:tcW w:w="1098" w:type="dxa"/>
            <w:tcBorders>
              <w:top w:val="nil"/>
              <w:left w:val="single" w:sz="4" w:space="0" w:color="000000"/>
              <w:bottom w:val="nil"/>
            </w:tcBorders>
          </w:tcPr>
          <w:p w:rsidR="004D1B5B" w:rsidRPr="00AD0C32" w:rsidRDefault="004D1B5B" w:rsidP="006545EA">
            <w:pPr>
              <w:pStyle w:val="ListParagraph"/>
              <w:numPr>
                <w:ilvl w:val="0"/>
                <w:numId w:val="56"/>
              </w:numPr>
              <w:tabs>
                <w:tab w:val="left" w:pos="691"/>
              </w:tabs>
              <w:spacing w:after="240"/>
              <w:jc w:val="center"/>
              <w:rPr>
                <w:rFonts w:cs="Arial"/>
              </w:rPr>
            </w:pPr>
          </w:p>
        </w:tc>
      </w:tr>
      <w:tr w:rsidR="004D1B5B" w:rsidTr="006545EA">
        <w:tc>
          <w:tcPr>
            <w:tcW w:w="0" w:type="auto"/>
            <w:tcBorders>
              <w:top w:val="nil"/>
              <w:bottom w:val="nil"/>
              <w:right w:val="single" w:sz="4" w:space="0" w:color="000000"/>
            </w:tcBorders>
          </w:tcPr>
          <w:p w:rsidR="004D1B5B" w:rsidRPr="00AD0C32" w:rsidRDefault="00AD0C32" w:rsidP="004D1B5B">
            <w:pPr>
              <w:tabs>
                <w:tab w:val="left" w:pos="691"/>
              </w:tabs>
              <w:spacing w:after="240"/>
              <w:rPr>
                <w:rFonts w:asciiTheme="minorHAnsi" w:hAnsiTheme="minorHAnsi" w:cs="Arial"/>
              </w:rPr>
            </w:pPr>
            <w:r w:rsidRPr="00AD0C32">
              <w:rPr>
                <w:rFonts w:asciiTheme="minorHAnsi" w:hAnsiTheme="minorHAnsi" w:cs="Arial"/>
              </w:rPr>
              <w:t>Progress notes</w:t>
            </w:r>
          </w:p>
        </w:tc>
        <w:tc>
          <w:tcPr>
            <w:tcW w:w="0" w:type="auto"/>
            <w:tcBorders>
              <w:top w:val="nil"/>
              <w:left w:val="single" w:sz="4" w:space="0" w:color="000000"/>
              <w:bottom w:val="nil"/>
              <w:right w:val="single" w:sz="4" w:space="0" w:color="000000"/>
            </w:tcBorders>
          </w:tcPr>
          <w:p w:rsidR="004D1B5B" w:rsidRPr="00AD0C32" w:rsidRDefault="004D1B5B" w:rsidP="006545EA">
            <w:pPr>
              <w:pStyle w:val="ListParagraph"/>
              <w:numPr>
                <w:ilvl w:val="0"/>
                <w:numId w:val="56"/>
              </w:numPr>
              <w:tabs>
                <w:tab w:val="left" w:pos="691"/>
              </w:tabs>
              <w:spacing w:after="240"/>
              <w:jc w:val="center"/>
              <w:rPr>
                <w:rFonts w:cs="Arial"/>
              </w:rPr>
            </w:pPr>
          </w:p>
        </w:tc>
        <w:tc>
          <w:tcPr>
            <w:tcW w:w="0" w:type="auto"/>
            <w:tcBorders>
              <w:top w:val="nil"/>
              <w:left w:val="single" w:sz="4" w:space="0" w:color="000000"/>
              <w:bottom w:val="nil"/>
              <w:right w:val="single" w:sz="4" w:space="0" w:color="000000"/>
            </w:tcBorders>
          </w:tcPr>
          <w:p w:rsidR="004D1B5B" w:rsidRPr="00AD0C32" w:rsidRDefault="004D1B5B" w:rsidP="006545EA">
            <w:pPr>
              <w:pStyle w:val="ListParagraph"/>
              <w:numPr>
                <w:ilvl w:val="0"/>
                <w:numId w:val="56"/>
              </w:numPr>
              <w:tabs>
                <w:tab w:val="left" w:pos="691"/>
              </w:tabs>
              <w:spacing w:after="240"/>
              <w:jc w:val="center"/>
              <w:rPr>
                <w:rFonts w:cs="Arial"/>
              </w:rPr>
            </w:pPr>
          </w:p>
        </w:tc>
        <w:tc>
          <w:tcPr>
            <w:tcW w:w="0" w:type="auto"/>
            <w:tcBorders>
              <w:top w:val="nil"/>
              <w:left w:val="single" w:sz="4" w:space="0" w:color="000000"/>
              <w:bottom w:val="nil"/>
              <w:right w:val="single" w:sz="4" w:space="0" w:color="000000"/>
            </w:tcBorders>
          </w:tcPr>
          <w:p w:rsidR="004D1B5B" w:rsidRPr="00AD0C32" w:rsidRDefault="004D1B5B" w:rsidP="006545EA">
            <w:pPr>
              <w:pStyle w:val="ListParagraph"/>
              <w:numPr>
                <w:ilvl w:val="0"/>
                <w:numId w:val="56"/>
              </w:numPr>
              <w:tabs>
                <w:tab w:val="left" w:pos="691"/>
              </w:tabs>
              <w:spacing w:after="240"/>
              <w:jc w:val="center"/>
              <w:rPr>
                <w:rFonts w:cs="Arial"/>
              </w:rPr>
            </w:pPr>
          </w:p>
        </w:tc>
        <w:tc>
          <w:tcPr>
            <w:tcW w:w="801" w:type="dxa"/>
            <w:tcBorders>
              <w:top w:val="nil"/>
              <w:left w:val="single" w:sz="4" w:space="0" w:color="000000"/>
              <w:bottom w:val="nil"/>
              <w:right w:val="single" w:sz="4" w:space="0" w:color="000000"/>
            </w:tcBorders>
          </w:tcPr>
          <w:p w:rsidR="004D1B5B" w:rsidRPr="00AD0C32" w:rsidRDefault="004D1B5B" w:rsidP="006545EA">
            <w:pPr>
              <w:pStyle w:val="ListParagraph"/>
              <w:numPr>
                <w:ilvl w:val="0"/>
                <w:numId w:val="56"/>
              </w:numPr>
              <w:tabs>
                <w:tab w:val="left" w:pos="691"/>
              </w:tabs>
              <w:spacing w:after="240"/>
              <w:jc w:val="center"/>
              <w:rPr>
                <w:rFonts w:cs="Arial"/>
              </w:rPr>
            </w:pPr>
          </w:p>
        </w:tc>
        <w:tc>
          <w:tcPr>
            <w:tcW w:w="1098" w:type="dxa"/>
            <w:tcBorders>
              <w:top w:val="nil"/>
              <w:left w:val="single" w:sz="4" w:space="0" w:color="000000"/>
              <w:bottom w:val="nil"/>
            </w:tcBorders>
          </w:tcPr>
          <w:p w:rsidR="004D1B5B" w:rsidRPr="00AD0C32" w:rsidRDefault="004D1B5B" w:rsidP="006545EA">
            <w:pPr>
              <w:pStyle w:val="ListParagraph"/>
              <w:numPr>
                <w:ilvl w:val="0"/>
                <w:numId w:val="56"/>
              </w:numPr>
              <w:tabs>
                <w:tab w:val="left" w:pos="691"/>
              </w:tabs>
              <w:spacing w:after="240"/>
              <w:jc w:val="center"/>
              <w:rPr>
                <w:rFonts w:cs="Arial"/>
              </w:rPr>
            </w:pPr>
          </w:p>
        </w:tc>
      </w:tr>
      <w:tr w:rsidR="004D1B5B" w:rsidTr="006545EA">
        <w:tc>
          <w:tcPr>
            <w:tcW w:w="0" w:type="auto"/>
            <w:tcBorders>
              <w:top w:val="nil"/>
              <w:bottom w:val="nil"/>
              <w:right w:val="single" w:sz="4" w:space="0" w:color="000000"/>
            </w:tcBorders>
          </w:tcPr>
          <w:p w:rsidR="004D1B5B" w:rsidRPr="00AD0C32" w:rsidRDefault="00AD0C32" w:rsidP="004D1B5B">
            <w:pPr>
              <w:tabs>
                <w:tab w:val="left" w:pos="691"/>
              </w:tabs>
              <w:spacing w:after="240"/>
              <w:rPr>
                <w:rFonts w:asciiTheme="minorHAnsi" w:hAnsiTheme="minorHAnsi" w:cs="Arial"/>
              </w:rPr>
            </w:pPr>
            <w:r w:rsidRPr="00AD0C32">
              <w:rPr>
                <w:rFonts w:asciiTheme="minorHAnsi" w:hAnsiTheme="minorHAnsi" w:cs="Arial"/>
              </w:rPr>
              <w:t>Discharge planning</w:t>
            </w:r>
          </w:p>
        </w:tc>
        <w:tc>
          <w:tcPr>
            <w:tcW w:w="0" w:type="auto"/>
            <w:tcBorders>
              <w:top w:val="nil"/>
              <w:left w:val="single" w:sz="4" w:space="0" w:color="000000"/>
              <w:bottom w:val="nil"/>
              <w:right w:val="single" w:sz="4" w:space="0" w:color="000000"/>
            </w:tcBorders>
          </w:tcPr>
          <w:p w:rsidR="004D1B5B" w:rsidRPr="00AD0C32" w:rsidRDefault="004D1B5B" w:rsidP="006545EA">
            <w:pPr>
              <w:pStyle w:val="ListParagraph"/>
              <w:numPr>
                <w:ilvl w:val="0"/>
                <w:numId w:val="56"/>
              </w:numPr>
              <w:tabs>
                <w:tab w:val="left" w:pos="691"/>
              </w:tabs>
              <w:spacing w:after="240"/>
              <w:jc w:val="center"/>
              <w:rPr>
                <w:rFonts w:cs="Arial"/>
              </w:rPr>
            </w:pPr>
          </w:p>
        </w:tc>
        <w:tc>
          <w:tcPr>
            <w:tcW w:w="0" w:type="auto"/>
            <w:tcBorders>
              <w:top w:val="nil"/>
              <w:left w:val="single" w:sz="4" w:space="0" w:color="000000"/>
              <w:bottom w:val="nil"/>
              <w:right w:val="single" w:sz="4" w:space="0" w:color="000000"/>
            </w:tcBorders>
          </w:tcPr>
          <w:p w:rsidR="004D1B5B" w:rsidRPr="00AD0C32" w:rsidRDefault="004D1B5B" w:rsidP="006545EA">
            <w:pPr>
              <w:pStyle w:val="ListParagraph"/>
              <w:numPr>
                <w:ilvl w:val="0"/>
                <w:numId w:val="56"/>
              </w:numPr>
              <w:tabs>
                <w:tab w:val="left" w:pos="691"/>
              </w:tabs>
              <w:spacing w:after="240"/>
              <w:jc w:val="center"/>
              <w:rPr>
                <w:rFonts w:cs="Arial"/>
              </w:rPr>
            </w:pPr>
          </w:p>
        </w:tc>
        <w:tc>
          <w:tcPr>
            <w:tcW w:w="0" w:type="auto"/>
            <w:tcBorders>
              <w:top w:val="nil"/>
              <w:left w:val="single" w:sz="4" w:space="0" w:color="000000"/>
              <w:bottom w:val="nil"/>
              <w:right w:val="single" w:sz="4" w:space="0" w:color="000000"/>
            </w:tcBorders>
          </w:tcPr>
          <w:p w:rsidR="004D1B5B" w:rsidRPr="00AD0C32" w:rsidRDefault="004D1B5B" w:rsidP="006545EA">
            <w:pPr>
              <w:pStyle w:val="ListParagraph"/>
              <w:numPr>
                <w:ilvl w:val="0"/>
                <w:numId w:val="56"/>
              </w:numPr>
              <w:tabs>
                <w:tab w:val="left" w:pos="691"/>
              </w:tabs>
              <w:spacing w:after="240"/>
              <w:jc w:val="center"/>
              <w:rPr>
                <w:rFonts w:cs="Arial"/>
              </w:rPr>
            </w:pPr>
          </w:p>
        </w:tc>
        <w:tc>
          <w:tcPr>
            <w:tcW w:w="801" w:type="dxa"/>
            <w:tcBorders>
              <w:top w:val="nil"/>
              <w:left w:val="single" w:sz="4" w:space="0" w:color="000000"/>
              <w:bottom w:val="nil"/>
              <w:right w:val="single" w:sz="4" w:space="0" w:color="000000"/>
            </w:tcBorders>
          </w:tcPr>
          <w:p w:rsidR="004D1B5B" w:rsidRPr="00AD0C32" w:rsidRDefault="004D1B5B" w:rsidP="006545EA">
            <w:pPr>
              <w:pStyle w:val="ListParagraph"/>
              <w:numPr>
                <w:ilvl w:val="0"/>
                <w:numId w:val="56"/>
              </w:numPr>
              <w:tabs>
                <w:tab w:val="left" w:pos="691"/>
              </w:tabs>
              <w:spacing w:after="240"/>
              <w:jc w:val="center"/>
              <w:rPr>
                <w:rFonts w:cs="Arial"/>
              </w:rPr>
            </w:pPr>
          </w:p>
        </w:tc>
        <w:tc>
          <w:tcPr>
            <w:tcW w:w="1098" w:type="dxa"/>
            <w:tcBorders>
              <w:top w:val="nil"/>
              <w:left w:val="single" w:sz="4" w:space="0" w:color="000000"/>
              <w:bottom w:val="nil"/>
            </w:tcBorders>
          </w:tcPr>
          <w:p w:rsidR="004D1B5B" w:rsidRPr="00AD0C32" w:rsidRDefault="004D1B5B" w:rsidP="006545EA">
            <w:pPr>
              <w:pStyle w:val="ListParagraph"/>
              <w:numPr>
                <w:ilvl w:val="0"/>
                <w:numId w:val="56"/>
              </w:numPr>
              <w:tabs>
                <w:tab w:val="left" w:pos="691"/>
              </w:tabs>
              <w:spacing w:after="240"/>
              <w:jc w:val="center"/>
              <w:rPr>
                <w:rFonts w:cs="Arial"/>
              </w:rPr>
            </w:pPr>
          </w:p>
        </w:tc>
      </w:tr>
      <w:tr w:rsidR="004D1B5B" w:rsidTr="006545EA">
        <w:tc>
          <w:tcPr>
            <w:tcW w:w="0" w:type="auto"/>
            <w:tcBorders>
              <w:top w:val="nil"/>
              <w:bottom w:val="nil"/>
              <w:right w:val="single" w:sz="4" w:space="0" w:color="000000"/>
            </w:tcBorders>
          </w:tcPr>
          <w:p w:rsidR="004D1B5B" w:rsidRPr="00AD0C32" w:rsidRDefault="00AD0C32" w:rsidP="004D1B5B">
            <w:pPr>
              <w:tabs>
                <w:tab w:val="left" w:pos="691"/>
              </w:tabs>
              <w:spacing w:after="240"/>
              <w:rPr>
                <w:rFonts w:asciiTheme="minorHAnsi" w:hAnsiTheme="minorHAnsi" w:cs="Arial"/>
              </w:rPr>
            </w:pPr>
            <w:r w:rsidRPr="00AD0C32">
              <w:rPr>
                <w:rFonts w:asciiTheme="minorHAnsi" w:hAnsiTheme="minorHAnsi" w:cs="Arial"/>
              </w:rPr>
              <w:t>Referring patients  to external providers</w:t>
            </w:r>
          </w:p>
        </w:tc>
        <w:tc>
          <w:tcPr>
            <w:tcW w:w="0" w:type="auto"/>
            <w:tcBorders>
              <w:top w:val="nil"/>
              <w:left w:val="single" w:sz="4" w:space="0" w:color="000000"/>
              <w:bottom w:val="nil"/>
              <w:right w:val="single" w:sz="4" w:space="0" w:color="000000"/>
            </w:tcBorders>
          </w:tcPr>
          <w:p w:rsidR="004D1B5B" w:rsidRPr="00AD0C32" w:rsidRDefault="004D1B5B" w:rsidP="006545EA">
            <w:pPr>
              <w:pStyle w:val="ListParagraph"/>
              <w:numPr>
                <w:ilvl w:val="0"/>
                <w:numId w:val="56"/>
              </w:numPr>
              <w:tabs>
                <w:tab w:val="left" w:pos="691"/>
              </w:tabs>
              <w:spacing w:after="240"/>
              <w:jc w:val="center"/>
              <w:rPr>
                <w:rFonts w:cs="Arial"/>
              </w:rPr>
            </w:pPr>
          </w:p>
        </w:tc>
        <w:tc>
          <w:tcPr>
            <w:tcW w:w="0" w:type="auto"/>
            <w:tcBorders>
              <w:top w:val="nil"/>
              <w:left w:val="single" w:sz="4" w:space="0" w:color="000000"/>
              <w:bottom w:val="nil"/>
              <w:right w:val="single" w:sz="4" w:space="0" w:color="000000"/>
            </w:tcBorders>
          </w:tcPr>
          <w:p w:rsidR="004D1B5B" w:rsidRPr="00AD0C32" w:rsidRDefault="004D1B5B" w:rsidP="006545EA">
            <w:pPr>
              <w:pStyle w:val="ListParagraph"/>
              <w:numPr>
                <w:ilvl w:val="0"/>
                <w:numId w:val="56"/>
              </w:numPr>
              <w:tabs>
                <w:tab w:val="left" w:pos="691"/>
              </w:tabs>
              <w:spacing w:after="240"/>
              <w:jc w:val="center"/>
              <w:rPr>
                <w:rFonts w:cs="Arial"/>
              </w:rPr>
            </w:pPr>
          </w:p>
        </w:tc>
        <w:tc>
          <w:tcPr>
            <w:tcW w:w="0" w:type="auto"/>
            <w:tcBorders>
              <w:top w:val="nil"/>
              <w:left w:val="single" w:sz="4" w:space="0" w:color="000000"/>
              <w:bottom w:val="nil"/>
              <w:right w:val="single" w:sz="4" w:space="0" w:color="000000"/>
            </w:tcBorders>
          </w:tcPr>
          <w:p w:rsidR="004D1B5B" w:rsidRPr="00AD0C32" w:rsidRDefault="004D1B5B" w:rsidP="006545EA">
            <w:pPr>
              <w:pStyle w:val="ListParagraph"/>
              <w:numPr>
                <w:ilvl w:val="0"/>
                <w:numId w:val="56"/>
              </w:numPr>
              <w:tabs>
                <w:tab w:val="left" w:pos="691"/>
              </w:tabs>
              <w:spacing w:after="240"/>
              <w:jc w:val="center"/>
              <w:rPr>
                <w:rFonts w:cs="Arial"/>
              </w:rPr>
            </w:pPr>
          </w:p>
        </w:tc>
        <w:tc>
          <w:tcPr>
            <w:tcW w:w="801" w:type="dxa"/>
            <w:tcBorders>
              <w:top w:val="nil"/>
              <w:left w:val="single" w:sz="4" w:space="0" w:color="000000"/>
              <w:bottom w:val="nil"/>
              <w:right w:val="single" w:sz="4" w:space="0" w:color="000000"/>
            </w:tcBorders>
          </w:tcPr>
          <w:p w:rsidR="004D1B5B" w:rsidRPr="00AD0C32" w:rsidRDefault="004D1B5B" w:rsidP="006545EA">
            <w:pPr>
              <w:pStyle w:val="ListParagraph"/>
              <w:numPr>
                <w:ilvl w:val="0"/>
                <w:numId w:val="56"/>
              </w:numPr>
              <w:tabs>
                <w:tab w:val="left" w:pos="691"/>
              </w:tabs>
              <w:spacing w:after="240"/>
              <w:jc w:val="center"/>
              <w:rPr>
                <w:rFonts w:cs="Arial"/>
              </w:rPr>
            </w:pPr>
          </w:p>
        </w:tc>
        <w:tc>
          <w:tcPr>
            <w:tcW w:w="1098" w:type="dxa"/>
            <w:tcBorders>
              <w:top w:val="nil"/>
              <w:left w:val="single" w:sz="4" w:space="0" w:color="000000"/>
              <w:bottom w:val="nil"/>
            </w:tcBorders>
          </w:tcPr>
          <w:p w:rsidR="004D1B5B" w:rsidRPr="00AD0C32" w:rsidRDefault="004D1B5B" w:rsidP="006545EA">
            <w:pPr>
              <w:pStyle w:val="ListParagraph"/>
              <w:numPr>
                <w:ilvl w:val="0"/>
                <w:numId w:val="56"/>
              </w:numPr>
              <w:tabs>
                <w:tab w:val="left" w:pos="691"/>
              </w:tabs>
              <w:spacing w:after="240"/>
              <w:jc w:val="center"/>
              <w:rPr>
                <w:rFonts w:cs="Arial"/>
              </w:rPr>
            </w:pPr>
          </w:p>
        </w:tc>
      </w:tr>
      <w:tr w:rsidR="00AD0C32" w:rsidTr="006545EA">
        <w:tc>
          <w:tcPr>
            <w:tcW w:w="0" w:type="auto"/>
            <w:tcBorders>
              <w:top w:val="nil"/>
              <w:bottom w:val="nil"/>
              <w:right w:val="single" w:sz="4" w:space="0" w:color="000000"/>
            </w:tcBorders>
          </w:tcPr>
          <w:p w:rsidR="00AD0C32" w:rsidRPr="00AD0C32" w:rsidRDefault="00AD0C32" w:rsidP="004D1B5B">
            <w:pPr>
              <w:tabs>
                <w:tab w:val="left" w:pos="691"/>
              </w:tabs>
              <w:spacing w:after="240"/>
              <w:rPr>
                <w:rFonts w:asciiTheme="minorHAnsi" w:hAnsiTheme="minorHAnsi" w:cs="Arial"/>
              </w:rPr>
            </w:pPr>
            <w:r w:rsidRPr="00AD0C32">
              <w:rPr>
                <w:rFonts w:asciiTheme="minorHAnsi" w:hAnsiTheme="minorHAnsi" w:cs="Arial"/>
              </w:rPr>
              <w:t>Receiving patient referrals from external providers</w:t>
            </w:r>
          </w:p>
        </w:tc>
        <w:tc>
          <w:tcPr>
            <w:tcW w:w="0" w:type="auto"/>
            <w:tcBorders>
              <w:top w:val="nil"/>
              <w:left w:val="single" w:sz="4" w:space="0" w:color="000000"/>
              <w:bottom w:val="nil"/>
              <w:right w:val="single" w:sz="4" w:space="0" w:color="000000"/>
            </w:tcBorders>
          </w:tcPr>
          <w:p w:rsidR="00AD0C32" w:rsidRPr="00AD0C32" w:rsidRDefault="00AD0C32" w:rsidP="006545EA">
            <w:pPr>
              <w:pStyle w:val="ListParagraph"/>
              <w:numPr>
                <w:ilvl w:val="0"/>
                <w:numId w:val="56"/>
              </w:numPr>
              <w:tabs>
                <w:tab w:val="left" w:pos="691"/>
              </w:tabs>
              <w:spacing w:after="240"/>
              <w:jc w:val="center"/>
              <w:rPr>
                <w:rFonts w:cs="Arial"/>
              </w:rPr>
            </w:pPr>
          </w:p>
        </w:tc>
        <w:tc>
          <w:tcPr>
            <w:tcW w:w="0" w:type="auto"/>
            <w:tcBorders>
              <w:top w:val="nil"/>
              <w:left w:val="single" w:sz="4" w:space="0" w:color="000000"/>
              <w:bottom w:val="nil"/>
              <w:right w:val="single" w:sz="4" w:space="0" w:color="000000"/>
            </w:tcBorders>
          </w:tcPr>
          <w:p w:rsidR="00AD0C32" w:rsidRPr="00AD0C32" w:rsidRDefault="00AD0C32" w:rsidP="006545EA">
            <w:pPr>
              <w:pStyle w:val="ListParagraph"/>
              <w:numPr>
                <w:ilvl w:val="0"/>
                <w:numId w:val="56"/>
              </w:numPr>
              <w:tabs>
                <w:tab w:val="left" w:pos="691"/>
              </w:tabs>
              <w:spacing w:after="240"/>
              <w:jc w:val="center"/>
              <w:rPr>
                <w:rFonts w:cs="Arial"/>
              </w:rPr>
            </w:pPr>
          </w:p>
        </w:tc>
        <w:tc>
          <w:tcPr>
            <w:tcW w:w="0" w:type="auto"/>
            <w:tcBorders>
              <w:top w:val="nil"/>
              <w:left w:val="single" w:sz="4" w:space="0" w:color="000000"/>
              <w:bottom w:val="nil"/>
              <w:right w:val="single" w:sz="4" w:space="0" w:color="000000"/>
            </w:tcBorders>
          </w:tcPr>
          <w:p w:rsidR="00AD0C32" w:rsidRPr="00AD0C32" w:rsidRDefault="00AD0C32" w:rsidP="006545EA">
            <w:pPr>
              <w:pStyle w:val="ListParagraph"/>
              <w:numPr>
                <w:ilvl w:val="0"/>
                <w:numId w:val="56"/>
              </w:numPr>
              <w:tabs>
                <w:tab w:val="left" w:pos="691"/>
              </w:tabs>
              <w:spacing w:after="240"/>
              <w:jc w:val="center"/>
              <w:rPr>
                <w:rFonts w:cs="Arial"/>
              </w:rPr>
            </w:pPr>
          </w:p>
        </w:tc>
        <w:tc>
          <w:tcPr>
            <w:tcW w:w="801" w:type="dxa"/>
            <w:tcBorders>
              <w:top w:val="nil"/>
              <w:left w:val="single" w:sz="4" w:space="0" w:color="000000"/>
              <w:bottom w:val="nil"/>
              <w:right w:val="single" w:sz="4" w:space="0" w:color="000000"/>
            </w:tcBorders>
          </w:tcPr>
          <w:p w:rsidR="00AD0C32" w:rsidRPr="00AD0C32" w:rsidRDefault="00AD0C32" w:rsidP="006545EA">
            <w:pPr>
              <w:pStyle w:val="ListParagraph"/>
              <w:numPr>
                <w:ilvl w:val="0"/>
                <w:numId w:val="56"/>
              </w:numPr>
              <w:tabs>
                <w:tab w:val="left" w:pos="691"/>
              </w:tabs>
              <w:spacing w:after="240"/>
              <w:jc w:val="center"/>
              <w:rPr>
                <w:rFonts w:cs="Arial"/>
              </w:rPr>
            </w:pPr>
          </w:p>
        </w:tc>
        <w:tc>
          <w:tcPr>
            <w:tcW w:w="1098" w:type="dxa"/>
            <w:tcBorders>
              <w:top w:val="nil"/>
              <w:left w:val="single" w:sz="4" w:space="0" w:color="000000"/>
              <w:bottom w:val="nil"/>
            </w:tcBorders>
          </w:tcPr>
          <w:p w:rsidR="00AD0C32" w:rsidRPr="00AD0C32" w:rsidRDefault="00AD0C32" w:rsidP="006545EA">
            <w:pPr>
              <w:pStyle w:val="ListParagraph"/>
              <w:numPr>
                <w:ilvl w:val="0"/>
                <w:numId w:val="56"/>
              </w:numPr>
              <w:tabs>
                <w:tab w:val="left" w:pos="691"/>
              </w:tabs>
              <w:spacing w:after="240"/>
              <w:jc w:val="center"/>
              <w:rPr>
                <w:rFonts w:cs="Arial"/>
              </w:rPr>
            </w:pPr>
          </w:p>
        </w:tc>
      </w:tr>
      <w:tr w:rsidR="00AD0C32" w:rsidTr="006545EA">
        <w:tc>
          <w:tcPr>
            <w:tcW w:w="0" w:type="auto"/>
            <w:tcBorders>
              <w:top w:val="nil"/>
              <w:bottom w:val="nil"/>
              <w:right w:val="single" w:sz="4" w:space="0" w:color="000000"/>
            </w:tcBorders>
          </w:tcPr>
          <w:p w:rsidR="00AD0C32" w:rsidRPr="00AD0C32" w:rsidRDefault="00AD0C32" w:rsidP="004D1B5B">
            <w:pPr>
              <w:tabs>
                <w:tab w:val="left" w:pos="691"/>
              </w:tabs>
              <w:spacing w:after="240"/>
              <w:rPr>
                <w:rFonts w:asciiTheme="minorHAnsi" w:hAnsiTheme="minorHAnsi" w:cs="Arial"/>
              </w:rPr>
            </w:pPr>
            <w:r w:rsidRPr="00AD0C32">
              <w:rPr>
                <w:rFonts w:asciiTheme="minorHAnsi" w:hAnsiTheme="minorHAnsi" w:cs="Arial"/>
              </w:rPr>
              <w:lastRenderedPageBreak/>
              <w:t>Managing internal service referrals</w:t>
            </w:r>
          </w:p>
        </w:tc>
        <w:tc>
          <w:tcPr>
            <w:tcW w:w="0" w:type="auto"/>
            <w:tcBorders>
              <w:top w:val="nil"/>
              <w:left w:val="single" w:sz="4" w:space="0" w:color="000000"/>
              <w:bottom w:val="nil"/>
              <w:right w:val="single" w:sz="4" w:space="0" w:color="000000"/>
            </w:tcBorders>
          </w:tcPr>
          <w:p w:rsidR="00AD0C32" w:rsidRPr="00AD0C32" w:rsidRDefault="00AD0C32" w:rsidP="006545EA">
            <w:pPr>
              <w:pStyle w:val="ListParagraph"/>
              <w:numPr>
                <w:ilvl w:val="0"/>
                <w:numId w:val="56"/>
              </w:numPr>
              <w:tabs>
                <w:tab w:val="left" w:pos="691"/>
              </w:tabs>
              <w:spacing w:after="240"/>
              <w:jc w:val="center"/>
              <w:rPr>
                <w:rFonts w:cs="Arial"/>
              </w:rPr>
            </w:pPr>
          </w:p>
        </w:tc>
        <w:tc>
          <w:tcPr>
            <w:tcW w:w="0" w:type="auto"/>
            <w:tcBorders>
              <w:top w:val="nil"/>
              <w:left w:val="single" w:sz="4" w:space="0" w:color="000000"/>
              <w:bottom w:val="nil"/>
              <w:right w:val="single" w:sz="4" w:space="0" w:color="000000"/>
            </w:tcBorders>
          </w:tcPr>
          <w:p w:rsidR="00AD0C32" w:rsidRPr="00AD0C32" w:rsidRDefault="00AD0C32" w:rsidP="006545EA">
            <w:pPr>
              <w:pStyle w:val="ListParagraph"/>
              <w:numPr>
                <w:ilvl w:val="0"/>
                <w:numId w:val="56"/>
              </w:numPr>
              <w:tabs>
                <w:tab w:val="left" w:pos="691"/>
              </w:tabs>
              <w:spacing w:after="240"/>
              <w:jc w:val="center"/>
              <w:rPr>
                <w:rFonts w:cs="Arial"/>
              </w:rPr>
            </w:pPr>
          </w:p>
        </w:tc>
        <w:tc>
          <w:tcPr>
            <w:tcW w:w="0" w:type="auto"/>
            <w:tcBorders>
              <w:top w:val="nil"/>
              <w:left w:val="single" w:sz="4" w:space="0" w:color="000000"/>
              <w:bottom w:val="nil"/>
              <w:right w:val="single" w:sz="4" w:space="0" w:color="000000"/>
            </w:tcBorders>
          </w:tcPr>
          <w:p w:rsidR="00AD0C32" w:rsidRPr="00AD0C32" w:rsidRDefault="00AD0C32" w:rsidP="006545EA">
            <w:pPr>
              <w:pStyle w:val="ListParagraph"/>
              <w:numPr>
                <w:ilvl w:val="0"/>
                <w:numId w:val="56"/>
              </w:numPr>
              <w:tabs>
                <w:tab w:val="left" w:pos="691"/>
              </w:tabs>
              <w:spacing w:after="240"/>
              <w:jc w:val="center"/>
              <w:rPr>
                <w:rFonts w:cs="Arial"/>
              </w:rPr>
            </w:pPr>
          </w:p>
        </w:tc>
        <w:tc>
          <w:tcPr>
            <w:tcW w:w="801" w:type="dxa"/>
            <w:tcBorders>
              <w:top w:val="nil"/>
              <w:left w:val="single" w:sz="4" w:space="0" w:color="000000"/>
              <w:bottom w:val="nil"/>
              <w:right w:val="single" w:sz="4" w:space="0" w:color="000000"/>
            </w:tcBorders>
          </w:tcPr>
          <w:p w:rsidR="00AD0C32" w:rsidRPr="00AD0C32" w:rsidRDefault="00AD0C32" w:rsidP="006545EA">
            <w:pPr>
              <w:pStyle w:val="ListParagraph"/>
              <w:numPr>
                <w:ilvl w:val="0"/>
                <w:numId w:val="56"/>
              </w:numPr>
              <w:tabs>
                <w:tab w:val="left" w:pos="691"/>
              </w:tabs>
              <w:spacing w:after="240"/>
              <w:jc w:val="center"/>
              <w:rPr>
                <w:rFonts w:cs="Arial"/>
              </w:rPr>
            </w:pPr>
          </w:p>
        </w:tc>
        <w:tc>
          <w:tcPr>
            <w:tcW w:w="1098" w:type="dxa"/>
            <w:tcBorders>
              <w:top w:val="nil"/>
              <w:left w:val="single" w:sz="4" w:space="0" w:color="000000"/>
              <w:bottom w:val="nil"/>
            </w:tcBorders>
          </w:tcPr>
          <w:p w:rsidR="00AD0C32" w:rsidRPr="00AD0C32" w:rsidRDefault="00AD0C32" w:rsidP="006545EA">
            <w:pPr>
              <w:pStyle w:val="ListParagraph"/>
              <w:numPr>
                <w:ilvl w:val="0"/>
                <w:numId w:val="56"/>
              </w:numPr>
              <w:tabs>
                <w:tab w:val="left" w:pos="691"/>
              </w:tabs>
              <w:spacing w:after="240"/>
              <w:jc w:val="center"/>
              <w:rPr>
                <w:rFonts w:cs="Arial"/>
              </w:rPr>
            </w:pPr>
          </w:p>
        </w:tc>
      </w:tr>
      <w:tr w:rsidR="00AD0C32" w:rsidTr="006545EA">
        <w:tc>
          <w:tcPr>
            <w:tcW w:w="0" w:type="auto"/>
            <w:tcBorders>
              <w:top w:val="nil"/>
              <w:bottom w:val="nil"/>
              <w:right w:val="single" w:sz="4" w:space="0" w:color="000000"/>
            </w:tcBorders>
          </w:tcPr>
          <w:p w:rsidR="00AD0C32" w:rsidRPr="00AD0C32" w:rsidRDefault="00AD0C32" w:rsidP="00AD0C32">
            <w:pPr>
              <w:tabs>
                <w:tab w:val="left" w:pos="691"/>
              </w:tabs>
              <w:spacing w:after="240"/>
              <w:rPr>
                <w:rFonts w:asciiTheme="minorHAnsi" w:hAnsiTheme="minorHAnsi" w:cs="Arial"/>
              </w:rPr>
            </w:pPr>
            <w:r w:rsidRPr="00AD0C32">
              <w:rPr>
                <w:rFonts w:asciiTheme="minorHAnsi" w:hAnsiTheme="minorHAnsi" w:cs="Arial"/>
              </w:rPr>
              <w:t>Managing  clinical lab test results</w:t>
            </w:r>
          </w:p>
        </w:tc>
        <w:tc>
          <w:tcPr>
            <w:tcW w:w="0" w:type="auto"/>
            <w:tcBorders>
              <w:top w:val="nil"/>
              <w:left w:val="single" w:sz="4" w:space="0" w:color="000000"/>
              <w:bottom w:val="nil"/>
              <w:right w:val="single" w:sz="4" w:space="0" w:color="000000"/>
            </w:tcBorders>
          </w:tcPr>
          <w:p w:rsidR="00AD0C32" w:rsidRPr="00AD0C32" w:rsidRDefault="00AD0C32" w:rsidP="006545EA">
            <w:pPr>
              <w:pStyle w:val="ListParagraph"/>
              <w:numPr>
                <w:ilvl w:val="0"/>
                <w:numId w:val="56"/>
              </w:numPr>
              <w:tabs>
                <w:tab w:val="left" w:pos="691"/>
              </w:tabs>
              <w:spacing w:after="240"/>
              <w:jc w:val="center"/>
              <w:rPr>
                <w:rFonts w:cs="Arial"/>
              </w:rPr>
            </w:pPr>
          </w:p>
        </w:tc>
        <w:tc>
          <w:tcPr>
            <w:tcW w:w="0" w:type="auto"/>
            <w:tcBorders>
              <w:top w:val="nil"/>
              <w:left w:val="single" w:sz="4" w:space="0" w:color="000000"/>
              <w:bottom w:val="nil"/>
              <w:right w:val="single" w:sz="4" w:space="0" w:color="000000"/>
            </w:tcBorders>
          </w:tcPr>
          <w:p w:rsidR="00AD0C32" w:rsidRPr="00AD0C32" w:rsidRDefault="00AD0C32" w:rsidP="006545EA">
            <w:pPr>
              <w:pStyle w:val="ListParagraph"/>
              <w:numPr>
                <w:ilvl w:val="0"/>
                <w:numId w:val="56"/>
              </w:numPr>
              <w:tabs>
                <w:tab w:val="left" w:pos="691"/>
              </w:tabs>
              <w:spacing w:after="240"/>
              <w:jc w:val="center"/>
              <w:rPr>
                <w:rFonts w:cs="Arial"/>
              </w:rPr>
            </w:pPr>
          </w:p>
        </w:tc>
        <w:tc>
          <w:tcPr>
            <w:tcW w:w="0" w:type="auto"/>
            <w:tcBorders>
              <w:top w:val="nil"/>
              <w:left w:val="single" w:sz="4" w:space="0" w:color="000000"/>
              <w:bottom w:val="nil"/>
              <w:right w:val="single" w:sz="4" w:space="0" w:color="000000"/>
            </w:tcBorders>
          </w:tcPr>
          <w:p w:rsidR="00AD0C32" w:rsidRPr="00AD0C32" w:rsidRDefault="00AD0C32" w:rsidP="006545EA">
            <w:pPr>
              <w:pStyle w:val="ListParagraph"/>
              <w:numPr>
                <w:ilvl w:val="0"/>
                <w:numId w:val="56"/>
              </w:numPr>
              <w:tabs>
                <w:tab w:val="left" w:pos="691"/>
              </w:tabs>
              <w:spacing w:after="240"/>
              <w:jc w:val="center"/>
              <w:rPr>
                <w:rFonts w:cs="Arial"/>
              </w:rPr>
            </w:pPr>
          </w:p>
        </w:tc>
        <w:tc>
          <w:tcPr>
            <w:tcW w:w="801" w:type="dxa"/>
            <w:tcBorders>
              <w:top w:val="nil"/>
              <w:left w:val="single" w:sz="4" w:space="0" w:color="000000"/>
              <w:bottom w:val="nil"/>
              <w:right w:val="single" w:sz="4" w:space="0" w:color="000000"/>
            </w:tcBorders>
          </w:tcPr>
          <w:p w:rsidR="00AD0C32" w:rsidRPr="00AD0C32" w:rsidRDefault="00AD0C32" w:rsidP="006545EA">
            <w:pPr>
              <w:pStyle w:val="ListParagraph"/>
              <w:numPr>
                <w:ilvl w:val="0"/>
                <w:numId w:val="56"/>
              </w:numPr>
              <w:tabs>
                <w:tab w:val="left" w:pos="691"/>
              </w:tabs>
              <w:spacing w:after="240"/>
              <w:jc w:val="center"/>
              <w:rPr>
                <w:rFonts w:cs="Arial"/>
              </w:rPr>
            </w:pPr>
          </w:p>
        </w:tc>
        <w:tc>
          <w:tcPr>
            <w:tcW w:w="1098" w:type="dxa"/>
            <w:tcBorders>
              <w:top w:val="nil"/>
              <w:left w:val="single" w:sz="4" w:space="0" w:color="000000"/>
              <w:bottom w:val="nil"/>
            </w:tcBorders>
          </w:tcPr>
          <w:p w:rsidR="00AD0C32" w:rsidRPr="00AD0C32" w:rsidRDefault="00AD0C32" w:rsidP="006545EA">
            <w:pPr>
              <w:pStyle w:val="ListParagraph"/>
              <w:numPr>
                <w:ilvl w:val="0"/>
                <w:numId w:val="56"/>
              </w:numPr>
              <w:tabs>
                <w:tab w:val="left" w:pos="691"/>
              </w:tabs>
              <w:spacing w:after="240"/>
              <w:jc w:val="center"/>
              <w:rPr>
                <w:rFonts w:cs="Arial"/>
              </w:rPr>
            </w:pPr>
          </w:p>
        </w:tc>
      </w:tr>
      <w:tr w:rsidR="00AD0C32" w:rsidTr="006545EA">
        <w:tc>
          <w:tcPr>
            <w:tcW w:w="0" w:type="auto"/>
            <w:tcBorders>
              <w:top w:val="nil"/>
              <w:bottom w:val="nil"/>
              <w:right w:val="single" w:sz="4" w:space="0" w:color="000000"/>
            </w:tcBorders>
          </w:tcPr>
          <w:p w:rsidR="00AD0C32" w:rsidRPr="00AD0C32" w:rsidRDefault="00AD0C32" w:rsidP="004D1B5B">
            <w:pPr>
              <w:tabs>
                <w:tab w:val="left" w:pos="691"/>
              </w:tabs>
              <w:spacing w:after="240"/>
              <w:rPr>
                <w:rFonts w:asciiTheme="minorHAnsi" w:hAnsiTheme="minorHAnsi" w:cs="Arial"/>
              </w:rPr>
            </w:pPr>
            <w:r w:rsidRPr="00AD0C32">
              <w:rPr>
                <w:rFonts w:asciiTheme="minorHAnsi" w:hAnsiTheme="minorHAnsi" w:cs="Arial"/>
              </w:rPr>
              <w:t>Communicating with patients around service events (i.e., scheduling appointments, following up on "no shows")</w:t>
            </w:r>
          </w:p>
        </w:tc>
        <w:tc>
          <w:tcPr>
            <w:tcW w:w="0" w:type="auto"/>
            <w:tcBorders>
              <w:top w:val="nil"/>
              <w:left w:val="single" w:sz="4" w:space="0" w:color="000000"/>
              <w:bottom w:val="nil"/>
              <w:right w:val="single" w:sz="4" w:space="0" w:color="000000"/>
            </w:tcBorders>
          </w:tcPr>
          <w:p w:rsidR="00AD0C32" w:rsidRPr="00AD0C32" w:rsidRDefault="00AD0C32" w:rsidP="006545EA">
            <w:pPr>
              <w:pStyle w:val="ListParagraph"/>
              <w:numPr>
                <w:ilvl w:val="0"/>
                <w:numId w:val="56"/>
              </w:numPr>
              <w:tabs>
                <w:tab w:val="left" w:pos="691"/>
              </w:tabs>
              <w:spacing w:after="240"/>
              <w:jc w:val="center"/>
              <w:rPr>
                <w:rFonts w:cs="Arial"/>
              </w:rPr>
            </w:pPr>
          </w:p>
        </w:tc>
        <w:tc>
          <w:tcPr>
            <w:tcW w:w="0" w:type="auto"/>
            <w:tcBorders>
              <w:top w:val="nil"/>
              <w:left w:val="single" w:sz="4" w:space="0" w:color="000000"/>
              <w:bottom w:val="nil"/>
              <w:right w:val="single" w:sz="4" w:space="0" w:color="000000"/>
            </w:tcBorders>
          </w:tcPr>
          <w:p w:rsidR="00AD0C32" w:rsidRPr="00AD0C32" w:rsidRDefault="00AD0C32" w:rsidP="006545EA">
            <w:pPr>
              <w:pStyle w:val="ListParagraph"/>
              <w:numPr>
                <w:ilvl w:val="0"/>
                <w:numId w:val="56"/>
              </w:numPr>
              <w:tabs>
                <w:tab w:val="left" w:pos="691"/>
              </w:tabs>
              <w:spacing w:after="240"/>
              <w:jc w:val="center"/>
              <w:rPr>
                <w:rFonts w:cs="Arial"/>
              </w:rPr>
            </w:pPr>
          </w:p>
        </w:tc>
        <w:tc>
          <w:tcPr>
            <w:tcW w:w="0" w:type="auto"/>
            <w:tcBorders>
              <w:top w:val="nil"/>
              <w:left w:val="single" w:sz="4" w:space="0" w:color="000000"/>
              <w:bottom w:val="nil"/>
              <w:right w:val="single" w:sz="4" w:space="0" w:color="000000"/>
            </w:tcBorders>
          </w:tcPr>
          <w:p w:rsidR="00AD0C32" w:rsidRPr="00AD0C32" w:rsidRDefault="00AD0C32" w:rsidP="006545EA">
            <w:pPr>
              <w:pStyle w:val="ListParagraph"/>
              <w:numPr>
                <w:ilvl w:val="0"/>
                <w:numId w:val="56"/>
              </w:numPr>
              <w:tabs>
                <w:tab w:val="left" w:pos="691"/>
              </w:tabs>
              <w:spacing w:after="240"/>
              <w:jc w:val="center"/>
              <w:rPr>
                <w:rFonts w:cs="Arial"/>
              </w:rPr>
            </w:pPr>
          </w:p>
        </w:tc>
        <w:tc>
          <w:tcPr>
            <w:tcW w:w="801" w:type="dxa"/>
            <w:tcBorders>
              <w:top w:val="nil"/>
              <w:left w:val="single" w:sz="4" w:space="0" w:color="000000"/>
              <w:bottom w:val="nil"/>
              <w:right w:val="single" w:sz="4" w:space="0" w:color="000000"/>
            </w:tcBorders>
          </w:tcPr>
          <w:p w:rsidR="00AD0C32" w:rsidRPr="00AD0C32" w:rsidRDefault="00AD0C32" w:rsidP="006545EA">
            <w:pPr>
              <w:pStyle w:val="ListParagraph"/>
              <w:numPr>
                <w:ilvl w:val="0"/>
                <w:numId w:val="56"/>
              </w:numPr>
              <w:tabs>
                <w:tab w:val="left" w:pos="691"/>
              </w:tabs>
              <w:spacing w:after="240"/>
              <w:jc w:val="center"/>
              <w:rPr>
                <w:rFonts w:cs="Arial"/>
              </w:rPr>
            </w:pPr>
          </w:p>
        </w:tc>
        <w:tc>
          <w:tcPr>
            <w:tcW w:w="1098" w:type="dxa"/>
            <w:tcBorders>
              <w:top w:val="nil"/>
              <w:left w:val="single" w:sz="4" w:space="0" w:color="000000"/>
              <w:bottom w:val="nil"/>
            </w:tcBorders>
          </w:tcPr>
          <w:p w:rsidR="00AD0C32" w:rsidRPr="00AD0C32" w:rsidRDefault="00AD0C32" w:rsidP="006545EA">
            <w:pPr>
              <w:pStyle w:val="ListParagraph"/>
              <w:numPr>
                <w:ilvl w:val="0"/>
                <w:numId w:val="56"/>
              </w:numPr>
              <w:tabs>
                <w:tab w:val="left" w:pos="691"/>
              </w:tabs>
              <w:spacing w:after="240"/>
              <w:jc w:val="center"/>
              <w:rPr>
                <w:rFonts w:cs="Arial"/>
              </w:rPr>
            </w:pPr>
          </w:p>
        </w:tc>
      </w:tr>
      <w:tr w:rsidR="00AD0C32" w:rsidTr="006545EA">
        <w:trPr>
          <w:trHeight w:val="485"/>
        </w:trPr>
        <w:tc>
          <w:tcPr>
            <w:tcW w:w="0" w:type="auto"/>
            <w:tcBorders>
              <w:top w:val="nil"/>
              <w:bottom w:val="nil"/>
              <w:right w:val="single" w:sz="4" w:space="0" w:color="000000"/>
            </w:tcBorders>
          </w:tcPr>
          <w:p w:rsidR="00AD0C32" w:rsidRPr="00AD0C32" w:rsidRDefault="00AD0C32" w:rsidP="004D1B5B">
            <w:pPr>
              <w:tabs>
                <w:tab w:val="left" w:pos="691"/>
              </w:tabs>
              <w:spacing w:after="240"/>
              <w:rPr>
                <w:rFonts w:asciiTheme="minorHAnsi" w:hAnsiTheme="minorHAnsi" w:cs="Arial"/>
              </w:rPr>
            </w:pPr>
            <w:r w:rsidRPr="00AD0C32">
              <w:rPr>
                <w:rFonts w:asciiTheme="minorHAnsi" w:hAnsiTheme="minorHAnsi" w:cs="Arial"/>
              </w:rPr>
              <w:t>Prescribing medication</w:t>
            </w:r>
          </w:p>
        </w:tc>
        <w:tc>
          <w:tcPr>
            <w:tcW w:w="0" w:type="auto"/>
            <w:tcBorders>
              <w:top w:val="nil"/>
              <w:left w:val="single" w:sz="4" w:space="0" w:color="000000"/>
              <w:bottom w:val="nil"/>
              <w:right w:val="single" w:sz="4" w:space="0" w:color="000000"/>
            </w:tcBorders>
          </w:tcPr>
          <w:p w:rsidR="00AD0C32" w:rsidRPr="00AD0C32" w:rsidRDefault="00AD0C32" w:rsidP="006545EA">
            <w:pPr>
              <w:pStyle w:val="ListParagraph"/>
              <w:numPr>
                <w:ilvl w:val="0"/>
                <w:numId w:val="56"/>
              </w:numPr>
              <w:tabs>
                <w:tab w:val="left" w:pos="691"/>
              </w:tabs>
              <w:spacing w:after="240"/>
              <w:jc w:val="center"/>
              <w:rPr>
                <w:rFonts w:cs="Arial"/>
              </w:rPr>
            </w:pPr>
          </w:p>
        </w:tc>
        <w:tc>
          <w:tcPr>
            <w:tcW w:w="0" w:type="auto"/>
            <w:tcBorders>
              <w:top w:val="nil"/>
              <w:left w:val="single" w:sz="4" w:space="0" w:color="000000"/>
              <w:bottom w:val="nil"/>
              <w:right w:val="single" w:sz="4" w:space="0" w:color="000000"/>
            </w:tcBorders>
          </w:tcPr>
          <w:p w:rsidR="00AD0C32" w:rsidRPr="00AD0C32" w:rsidRDefault="00AD0C32" w:rsidP="006545EA">
            <w:pPr>
              <w:pStyle w:val="ListParagraph"/>
              <w:numPr>
                <w:ilvl w:val="0"/>
                <w:numId w:val="56"/>
              </w:numPr>
              <w:tabs>
                <w:tab w:val="left" w:pos="691"/>
              </w:tabs>
              <w:spacing w:after="240"/>
              <w:jc w:val="center"/>
              <w:rPr>
                <w:rFonts w:cs="Arial"/>
              </w:rPr>
            </w:pPr>
          </w:p>
        </w:tc>
        <w:tc>
          <w:tcPr>
            <w:tcW w:w="0" w:type="auto"/>
            <w:tcBorders>
              <w:top w:val="nil"/>
              <w:left w:val="single" w:sz="4" w:space="0" w:color="000000"/>
              <w:bottom w:val="nil"/>
              <w:right w:val="single" w:sz="4" w:space="0" w:color="000000"/>
            </w:tcBorders>
          </w:tcPr>
          <w:p w:rsidR="00AD0C32" w:rsidRPr="00AD0C32" w:rsidRDefault="00AD0C32" w:rsidP="006545EA">
            <w:pPr>
              <w:pStyle w:val="ListParagraph"/>
              <w:numPr>
                <w:ilvl w:val="0"/>
                <w:numId w:val="56"/>
              </w:numPr>
              <w:tabs>
                <w:tab w:val="left" w:pos="691"/>
              </w:tabs>
              <w:spacing w:after="240"/>
              <w:jc w:val="center"/>
              <w:rPr>
                <w:rFonts w:cs="Arial"/>
              </w:rPr>
            </w:pPr>
          </w:p>
        </w:tc>
        <w:tc>
          <w:tcPr>
            <w:tcW w:w="801" w:type="dxa"/>
            <w:tcBorders>
              <w:top w:val="nil"/>
              <w:left w:val="single" w:sz="4" w:space="0" w:color="000000"/>
              <w:bottom w:val="nil"/>
              <w:right w:val="single" w:sz="4" w:space="0" w:color="000000"/>
            </w:tcBorders>
          </w:tcPr>
          <w:p w:rsidR="00AD0C32" w:rsidRPr="00AD0C32" w:rsidRDefault="00AD0C32" w:rsidP="006545EA">
            <w:pPr>
              <w:pStyle w:val="ListParagraph"/>
              <w:numPr>
                <w:ilvl w:val="0"/>
                <w:numId w:val="56"/>
              </w:numPr>
              <w:tabs>
                <w:tab w:val="left" w:pos="691"/>
              </w:tabs>
              <w:spacing w:after="240"/>
              <w:jc w:val="center"/>
              <w:rPr>
                <w:rFonts w:cs="Arial"/>
              </w:rPr>
            </w:pPr>
          </w:p>
        </w:tc>
        <w:tc>
          <w:tcPr>
            <w:tcW w:w="1098" w:type="dxa"/>
            <w:tcBorders>
              <w:top w:val="nil"/>
              <w:left w:val="single" w:sz="4" w:space="0" w:color="000000"/>
              <w:bottom w:val="nil"/>
            </w:tcBorders>
          </w:tcPr>
          <w:p w:rsidR="00AD0C32" w:rsidRPr="00AD0C32" w:rsidRDefault="00AD0C32" w:rsidP="006545EA">
            <w:pPr>
              <w:pStyle w:val="ListParagraph"/>
              <w:numPr>
                <w:ilvl w:val="0"/>
                <w:numId w:val="56"/>
              </w:numPr>
              <w:tabs>
                <w:tab w:val="left" w:pos="691"/>
              </w:tabs>
              <w:spacing w:after="240"/>
              <w:jc w:val="center"/>
              <w:rPr>
                <w:rFonts w:cs="Arial"/>
              </w:rPr>
            </w:pPr>
          </w:p>
        </w:tc>
      </w:tr>
      <w:tr w:rsidR="00AD0C32" w:rsidTr="006545EA">
        <w:tc>
          <w:tcPr>
            <w:tcW w:w="0" w:type="auto"/>
            <w:tcBorders>
              <w:top w:val="nil"/>
              <w:bottom w:val="nil"/>
              <w:right w:val="single" w:sz="4" w:space="0" w:color="000000"/>
            </w:tcBorders>
          </w:tcPr>
          <w:p w:rsidR="00AD0C32" w:rsidRPr="00AD0C32" w:rsidRDefault="00AD0C32" w:rsidP="004D1B5B">
            <w:pPr>
              <w:tabs>
                <w:tab w:val="left" w:pos="691"/>
              </w:tabs>
              <w:spacing w:after="240"/>
              <w:rPr>
                <w:rFonts w:asciiTheme="minorHAnsi" w:hAnsiTheme="minorHAnsi" w:cs="Arial"/>
              </w:rPr>
            </w:pPr>
            <w:r w:rsidRPr="00AD0C32">
              <w:rPr>
                <w:rFonts w:asciiTheme="minorHAnsi" w:hAnsiTheme="minorHAnsi" w:cs="Arial"/>
              </w:rPr>
              <w:t>Checking for drug-drug interactions and drug allergies using an Active Medication List</w:t>
            </w:r>
          </w:p>
        </w:tc>
        <w:tc>
          <w:tcPr>
            <w:tcW w:w="0" w:type="auto"/>
            <w:tcBorders>
              <w:top w:val="nil"/>
              <w:left w:val="single" w:sz="4" w:space="0" w:color="000000"/>
              <w:bottom w:val="nil"/>
              <w:right w:val="single" w:sz="4" w:space="0" w:color="000000"/>
            </w:tcBorders>
          </w:tcPr>
          <w:p w:rsidR="00AD0C32" w:rsidRPr="00AD0C32" w:rsidRDefault="00AD0C32" w:rsidP="006545EA">
            <w:pPr>
              <w:pStyle w:val="ListParagraph"/>
              <w:numPr>
                <w:ilvl w:val="0"/>
                <w:numId w:val="56"/>
              </w:numPr>
              <w:tabs>
                <w:tab w:val="left" w:pos="691"/>
              </w:tabs>
              <w:spacing w:after="240"/>
              <w:jc w:val="center"/>
              <w:rPr>
                <w:rFonts w:cs="Arial"/>
              </w:rPr>
            </w:pPr>
          </w:p>
        </w:tc>
        <w:tc>
          <w:tcPr>
            <w:tcW w:w="0" w:type="auto"/>
            <w:tcBorders>
              <w:top w:val="nil"/>
              <w:left w:val="single" w:sz="4" w:space="0" w:color="000000"/>
              <w:bottom w:val="nil"/>
              <w:right w:val="single" w:sz="4" w:space="0" w:color="000000"/>
            </w:tcBorders>
          </w:tcPr>
          <w:p w:rsidR="00AD0C32" w:rsidRPr="00AD0C32" w:rsidRDefault="00AD0C32" w:rsidP="006545EA">
            <w:pPr>
              <w:pStyle w:val="ListParagraph"/>
              <w:numPr>
                <w:ilvl w:val="0"/>
                <w:numId w:val="56"/>
              </w:numPr>
              <w:tabs>
                <w:tab w:val="left" w:pos="691"/>
              </w:tabs>
              <w:spacing w:after="240"/>
              <w:jc w:val="center"/>
              <w:rPr>
                <w:rFonts w:cs="Arial"/>
              </w:rPr>
            </w:pPr>
          </w:p>
        </w:tc>
        <w:tc>
          <w:tcPr>
            <w:tcW w:w="0" w:type="auto"/>
            <w:tcBorders>
              <w:top w:val="nil"/>
              <w:left w:val="single" w:sz="4" w:space="0" w:color="000000"/>
              <w:bottom w:val="nil"/>
              <w:right w:val="single" w:sz="4" w:space="0" w:color="000000"/>
            </w:tcBorders>
          </w:tcPr>
          <w:p w:rsidR="00AD0C32" w:rsidRPr="00AD0C32" w:rsidRDefault="00AD0C32" w:rsidP="006545EA">
            <w:pPr>
              <w:pStyle w:val="ListParagraph"/>
              <w:numPr>
                <w:ilvl w:val="0"/>
                <w:numId w:val="56"/>
              </w:numPr>
              <w:tabs>
                <w:tab w:val="left" w:pos="691"/>
              </w:tabs>
              <w:spacing w:after="240"/>
              <w:jc w:val="center"/>
              <w:rPr>
                <w:rFonts w:cs="Arial"/>
              </w:rPr>
            </w:pPr>
          </w:p>
        </w:tc>
        <w:tc>
          <w:tcPr>
            <w:tcW w:w="801" w:type="dxa"/>
            <w:tcBorders>
              <w:top w:val="nil"/>
              <w:left w:val="single" w:sz="4" w:space="0" w:color="000000"/>
              <w:bottom w:val="nil"/>
              <w:right w:val="single" w:sz="4" w:space="0" w:color="000000"/>
            </w:tcBorders>
          </w:tcPr>
          <w:p w:rsidR="00AD0C32" w:rsidRPr="00AD0C32" w:rsidRDefault="00AD0C32" w:rsidP="006545EA">
            <w:pPr>
              <w:pStyle w:val="ListParagraph"/>
              <w:numPr>
                <w:ilvl w:val="0"/>
                <w:numId w:val="56"/>
              </w:numPr>
              <w:tabs>
                <w:tab w:val="left" w:pos="691"/>
              </w:tabs>
              <w:spacing w:after="240"/>
              <w:jc w:val="center"/>
              <w:rPr>
                <w:rFonts w:cs="Arial"/>
              </w:rPr>
            </w:pPr>
          </w:p>
        </w:tc>
        <w:tc>
          <w:tcPr>
            <w:tcW w:w="1098" w:type="dxa"/>
            <w:tcBorders>
              <w:top w:val="nil"/>
              <w:left w:val="single" w:sz="4" w:space="0" w:color="000000"/>
              <w:bottom w:val="nil"/>
            </w:tcBorders>
          </w:tcPr>
          <w:p w:rsidR="00AD0C32" w:rsidRPr="00AD0C32" w:rsidRDefault="00AD0C32" w:rsidP="006545EA">
            <w:pPr>
              <w:pStyle w:val="ListParagraph"/>
              <w:numPr>
                <w:ilvl w:val="0"/>
                <w:numId w:val="56"/>
              </w:numPr>
              <w:tabs>
                <w:tab w:val="left" w:pos="691"/>
              </w:tabs>
              <w:spacing w:after="240"/>
              <w:jc w:val="center"/>
              <w:rPr>
                <w:rFonts w:cs="Arial"/>
              </w:rPr>
            </w:pPr>
          </w:p>
        </w:tc>
      </w:tr>
      <w:tr w:rsidR="00AD0C32" w:rsidTr="006545EA">
        <w:tc>
          <w:tcPr>
            <w:tcW w:w="0" w:type="auto"/>
            <w:tcBorders>
              <w:top w:val="nil"/>
              <w:bottom w:val="nil"/>
              <w:right w:val="single" w:sz="4" w:space="0" w:color="000000"/>
            </w:tcBorders>
          </w:tcPr>
          <w:p w:rsidR="00AD0C32" w:rsidRPr="00AD0C32" w:rsidRDefault="00AD0C32" w:rsidP="004D1B5B">
            <w:pPr>
              <w:tabs>
                <w:tab w:val="left" w:pos="691"/>
              </w:tabs>
              <w:spacing w:after="240"/>
              <w:rPr>
                <w:rFonts w:asciiTheme="minorHAnsi" w:hAnsiTheme="minorHAnsi" w:cs="Arial"/>
              </w:rPr>
            </w:pPr>
            <w:r w:rsidRPr="00AD0C32">
              <w:rPr>
                <w:rFonts w:asciiTheme="minorHAnsi" w:hAnsiTheme="minorHAnsi" w:cs="Arial"/>
              </w:rPr>
              <w:t>Collaborating with  patient’s social support network (</w:t>
            </w:r>
            <w:r w:rsidR="0041611E">
              <w:rPr>
                <w:rFonts w:asciiTheme="minorHAnsi" w:hAnsiTheme="minorHAnsi" w:cs="Arial"/>
              </w:rPr>
              <w:t xml:space="preserve">e.g., </w:t>
            </w:r>
            <w:r w:rsidRPr="00AD0C32">
              <w:rPr>
                <w:rFonts w:asciiTheme="minorHAnsi" w:hAnsiTheme="minorHAnsi" w:cs="Arial"/>
              </w:rPr>
              <w:t>family, friends, peer support specialist</w:t>
            </w:r>
            <w:r w:rsidR="0041611E">
              <w:rPr>
                <w:rFonts w:asciiTheme="minorHAnsi" w:hAnsiTheme="minorHAnsi" w:cs="Arial"/>
              </w:rPr>
              <w:t>s</w:t>
            </w:r>
            <w:r w:rsidRPr="00AD0C32">
              <w:rPr>
                <w:rFonts w:asciiTheme="minorHAnsi" w:hAnsiTheme="minorHAnsi" w:cs="Arial"/>
              </w:rPr>
              <w:t>)</w:t>
            </w:r>
          </w:p>
        </w:tc>
        <w:tc>
          <w:tcPr>
            <w:tcW w:w="0" w:type="auto"/>
            <w:tcBorders>
              <w:top w:val="nil"/>
              <w:left w:val="single" w:sz="4" w:space="0" w:color="000000"/>
              <w:bottom w:val="nil"/>
              <w:right w:val="single" w:sz="4" w:space="0" w:color="000000"/>
            </w:tcBorders>
          </w:tcPr>
          <w:p w:rsidR="00AD0C32" w:rsidRPr="00AD0C32" w:rsidRDefault="00AD0C32" w:rsidP="006545EA">
            <w:pPr>
              <w:pStyle w:val="ListParagraph"/>
              <w:numPr>
                <w:ilvl w:val="0"/>
                <w:numId w:val="56"/>
              </w:numPr>
              <w:tabs>
                <w:tab w:val="left" w:pos="691"/>
              </w:tabs>
              <w:spacing w:after="240"/>
              <w:jc w:val="center"/>
              <w:rPr>
                <w:rFonts w:cs="Arial"/>
              </w:rPr>
            </w:pPr>
          </w:p>
        </w:tc>
        <w:tc>
          <w:tcPr>
            <w:tcW w:w="0" w:type="auto"/>
            <w:tcBorders>
              <w:top w:val="nil"/>
              <w:left w:val="single" w:sz="4" w:space="0" w:color="000000"/>
              <w:bottom w:val="nil"/>
              <w:right w:val="single" w:sz="4" w:space="0" w:color="000000"/>
            </w:tcBorders>
          </w:tcPr>
          <w:p w:rsidR="00AD0C32" w:rsidRPr="00AD0C32" w:rsidRDefault="00AD0C32" w:rsidP="006545EA">
            <w:pPr>
              <w:pStyle w:val="ListParagraph"/>
              <w:numPr>
                <w:ilvl w:val="0"/>
                <w:numId w:val="56"/>
              </w:numPr>
              <w:tabs>
                <w:tab w:val="left" w:pos="691"/>
              </w:tabs>
              <w:spacing w:after="240"/>
              <w:jc w:val="center"/>
              <w:rPr>
                <w:rFonts w:cs="Arial"/>
              </w:rPr>
            </w:pPr>
          </w:p>
        </w:tc>
        <w:tc>
          <w:tcPr>
            <w:tcW w:w="0" w:type="auto"/>
            <w:tcBorders>
              <w:top w:val="nil"/>
              <w:left w:val="single" w:sz="4" w:space="0" w:color="000000"/>
              <w:bottom w:val="nil"/>
              <w:right w:val="single" w:sz="4" w:space="0" w:color="000000"/>
            </w:tcBorders>
          </w:tcPr>
          <w:p w:rsidR="00AD0C32" w:rsidRPr="00AD0C32" w:rsidRDefault="00AD0C32" w:rsidP="006545EA">
            <w:pPr>
              <w:pStyle w:val="ListParagraph"/>
              <w:numPr>
                <w:ilvl w:val="0"/>
                <w:numId w:val="56"/>
              </w:numPr>
              <w:tabs>
                <w:tab w:val="left" w:pos="691"/>
              </w:tabs>
              <w:spacing w:after="240"/>
              <w:jc w:val="center"/>
              <w:rPr>
                <w:rFonts w:cs="Arial"/>
              </w:rPr>
            </w:pPr>
          </w:p>
        </w:tc>
        <w:tc>
          <w:tcPr>
            <w:tcW w:w="801" w:type="dxa"/>
            <w:tcBorders>
              <w:top w:val="nil"/>
              <w:left w:val="single" w:sz="4" w:space="0" w:color="000000"/>
              <w:bottom w:val="nil"/>
              <w:right w:val="single" w:sz="4" w:space="0" w:color="000000"/>
            </w:tcBorders>
          </w:tcPr>
          <w:p w:rsidR="00AD0C32" w:rsidRPr="00AD0C32" w:rsidRDefault="00AD0C32" w:rsidP="006545EA">
            <w:pPr>
              <w:pStyle w:val="ListParagraph"/>
              <w:numPr>
                <w:ilvl w:val="0"/>
                <w:numId w:val="56"/>
              </w:numPr>
              <w:tabs>
                <w:tab w:val="left" w:pos="691"/>
              </w:tabs>
              <w:spacing w:after="240"/>
              <w:jc w:val="center"/>
              <w:rPr>
                <w:rFonts w:cs="Arial"/>
              </w:rPr>
            </w:pPr>
          </w:p>
        </w:tc>
        <w:tc>
          <w:tcPr>
            <w:tcW w:w="1098" w:type="dxa"/>
            <w:tcBorders>
              <w:top w:val="nil"/>
              <w:left w:val="single" w:sz="4" w:space="0" w:color="000000"/>
              <w:bottom w:val="nil"/>
            </w:tcBorders>
          </w:tcPr>
          <w:p w:rsidR="00AD0C32" w:rsidRPr="00AD0C32" w:rsidRDefault="00AD0C32" w:rsidP="006545EA">
            <w:pPr>
              <w:pStyle w:val="ListParagraph"/>
              <w:numPr>
                <w:ilvl w:val="0"/>
                <w:numId w:val="56"/>
              </w:numPr>
              <w:tabs>
                <w:tab w:val="left" w:pos="691"/>
              </w:tabs>
              <w:spacing w:after="240"/>
              <w:jc w:val="center"/>
              <w:rPr>
                <w:rFonts w:cs="Arial"/>
              </w:rPr>
            </w:pPr>
          </w:p>
        </w:tc>
      </w:tr>
      <w:tr w:rsidR="00AD0C32" w:rsidTr="006545EA">
        <w:tc>
          <w:tcPr>
            <w:tcW w:w="0" w:type="auto"/>
            <w:tcBorders>
              <w:top w:val="nil"/>
              <w:right w:val="single" w:sz="4" w:space="0" w:color="000000"/>
            </w:tcBorders>
          </w:tcPr>
          <w:p w:rsidR="00AD0C32" w:rsidRPr="00AD0C32" w:rsidRDefault="00AD0C32" w:rsidP="00AD0C32">
            <w:pPr>
              <w:tabs>
                <w:tab w:val="left" w:pos="691"/>
              </w:tabs>
              <w:spacing w:after="240"/>
              <w:rPr>
                <w:rFonts w:asciiTheme="minorHAnsi" w:hAnsiTheme="minorHAnsi" w:cs="Arial"/>
              </w:rPr>
            </w:pPr>
            <w:r w:rsidRPr="00AD0C32">
              <w:rPr>
                <w:rFonts w:asciiTheme="minorHAnsi" w:hAnsiTheme="minorHAnsi" w:cs="Arial"/>
              </w:rPr>
              <w:t>Patient and family satisfaction surveys</w:t>
            </w:r>
          </w:p>
        </w:tc>
        <w:tc>
          <w:tcPr>
            <w:tcW w:w="0" w:type="auto"/>
            <w:tcBorders>
              <w:top w:val="nil"/>
              <w:left w:val="single" w:sz="4" w:space="0" w:color="000000"/>
              <w:right w:val="single" w:sz="4" w:space="0" w:color="000000"/>
            </w:tcBorders>
          </w:tcPr>
          <w:p w:rsidR="00AD0C32" w:rsidRPr="00AD0C32" w:rsidRDefault="00AD0C32" w:rsidP="006545EA">
            <w:pPr>
              <w:pStyle w:val="ListParagraph"/>
              <w:numPr>
                <w:ilvl w:val="0"/>
                <w:numId w:val="56"/>
              </w:numPr>
              <w:tabs>
                <w:tab w:val="left" w:pos="691"/>
              </w:tabs>
              <w:spacing w:after="240"/>
              <w:jc w:val="center"/>
              <w:rPr>
                <w:rFonts w:cs="Arial"/>
              </w:rPr>
            </w:pPr>
          </w:p>
        </w:tc>
        <w:tc>
          <w:tcPr>
            <w:tcW w:w="0" w:type="auto"/>
            <w:tcBorders>
              <w:top w:val="nil"/>
              <w:left w:val="single" w:sz="4" w:space="0" w:color="000000"/>
              <w:right w:val="single" w:sz="4" w:space="0" w:color="000000"/>
            </w:tcBorders>
          </w:tcPr>
          <w:p w:rsidR="00AD0C32" w:rsidRPr="00AD0C32" w:rsidRDefault="00AD0C32" w:rsidP="006545EA">
            <w:pPr>
              <w:pStyle w:val="ListParagraph"/>
              <w:numPr>
                <w:ilvl w:val="0"/>
                <w:numId w:val="56"/>
              </w:numPr>
              <w:tabs>
                <w:tab w:val="left" w:pos="691"/>
              </w:tabs>
              <w:spacing w:after="240"/>
              <w:jc w:val="center"/>
              <w:rPr>
                <w:rFonts w:cs="Arial"/>
              </w:rPr>
            </w:pPr>
          </w:p>
        </w:tc>
        <w:tc>
          <w:tcPr>
            <w:tcW w:w="0" w:type="auto"/>
            <w:tcBorders>
              <w:top w:val="nil"/>
              <w:left w:val="single" w:sz="4" w:space="0" w:color="000000"/>
              <w:right w:val="single" w:sz="4" w:space="0" w:color="000000"/>
            </w:tcBorders>
          </w:tcPr>
          <w:p w:rsidR="00AD0C32" w:rsidRPr="00AD0C32" w:rsidRDefault="00AD0C32" w:rsidP="006545EA">
            <w:pPr>
              <w:pStyle w:val="ListParagraph"/>
              <w:numPr>
                <w:ilvl w:val="0"/>
                <w:numId w:val="56"/>
              </w:numPr>
              <w:tabs>
                <w:tab w:val="left" w:pos="691"/>
              </w:tabs>
              <w:spacing w:after="240"/>
              <w:jc w:val="center"/>
              <w:rPr>
                <w:rFonts w:cs="Arial"/>
              </w:rPr>
            </w:pPr>
          </w:p>
        </w:tc>
        <w:tc>
          <w:tcPr>
            <w:tcW w:w="801" w:type="dxa"/>
            <w:tcBorders>
              <w:top w:val="nil"/>
              <w:left w:val="single" w:sz="4" w:space="0" w:color="000000"/>
              <w:right w:val="single" w:sz="4" w:space="0" w:color="000000"/>
            </w:tcBorders>
          </w:tcPr>
          <w:p w:rsidR="00AD0C32" w:rsidRPr="00AD0C32" w:rsidRDefault="00AD0C32" w:rsidP="006545EA">
            <w:pPr>
              <w:pStyle w:val="ListParagraph"/>
              <w:numPr>
                <w:ilvl w:val="0"/>
                <w:numId w:val="56"/>
              </w:numPr>
              <w:tabs>
                <w:tab w:val="left" w:pos="691"/>
              </w:tabs>
              <w:spacing w:after="240"/>
              <w:jc w:val="center"/>
              <w:rPr>
                <w:rFonts w:cs="Arial"/>
              </w:rPr>
            </w:pPr>
          </w:p>
        </w:tc>
        <w:tc>
          <w:tcPr>
            <w:tcW w:w="1098" w:type="dxa"/>
            <w:tcBorders>
              <w:top w:val="nil"/>
              <w:left w:val="single" w:sz="4" w:space="0" w:color="000000"/>
            </w:tcBorders>
          </w:tcPr>
          <w:p w:rsidR="00AD0C32" w:rsidRPr="00AD0C32" w:rsidRDefault="00AD0C32" w:rsidP="006545EA">
            <w:pPr>
              <w:pStyle w:val="ListParagraph"/>
              <w:numPr>
                <w:ilvl w:val="0"/>
                <w:numId w:val="56"/>
              </w:numPr>
              <w:tabs>
                <w:tab w:val="left" w:pos="691"/>
              </w:tabs>
              <w:spacing w:after="240"/>
              <w:jc w:val="center"/>
              <w:rPr>
                <w:rFonts w:cs="Arial"/>
              </w:rPr>
            </w:pPr>
          </w:p>
        </w:tc>
      </w:tr>
    </w:tbl>
    <w:p w:rsidR="005E09E0" w:rsidRDefault="005E09E0" w:rsidP="005E09E0">
      <w:pPr>
        <w:rPr>
          <w:rFonts w:cs="Arial"/>
        </w:rPr>
      </w:pPr>
    </w:p>
    <w:p w:rsidR="005E09E0" w:rsidRPr="00B14C22" w:rsidRDefault="0041611E" w:rsidP="00D96E5F">
      <w:pPr>
        <w:pStyle w:val="ListParagraph"/>
        <w:numPr>
          <w:ilvl w:val="0"/>
          <w:numId w:val="8"/>
        </w:numPr>
        <w:tabs>
          <w:tab w:val="left" w:pos="90"/>
          <w:tab w:val="left" w:pos="432"/>
          <w:tab w:val="center" w:leader="dot" w:pos="3780"/>
          <w:tab w:val="center" w:pos="4320"/>
          <w:tab w:val="center" w:pos="4950"/>
        </w:tabs>
        <w:spacing w:before="120" w:line="276" w:lineRule="auto"/>
        <w:rPr>
          <w:rFonts w:ascii="Calibri" w:eastAsia="Times New Roman" w:hAnsi="Calibri" w:cs="Arial"/>
          <w:bCs/>
        </w:rPr>
      </w:pPr>
      <w:r>
        <w:t>You may u</w:t>
      </w:r>
      <w:r w:rsidR="0093634B">
        <w:t>se the space below to add your comments</w:t>
      </w:r>
      <w:r w:rsidR="0093634B" w:rsidRPr="003B1E3A">
        <w:t xml:space="preserve"> </w:t>
      </w:r>
      <w:r w:rsidR="005E09E0" w:rsidRPr="00B14C22">
        <w:rPr>
          <w:rFonts w:cs="Arial"/>
        </w:rPr>
        <w:t xml:space="preserve">about </w:t>
      </w:r>
      <w:r>
        <w:rPr>
          <w:rFonts w:cs="Arial"/>
        </w:rPr>
        <w:t>“Section 2: Grant-funded Program Information Technology Resources”</w:t>
      </w:r>
    </w:p>
    <w:tbl>
      <w:tblPr>
        <w:tblStyle w:val="TableGrid"/>
        <w:tblW w:w="0" w:type="auto"/>
        <w:tblLook w:val="04A0" w:firstRow="1" w:lastRow="0" w:firstColumn="1" w:lastColumn="0" w:noHBand="0" w:noVBand="1"/>
      </w:tblPr>
      <w:tblGrid>
        <w:gridCol w:w="9576"/>
      </w:tblGrid>
      <w:tr w:rsidR="005E09E0" w:rsidTr="00014D74">
        <w:tc>
          <w:tcPr>
            <w:tcW w:w="9576" w:type="dxa"/>
          </w:tcPr>
          <w:p w:rsidR="005E09E0" w:rsidRDefault="005E09E0" w:rsidP="00014D74">
            <w:pPr>
              <w:spacing w:after="200"/>
              <w:rPr>
                <w:rFonts w:asciiTheme="majorHAnsi" w:eastAsiaTheme="majorEastAsia" w:hAnsiTheme="majorHAnsi" w:cstheme="majorBidi"/>
                <w:b/>
                <w:bCs/>
                <w:color w:val="365F91" w:themeColor="accent1" w:themeShade="BF"/>
                <w:sz w:val="28"/>
                <w:szCs w:val="28"/>
              </w:rPr>
            </w:pPr>
          </w:p>
          <w:p w:rsidR="005E09E0" w:rsidRDefault="005E09E0" w:rsidP="00014D74">
            <w:pPr>
              <w:spacing w:after="200"/>
              <w:rPr>
                <w:rFonts w:asciiTheme="majorHAnsi" w:eastAsiaTheme="majorEastAsia" w:hAnsiTheme="majorHAnsi" w:cstheme="majorBidi"/>
                <w:b/>
                <w:bCs/>
                <w:color w:val="365F91" w:themeColor="accent1" w:themeShade="BF"/>
                <w:sz w:val="28"/>
                <w:szCs w:val="28"/>
              </w:rPr>
            </w:pPr>
          </w:p>
          <w:p w:rsidR="005E09E0" w:rsidRDefault="005E09E0" w:rsidP="00014D74">
            <w:pPr>
              <w:spacing w:after="200"/>
              <w:rPr>
                <w:rFonts w:asciiTheme="majorHAnsi" w:eastAsiaTheme="majorEastAsia" w:hAnsiTheme="majorHAnsi" w:cstheme="majorBidi"/>
                <w:b/>
                <w:bCs/>
                <w:color w:val="365F91" w:themeColor="accent1" w:themeShade="BF"/>
                <w:sz w:val="28"/>
                <w:szCs w:val="28"/>
              </w:rPr>
            </w:pPr>
          </w:p>
          <w:p w:rsidR="005E09E0" w:rsidRDefault="005E09E0" w:rsidP="00014D74">
            <w:pPr>
              <w:spacing w:after="200"/>
              <w:rPr>
                <w:rFonts w:asciiTheme="majorHAnsi" w:eastAsiaTheme="majorEastAsia" w:hAnsiTheme="majorHAnsi" w:cstheme="majorBidi"/>
                <w:b/>
                <w:bCs/>
                <w:color w:val="365F91" w:themeColor="accent1" w:themeShade="BF"/>
                <w:sz w:val="28"/>
                <w:szCs w:val="28"/>
              </w:rPr>
            </w:pPr>
          </w:p>
          <w:p w:rsidR="005E09E0" w:rsidRDefault="005E09E0" w:rsidP="00014D74">
            <w:pPr>
              <w:spacing w:after="200"/>
              <w:rPr>
                <w:rFonts w:asciiTheme="majorHAnsi" w:eastAsiaTheme="majorEastAsia" w:hAnsiTheme="majorHAnsi" w:cstheme="majorBidi"/>
                <w:b/>
                <w:bCs/>
                <w:color w:val="365F91" w:themeColor="accent1" w:themeShade="BF"/>
                <w:sz w:val="28"/>
                <w:szCs w:val="28"/>
              </w:rPr>
            </w:pPr>
          </w:p>
          <w:p w:rsidR="005E09E0" w:rsidRDefault="005E09E0" w:rsidP="00014D74">
            <w:pPr>
              <w:spacing w:after="200"/>
              <w:rPr>
                <w:rFonts w:asciiTheme="majorHAnsi" w:eastAsiaTheme="majorEastAsia" w:hAnsiTheme="majorHAnsi" w:cstheme="majorBidi"/>
                <w:b/>
                <w:bCs/>
                <w:color w:val="365F91" w:themeColor="accent1" w:themeShade="BF"/>
                <w:sz w:val="28"/>
                <w:szCs w:val="28"/>
              </w:rPr>
            </w:pPr>
          </w:p>
          <w:p w:rsidR="005E09E0" w:rsidRDefault="005E09E0" w:rsidP="00014D74">
            <w:pPr>
              <w:spacing w:after="200"/>
              <w:rPr>
                <w:rFonts w:asciiTheme="majorHAnsi" w:eastAsiaTheme="majorEastAsia" w:hAnsiTheme="majorHAnsi" w:cstheme="majorBidi"/>
                <w:b/>
                <w:bCs/>
                <w:color w:val="365F91" w:themeColor="accent1" w:themeShade="BF"/>
                <w:sz w:val="28"/>
                <w:szCs w:val="28"/>
              </w:rPr>
            </w:pPr>
          </w:p>
        </w:tc>
      </w:tr>
    </w:tbl>
    <w:p w:rsidR="005E09E0" w:rsidRDefault="005E09E0" w:rsidP="005E09E0">
      <w:pPr>
        <w:rPr>
          <w:rFonts w:cs="Arial"/>
        </w:rPr>
      </w:pPr>
    </w:p>
    <w:p w:rsidR="00A41276" w:rsidRPr="00A41276" w:rsidRDefault="00A41276" w:rsidP="00A41276">
      <w:pPr>
        <w:pStyle w:val="ListParagraph"/>
        <w:ind w:left="360"/>
        <w:rPr>
          <w:rFonts w:ascii="Calibri" w:eastAsiaTheme="majorEastAsia" w:hAnsi="Calibri" w:cs="Arial"/>
          <w:b/>
          <w:bCs/>
        </w:rPr>
      </w:pPr>
    </w:p>
    <w:p w:rsidR="005E09E0" w:rsidRDefault="005E09E0" w:rsidP="005E09E0">
      <w:pPr>
        <w:rPr>
          <w:rFonts w:cs="Arial"/>
        </w:rPr>
      </w:pPr>
    </w:p>
    <w:p w:rsidR="005E09E0" w:rsidRDefault="005E09E0" w:rsidP="005E09E0">
      <w:pPr>
        <w:rPr>
          <w:rFonts w:cs="Arial"/>
        </w:rPr>
      </w:pPr>
    </w:p>
    <w:p w:rsidR="005E09E0" w:rsidRDefault="005E09E0">
      <w:pPr>
        <w:spacing w:after="200"/>
        <w:rPr>
          <w:rFonts w:cs="Arial"/>
        </w:rPr>
      </w:pPr>
    </w:p>
    <w:p w:rsidR="000B2FB4" w:rsidRDefault="000B2FB4">
      <w:pPr>
        <w:spacing w:after="200"/>
        <w:rPr>
          <w:rFonts w:cs="Arial"/>
        </w:rPr>
      </w:pPr>
      <w:r>
        <w:rPr>
          <w:rFonts w:cs="Arial"/>
        </w:rPr>
        <w:br w:type="page"/>
      </w:r>
    </w:p>
    <w:p w:rsidR="007E301B" w:rsidRPr="007E301B" w:rsidRDefault="007E301B" w:rsidP="00802470">
      <w:pPr>
        <w:pStyle w:val="Heading2"/>
      </w:pPr>
      <w:bookmarkStart w:id="8" w:name="_Toc411867763"/>
      <w:r w:rsidRPr="007E301B">
        <w:rPr>
          <w:rFonts w:cs="Arial"/>
        </w:rPr>
        <w:lastRenderedPageBreak/>
        <w:t xml:space="preserve">Section </w:t>
      </w:r>
      <w:r w:rsidR="00802470">
        <w:t xml:space="preserve">3: </w:t>
      </w:r>
      <w:r w:rsidRPr="007E301B">
        <w:t xml:space="preserve">Certified Electronic Health Record </w:t>
      </w:r>
      <w:r w:rsidR="00802470">
        <w:t>Technology</w:t>
      </w:r>
      <w:r w:rsidR="00D85839">
        <w:t xml:space="preserve"> </w:t>
      </w:r>
      <w:bookmarkEnd w:id="8"/>
    </w:p>
    <w:p w:rsidR="007E301B" w:rsidRPr="007E301B" w:rsidRDefault="007E301B" w:rsidP="007E301B">
      <w:pPr>
        <w:rPr>
          <w:i/>
          <w:sz w:val="24"/>
          <w:szCs w:val="24"/>
        </w:rPr>
      </w:pPr>
    </w:p>
    <w:tbl>
      <w:tblPr>
        <w:tblStyle w:val="TableGrid"/>
        <w:tblW w:w="0" w:type="auto"/>
        <w:tblLook w:val="04A0" w:firstRow="1" w:lastRow="0" w:firstColumn="1" w:lastColumn="0" w:noHBand="0" w:noVBand="1"/>
      </w:tblPr>
      <w:tblGrid>
        <w:gridCol w:w="9576"/>
      </w:tblGrid>
      <w:tr w:rsidR="00B0338D" w:rsidRPr="00B0338D" w:rsidTr="00B0338D">
        <w:tc>
          <w:tcPr>
            <w:tcW w:w="9576" w:type="dxa"/>
          </w:tcPr>
          <w:p w:rsidR="00B0338D" w:rsidRDefault="0041611E" w:rsidP="00B0338D">
            <w:pPr>
              <w:rPr>
                <w:rFonts w:asciiTheme="minorHAnsi" w:hAnsiTheme="minorHAnsi"/>
                <w:b/>
                <w:sz w:val="22"/>
                <w:szCs w:val="22"/>
              </w:rPr>
            </w:pPr>
            <w:r>
              <w:rPr>
                <w:rFonts w:asciiTheme="minorHAnsi" w:hAnsiTheme="minorHAnsi"/>
                <w:b/>
                <w:sz w:val="22"/>
                <w:szCs w:val="22"/>
              </w:rPr>
              <w:t>Section 3 Key Terms:</w:t>
            </w:r>
          </w:p>
          <w:p w:rsidR="0041611E" w:rsidRPr="00B0338D" w:rsidRDefault="0041611E" w:rsidP="00B0338D">
            <w:pPr>
              <w:rPr>
                <w:rFonts w:asciiTheme="minorHAnsi" w:hAnsiTheme="minorHAnsi"/>
                <w:b/>
                <w:sz w:val="22"/>
                <w:szCs w:val="22"/>
              </w:rPr>
            </w:pPr>
          </w:p>
          <w:p w:rsidR="00B0338D" w:rsidRDefault="00B0338D" w:rsidP="00B0338D">
            <w:pPr>
              <w:rPr>
                <w:rFonts w:asciiTheme="minorHAnsi" w:hAnsiTheme="minorHAnsi"/>
                <w:sz w:val="22"/>
                <w:szCs w:val="22"/>
              </w:rPr>
            </w:pPr>
            <w:bookmarkStart w:id="9" w:name="DefinitionCert"/>
            <w:proofErr w:type="gramStart"/>
            <w:r w:rsidRPr="00D51B3F">
              <w:rPr>
                <w:rFonts w:asciiTheme="minorHAnsi" w:hAnsiTheme="minorHAnsi"/>
                <w:b/>
                <w:sz w:val="22"/>
                <w:szCs w:val="22"/>
              </w:rPr>
              <w:t xml:space="preserve">Certified </w:t>
            </w:r>
            <w:bookmarkEnd w:id="9"/>
            <w:r w:rsidRPr="00D51B3F">
              <w:rPr>
                <w:rFonts w:asciiTheme="minorHAnsi" w:hAnsiTheme="minorHAnsi"/>
                <w:b/>
                <w:sz w:val="22"/>
                <w:szCs w:val="22"/>
              </w:rPr>
              <w:t xml:space="preserve"> Electronic</w:t>
            </w:r>
            <w:proofErr w:type="gramEnd"/>
            <w:r w:rsidRPr="00D51B3F">
              <w:rPr>
                <w:rFonts w:asciiTheme="minorHAnsi" w:hAnsiTheme="minorHAnsi"/>
                <w:b/>
                <w:sz w:val="22"/>
                <w:szCs w:val="22"/>
              </w:rPr>
              <w:t xml:space="preserve"> Health Record</w:t>
            </w:r>
            <w:r w:rsidRPr="00B0338D">
              <w:rPr>
                <w:rFonts w:asciiTheme="minorHAnsi" w:hAnsiTheme="minorHAnsi"/>
                <w:sz w:val="22"/>
                <w:szCs w:val="22"/>
              </w:rPr>
              <w:t xml:space="preserve"> systems are approved</w:t>
            </w:r>
            <w:r w:rsidR="00432706">
              <w:rPr>
                <w:rFonts w:asciiTheme="minorHAnsi" w:hAnsiTheme="minorHAnsi"/>
                <w:sz w:val="22"/>
                <w:szCs w:val="22"/>
              </w:rPr>
              <w:t xml:space="preserve"> </w:t>
            </w:r>
            <w:r w:rsidR="00C95C7D">
              <w:rPr>
                <w:rFonts w:asciiTheme="minorHAnsi" w:hAnsiTheme="minorHAnsi"/>
                <w:sz w:val="22"/>
                <w:szCs w:val="22"/>
              </w:rPr>
              <w:t xml:space="preserve">by </w:t>
            </w:r>
            <w:r w:rsidR="00C95C7D" w:rsidRPr="00B0338D">
              <w:rPr>
                <w:rFonts w:asciiTheme="minorHAnsi" w:hAnsiTheme="minorHAnsi"/>
                <w:sz w:val="22"/>
                <w:szCs w:val="22"/>
              </w:rPr>
              <w:t>the</w:t>
            </w:r>
            <w:r w:rsidRPr="00B0338D">
              <w:rPr>
                <w:rFonts w:asciiTheme="minorHAnsi" w:hAnsiTheme="minorHAnsi"/>
                <w:sz w:val="22"/>
                <w:szCs w:val="22"/>
              </w:rPr>
              <w:t xml:space="preserve"> Office of the National Coordinator for Health Information Technology testing and certification bodies</w:t>
            </w:r>
            <w:r w:rsidR="002B20B5">
              <w:rPr>
                <w:rFonts w:asciiTheme="minorHAnsi" w:hAnsiTheme="minorHAnsi"/>
                <w:sz w:val="22"/>
                <w:szCs w:val="22"/>
              </w:rPr>
              <w:t xml:space="preserve"> and can be used to meet the criteria for Meaningful </w:t>
            </w:r>
            <w:proofErr w:type="spellStart"/>
            <w:r w:rsidR="002B20B5">
              <w:rPr>
                <w:rFonts w:asciiTheme="minorHAnsi" w:hAnsiTheme="minorHAnsi"/>
                <w:sz w:val="22"/>
                <w:szCs w:val="22"/>
              </w:rPr>
              <w:t>Use.</w:t>
            </w:r>
            <w:r w:rsidRPr="00B0338D">
              <w:rPr>
                <w:rFonts w:asciiTheme="minorHAnsi" w:hAnsiTheme="minorHAnsi"/>
                <w:sz w:val="22"/>
                <w:szCs w:val="22"/>
              </w:rPr>
              <w:t>These</w:t>
            </w:r>
            <w:proofErr w:type="spellEnd"/>
            <w:r w:rsidRPr="00B0338D">
              <w:rPr>
                <w:rFonts w:asciiTheme="minorHAnsi" w:hAnsiTheme="minorHAnsi"/>
                <w:sz w:val="22"/>
                <w:szCs w:val="22"/>
              </w:rPr>
              <w:t xml:space="preserve"> </w:t>
            </w:r>
            <w:r w:rsidR="002B20B5">
              <w:rPr>
                <w:rFonts w:asciiTheme="minorHAnsi" w:hAnsiTheme="minorHAnsi"/>
                <w:sz w:val="22"/>
                <w:szCs w:val="22"/>
              </w:rPr>
              <w:t>products</w:t>
            </w:r>
            <w:r w:rsidR="002B20B5" w:rsidRPr="00B0338D">
              <w:rPr>
                <w:rFonts w:asciiTheme="minorHAnsi" w:hAnsiTheme="minorHAnsi"/>
                <w:sz w:val="22"/>
                <w:szCs w:val="22"/>
              </w:rPr>
              <w:t xml:space="preserve"> </w:t>
            </w:r>
            <w:r w:rsidRPr="00B0338D">
              <w:rPr>
                <w:rFonts w:asciiTheme="minorHAnsi" w:hAnsiTheme="minorHAnsi"/>
                <w:sz w:val="22"/>
                <w:szCs w:val="22"/>
              </w:rPr>
              <w:t xml:space="preserve">are listed in the </w:t>
            </w:r>
            <w:hyperlink r:id="rId12" w:history="1">
              <w:r w:rsidRPr="00432706">
                <w:rPr>
                  <w:rStyle w:val="Hyperlink"/>
                  <w:rFonts w:asciiTheme="minorHAnsi" w:hAnsiTheme="minorHAnsi"/>
                  <w:b/>
                  <w:sz w:val="22"/>
                  <w:szCs w:val="22"/>
                </w:rPr>
                <w:t>Certified Health Information Technology Product List</w:t>
              </w:r>
            </w:hyperlink>
            <w:r w:rsidRPr="00B0338D">
              <w:rPr>
                <w:rFonts w:asciiTheme="minorHAnsi" w:hAnsiTheme="minorHAnsi"/>
                <w:sz w:val="22"/>
                <w:szCs w:val="22"/>
              </w:rPr>
              <w:t>.</w:t>
            </w:r>
          </w:p>
          <w:p w:rsidR="0041611E" w:rsidRPr="00B0338D" w:rsidRDefault="0041611E" w:rsidP="00B0338D">
            <w:pPr>
              <w:rPr>
                <w:rFonts w:asciiTheme="minorHAnsi" w:hAnsiTheme="minorHAnsi"/>
                <w:sz w:val="22"/>
                <w:szCs w:val="22"/>
              </w:rPr>
            </w:pPr>
          </w:p>
          <w:p w:rsidR="00B0338D" w:rsidRDefault="00B0338D" w:rsidP="00B0338D">
            <w:pPr>
              <w:rPr>
                <w:rFonts w:asciiTheme="minorHAnsi" w:hAnsiTheme="minorHAnsi"/>
                <w:sz w:val="22"/>
                <w:szCs w:val="22"/>
              </w:rPr>
            </w:pPr>
            <w:bookmarkStart w:id="10" w:name="DefinitionMU"/>
            <w:r w:rsidRPr="00D51B3F">
              <w:rPr>
                <w:rFonts w:asciiTheme="minorHAnsi" w:hAnsiTheme="minorHAnsi"/>
                <w:b/>
                <w:sz w:val="22"/>
                <w:szCs w:val="22"/>
              </w:rPr>
              <w:t>Meaningful Use (MU):</w:t>
            </w:r>
            <w:r w:rsidRPr="00D51B3F">
              <w:rPr>
                <w:rFonts w:asciiTheme="minorHAnsi" w:hAnsiTheme="minorHAnsi"/>
                <w:sz w:val="22"/>
                <w:szCs w:val="22"/>
              </w:rPr>
              <w:t xml:space="preserve">  </w:t>
            </w:r>
            <w:bookmarkEnd w:id="10"/>
            <w:r w:rsidRPr="00B0338D">
              <w:rPr>
                <w:rFonts w:asciiTheme="minorHAnsi" w:hAnsiTheme="minorHAnsi"/>
                <w:sz w:val="22"/>
                <w:szCs w:val="22"/>
              </w:rPr>
              <w:t xml:space="preserve">Patient health information is captured and used according to technology and data standards and criteria found in </w:t>
            </w:r>
            <w:r w:rsidR="002B20B5">
              <w:rPr>
                <w:rFonts w:asciiTheme="minorHAnsi" w:hAnsiTheme="minorHAnsi"/>
                <w:sz w:val="22"/>
                <w:szCs w:val="22"/>
              </w:rPr>
              <w:t>F</w:t>
            </w:r>
            <w:r w:rsidRPr="00B0338D">
              <w:rPr>
                <w:rFonts w:asciiTheme="minorHAnsi" w:hAnsiTheme="minorHAnsi"/>
                <w:sz w:val="22"/>
                <w:szCs w:val="22"/>
              </w:rPr>
              <w:t>ederal statute.</w:t>
            </w:r>
          </w:p>
          <w:p w:rsidR="0041611E" w:rsidRPr="00B0338D" w:rsidRDefault="0041611E" w:rsidP="00B0338D">
            <w:pPr>
              <w:rPr>
                <w:rFonts w:asciiTheme="minorHAnsi" w:hAnsiTheme="minorHAnsi"/>
                <w:sz w:val="22"/>
                <w:szCs w:val="22"/>
              </w:rPr>
            </w:pPr>
          </w:p>
          <w:p w:rsidR="00B0338D" w:rsidRDefault="002D6028" w:rsidP="00B0338D">
            <w:pPr>
              <w:rPr>
                <w:rFonts w:asciiTheme="minorHAnsi" w:hAnsiTheme="minorHAnsi"/>
                <w:sz w:val="22"/>
                <w:szCs w:val="22"/>
              </w:rPr>
            </w:pPr>
            <w:bookmarkStart w:id="11" w:name="DefPracMan"/>
            <w:bookmarkStart w:id="12" w:name="DefinitionPracMan"/>
            <w:r w:rsidRPr="00D51B3F">
              <w:rPr>
                <w:rFonts w:asciiTheme="minorHAnsi" w:hAnsiTheme="minorHAnsi"/>
                <w:b/>
                <w:sz w:val="22"/>
                <w:szCs w:val="22"/>
              </w:rPr>
              <w:t>Electronic Exchange</w:t>
            </w:r>
            <w:r w:rsidR="00B0338D" w:rsidRPr="00D51B3F">
              <w:rPr>
                <w:rFonts w:asciiTheme="minorHAnsi" w:hAnsiTheme="minorHAnsi"/>
                <w:b/>
                <w:sz w:val="22"/>
                <w:szCs w:val="22"/>
              </w:rPr>
              <w:t>:</w:t>
            </w:r>
            <w:bookmarkEnd w:id="11"/>
            <w:r w:rsidR="00B0338D" w:rsidRPr="00B0338D">
              <w:rPr>
                <w:rFonts w:asciiTheme="minorHAnsi" w:hAnsiTheme="minorHAnsi"/>
                <w:sz w:val="22"/>
                <w:szCs w:val="22"/>
              </w:rPr>
              <w:t xml:space="preserve"> </w:t>
            </w:r>
            <w:bookmarkEnd w:id="12"/>
            <w:r w:rsidRPr="002D6028">
              <w:rPr>
                <w:rFonts w:asciiTheme="minorHAnsi" w:hAnsiTheme="minorHAnsi"/>
                <w:sz w:val="22"/>
                <w:szCs w:val="22"/>
              </w:rPr>
              <w:t>Electronic movement of health-related information among organizations according to nationally recognized standards to facilitate access to and retrieval of clinical data</w:t>
            </w:r>
            <w:r>
              <w:rPr>
                <w:rFonts w:asciiTheme="minorHAnsi" w:hAnsiTheme="minorHAnsi"/>
                <w:sz w:val="22"/>
                <w:szCs w:val="22"/>
              </w:rPr>
              <w:t>. The process</w:t>
            </w:r>
            <w:r w:rsidRPr="002D6028">
              <w:rPr>
                <w:rFonts w:asciiTheme="minorHAnsi" w:hAnsiTheme="minorHAnsi"/>
                <w:sz w:val="22"/>
                <w:szCs w:val="22"/>
              </w:rPr>
              <w:t xml:space="preserve"> provide</w:t>
            </w:r>
            <w:r>
              <w:rPr>
                <w:rFonts w:asciiTheme="minorHAnsi" w:hAnsiTheme="minorHAnsi"/>
                <w:sz w:val="22"/>
                <w:szCs w:val="22"/>
              </w:rPr>
              <w:t>s</w:t>
            </w:r>
            <w:r w:rsidRPr="002D6028">
              <w:rPr>
                <w:rFonts w:asciiTheme="minorHAnsi" w:hAnsiTheme="minorHAnsi"/>
                <w:sz w:val="22"/>
                <w:szCs w:val="22"/>
              </w:rPr>
              <w:t xml:space="preserve"> safer, timelier, efficient, effective, equitable, patient-centered care.</w:t>
            </w:r>
          </w:p>
          <w:p w:rsidR="0041611E" w:rsidRPr="002D6028" w:rsidRDefault="0041611E" w:rsidP="00B0338D">
            <w:pPr>
              <w:rPr>
                <w:rFonts w:asciiTheme="minorHAnsi" w:hAnsiTheme="minorHAnsi"/>
                <w:sz w:val="22"/>
                <w:szCs w:val="22"/>
              </w:rPr>
            </w:pPr>
          </w:p>
          <w:p w:rsidR="00B0338D" w:rsidRDefault="00B0338D" w:rsidP="00B0338D">
            <w:pPr>
              <w:rPr>
                <w:rFonts w:asciiTheme="minorHAnsi" w:hAnsiTheme="minorHAnsi"/>
                <w:sz w:val="22"/>
                <w:szCs w:val="22"/>
              </w:rPr>
            </w:pPr>
            <w:bookmarkStart w:id="13" w:name="DefinitionPatPort"/>
            <w:r w:rsidRPr="00D51B3F">
              <w:rPr>
                <w:rFonts w:asciiTheme="minorHAnsi" w:hAnsiTheme="minorHAnsi"/>
                <w:b/>
                <w:sz w:val="22"/>
                <w:szCs w:val="22"/>
              </w:rPr>
              <w:t>Patient Portal</w:t>
            </w:r>
            <w:bookmarkEnd w:id="13"/>
            <w:r w:rsidRPr="00B0338D">
              <w:rPr>
                <w:rFonts w:asciiTheme="minorHAnsi" w:hAnsiTheme="minorHAnsi"/>
                <w:b/>
                <w:sz w:val="22"/>
                <w:szCs w:val="22"/>
              </w:rPr>
              <w:t xml:space="preserve">: </w:t>
            </w:r>
            <w:r w:rsidRPr="00B0338D">
              <w:rPr>
                <w:rFonts w:asciiTheme="minorHAnsi" w:hAnsiTheme="minorHAnsi"/>
                <w:sz w:val="22"/>
                <w:szCs w:val="22"/>
              </w:rPr>
              <w:t>A patient portal is a secure online website that gives patients convenient 24-hour access to personal health information from anywhere with an Internet connection. Using a secure username and password, patients can view personal health information.</w:t>
            </w:r>
          </w:p>
          <w:p w:rsidR="0041611E" w:rsidRDefault="0041611E" w:rsidP="00B0338D">
            <w:pPr>
              <w:rPr>
                <w:rFonts w:asciiTheme="minorHAnsi" w:hAnsiTheme="minorHAnsi"/>
                <w:sz w:val="22"/>
                <w:szCs w:val="22"/>
              </w:rPr>
            </w:pPr>
          </w:p>
          <w:p w:rsidR="00B0338D" w:rsidRDefault="002D6028" w:rsidP="002D6028">
            <w:pPr>
              <w:rPr>
                <w:rFonts w:asciiTheme="minorHAnsi" w:hAnsiTheme="minorHAnsi"/>
                <w:sz w:val="22"/>
                <w:szCs w:val="22"/>
              </w:rPr>
            </w:pPr>
            <w:bookmarkStart w:id="14" w:name="DefinitionClinSums"/>
            <w:r w:rsidRPr="00D51B3F">
              <w:rPr>
                <w:rFonts w:asciiTheme="minorHAnsi" w:hAnsiTheme="minorHAnsi"/>
                <w:b/>
                <w:sz w:val="22"/>
                <w:szCs w:val="22"/>
              </w:rPr>
              <w:t>Patient Health Information Summaries</w:t>
            </w:r>
            <w:bookmarkEnd w:id="14"/>
            <w:r w:rsidR="002B20B5">
              <w:rPr>
                <w:b/>
              </w:rPr>
              <w:t>:</w:t>
            </w:r>
            <w:r>
              <w:rPr>
                <w:rFonts w:asciiTheme="minorHAnsi" w:hAnsiTheme="minorHAnsi"/>
                <w:b/>
                <w:sz w:val="22"/>
                <w:szCs w:val="22"/>
              </w:rPr>
              <w:t xml:space="preserve"> </w:t>
            </w:r>
            <w:r w:rsidRPr="002D6028">
              <w:rPr>
                <w:rFonts w:asciiTheme="minorHAnsi" w:hAnsiTheme="minorHAnsi"/>
                <w:sz w:val="22"/>
                <w:szCs w:val="22"/>
              </w:rPr>
              <w:t>A clinical or transfer-of-care summary of patient health information that meets the</w:t>
            </w:r>
            <w:r w:rsidR="002B20B5">
              <w:rPr>
                <w:rFonts w:asciiTheme="minorHAnsi" w:hAnsiTheme="minorHAnsi"/>
                <w:sz w:val="22"/>
                <w:szCs w:val="22"/>
              </w:rPr>
              <w:t xml:space="preserve"> descriptive</w:t>
            </w:r>
            <w:r w:rsidRPr="002D6028">
              <w:rPr>
                <w:rFonts w:asciiTheme="minorHAnsi" w:hAnsiTheme="minorHAnsi"/>
                <w:sz w:val="22"/>
                <w:szCs w:val="22"/>
              </w:rPr>
              <w:t xml:space="preserve"> </w:t>
            </w:r>
            <w:r>
              <w:rPr>
                <w:rFonts w:asciiTheme="minorHAnsi" w:hAnsiTheme="minorHAnsi"/>
                <w:sz w:val="22"/>
                <w:szCs w:val="22"/>
              </w:rPr>
              <w:t xml:space="preserve">criteria for </w:t>
            </w:r>
            <w:r w:rsidRPr="002D6028">
              <w:rPr>
                <w:rFonts w:asciiTheme="minorHAnsi" w:hAnsiTheme="minorHAnsi"/>
                <w:sz w:val="22"/>
                <w:szCs w:val="22"/>
              </w:rPr>
              <w:t xml:space="preserve">Meaningful Use </w:t>
            </w:r>
            <w:r>
              <w:rPr>
                <w:rFonts w:asciiTheme="minorHAnsi" w:hAnsiTheme="minorHAnsi"/>
                <w:sz w:val="22"/>
                <w:szCs w:val="22"/>
              </w:rPr>
              <w:t xml:space="preserve">found </w:t>
            </w:r>
            <w:r w:rsidRPr="002D6028">
              <w:rPr>
                <w:rFonts w:asciiTheme="minorHAnsi" w:hAnsiTheme="minorHAnsi"/>
                <w:sz w:val="22"/>
                <w:szCs w:val="22"/>
              </w:rPr>
              <w:t xml:space="preserve">in </w:t>
            </w:r>
            <w:r w:rsidR="002B20B5">
              <w:rPr>
                <w:rFonts w:asciiTheme="minorHAnsi" w:hAnsiTheme="minorHAnsi"/>
                <w:sz w:val="22"/>
                <w:szCs w:val="22"/>
              </w:rPr>
              <w:t>F</w:t>
            </w:r>
            <w:r w:rsidRPr="002D6028">
              <w:rPr>
                <w:rFonts w:asciiTheme="minorHAnsi" w:hAnsiTheme="minorHAnsi"/>
                <w:sz w:val="22"/>
                <w:szCs w:val="22"/>
              </w:rPr>
              <w:t>ederal statute.</w:t>
            </w:r>
          </w:p>
          <w:p w:rsidR="0041611E" w:rsidRPr="00B0338D" w:rsidRDefault="0041611E" w:rsidP="002D6028">
            <w:pPr>
              <w:rPr>
                <w:rFonts w:asciiTheme="minorHAnsi" w:hAnsiTheme="minorHAnsi"/>
                <w:sz w:val="22"/>
                <w:szCs w:val="22"/>
              </w:rPr>
            </w:pPr>
          </w:p>
        </w:tc>
      </w:tr>
    </w:tbl>
    <w:p w:rsidR="00F76D54" w:rsidRPr="005E09E0" w:rsidRDefault="00F76D54" w:rsidP="005E09E0">
      <w:pPr>
        <w:pStyle w:val="ListParagraph"/>
        <w:spacing w:after="120"/>
        <w:ind w:left="360"/>
        <w:rPr>
          <w:rFonts w:cs="Arial"/>
        </w:rPr>
      </w:pPr>
    </w:p>
    <w:p w:rsidR="005E09E0" w:rsidRPr="00EB1BFC" w:rsidRDefault="005E09E0" w:rsidP="00D96E5F">
      <w:pPr>
        <w:pStyle w:val="ListParagraph"/>
        <w:numPr>
          <w:ilvl w:val="0"/>
          <w:numId w:val="52"/>
        </w:numPr>
        <w:spacing w:after="120"/>
        <w:rPr>
          <w:rFonts w:cs="Arial"/>
        </w:rPr>
      </w:pPr>
      <w:r>
        <w:t xml:space="preserve">Do the grant-funded program </w:t>
      </w:r>
      <w:proofErr w:type="gramStart"/>
      <w:r>
        <w:t>staff</w:t>
      </w:r>
      <w:proofErr w:type="gramEnd"/>
      <w:r>
        <w:t xml:space="preserve"> who use a computer access a </w:t>
      </w:r>
      <w:hyperlink w:anchor="DefinitionmCEHRT" w:tooltip="Electronic Health Record systems tested and certified for Meaningful Use are approved by  the Office of the National Coordinator for Health Information Technology testing and certification bodies. " w:history="1">
        <w:r w:rsidRPr="007E0A5F">
          <w:rPr>
            <w:rStyle w:val="Hyperlink"/>
            <w:b/>
          </w:rPr>
          <w:t>certified</w:t>
        </w:r>
        <w:r w:rsidRPr="007E0A5F">
          <w:rPr>
            <w:rStyle w:val="Hyperlink"/>
          </w:rPr>
          <w:t xml:space="preserve"> </w:t>
        </w:r>
        <w:r w:rsidRPr="007E0A5F">
          <w:rPr>
            <w:rStyle w:val="Hyperlink"/>
            <w:b/>
          </w:rPr>
          <w:t>Electronic Health Record</w:t>
        </w:r>
      </w:hyperlink>
      <w:r w:rsidRPr="00B91036">
        <w:rPr>
          <w:b/>
        </w:rPr>
        <w:t xml:space="preserve"> </w:t>
      </w:r>
      <w:r>
        <w:t>to complete activities</w:t>
      </w:r>
      <w:r w:rsidRPr="00436FDA">
        <w:t>?</w:t>
      </w:r>
      <w:r w:rsidR="002B20B5">
        <w:t xml:space="preserve"> (Please select on</w:t>
      </w:r>
      <w:r w:rsidR="006946CD">
        <w:t>e of</w:t>
      </w:r>
      <w:r w:rsidR="002B20B5">
        <w:t xml:space="preserve"> the following options)</w:t>
      </w:r>
    </w:p>
    <w:p w:rsidR="005E09E0" w:rsidRPr="007D5801" w:rsidRDefault="005E09E0" w:rsidP="009651D6">
      <w:pPr>
        <w:numPr>
          <w:ilvl w:val="0"/>
          <w:numId w:val="10"/>
        </w:numPr>
        <w:spacing w:after="120"/>
        <w:contextualSpacing/>
        <w:rPr>
          <w:rFonts w:cs="Arial"/>
        </w:rPr>
      </w:pPr>
      <w:r w:rsidRPr="005E09E0">
        <w:rPr>
          <w:rFonts w:cs="Arial"/>
        </w:rPr>
        <w:t xml:space="preserve">Yes, </w:t>
      </w:r>
      <w:r w:rsidRPr="00A41276">
        <w:t xml:space="preserve">grant-funded program staff use a </w:t>
      </w:r>
      <w:r w:rsidR="009651D6" w:rsidRPr="00D51B3F">
        <w:t>certified</w:t>
      </w:r>
      <w:r w:rsidR="00D51B3F">
        <w:rPr>
          <w:b/>
        </w:rPr>
        <w:t xml:space="preserve"> </w:t>
      </w:r>
      <w:r w:rsidRPr="007E0A5F">
        <w:t>Electronic Health Record</w:t>
      </w:r>
      <w:r w:rsidRPr="00A41276">
        <w:t xml:space="preserve"> system to complete activities</w:t>
      </w:r>
      <w:r>
        <w:t xml:space="preserve">  </w:t>
      </w:r>
      <w:hyperlink w:anchor="SKIPS3Q3p12RED" w:history="1">
        <w:r w:rsidR="00014D74" w:rsidRPr="007D5801">
          <w:rPr>
            <w:rStyle w:val="Hyperlink"/>
            <w:rFonts w:cs="Arial"/>
            <w:b/>
            <w:color w:val="auto"/>
            <w:u w:val="none"/>
          </w:rPr>
          <w:sym w:font="Wingdings" w:char="F0E0"/>
        </w:r>
        <w:r w:rsidR="00014D74" w:rsidRPr="007D5801">
          <w:rPr>
            <w:rStyle w:val="Hyperlink"/>
            <w:rFonts w:cs="Arial"/>
            <w:b/>
            <w:color w:val="auto"/>
            <w:u w:val="none"/>
          </w:rPr>
          <w:t xml:space="preserve"> SKIP to Question 3 </w:t>
        </w:r>
      </w:hyperlink>
    </w:p>
    <w:p w:rsidR="004C76D8" w:rsidRPr="007D5801" w:rsidRDefault="005E09E0" w:rsidP="00D96E5F">
      <w:pPr>
        <w:numPr>
          <w:ilvl w:val="0"/>
          <w:numId w:val="18"/>
        </w:numPr>
        <w:spacing w:after="120"/>
        <w:contextualSpacing/>
        <w:rPr>
          <w:rFonts w:cs="Arial"/>
        </w:rPr>
      </w:pPr>
      <w:r w:rsidRPr="007D5801">
        <w:rPr>
          <w:rFonts w:cs="Arial"/>
        </w:rPr>
        <w:t>No,</w:t>
      </w:r>
      <w:r w:rsidRPr="007D5801">
        <w:t xml:space="preserve"> grant-funded program staff using a work-computer DO NOT use a </w:t>
      </w:r>
      <w:r w:rsidRPr="00034D64">
        <w:t>certified</w:t>
      </w:r>
      <w:r w:rsidRPr="007D5801">
        <w:rPr>
          <w:b/>
        </w:rPr>
        <w:t xml:space="preserve"> </w:t>
      </w:r>
      <w:r w:rsidRPr="007D5801">
        <w:t xml:space="preserve">Electronic Health Record system to complete activities. </w:t>
      </w:r>
    </w:p>
    <w:p w:rsidR="005E09E0" w:rsidRPr="007D5801" w:rsidRDefault="005E09E0" w:rsidP="006D128B">
      <w:pPr>
        <w:numPr>
          <w:ilvl w:val="0"/>
          <w:numId w:val="10"/>
        </w:numPr>
        <w:spacing w:after="120"/>
        <w:contextualSpacing/>
        <w:rPr>
          <w:rFonts w:cs="Arial"/>
          <w:b/>
        </w:rPr>
      </w:pPr>
      <w:r w:rsidRPr="007D5801">
        <w:rPr>
          <w:rFonts w:cs="Arial"/>
        </w:rPr>
        <w:t xml:space="preserve">Not applicable </w:t>
      </w:r>
      <w:hyperlink w:anchor="SKIPS4Q1p18PURPLE" w:history="1">
        <w:r w:rsidR="008B00B9" w:rsidRPr="007D5801">
          <w:rPr>
            <w:rStyle w:val="Hyperlink"/>
            <w:rFonts w:cs="Arial"/>
            <w:b/>
            <w:color w:val="auto"/>
            <w:u w:val="none"/>
          </w:rPr>
          <w:sym w:font="Wingdings" w:char="F0E0"/>
        </w:r>
        <w:r w:rsidR="008B00B9" w:rsidRPr="007D5801">
          <w:rPr>
            <w:rStyle w:val="Hyperlink"/>
            <w:rFonts w:cs="Arial"/>
            <w:b/>
            <w:color w:val="auto"/>
            <w:u w:val="none"/>
          </w:rPr>
          <w:t xml:space="preserve"> SKIP to Section 4</w:t>
        </w:r>
      </w:hyperlink>
      <w:r w:rsidR="006D128B">
        <w:t xml:space="preserve">, </w:t>
      </w:r>
      <w:r w:rsidR="006D128B" w:rsidRPr="006D128B">
        <w:rPr>
          <w:rStyle w:val="Hyperlink"/>
          <w:rFonts w:cs="Arial"/>
          <w:b/>
          <w:color w:val="auto"/>
          <w:u w:val="none"/>
        </w:rPr>
        <w:t>Question 1</w:t>
      </w:r>
    </w:p>
    <w:p w:rsidR="005E09E0" w:rsidRPr="007D5801" w:rsidRDefault="005E09E0" w:rsidP="00D96E5F">
      <w:pPr>
        <w:numPr>
          <w:ilvl w:val="0"/>
          <w:numId w:val="10"/>
        </w:numPr>
        <w:spacing w:after="120"/>
        <w:contextualSpacing/>
        <w:rPr>
          <w:rFonts w:cs="Arial"/>
          <w:b/>
        </w:rPr>
      </w:pPr>
      <w:r w:rsidRPr="007D5801">
        <w:rPr>
          <w:rFonts w:cs="Arial"/>
          <w:bCs/>
        </w:rPr>
        <w:t xml:space="preserve">Not sure </w:t>
      </w:r>
      <w:hyperlink w:anchor="SKIPS4Q1p18PURPLE" w:history="1">
        <w:r w:rsidR="008B00B9" w:rsidRPr="007D5801">
          <w:rPr>
            <w:rStyle w:val="Hyperlink"/>
            <w:rFonts w:cs="Arial"/>
            <w:b/>
            <w:color w:val="auto"/>
            <w:u w:val="none"/>
          </w:rPr>
          <w:sym w:font="Wingdings" w:char="F0E0"/>
        </w:r>
        <w:r w:rsidR="008B00B9" w:rsidRPr="007D5801">
          <w:rPr>
            <w:rStyle w:val="Hyperlink"/>
            <w:rFonts w:cs="Arial"/>
            <w:b/>
            <w:color w:val="auto"/>
            <w:u w:val="none"/>
          </w:rPr>
          <w:t xml:space="preserve"> SKIP to Section 4, Question 1</w:t>
        </w:r>
      </w:hyperlink>
    </w:p>
    <w:p w:rsidR="005E09E0" w:rsidRPr="007D5801" w:rsidRDefault="005E09E0" w:rsidP="00D96E5F">
      <w:pPr>
        <w:numPr>
          <w:ilvl w:val="0"/>
          <w:numId w:val="18"/>
        </w:numPr>
        <w:spacing w:after="120"/>
        <w:contextualSpacing/>
        <w:rPr>
          <w:rFonts w:cs="Arial"/>
        </w:rPr>
      </w:pPr>
      <w:r w:rsidRPr="007D5801">
        <w:rPr>
          <w:rFonts w:cs="Arial"/>
          <w:bCs/>
        </w:rPr>
        <w:t>Other (</w:t>
      </w:r>
      <w:r w:rsidR="002B20B5">
        <w:rPr>
          <w:rFonts w:cs="Arial"/>
          <w:bCs/>
        </w:rPr>
        <w:t xml:space="preserve">please </w:t>
      </w:r>
      <w:r w:rsidRPr="007D5801">
        <w:rPr>
          <w:rFonts w:cs="Arial"/>
          <w:bCs/>
        </w:rPr>
        <w:t>specify) _________________________________________________________</w:t>
      </w:r>
    </w:p>
    <w:p w:rsidR="005E09E0" w:rsidRPr="007D5801" w:rsidRDefault="005E09E0" w:rsidP="006D128B">
      <w:pPr>
        <w:spacing w:after="120"/>
        <w:ind w:left="1080"/>
        <w:contextualSpacing/>
        <w:rPr>
          <w:rFonts w:cs="Arial"/>
          <w:b/>
        </w:rPr>
      </w:pPr>
      <w:r w:rsidRPr="007D5801">
        <w:rPr>
          <w:rFonts w:cs="Arial"/>
        </w:rPr>
        <w:t xml:space="preserve">(If “Other” is selected, </w:t>
      </w:r>
      <w:hyperlink w:anchor="SKIPS4Q1p18PURPLE" w:history="1">
        <w:r w:rsidR="008B00B9" w:rsidRPr="007D5801">
          <w:rPr>
            <w:rStyle w:val="Hyperlink"/>
            <w:rFonts w:cs="Arial"/>
            <w:b/>
            <w:color w:val="auto"/>
            <w:u w:val="none"/>
          </w:rPr>
          <w:sym w:font="Wingdings" w:char="F0E0"/>
        </w:r>
        <w:r w:rsidR="008B00B9" w:rsidRPr="007D5801">
          <w:rPr>
            <w:rStyle w:val="Hyperlink"/>
            <w:rFonts w:cs="Arial"/>
            <w:b/>
            <w:color w:val="auto"/>
            <w:u w:val="none"/>
          </w:rPr>
          <w:t xml:space="preserve"> SKIP to Section 4, Question 1</w:t>
        </w:r>
      </w:hyperlink>
    </w:p>
    <w:p w:rsidR="00D51B3F" w:rsidRDefault="00D51B3F" w:rsidP="005E09E0">
      <w:pPr>
        <w:rPr>
          <w:rFonts w:cs="Arial"/>
        </w:rPr>
      </w:pPr>
    </w:p>
    <w:p w:rsidR="0074683E" w:rsidRDefault="0074683E" w:rsidP="005E09E0">
      <w:pPr>
        <w:rPr>
          <w:rFonts w:cs="Arial"/>
        </w:rPr>
      </w:pPr>
    </w:p>
    <w:tbl>
      <w:tblPr>
        <w:tblStyle w:val="TableGrid"/>
        <w:tblW w:w="0" w:type="auto"/>
        <w:tblLook w:val="04A0" w:firstRow="1" w:lastRow="0" w:firstColumn="1" w:lastColumn="0" w:noHBand="0" w:noVBand="1"/>
      </w:tblPr>
      <w:tblGrid>
        <w:gridCol w:w="9576"/>
      </w:tblGrid>
      <w:tr w:rsidR="0074683E" w:rsidRPr="00B0338D" w:rsidTr="005F467C">
        <w:tc>
          <w:tcPr>
            <w:tcW w:w="9576" w:type="dxa"/>
          </w:tcPr>
          <w:p w:rsidR="0074683E" w:rsidRDefault="0074683E" w:rsidP="005F467C">
            <w:pPr>
              <w:rPr>
                <w:rFonts w:asciiTheme="minorHAnsi" w:hAnsiTheme="minorHAnsi"/>
                <w:b/>
                <w:sz w:val="22"/>
                <w:szCs w:val="22"/>
              </w:rPr>
            </w:pPr>
            <w:r>
              <w:rPr>
                <w:rFonts w:asciiTheme="minorHAnsi" w:hAnsiTheme="minorHAnsi"/>
                <w:b/>
                <w:sz w:val="22"/>
                <w:szCs w:val="22"/>
              </w:rPr>
              <w:t>Section 3 Key Terms:</w:t>
            </w:r>
          </w:p>
          <w:p w:rsidR="0074683E" w:rsidRPr="00B0338D" w:rsidRDefault="0074683E" w:rsidP="005F467C">
            <w:pPr>
              <w:rPr>
                <w:rFonts w:asciiTheme="minorHAnsi" w:hAnsiTheme="minorHAnsi"/>
                <w:b/>
                <w:sz w:val="22"/>
                <w:szCs w:val="22"/>
              </w:rPr>
            </w:pPr>
          </w:p>
          <w:p w:rsidR="0074683E" w:rsidRDefault="0074683E" w:rsidP="005F467C">
            <w:pPr>
              <w:rPr>
                <w:rFonts w:asciiTheme="minorHAnsi" w:hAnsiTheme="minorHAnsi"/>
                <w:sz w:val="22"/>
                <w:szCs w:val="22"/>
              </w:rPr>
            </w:pPr>
            <w:proofErr w:type="gramStart"/>
            <w:r w:rsidRPr="00D51B3F">
              <w:rPr>
                <w:rFonts w:asciiTheme="minorHAnsi" w:hAnsiTheme="minorHAnsi"/>
                <w:b/>
                <w:sz w:val="22"/>
                <w:szCs w:val="22"/>
              </w:rPr>
              <w:t>Certified  Electronic</w:t>
            </w:r>
            <w:proofErr w:type="gramEnd"/>
            <w:r w:rsidRPr="00D51B3F">
              <w:rPr>
                <w:rFonts w:asciiTheme="minorHAnsi" w:hAnsiTheme="minorHAnsi"/>
                <w:b/>
                <w:sz w:val="22"/>
                <w:szCs w:val="22"/>
              </w:rPr>
              <w:t xml:space="preserve"> Health Record</w:t>
            </w:r>
            <w:r w:rsidRPr="00B0338D">
              <w:rPr>
                <w:rFonts w:asciiTheme="minorHAnsi" w:hAnsiTheme="minorHAnsi"/>
                <w:sz w:val="22"/>
                <w:szCs w:val="22"/>
              </w:rPr>
              <w:t xml:space="preserve"> systems are approved</w:t>
            </w:r>
            <w:r>
              <w:rPr>
                <w:rFonts w:asciiTheme="minorHAnsi" w:hAnsiTheme="minorHAnsi"/>
                <w:sz w:val="22"/>
                <w:szCs w:val="22"/>
              </w:rPr>
              <w:t xml:space="preserve"> by </w:t>
            </w:r>
            <w:r w:rsidRPr="00B0338D">
              <w:rPr>
                <w:rFonts w:asciiTheme="minorHAnsi" w:hAnsiTheme="minorHAnsi"/>
                <w:sz w:val="22"/>
                <w:szCs w:val="22"/>
              </w:rPr>
              <w:t>the Office of the National Coordinator for Health Information Technology testing and certification bodies</w:t>
            </w:r>
            <w:r>
              <w:rPr>
                <w:rFonts w:asciiTheme="minorHAnsi" w:hAnsiTheme="minorHAnsi"/>
                <w:sz w:val="22"/>
                <w:szCs w:val="22"/>
              </w:rPr>
              <w:t xml:space="preserve"> and can be used to meet the criteria for Meaningful </w:t>
            </w:r>
            <w:proofErr w:type="spellStart"/>
            <w:r>
              <w:rPr>
                <w:rFonts w:asciiTheme="minorHAnsi" w:hAnsiTheme="minorHAnsi"/>
                <w:sz w:val="22"/>
                <w:szCs w:val="22"/>
              </w:rPr>
              <w:t>Use.</w:t>
            </w:r>
            <w:r w:rsidRPr="00B0338D">
              <w:rPr>
                <w:rFonts w:asciiTheme="minorHAnsi" w:hAnsiTheme="minorHAnsi"/>
                <w:sz w:val="22"/>
                <w:szCs w:val="22"/>
              </w:rPr>
              <w:t>These</w:t>
            </w:r>
            <w:proofErr w:type="spellEnd"/>
            <w:r w:rsidRPr="00B0338D">
              <w:rPr>
                <w:rFonts w:asciiTheme="minorHAnsi" w:hAnsiTheme="minorHAnsi"/>
                <w:sz w:val="22"/>
                <w:szCs w:val="22"/>
              </w:rPr>
              <w:t xml:space="preserve"> </w:t>
            </w:r>
            <w:r>
              <w:rPr>
                <w:rFonts w:asciiTheme="minorHAnsi" w:hAnsiTheme="minorHAnsi"/>
                <w:sz w:val="22"/>
                <w:szCs w:val="22"/>
              </w:rPr>
              <w:t>products</w:t>
            </w:r>
            <w:r w:rsidRPr="00B0338D">
              <w:rPr>
                <w:rFonts w:asciiTheme="minorHAnsi" w:hAnsiTheme="minorHAnsi"/>
                <w:sz w:val="22"/>
                <w:szCs w:val="22"/>
              </w:rPr>
              <w:t xml:space="preserve"> are listed in the </w:t>
            </w:r>
            <w:hyperlink r:id="rId13" w:history="1">
              <w:r w:rsidRPr="00432706">
                <w:rPr>
                  <w:rStyle w:val="Hyperlink"/>
                  <w:rFonts w:asciiTheme="minorHAnsi" w:hAnsiTheme="minorHAnsi"/>
                  <w:b/>
                  <w:sz w:val="22"/>
                  <w:szCs w:val="22"/>
                </w:rPr>
                <w:t>Certified Health Information Technology Product List</w:t>
              </w:r>
            </w:hyperlink>
            <w:r w:rsidRPr="00B0338D">
              <w:rPr>
                <w:rFonts w:asciiTheme="minorHAnsi" w:hAnsiTheme="minorHAnsi"/>
                <w:sz w:val="22"/>
                <w:szCs w:val="22"/>
              </w:rPr>
              <w:t>.</w:t>
            </w:r>
          </w:p>
          <w:p w:rsidR="0074683E" w:rsidRPr="00B0338D" w:rsidRDefault="0074683E" w:rsidP="005F467C">
            <w:pPr>
              <w:rPr>
                <w:rFonts w:asciiTheme="minorHAnsi" w:hAnsiTheme="minorHAnsi"/>
                <w:sz w:val="22"/>
                <w:szCs w:val="22"/>
              </w:rPr>
            </w:pPr>
          </w:p>
          <w:p w:rsidR="0074683E" w:rsidRDefault="0074683E" w:rsidP="005F467C">
            <w:pPr>
              <w:rPr>
                <w:rFonts w:asciiTheme="minorHAnsi" w:hAnsiTheme="minorHAnsi"/>
                <w:sz w:val="22"/>
                <w:szCs w:val="22"/>
              </w:rPr>
            </w:pPr>
            <w:r w:rsidRPr="00D51B3F">
              <w:rPr>
                <w:rFonts w:asciiTheme="minorHAnsi" w:hAnsiTheme="minorHAnsi"/>
                <w:b/>
                <w:sz w:val="22"/>
                <w:szCs w:val="22"/>
              </w:rPr>
              <w:t>Meaningful Use (MU):</w:t>
            </w:r>
            <w:r w:rsidRPr="00D51B3F">
              <w:rPr>
                <w:rFonts w:asciiTheme="minorHAnsi" w:hAnsiTheme="minorHAnsi"/>
                <w:sz w:val="22"/>
                <w:szCs w:val="22"/>
              </w:rPr>
              <w:t xml:space="preserve">  </w:t>
            </w:r>
            <w:r w:rsidRPr="00B0338D">
              <w:rPr>
                <w:rFonts w:asciiTheme="minorHAnsi" w:hAnsiTheme="minorHAnsi"/>
                <w:sz w:val="22"/>
                <w:szCs w:val="22"/>
              </w:rPr>
              <w:t xml:space="preserve">Patient health information is captured and used according to technology and data standards and criteria found in </w:t>
            </w:r>
            <w:r>
              <w:rPr>
                <w:rFonts w:asciiTheme="minorHAnsi" w:hAnsiTheme="minorHAnsi"/>
                <w:sz w:val="22"/>
                <w:szCs w:val="22"/>
              </w:rPr>
              <w:t>F</w:t>
            </w:r>
            <w:r w:rsidRPr="00B0338D">
              <w:rPr>
                <w:rFonts w:asciiTheme="minorHAnsi" w:hAnsiTheme="minorHAnsi"/>
                <w:sz w:val="22"/>
                <w:szCs w:val="22"/>
              </w:rPr>
              <w:t>ederal statute.</w:t>
            </w:r>
          </w:p>
          <w:p w:rsidR="0074683E" w:rsidRPr="00B0338D" w:rsidRDefault="0074683E" w:rsidP="005F467C">
            <w:pPr>
              <w:rPr>
                <w:rFonts w:asciiTheme="minorHAnsi" w:hAnsiTheme="minorHAnsi"/>
                <w:sz w:val="22"/>
                <w:szCs w:val="22"/>
              </w:rPr>
            </w:pPr>
          </w:p>
          <w:p w:rsidR="0074683E" w:rsidRDefault="0074683E" w:rsidP="005F467C">
            <w:pPr>
              <w:rPr>
                <w:rFonts w:asciiTheme="minorHAnsi" w:hAnsiTheme="minorHAnsi"/>
                <w:sz w:val="22"/>
                <w:szCs w:val="22"/>
              </w:rPr>
            </w:pPr>
            <w:r w:rsidRPr="00D51B3F">
              <w:rPr>
                <w:rFonts w:asciiTheme="minorHAnsi" w:hAnsiTheme="minorHAnsi"/>
                <w:b/>
                <w:sz w:val="22"/>
                <w:szCs w:val="22"/>
              </w:rPr>
              <w:t>Electronic Exchange:</w:t>
            </w:r>
            <w:r w:rsidRPr="00B0338D">
              <w:rPr>
                <w:rFonts w:asciiTheme="minorHAnsi" w:hAnsiTheme="minorHAnsi"/>
                <w:sz w:val="22"/>
                <w:szCs w:val="22"/>
              </w:rPr>
              <w:t xml:space="preserve"> </w:t>
            </w:r>
            <w:r w:rsidRPr="002D6028">
              <w:rPr>
                <w:rFonts w:asciiTheme="minorHAnsi" w:hAnsiTheme="minorHAnsi"/>
                <w:sz w:val="22"/>
                <w:szCs w:val="22"/>
              </w:rPr>
              <w:t>Electronic movement of health-related information among organizations according to nationally recognized standards to facilitate access to and retrieval of clinical data</w:t>
            </w:r>
            <w:r>
              <w:rPr>
                <w:rFonts w:asciiTheme="minorHAnsi" w:hAnsiTheme="minorHAnsi"/>
                <w:sz w:val="22"/>
                <w:szCs w:val="22"/>
              </w:rPr>
              <w:t>. The process</w:t>
            </w:r>
            <w:r w:rsidRPr="002D6028">
              <w:rPr>
                <w:rFonts w:asciiTheme="minorHAnsi" w:hAnsiTheme="minorHAnsi"/>
                <w:sz w:val="22"/>
                <w:szCs w:val="22"/>
              </w:rPr>
              <w:t xml:space="preserve"> </w:t>
            </w:r>
            <w:r w:rsidRPr="002D6028">
              <w:rPr>
                <w:rFonts w:asciiTheme="minorHAnsi" w:hAnsiTheme="minorHAnsi"/>
                <w:sz w:val="22"/>
                <w:szCs w:val="22"/>
              </w:rPr>
              <w:lastRenderedPageBreak/>
              <w:t>provide</w:t>
            </w:r>
            <w:r>
              <w:rPr>
                <w:rFonts w:asciiTheme="minorHAnsi" w:hAnsiTheme="minorHAnsi"/>
                <w:sz w:val="22"/>
                <w:szCs w:val="22"/>
              </w:rPr>
              <w:t>s</w:t>
            </w:r>
            <w:r w:rsidRPr="002D6028">
              <w:rPr>
                <w:rFonts w:asciiTheme="minorHAnsi" w:hAnsiTheme="minorHAnsi"/>
                <w:sz w:val="22"/>
                <w:szCs w:val="22"/>
              </w:rPr>
              <w:t xml:space="preserve"> safer, timelier, efficient, effective, equitable, patient-centered care.</w:t>
            </w:r>
          </w:p>
          <w:p w:rsidR="0074683E" w:rsidRPr="002D6028" w:rsidRDefault="0074683E" w:rsidP="005F467C">
            <w:pPr>
              <w:rPr>
                <w:rFonts w:asciiTheme="minorHAnsi" w:hAnsiTheme="minorHAnsi"/>
                <w:sz w:val="22"/>
                <w:szCs w:val="22"/>
              </w:rPr>
            </w:pPr>
          </w:p>
          <w:p w:rsidR="0074683E" w:rsidRDefault="0074683E" w:rsidP="005F467C">
            <w:pPr>
              <w:rPr>
                <w:rFonts w:asciiTheme="minorHAnsi" w:hAnsiTheme="minorHAnsi"/>
                <w:sz w:val="22"/>
                <w:szCs w:val="22"/>
              </w:rPr>
            </w:pPr>
            <w:r w:rsidRPr="00D51B3F">
              <w:rPr>
                <w:rFonts w:asciiTheme="minorHAnsi" w:hAnsiTheme="minorHAnsi"/>
                <w:b/>
                <w:sz w:val="22"/>
                <w:szCs w:val="22"/>
              </w:rPr>
              <w:t>Patient Portal</w:t>
            </w:r>
            <w:r w:rsidRPr="00B0338D">
              <w:rPr>
                <w:rFonts w:asciiTheme="minorHAnsi" w:hAnsiTheme="minorHAnsi"/>
                <w:b/>
                <w:sz w:val="22"/>
                <w:szCs w:val="22"/>
              </w:rPr>
              <w:t xml:space="preserve">: </w:t>
            </w:r>
            <w:r w:rsidRPr="00B0338D">
              <w:rPr>
                <w:rFonts w:asciiTheme="minorHAnsi" w:hAnsiTheme="minorHAnsi"/>
                <w:sz w:val="22"/>
                <w:szCs w:val="22"/>
              </w:rPr>
              <w:t>A patient portal is a secure online website that gives patients convenient 24-hour access to personal health information from anywhere with an Internet connection. Using a secure username and password, patients can view personal health information.</w:t>
            </w:r>
          </w:p>
          <w:p w:rsidR="0074683E" w:rsidRDefault="0074683E" w:rsidP="005F467C">
            <w:pPr>
              <w:rPr>
                <w:rFonts w:asciiTheme="minorHAnsi" w:hAnsiTheme="minorHAnsi"/>
                <w:sz w:val="22"/>
                <w:szCs w:val="22"/>
              </w:rPr>
            </w:pPr>
          </w:p>
          <w:p w:rsidR="0074683E" w:rsidRDefault="0074683E" w:rsidP="005F467C">
            <w:pPr>
              <w:rPr>
                <w:rFonts w:asciiTheme="minorHAnsi" w:hAnsiTheme="minorHAnsi"/>
                <w:sz w:val="22"/>
                <w:szCs w:val="22"/>
              </w:rPr>
            </w:pPr>
            <w:r w:rsidRPr="00D51B3F">
              <w:rPr>
                <w:rFonts w:asciiTheme="minorHAnsi" w:hAnsiTheme="minorHAnsi"/>
                <w:b/>
                <w:sz w:val="22"/>
                <w:szCs w:val="22"/>
              </w:rPr>
              <w:t>Patient Health Information Summaries</w:t>
            </w:r>
            <w:r>
              <w:rPr>
                <w:b/>
              </w:rPr>
              <w:t>:</w:t>
            </w:r>
            <w:r>
              <w:rPr>
                <w:rFonts w:asciiTheme="minorHAnsi" w:hAnsiTheme="minorHAnsi"/>
                <w:b/>
                <w:sz w:val="22"/>
                <w:szCs w:val="22"/>
              </w:rPr>
              <w:t xml:space="preserve"> </w:t>
            </w:r>
            <w:r w:rsidRPr="002D6028">
              <w:rPr>
                <w:rFonts w:asciiTheme="minorHAnsi" w:hAnsiTheme="minorHAnsi"/>
                <w:sz w:val="22"/>
                <w:szCs w:val="22"/>
              </w:rPr>
              <w:t>A clinical or transfer-of-care summary of patient health information that meets the</w:t>
            </w:r>
            <w:r>
              <w:rPr>
                <w:rFonts w:asciiTheme="minorHAnsi" w:hAnsiTheme="minorHAnsi"/>
                <w:sz w:val="22"/>
                <w:szCs w:val="22"/>
              </w:rPr>
              <w:t xml:space="preserve"> descriptive</w:t>
            </w:r>
            <w:r w:rsidRPr="002D6028">
              <w:rPr>
                <w:rFonts w:asciiTheme="minorHAnsi" w:hAnsiTheme="minorHAnsi"/>
                <w:sz w:val="22"/>
                <w:szCs w:val="22"/>
              </w:rPr>
              <w:t xml:space="preserve"> </w:t>
            </w:r>
            <w:r>
              <w:rPr>
                <w:rFonts w:asciiTheme="minorHAnsi" w:hAnsiTheme="minorHAnsi"/>
                <w:sz w:val="22"/>
                <w:szCs w:val="22"/>
              </w:rPr>
              <w:t xml:space="preserve">criteria for </w:t>
            </w:r>
            <w:r w:rsidRPr="002D6028">
              <w:rPr>
                <w:rFonts w:asciiTheme="minorHAnsi" w:hAnsiTheme="minorHAnsi"/>
                <w:sz w:val="22"/>
                <w:szCs w:val="22"/>
              </w:rPr>
              <w:t xml:space="preserve">Meaningful Use </w:t>
            </w:r>
            <w:r>
              <w:rPr>
                <w:rFonts w:asciiTheme="minorHAnsi" w:hAnsiTheme="minorHAnsi"/>
                <w:sz w:val="22"/>
                <w:szCs w:val="22"/>
              </w:rPr>
              <w:t xml:space="preserve">found </w:t>
            </w:r>
            <w:r w:rsidRPr="002D6028">
              <w:rPr>
                <w:rFonts w:asciiTheme="minorHAnsi" w:hAnsiTheme="minorHAnsi"/>
                <w:sz w:val="22"/>
                <w:szCs w:val="22"/>
              </w:rPr>
              <w:t xml:space="preserve">in </w:t>
            </w:r>
            <w:r>
              <w:rPr>
                <w:rFonts w:asciiTheme="minorHAnsi" w:hAnsiTheme="minorHAnsi"/>
                <w:sz w:val="22"/>
                <w:szCs w:val="22"/>
              </w:rPr>
              <w:t>F</w:t>
            </w:r>
            <w:r w:rsidRPr="002D6028">
              <w:rPr>
                <w:rFonts w:asciiTheme="minorHAnsi" w:hAnsiTheme="minorHAnsi"/>
                <w:sz w:val="22"/>
                <w:szCs w:val="22"/>
              </w:rPr>
              <w:t>ederal statute.</w:t>
            </w:r>
          </w:p>
          <w:p w:rsidR="0074683E" w:rsidRPr="00B0338D" w:rsidRDefault="0074683E" w:rsidP="005F467C">
            <w:pPr>
              <w:rPr>
                <w:rFonts w:asciiTheme="minorHAnsi" w:hAnsiTheme="minorHAnsi"/>
                <w:sz w:val="22"/>
                <w:szCs w:val="22"/>
              </w:rPr>
            </w:pPr>
          </w:p>
        </w:tc>
      </w:tr>
    </w:tbl>
    <w:p w:rsidR="0074683E" w:rsidRDefault="0074683E" w:rsidP="005E09E0">
      <w:pPr>
        <w:rPr>
          <w:rFonts w:cs="Arial"/>
        </w:rPr>
      </w:pPr>
    </w:p>
    <w:p w:rsidR="005E09E0" w:rsidRPr="004C495B" w:rsidRDefault="005E09E0" w:rsidP="00D96E5F">
      <w:pPr>
        <w:pStyle w:val="ListParagraph"/>
        <w:numPr>
          <w:ilvl w:val="0"/>
          <w:numId w:val="52"/>
        </w:numPr>
        <w:rPr>
          <w:rFonts w:cs="Arial"/>
        </w:rPr>
      </w:pPr>
      <w:r w:rsidRPr="004C495B">
        <w:rPr>
          <w:rFonts w:cs="Arial"/>
        </w:rPr>
        <w:t xml:space="preserve">Please select the BEST option </w:t>
      </w:r>
      <w:r>
        <w:rPr>
          <w:rFonts w:cs="Arial"/>
        </w:rPr>
        <w:t xml:space="preserve">below to </w:t>
      </w:r>
      <w:r w:rsidRPr="004C495B">
        <w:rPr>
          <w:rFonts w:cs="Arial"/>
        </w:rPr>
        <w:t xml:space="preserve">describe </w:t>
      </w:r>
      <w:r>
        <w:rPr>
          <w:rFonts w:cs="Arial"/>
        </w:rPr>
        <w:t xml:space="preserve">the grant-funded program’s current status in implementing </w:t>
      </w:r>
      <w:hyperlink r:id="rId14" w:tgtFrame="_blank" w:tooltip="Approved by the Office of the National Coordinator for Health Information Technology testing and certifying bodies, to be used in meeting the criteria for Meaningful Use." w:history="1">
        <w:r w:rsidR="00C2277F" w:rsidRPr="00C2277F">
          <w:rPr>
            <w:rStyle w:val="Hyperlink"/>
            <w:rFonts w:cs="Arial"/>
          </w:rPr>
          <w:t>certified Electronic Health Record technology</w:t>
        </w:r>
      </w:hyperlink>
      <w:r>
        <w:rPr>
          <w:rFonts w:cs="Arial"/>
        </w:rPr>
        <w:t>.</w:t>
      </w:r>
      <w:r w:rsidR="006946CD">
        <w:rPr>
          <w:rFonts w:cs="Arial"/>
        </w:rPr>
        <w:t xml:space="preserve"> (Please select one of the following options)</w:t>
      </w:r>
    </w:p>
    <w:p w:rsidR="005E09E0" w:rsidRPr="004F6168" w:rsidRDefault="005E09E0" w:rsidP="00D96E5F">
      <w:pPr>
        <w:numPr>
          <w:ilvl w:val="0"/>
          <w:numId w:val="44"/>
        </w:numPr>
        <w:spacing w:after="120"/>
        <w:contextualSpacing/>
        <w:rPr>
          <w:rFonts w:cs="Arial"/>
        </w:rPr>
      </w:pPr>
      <w:r w:rsidRPr="00E42EB6">
        <w:rPr>
          <w:rFonts w:cs="Arial"/>
        </w:rPr>
        <w:t xml:space="preserve">The organization is in the process of selecting and implementing </w:t>
      </w:r>
      <w:hyperlink r:id="rId15" w:tgtFrame="_blank" w:tooltip="Approved by the Office of the National Coordinator for Health Information Technology testing and certifying bodies, to be used in meeting the criteria for Meaningful Use." w:history="1">
        <w:r w:rsidR="00C2277F" w:rsidRPr="00C2277F">
          <w:rPr>
            <w:rStyle w:val="Hyperlink"/>
            <w:rFonts w:cs="Arial"/>
          </w:rPr>
          <w:t>certified Electronic Health Record</w:t>
        </w:r>
      </w:hyperlink>
      <w:r w:rsidRPr="00E42EB6">
        <w:rPr>
          <w:rFonts w:cs="Arial"/>
        </w:rPr>
        <w:t xml:space="preserve"> system, or upgrading a </w:t>
      </w:r>
      <w:r w:rsidRPr="00034D64">
        <w:rPr>
          <w:rFonts w:cs="Arial"/>
        </w:rPr>
        <w:t>non-certified</w:t>
      </w:r>
      <w:r w:rsidRPr="00E42EB6">
        <w:rPr>
          <w:rFonts w:cs="Arial"/>
        </w:rPr>
        <w:t xml:space="preserve"> Electronic Health Record System to </w:t>
      </w:r>
      <w:proofErr w:type="gramStart"/>
      <w:r w:rsidRPr="00034D64">
        <w:rPr>
          <w:rFonts w:cs="Arial"/>
        </w:rPr>
        <w:t>certified</w:t>
      </w:r>
      <w:proofErr w:type="gramEnd"/>
      <w:r w:rsidR="006946CD">
        <w:rPr>
          <w:rFonts w:cs="Arial"/>
          <w:b/>
        </w:rPr>
        <w:t>.</w:t>
      </w:r>
      <w:r w:rsidRPr="00E42EB6">
        <w:rPr>
          <w:rFonts w:cs="Arial"/>
          <w:b/>
        </w:rPr>
        <w:t xml:space="preserve">  </w:t>
      </w:r>
      <w:hyperlink w:anchor="SKIPS3Q11p15GREEN" w:history="1">
        <w:r w:rsidRPr="004F6168">
          <w:rPr>
            <w:rStyle w:val="Hyperlink"/>
            <w:rFonts w:cs="Arial"/>
            <w:b/>
            <w:color w:val="auto"/>
            <w:u w:val="none"/>
          </w:rPr>
          <w:sym w:font="Wingdings" w:char="F0E0"/>
        </w:r>
        <w:r w:rsidRPr="004F6168">
          <w:rPr>
            <w:rStyle w:val="Hyperlink"/>
            <w:rFonts w:cs="Arial"/>
            <w:b/>
            <w:color w:val="auto"/>
            <w:u w:val="none"/>
          </w:rPr>
          <w:t xml:space="preserve"> SKIP to Question </w:t>
        </w:r>
        <w:r w:rsidR="0061562D">
          <w:rPr>
            <w:rStyle w:val="Hyperlink"/>
            <w:rFonts w:cs="Arial"/>
            <w:b/>
            <w:color w:val="auto"/>
            <w:u w:val="none"/>
          </w:rPr>
          <w:t>9</w:t>
        </w:r>
        <w:r w:rsidR="00337D77">
          <w:rPr>
            <w:rStyle w:val="Hyperlink"/>
            <w:rFonts w:cs="Arial"/>
            <w:b/>
            <w:color w:val="auto"/>
            <w:u w:val="none"/>
          </w:rPr>
          <w:t xml:space="preserve"> </w:t>
        </w:r>
        <w:r w:rsidRPr="004F6168">
          <w:rPr>
            <w:rStyle w:val="Hyperlink"/>
            <w:rFonts w:cs="Arial"/>
            <w:b/>
            <w:color w:val="auto"/>
            <w:u w:val="none"/>
          </w:rPr>
          <w:t>in this Section</w:t>
        </w:r>
      </w:hyperlink>
    </w:p>
    <w:p w:rsidR="005E09E0" w:rsidRPr="00337D77" w:rsidRDefault="004F6168" w:rsidP="00337D77">
      <w:pPr>
        <w:numPr>
          <w:ilvl w:val="0"/>
          <w:numId w:val="44"/>
        </w:numPr>
        <w:spacing w:after="120"/>
        <w:contextualSpacing/>
        <w:rPr>
          <w:rFonts w:cs="Arial"/>
          <w:b/>
        </w:rPr>
      </w:pPr>
      <w:r w:rsidRPr="00337D77">
        <w:rPr>
          <w:rFonts w:cs="Arial"/>
        </w:rPr>
        <w:t xml:space="preserve">The grant-funded program </w:t>
      </w:r>
      <w:proofErr w:type="gramStart"/>
      <w:r w:rsidRPr="00337D77">
        <w:rPr>
          <w:rFonts w:cs="Arial"/>
        </w:rPr>
        <w:t xml:space="preserve">staff </w:t>
      </w:r>
      <w:r w:rsidR="005E09E0" w:rsidRPr="00337D77">
        <w:rPr>
          <w:rFonts w:cs="Arial"/>
        </w:rPr>
        <w:t>use</w:t>
      </w:r>
      <w:proofErr w:type="gramEnd"/>
      <w:r w:rsidR="005E09E0" w:rsidRPr="00337D77">
        <w:rPr>
          <w:rFonts w:cs="Arial"/>
        </w:rPr>
        <w:t xml:space="preserve"> a </w:t>
      </w:r>
      <w:r w:rsidR="005E09E0" w:rsidRPr="00034D64">
        <w:rPr>
          <w:rFonts w:cs="Arial"/>
        </w:rPr>
        <w:t>non-certified</w:t>
      </w:r>
      <w:r w:rsidR="005E09E0" w:rsidRPr="00337D77">
        <w:rPr>
          <w:rFonts w:cs="Arial"/>
        </w:rPr>
        <w:t xml:space="preserve"> Electronic Health Record system. There are no plans to upgrade this system to </w:t>
      </w:r>
      <w:proofErr w:type="gramStart"/>
      <w:r w:rsidR="005E09E0" w:rsidRPr="00034D64">
        <w:rPr>
          <w:rFonts w:cs="Arial"/>
        </w:rPr>
        <w:t>certified</w:t>
      </w:r>
      <w:proofErr w:type="gramEnd"/>
      <w:r w:rsidR="006946CD">
        <w:rPr>
          <w:rFonts w:cs="Arial"/>
          <w:b/>
        </w:rPr>
        <w:t>.</w:t>
      </w:r>
      <w:r w:rsidR="005E09E0" w:rsidRPr="00337D77">
        <w:rPr>
          <w:rFonts w:cs="Arial"/>
          <w:b/>
        </w:rPr>
        <w:t xml:space="preserve"> </w:t>
      </w:r>
      <w:hyperlink w:anchor="SKIPS4Q1p18PURPLE" w:history="1">
        <w:r w:rsidR="00014D74" w:rsidRPr="007D5801">
          <w:rPr>
            <w:rStyle w:val="Hyperlink"/>
            <w:rFonts w:cs="Arial"/>
            <w:b/>
            <w:color w:val="auto"/>
            <w:u w:val="none"/>
          </w:rPr>
          <w:sym w:font="Wingdings" w:char="F0E0"/>
        </w:r>
        <w:r w:rsidR="00014D74" w:rsidRPr="00337D77">
          <w:rPr>
            <w:rStyle w:val="Hyperlink"/>
            <w:rFonts w:cs="Arial"/>
            <w:b/>
            <w:color w:val="auto"/>
            <w:u w:val="none"/>
          </w:rPr>
          <w:t xml:space="preserve"> </w:t>
        </w:r>
        <w:hyperlink w:anchor="SKIPS3Q11p15GREEN" w:history="1">
          <w:r w:rsidR="00337D77" w:rsidRPr="00337D77">
            <w:rPr>
              <w:rStyle w:val="Hyperlink"/>
              <w:rFonts w:cs="Arial"/>
              <w:b/>
              <w:color w:val="auto"/>
              <w:u w:val="none"/>
            </w:rPr>
            <w:t xml:space="preserve">SKIP to Question </w:t>
          </w:r>
          <w:r w:rsidR="0061562D">
            <w:rPr>
              <w:rStyle w:val="Hyperlink"/>
              <w:rFonts w:cs="Arial"/>
              <w:b/>
              <w:color w:val="auto"/>
              <w:u w:val="none"/>
            </w:rPr>
            <w:t xml:space="preserve">9 </w:t>
          </w:r>
          <w:r w:rsidR="00337D77" w:rsidRPr="00337D77">
            <w:rPr>
              <w:rStyle w:val="Hyperlink"/>
              <w:rFonts w:cs="Arial"/>
              <w:b/>
              <w:color w:val="auto"/>
              <w:u w:val="none"/>
            </w:rPr>
            <w:t>in this Section</w:t>
          </w:r>
        </w:hyperlink>
      </w:hyperlink>
    </w:p>
    <w:p w:rsidR="005E09E0" w:rsidRPr="00337D77" w:rsidRDefault="005E09E0" w:rsidP="00337D77">
      <w:pPr>
        <w:numPr>
          <w:ilvl w:val="0"/>
          <w:numId w:val="44"/>
        </w:numPr>
        <w:spacing w:after="120"/>
        <w:contextualSpacing/>
        <w:rPr>
          <w:rFonts w:cs="Arial"/>
          <w:b/>
        </w:rPr>
      </w:pPr>
      <w:r w:rsidRPr="00337D77">
        <w:rPr>
          <w:rFonts w:cs="Arial"/>
        </w:rPr>
        <w:t>Neither the organization nor the grant-funded program has access to an</w:t>
      </w:r>
      <w:r w:rsidRPr="00337D77">
        <w:rPr>
          <w:rFonts w:cs="Arial"/>
          <w:b/>
        </w:rPr>
        <w:t xml:space="preserve"> </w:t>
      </w:r>
      <w:r w:rsidRPr="00337D77">
        <w:rPr>
          <w:rFonts w:cs="Arial"/>
        </w:rPr>
        <w:t xml:space="preserve">Electronic Health Record system, </w:t>
      </w:r>
      <w:r w:rsidRPr="00034D64">
        <w:rPr>
          <w:rFonts w:cs="Arial"/>
        </w:rPr>
        <w:t>certified or not-certified.</w:t>
      </w:r>
      <w:r w:rsidRPr="006946CD">
        <w:rPr>
          <w:rFonts w:cs="Arial"/>
        </w:rPr>
        <w:t xml:space="preserve"> </w:t>
      </w:r>
      <w:hyperlink w:anchor="SKIPS4Q1p18PURPLE" w:history="1">
        <w:r w:rsidR="00014D74" w:rsidRPr="00337D77">
          <w:rPr>
            <w:rStyle w:val="Hyperlink"/>
            <w:rFonts w:cs="Arial"/>
            <w:b/>
            <w:color w:val="auto"/>
            <w:u w:val="none"/>
          </w:rPr>
          <w:t xml:space="preserve"> </w:t>
        </w:r>
        <w:hyperlink w:anchor="SKIPS3Q11p15GREEN" w:history="1">
          <w:r w:rsidR="00337D77" w:rsidRPr="004F6168">
            <w:rPr>
              <w:rStyle w:val="Hyperlink"/>
              <w:rFonts w:cs="Arial"/>
              <w:b/>
              <w:color w:val="auto"/>
              <w:u w:val="none"/>
            </w:rPr>
            <w:sym w:font="Wingdings" w:char="F0E0"/>
          </w:r>
          <w:r w:rsidR="00337D77" w:rsidRPr="00337D77">
            <w:rPr>
              <w:rStyle w:val="Hyperlink"/>
              <w:rFonts w:cs="Arial"/>
              <w:b/>
              <w:color w:val="auto"/>
              <w:u w:val="none"/>
            </w:rPr>
            <w:t xml:space="preserve"> SKIP to Question </w:t>
          </w:r>
          <w:r w:rsidR="0061562D">
            <w:rPr>
              <w:rStyle w:val="Hyperlink"/>
              <w:rFonts w:cs="Arial"/>
              <w:b/>
              <w:color w:val="auto"/>
              <w:u w:val="none"/>
            </w:rPr>
            <w:t xml:space="preserve">9 </w:t>
          </w:r>
          <w:r w:rsidR="00337D77" w:rsidRPr="00337D77">
            <w:rPr>
              <w:rStyle w:val="Hyperlink"/>
              <w:rFonts w:cs="Arial"/>
              <w:b/>
              <w:color w:val="auto"/>
              <w:u w:val="none"/>
            </w:rPr>
            <w:t>in this Section</w:t>
          </w:r>
        </w:hyperlink>
      </w:hyperlink>
    </w:p>
    <w:p w:rsidR="00337D77" w:rsidRDefault="005E09E0" w:rsidP="00D96E5F">
      <w:pPr>
        <w:numPr>
          <w:ilvl w:val="0"/>
          <w:numId w:val="10"/>
        </w:numPr>
        <w:spacing w:after="120"/>
        <w:contextualSpacing/>
        <w:rPr>
          <w:rStyle w:val="Hyperlink"/>
          <w:rFonts w:cs="Arial"/>
          <w:b/>
          <w:color w:val="auto"/>
          <w:u w:val="none"/>
        </w:rPr>
      </w:pPr>
      <w:r w:rsidRPr="00337D77">
        <w:rPr>
          <w:rFonts w:cs="Arial"/>
        </w:rPr>
        <w:t xml:space="preserve">Not applicable </w:t>
      </w:r>
      <w:hyperlink w:anchor="SKIPS4Q1p18PURPLE" w:history="1">
        <w:r w:rsidR="00014D74" w:rsidRPr="007D5801">
          <w:rPr>
            <w:rStyle w:val="Hyperlink"/>
            <w:rFonts w:cs="Arial"/>
            <w:b/>
            <w:color w:val="auto"/>
            <w:u w:val="none"/>
          </w:rPr>
          <w:sym w:font="Wingdings" w:char="F0E0"/>
        </w:r>
        <w:r w:rsidR="00014D74" w:rsidRPr="00337D77">
          <w:rPr>
            <w:rStyle w:val="Hyperlink"/>
            <w:rFonts w:cs="Arial"/>
            <w:b/>
            <w:color w:val="auto"/>
            <w:u w:val="none"/>
          </w:rPr>
          <w:t xml:space="preserve"> SKIP to Section 4, Question 1</w:t>
        </w:r>
      </w:hyperlink>
    </w:p>
    <w:p w:rsidR="005E09E0" w:rsidRPr="00337D77" w:rsidRDefault="005E09E0" w:rsidP="00D96E5F">
      <w:pPr>
        <w:numPr>
          <w:ilvl w:val="0"/>
          <w:numId w:val="10"/>
        </w:numPr>
        <w:spacing w:after="120"/>
        <w:contextualSpacing/>
        <w:rPr>
          <w:rFonts w:cs="Arial"/>
          <w:b/>
        </w:rPr>
      </w:pPr>
      <w:r w:rsidRPr="00337D77">
        <w:rPr>
          <w:rFonts w:cs="Arial"/>
        </w:rPr>
        <w:t xml:space="preserve">Not sure </w:t>
      </w:r>
      <w:hyperlink w:anchor="SKIPS4Q1p18PURPLE" w:history="1">
        <w:r w:rsidR="00014D74" w:rsidRPr="007D5801">
          <w:rPr>
            <w:rStyle w:val="Hyperlink"/>
            <w:rFonts w:cs="Arial"/>
            <w:b/>
            <w:color w:val="auto"/>
            <w:u w:val="none"/>
          </w:rPr>
          <w:sym w:font="Wingdings" w:char="F0E0"/>
        </w:r>
        <w:r w:rsidR="00014D74" w:rsidRPr="00337D77">
          <w:rPr>
            <w:rStyle w:val="Hyperlink"/>
            <w:rFonts w:cs="Arial"/>
            <w:b/>
            <w:color w:val="auto"/>
            <w:u w:val="none"/>
          </w:rPr>
          <w:t xml:space="preserve"> SKIP to Section 4, Question 1 </w:t>
        </w:r>
      </w:hyperlink>
    </w:p>
    <w:p w:rsidR="005E09E0" w:rsidRPr="007D5801" w:rsidRDefault="005E09E0" w:rsidP="00D96E5F">
      <w:pPr>
        <w:numPr>
          <w:ilvl w:val="0"/>
          <w:numId w:val="44"/>
        </w:numPr>
        <w:spacing w:after="120"/>
        <w:contextualSpacing/>
        <w:rPr>
          <w:rFonts w:cs="Arial"/>
        </w:rPr>
      </w:pPr>
      <w:r w:rsidRPr="007D5801">
        <w:rPr>
          <w:rFonts w:cs="Arial"/>
        </w:rPr>
        <w:t>Other (</w:t>
      </w:r>
      <w:r w:rsidR="006946CD">
        <w:rPr>
          <w:rFonts w:cs="Arial"/>
        </w:rPr>
        <w:t xml:space="preserve">please </w:t>
      </w:r>
      <w:r w:rsidRPr="007D5801">
        <w:rPr>
          <w:rFonts w:cs="Arial"/>
        </w:rPr>
        <w:t>specify) _________________________________________________________</w:t>
      </w:r>
    </w:p>
    <w:p w:rsidR="00337D77" w:rsidRPr="004F6168" w:rsidRDefault="005E09E0" w:rsidP="006D128B">
      <w:pPr>
        <w:spacing w:after="120"/>
        <w:ind w:left="1080"/>
        <w:contextualSpacing/>
        <w:rPr>
          <w:rFonts w:cs="Arial"/>
        </w:rPr>
      </w:pPr>
      <w:r w:rsidRPr="007D5801">
        <w:rPr>
          <w:rFonts w:cs="Arial"/>
        </w:rPr>
        <w:t xml:space="preserve">(If “Other” is selected, </w:t>
      </w:r>
      <w:hyperlink w:anchor="SKIPS3Q11p15GREEN" w:history="1">
        <w:r w:rsidR="00337D77" w:rsidRPr="004F6168">
          <w:rPr>
            <w:rStyle w:val="Hyperlink"/>
            <w:rFonts w:cs="Arial"/>
            <w:b/>
            <w:color w:val="auto"/>
            <w:u w:val="none"/>
          </w:rPr>
          <w:sym w:font="Wingdings" w:char="F0E0"/>
        </w:r>
        <w:r w:rsidR="00337D77" w:rsidRPr="004F6168">
          <w:rPr>
            <w:rStyle w:val="Hyperlink"/>
            <w:rFonts w:cs="Arial"/>
            <w:b/>
            <w:color w:val="auto"/>
            <w:u w:val="none"/>
          </w:rPr>
          <w:t xml:space="preserve"> SKIP to </w:t>
        </w:r>
        <w:r w:rsidR="0061562D">
          <w:rPr>
            <w:rStyle w:val="Hyperlink"/>
            <w:rFonts w:cs="Arial"/>
            <w:b/>
            <w:color w:val="auto"/>
            <w:u w:val="none"/>
          </w:rPr>
          <w:t xml:space="preserve">Question 9 </w:t>
        </w:r>
        <w:r w:rsidR="00337D77" w:rsidRPr="004F6168">
          <w:rPr>
            <w:rStyle w:val="Hyperlink"/>
            <w:rFonts w:cs="Arial"/>
            <w:b/>
            <w:color w:val="auto"/>
            <w:u w:val="none"/>
          </w:rPr>
          <w:t>in this Section</w:t>
        </w:r>
      </w:hyperlink>
    </w:p>
    <w:p w:rsidR="0074683E" w:rsidRDefault="0074683E" w:rsidP="0074683E">
      <w:pPr>
        <w:spacing w:after="120"/>
        <w:contextualSpacing/>
        <w:rPr>
          <w:rFonts w:cs="Arial"/>
        </w:rPr>
      </w:pPr>
    </w:p>
    <w:p w:rsidR="0074683E" w:rsidRDefault="0074683E" w:rsidP="0074683E">
      <w:pPr>
        <w:spacing w:after="120"/>
        <w:contextualSpacing/>
        <w:rPr>
          <w:rFonts w:cs="Arial"/>
        </w:rPr>
      </w:pPr>
    </w:p>
    <w:tbl>
      <w:tblPr>
        <w:tblStyle w:val="TableGrid"/>
        <w:tblW w:w="0" w:type="auto"/>
        <w:tblLook w:val="04A0" w:firstRow="1" w:lastRow="0" w:firstColumn="1" w:lastColumn="0" w:noHBand="0" w:noVBand="1"/>
      </w:tblPr>
      <w:tblGrid>
        <w:gridCol w:w="9576"/>
      </w:tblGrid>
      <w:tr w:rsidR="0074683E" w:rsidRPr="00B0338D" w:rsidTr="005F467C">
        <w:tc>
          <w:tcPr>
            <w:tcW w:w="9576" w:type="dxa"/>
          </w:tcPr>
          <w:p w:rsidR="0074683E" w:rsidRDefault="0074683E" w:rsidP="005F467C">
            <w:pPr>
              <w:rPr>
                <w:rFonts w:asciiTheme="minorHAnsi" w:hAnsiTheme="minorHAnsi"/>
                <w:b/>
                <w:sz w:val="22"/>
                <w:szCs w:val="22"/>
              </w:rPr>
            </w:pPr>
            <w:r>
              <w:rPr>
                <w:rFonts w:asciiTheme="minorHAnsi" w:hAnsiTheme="minorHAnsi"/>
                <w:b/>
                <w:sz w:val="22"/>
                <w:szCs w:val="22"/>
              </w:rPr>
              <w:t>Section 3 Key Terms:</w:t>
            </w:r>
          </w:p>
          <w:p w:rsidR="0074683E" w:rsidRPr="00B0338D" w:rsidRDefault="0074683E" w:rsidP="005F467C">
            <w:pPr>
              <w:rPr>
                <w:rFonts w:asciiTheme="minorHAnsi" w:hAnsiTheme="minorHAnsi"/>
                <w:b/>
                <w:sz w:val="22"/>
                <w:szCs w:val="22"/>
              </w:rPr>
            </w:pPr>
          </w:p>
          <w:p w:rsidR="0074683E" w:rsidRDefault="0074683E" w:rsidP="005F467C">
            <w:pPr>
              <w:rPr>
                <w:rFonts w:asciiTheme="minorHAnsi" w:hAnsiTheme="minorHAnsi"/>
                <w:sz w:val="22"/>
                <w:szCs w:val="22"/>
              </w:rPr>
            </w:pPr>
            <w:proofErr w:type="gramStart"/>
            <w:r w:rsidRPr="00D51B3F">
              <w:rPr>
                <w:rFonts w:asciiTheme="minorHAnsi" w:hAnsiTheme="minorHAnsi"/>
                <w:b/>
                <w:sz w:val="22"/>
                <w:szCs w:val="22"/>
              </w:rPr>
              <w:t>Certified  Electronic</w:t>
            </w:r>
            <w:proofErr w:type="gramEnd"/>
            <w:r w:rsidRPr="00D51B3F">
              <w:rPr>
                <w:rFonts w:asciiTheme="minorHAnsi" w:hAnsiTheme="minorHAnsi"/>
                <w:b/>
                <w:sz w:val="22"/>
                <w:szCs w:val="22"/>
              </w:rPr>
              <w:t xml:space="preserve"> Health Record</w:t>
            </w:r>
            <w:r w:rsidRPr="00B0338D">
              <w:rPr>
                <w:rFonts w:asciiTheme="minorHAnsi" w:hAnsiTheme="minorHAnsi"/>
                <w:sz w:val="22"/>
                <w:szCs w:val="22"/>
              </w:rPr>
              <w:t xml:space="preserve"> systems are approved</w:t>
            </w:r>
            <w:r>
              <w:rPr>
                <w:rFonts w:asciiTheme="minorHAnsi" w:hAnsiTheme="minorHAnsi"/>
                <w:sz w:val="22"/>
                <w:szCs w:val="22"/>
              </w:rPr>
              <w:t xml:space="preserve"> by </w:t>
            </w:r>
            <w:r w:rsidRPr="00B0338D">
              <w:rPr>
                <w:rFonts w:asciiTheme="minorHAnsi" w:hAnsiTheme="minorHAnsi"/>
                <w:sz w:val="22"/>
                <w:szCs w:val="22"/>
              </w:rPr>
              <w:t>the Office of the National Coordinator for Health Information Technology testing and certification bodies</w:t>
            </w:r>
            <w:r>
              <w:rPr>
                <w:rFonts w:asciiTheme="minorHAnsi" w:hAnsiTheme="minorHAnsi"/>
                <w:sz w:val="22"/>
                <w:szCs w:val="22"/>
              </w:rPr>
              <w:t xml:space="preserve"> and can be used to meet the criteria for Meaningful </w:t>
            </w:r>
            <w:proofErr w:type="spellStart"/>
            <w:r>
              <w:rPr>
                <w:rFonts w:asciiTheme="minorHAnsi" w:hAnsiTheme="minorHAnsi"/>
                <w:sz w:val="22"/>
                <w:szCs w:val="22"/>
              </w:rPr>
              <w:t>Use.</w:t>
            </w:r>
            <w:r w:rsidRPr="00B0338D">
              <w:rPr>
                <w:rFonts w:asciiTheme="minorHAnsi" w:hAnsiTheme="minorHAnsi"/>
                <w:sz w:val="22"/>
                <w:szCs w:val="22"/>
              </w:rPr>
              <w:t>These</w:t>
            </w:r>
            <w:proofErr w:type="spellEnd"/>
            <w:r w:rsidRPr="00B0338D">
              <w:rPr>
                <w:rFonts w:asciiTheme="minorHAnsi" w:hAnsiTheme="minorHAnsi"/>
                <w:sz w:val="22"/>
                <w:szCs w:val="22"/>
              </w:rPr>
              <w:t xml:space="preserve"> </w:t>
            </w:r>
            <w:r>
              <w:rPr>
                <w:rFonts w:asciiTheme="minorHAnsi" w:hAnsiTheme="minorHAnsi"/>
                <w:sz w:val="22"/>
                <w:szCs w:val="22"/>
              </w:rPr>
              <w:t>products</w:t>
            </w:r>
            <w:r w:rsidRPr="00B0338D">
              <w:rPr>
                <w:rFonts w:asciiTheme="minorHAnsi" w:hAnsiTheme="minorHAnsi"/>
                <w:sz w:val="22"/>
                <w:szCs w:val="22"/>
              </w:rPr>
              <w:t xml:space="preserve"> are listed in the </w:t>
            </w:r>
            <w:hyperlink r:id="rId16" w:history="1">
              <w:r w:rsidRPr="00432706">
                <w:rPr>
                  <w:rStyle w:val="Hyperlink"/>
                  <w:rFonts w:asciiTheme="minorHAnsi" w:hAnsiTheme="minorHAnsi"/>
                  <w:b/>
                  <w:sz w:val="22"/>
                  <w:szCs w:val="22"/>
                </w:rPr>
                <w:t>Certified Health Information Technology Product List</w:t>
              </w:r>
            </w:hyperlink>
            <w:r w:rsidRPr="00B0338D">
              <w:rPr>
                <w:rFonts w:asciiTheme="minorHAnsi" w:hAnsiTheme="minorHAnsi"/>
                <w:sz w:val="22"/>
                <w:szCs w:val="22"/>
              </w:rPr>
              <w:t>.</w:t>
            </w:r>
          </w:p>
          <w:p w:rsidR="0074683E" w:rsidRPr="00B0338D" w:rsidRDefault="0074683E" w:rsidP="005F467C">
            <w:pPr>
              <w:rPr>
                <w:rFonts w:asciiTheme="minorHAnsi" w:hAnsiTheme="minorHAnsi"/>
                <w:sz w:val="22"/>
                <w:szCs w:val="22"/>
              </w:rPr>
            </w:pPr>
          </w:p>
          <w:p w:rsidR="0074683E" w:rsidRDefault="0074683E" w:rsidP="005F467C">
            <w:pPr>
              <w:rPr>
                <w:rFonts w:asciiTheme="minorHAnsi" w:hAnsiTheme="minorHAnsi"/>
                <w:sz w:val="22"/>
                <w:szCs w:val="22"/>
              </w:rPr>
            </w:pPr>
            <w:r w:rsidRPr="00D51B3F">
              <w:rPr>
                <w:rFonts w:asciiTheme="minorHAnsi" w:hAnsiTheme="minorHAnsi"/>
                <w:b/>
                <w:sz w:val="22"/>
                <w:szCs w:val="22"/>
              </w:rPr>
              <w:t>Meaningful Use (MU):</w:t>
            </w:r>
            <w:r w:rsidRPr="00D51B3F">
              <w:rPr>
                <w:rFonts w:asciiTheme="minorHAnsi" w:hAnsiTheme="minorHAnsi"/>
                <w:sz w:val="22"/>
                <w:szCs w:val="22"/>
              </w:rPr>
              <w:t xml:space="preserve">  </w:t>
            </w:r>
            <w:r w:rsidRPr="00B0338D">
              <w:rPr>
                <w:rFonts w:asciiTheme="minorHAnsi" w:hAnsiTheme="minorHAnsi"/>
                <w:sz w:val="22"/>
                <w:szCs w:val="22"/>
              </w:rPr>
              <w:t xml:space="preserve">Patient health information is captured and used according to technology and data standards and criteria found in </w:t>
            </w:r>
            <w:r>
              <w:rPr>
                <w:rFonts w:asciiTheme="minorHAnsi" w:hAnsiTheme="minorHAnsi"/>
                <w:sz w:val="22"/>
                <w:szCs w:val="22"/>
              </w:rPr>
              <w:t>F</w:t>
            </w:r>
            <w:r w:rsidRPr="00B0338D">
              <w:rPr>
                <w:rFonts w:asciiTheme="minorHAnsi" w:hAnsiTheme="minorHAnsi"/>
                <w:sz w:val="22"/>
                <w:szCs w:val="22"/>
              </w:rPr>
              <w:t>ederal statute.</w:t>
            </w:r>
          </w:p>
          <w:p w:rsidR="0074683E" w:rsidRPr="00B0338D" w:rsidRDefault="0074683E" w:rsidP="005F467C">
            <w:pPr>
              <w:rPr>
                <w:rFonts w:asciiTheme="minorHAnsi" w:hAnsiTheme="minorHAnsi"/>
                <w:sz w:val="22"/>
                <w:szCs w:val="22"/>
              </w:rPr>
            </w:pPr>
          </w:p>
          <w:p w:rsidR="0074683E" w:rsidRDefault="0074683E" w:rsidP="005F467C">
            <w:pPr>
              <w:rPr>
                <w:rFonts w:asciiTheme="minorHAnsi" w:hAnsiTheme="minorHAnsi"/>
                <w:sz w:val="22"/>
                <w:szCs w:val="22"/>
              </w:rPr>
            </w:pPr>
            <w:r w:rsidRPr="00D51B3F">
              <w:rPr>
                <w:rFonts w:asciiTheme="minorHAnsi" w:hAnsiTheme="minorHAnsi"/>
                <w:b/>
                <w:sz w:val="22"/>
                <w:szCs w:val="22"/>
              </w:rPr>
              <w:t>Electronic Exchange:</w:t>
            </w:r>
            <w:r w:rsidRPr="00B0338D">
              <w:rPr>
                <w:rFonts w:asciiTheme="minorHAnsi" w:hAnsiTheme="minorHAnsi"/>
                <w:sz w:val="22"/>
                <w:szCs w:val="22"/>
              </w:rPr>
              <w:t xml:space="preserve"> </w:t>
            </w:r>
            <w:r w:rsidRPr="002D6028">
              <w:rPr>
                <w:rFonts w:asciiTheme="minorHAnsi" w:hAnsiTheme="minorHAnsi"/>
                <w:sz w:val="22"/>
                <w:szCs w:val="22"/>
              </w:rPr>
              <w:t>Electronic movement of health-related information among organizations according to nationally recognized standards to facilitate access to and retrieval of clinical data</w:t>
            </w:r>
            <w:r>
              <w:rPr>
                <w:rFonts w:asciiTheme="minorHAnsi" w:hAnsiTheme="minorHAnsi"/>
                <w:sz w:val="22"/>
                <w:szCs w:val="22"/>
              </w:rPr>
              <w:t>. The process</w:t>
            </w:r>
            <w:r w:rsidRPr="002D6028">
              <w:rPr>
                <w:rFonts w:asciiTheme="minorHAnsi" w:hAnsiTheme="minorHAnsi"/>
                <w:sz w:val="22"/>
                <w:szCs w:val="22"/>
              </w:rPr>
              <w:t xml:space="preserve"> provide</w:t>
            </w:r>
            <w:r>
              <w:rPr>
                <w:rFonts w:asciiTheme="minorHAnsi" w:hAnsiTheme="minorHAnsi"/>
                <w:sz w:val="22"/>
                <w:szCs w:val="22"/>
              </w:rPr>
              <w:t>s</w:t>
            </w:r>
            <w:r w:rsidRPr="002D6028">
              <w:rPr>
                <w:rFonts w:asciiTheme="minorHAnsi" w:hAnsiTheme="minorHAnsi"/>
                <w:sz w:val="22"/>
                <w:szCs w:val="22"/>
              </w:rPr>
              <w:t xml:space="preserve"> safer, timelier, efficient, effective, equitable, patient-centered care.</w:t>
            </w:r>
          </w:p>
          <w:p w:rsidR="0074683E" w:rsidRPr="002D6028" w:rsidRDefault="0074683E" w:rsidP="005F467C">
            <w:pPr>
              <w:rPr>
                <w:rFonts w:asciiTheme="minorHAnsi" w:hAnsiTheme="minorHAnsi"/>
                <w:sz w:val="22"/>
                <w:szCs w:val="22"/>
              </w:rPr>
            </w:pPr>
          </w:p>
          <w:p w:rsidR="0074683E" w:rsidRDefault="0074683E" w:rsidP="005F467C">
            <w:pPr>
              <w:rPr>
                <w:rFonts w:asciiTheme="minorHAnsi" w:hAnsiTheme="minorHAnsi"/>
                <w:sz w:val="22"/>
                <w:szCs w:val="22"/>
              </w:rPr>
            </w:pPr>
            <w:r w:rsidRPr="00D51B3F">
              <w:rPr>
                <w:rFonts w:asciiTheme="minorHAnsi" w:hAnsiTheme="minorHAnsi"/>
                <w:b/>
                <w:sz w:val="22"/>
                <w:szCs w:val="22"/>
              </w:rPr>
              <w:t>Patient Portal</w:t>
            </w:r>
            <w:r w:rsidRPr="00B0338D">
              <w:rPr>
                <w:rFonts w:asciiTheme="minorHAnsi" w:hAnsiTheme="minorHAnsi"/>
                <w:b/>
                <w:sz w:val="22"/>
                <w:szCs w:val="22"/>
              </w:rPr>
              <w:t xml:space="preserve">: </w:t>
            </w:r>
            <w:r w:rsidRPr="00B0338D">
              <w:rPr>
                <w:rFonts w:asciiTheme="minorHAnsi" w:hAnsiTheme="minorHAnsi"/>
                <w:sz w:val="22"/>
                <w:szCs w:val="22"/>
              </w:rPr>
              <w:t>A patient portal is a secure online website that gives patients convenient 24-hour access to personal health information from anywhere with an Internet connection. Using a secure username and password, patients can view personal health information.</w:t>
            </w:r>
          </w:p>
          <w:p w:rsidR="0074683E" w:rsidRDefault="0074683E" w:rsidP="005F467C">
            <w:pPr>
              <w:rPr>
                <w:rFonts w:asciiTheme="minorHAnsi" w:hAnsiTheme="minorHAnsi"/>
                <w:sz w:val="22"/>
                <w:szCs w:val="22"/>
              </w:rPr>
            </w:pPr>
          </w:p>
          <w:p w:rsidR="0074683E" w:rsidRDefault="0074683E" w:rsidP="005F467C">
            <w:pPr>
              <w:rPr>
                <w:rFonts w:asciiTheme="minorHAnsi" w:hAnsiTheme="minorHAnsi"/>
                <w:sz w:val="22"/>
                <w:szCs w:val="22"/>
              </w:rPr>
            </w:pPr>
            <w:r w:rsidRPr="00D51B3F">
              <w:rPr>
                <w:rFonts w:asciiTheme="minorHAnsi" w:hAnsiTheme="minorHAnsi"/>
                <w:b/>
                <w:sz w:val="22"/>
                <w:szCs w:val="22"/>
              </w:rPr>
              <w:t>Patient Health Information Summaries</w:t>
            </w:r>
            <w:r>
              <w:rPr>
                <w:b/>
              </w:rPr>
              <w:t>:</w:t>
            </w:r>
            <w:r>
              <w:rPr>
                <w:rFonts w:asciiTheme="minorHAnsi" w:hAnsiTheme="minorHAnsi"/>
                <w:b/>
                <w:sz w:val="22"/>
                <w:szCs w:val="22"/>
              </w:rPr>
              <w:t xml:space="preserve"> </w:t>
            </w:r>
            <w:r w:rsidRPr="002D6028">
              <w:rPr>
                <w:rFonts w:asciiTheme="minorHAnsi" w:hAnsiTheme="minorHAnsi"/>
                <w:sz w:val="22"/>
                <w:szCs w:val="22"/>
              </w:rPr>
              <w:t>A clinical or transfer-of-care summary of patient health information that meets the</w:t>
            </w:r>
            <w:r>
              <w:rPr>
                <w:rFonts w:asciiTheme="minorHAnsi" w:hAnsiTheme="minorHAnsi"/>
                <w:sz w:val="22"/>
                <w:szCs w:val="22"/>
              </w:rPr>
              <w:t xml:space="preserve"> descriptive</w:t>
            </w:r>
            <w:r w:rsidRPr="002D6028">
              <w:rPr>
                <w:rFonts w:asciiTheme="minorHAnsi" w:hAnsiTheme="minorHAnsi"/>
                <w:sz w:val="22"/>
                <w:szCs w:val="22"/>
              </w:rPr>
              <w:t xml:space="preserve"> </w:t>
            </w:r>
            <w:r>
              <w:rPr>
                <w:rFonts w:asciiTheme="minorHAnsi" w:hAnsiTheme="minorHAnsi"/>
                <w:sz w:val="22"/>
                <w:szCs w:val="22"/>
              </w:rPr>
              <w:t xml:space="preserve">criteria for </w:t>
            </w:r>
            <w:r w:rsidRPr="002D6028">
              <w:rPr>
                <w:rFonts w:asciiTheme="minorHAnsi" w:hAnsiTheme="minorHAnsi"/>
                <w:sz w:val="22"/>
                <w:szCs w:val="22"/>
              </w:rPr>
              <w:t xml:space="preserve">Meaningful Use </w:t>
            </w:r>
            <w:r>
              <w:rPr>
                <w:rFonts w:asciiTheme="minorHAnsi" w:hAnsiTheme="minorHAnsi"/>
                <w:sz w:val="22"/>
                <w:szCs w:val="22"/>
              </w:rPr>
              <w:t xml:space="preserve">found </w:t>
            </w:r>
            <w:r w:rsidRPr="002D6028">
              <w:rPr>
                <w:rFonts w:asciiTheme="minorHAnsi" w:hAnsiTheme="minorHAnsi"/>
                <w:sz w:val="22"/>
                <w:szCs w:val="22"/>
              </w:rPr>
              <w:t xml:space="preserve">in </w:t>
            </w:r>
            <w:r>
              <w:rPr>
                <w:rFonts w:asciiTheme="minorHAnsi" w:hAnsiTheme="minorHAnsi"/>
                <w:sz w:val="22"/>
                <w:szCs w:val="22"/>
              </w:rPr>
              <w:t>F</w:t>
            </w:r>
            <w:r w:rsidRPr="002D6028">
              <w:rPr>
                <w:rFonts w:asciiTheme="minorHAnsi" w:hAnsiTheme="minorHAnsi"/>
                <w:sz w:val="22"/>
                <w:szCs w:val="22"/>
              </w:rPr>
              <w:t>ederal statute.</w:t>
            </w:r>
          </w:p>
          <w:p w:rsidR="0074683E" w:rsidRPr="00B0338D" w:rsidRDefault="0074683E" w:rsidP="005F467C">
            <w:pPr>
              <w:rPr>
                <w:rFonts w:asciiTheme="minorHAnsi" w:hAnsiTheme="minorHAnsi"/>
                <w:sz w:val="22"/>
                <w:szCs w:val="22"/>
              </w:rPr>
            </w:pPr>
          </w:p>
        </w:tc>
      </w:tr>
    </w:tbl>
    <w:p w:rsidR="0074683E" w:rsidRDefault="0074683E" w:rsidP="0074683E">
      <w:pPr>
        <w:spacing w:after="120"/>
        <w:contextualSpacing/>
        <w:rPr>
          <w:rFonts w:cs="Arial"/>
        </w:rPr>
      </w:pPr>
    </w:p>
    <w:p w:rsidR="007E301B" w:rsidRPr="00436FDA" w:rsidDel="002B20B5" w:rsidRDefault="007E301B" w:rsidP="00D96E5F">
      <w:pPr>
        <w:pStyle w:val="ListParagraph"/>
        <w:numPr>
          <w:ilvl w:val="0"/>
          <w:numId w:val="52"/>
        </w:numPr>
        <w:spacing w:after="120"/>
      </w:pPr>
      <w:r w:rsidRPr="00436FDA" w:rsidDel="002B20B5">
        <w:lastRenderedPageBreak/>
        <w:t>W</w:t>
      </w:r>
      <w:r w:rsidR="00967A0C" w:rsidDel="002B20B5">
        <w:t>hy</w:t>
      </w:r>
      <w:r w:rsidR="008306FF" w:rsidDel="002B20B5">
        <w:t xml:space="preserve"> did the organization implementing the </w:t>
      </w:r>
      <w:r w:rsidR="006841E3" w:rsidDel="002B20B5">
        <w:t>grant-funded program</w:t>
      </w:r>
      <w:r w:rsidR="000322CD" w:rsidDel="002B20B5">
        <w:t xml:space="preserve"> </w:t>
      </w:r>
      <w:r w:rsidR="008306FF" w:rsidDel="002B20B5">
        <w:t xml:space="preserve">decide to </w:t>
      </w:r>
      <w:r w:rsidR="000322CD" w:rsidDel="002B20B5">
        <w:t xml:space="preserve">implement a </w:t>
      </w:r>
      <w:hyperlink r:id="rId17" w:tgtFrame="_blank" w:tooltip="approved by the Office of the National Coordinator for Health Information Technology testing and certification bodies, and can be used to meet the criteria for Meaningful Use." w:history="1">
        <w:r w:rsidR="00C2277F" w:rsidRPr="00C2277F">
          <w:rPr>
            <w:rStyle w:val="Hyperlink"/>
          </w:rPr>
          <w:t>certified Electronic Health Record</w:t>
        </w:r>
      </w:hyperlink>
      <w:r w:rsidR="008306FF" w:rsidDel="002B20B5">
        <w:t xml:space="preserve"> system</w:t>
      </w:r>
      <w:r w:rsidR="000322CD" w:rsidDel="002B20B5">
        <w:t>? (</w:t>
      </w:r>
      <w:r w:rsidR="006946CD">
        <w:t>Please</w:t>
      </w:r>
      <w:r w:rsidR="00EC7DD7">
        <w:t xml:space="preserve"> </w:t>
      </w:r>
      <w:r w:rsidR="006946CD">
        <w:t>c</w:t>
      </w:r>
      <w:r w:rsidR="00D3488D" w:rsidDel="002B20B5">
        <w:t xml:space="preserve">heck </w:t>
      </w:r>
      <w:r w:rsidR="000322CD" w:rsidDel="002B20B5">
        <w:t>all that apply)</w:t>
      </w:r>
    </w:p>
    <w:p w:rsidR="007E301B" w:rsidRPr="00436FDA" w:rsidDel="002B20B5" w:rsidRDefault="007E301B" w:rsidP="00D96E5F">
      <w:pPr>
        <w:numPr>
          <w:ilvl w:val="0"/>
          <w:numId w:val="46"/>
        </w:numPr>
        <w:spacing w:after="120"/>
        <w:contextualSpacing/>
      </w:pPr>
      <w:r w:rsidRPr="00436FDA" w:rsidDel="002B20B5">
        <w:t>Maintain competitive advantage</w:t>
      </w:r>
    </w:p>
    <w:p w:rsidR="007E301B" w:rsidRPr="00436FDA" w:rsidDel="002B20B5" w:rsidRDefault="007E301B" w:rsidP="00D96E5F">
      <w:pPr>
        <w:numPr>
          <w:ilvl w:val="0"/>
          <w:numId w:val="46"/>
        </w:numPr>
        <w:spacing w:after="120"/>
        <w:contextualSpacing/>
      </w:pPr>
      <w:r w:rsidRPr="00436FDA" w:rsidDel="002B20B5">
        <w:t>Ability to communicate with other providers to improve care</w:t>
      </w:r>
    </w:p>
    <w:p w:rsidR="007E301B" w:rsidRPr="00436FDA" w:rsidDel="002B20B5" w:rsidRDefault="007E301B" w:rsidP="00D96E5F">
      <w:pPr>
        <w:numPr>
          <w:ilvl w:val="0"/>
          <w:numId w:val="46"/>
        </w:numPr>
        <w:spacing w:after="120"/>
        <w:contextualSpacing/>
      </w:pPr>
      <w:r w:rsidRPr="00436FDA" w:rsidDel="002B20B5">
        <w:t xml:space="preserve">Improve </w:t>
      </w:r>
      <w:r w:rsidR="00F24514" w:rsidRPr="00436FDA" w:rsidDel="002B20B5">
        <w:t>program</w:t>
      </w:r>
      <w:r w:rsidRPr="00436FDA" w:rsidDel="002B20B5">
        <w:t xml:space="preserve"> operations</w:t>
      </w:r>
    </w:p>
    <w:p w:rsidR="00F24514" w:rsidRPr="00436FDA" w:rsidDel="002B20B5" w:rsidRDefault="00F24514" w:rsidP="00D96E5F">
      <w:pPr>
        <w:numPr>
          <w:ilvl w:val="0"/>
          <w:numId w:val="46"/>
        </w:numPr>
        <w:spacing w:after="120"/>
        <w:contextualSpacing/>
      </w:pPr>
      <w:r w:rsidRPr="00436FDA" w:rsidDel="002B20B5">
        <w:t>Improve care coordination</w:t>
      </w:r>
    </w:p>
    <w:p w:rsidR="007E301B" w:rsidRPr="00436FDA" w:rsidDel="002B20B5" w:rsidRDefault="007E301B" w:rsidP="00D96E5F">
      <w:pPr>
        <w:numPr>
          <w:ilvl w:val="0"/>
          <w:numId w:val="46"/>
        </w:numPr>
        <w:spacing w:after="120"/>
        <w:contextualSpacing/>
      </w:pPr>
      <w:r w:rsidRPr="00436FDA" w:rsidDel="002B20B5">
        <w:t xml:space="preserve">Position the </w:t>
      </w:r>
      <w:r w:rsidR="00F24514" w:rsidRPr="00436FDA" w:rsidDel="002B20B5">
        <w:t xml:space="preserve">program </w:t>
      </w:r>
      <w:r w:rsidRPr="00436FDA" w:rsidDel="002B20B5">
        <w:t>for growth and expansion</w:t>
      </w:r>
    </w:p>
    <w:p w:rsidR="007E301B" w:rsidRPr="00436FDA" w:rsidDel="002B20B5" w:rsidRDefault="007E301B" w:rsidP="00D96E5F">
      <w:pPr>
        <w:numPr>
          <w:ilvl w:val="0"/>
          <w:numId w:val="46"/>
        </w:numPr>
        <w:spacing w:after="120"/>
        <w:contextualSpacing/>
      </w:pPr>
      <w:r w:rsidRPr="00436FDA" w:rsidDel="002B20B5">
        <w:t>Improve billing and collections</w:t>
      </w:r>
    </w:p>
    <w:p w:rsidR="007E301B" w:rsidDel="002B20B5" w:rsidRDefault="007E301B" w:rsidP="00D96E5F">
      <w:pPr>
        <w:numPr>
          <w:ilvl w:val="0"/>
          <w:numId w:val="46"/>
        </w:numPr>
        <w:spacing w:after="120"/>
        <w:contextualSpacing/>
      </w:pPr>
      <w:r w:rsidRPr="00436FDA" w:rsidDel="002B20B5">
        <w:t>Capture data to improve reporting capabilities</w:t>
      </w:r>
    </w:p>
    <w:p w:rsidR="00D3488D" w:rsidDel="002B20B5" w:rsidRDefault="008306FF" w:rsidP="00D96E5F">
      <w:pPr>
        <w:numPr>
          <w:ilvl w:val="0"/>
          <w:numId w:val="46"/>
        </w:numPr>
        <w:spacing w:after="120"/>
        <w:contextualSpacing/>
      </w:pPr>
      <w:r w:rsidDel="002B20B5">
        <w:t>Not sure</w:t>
      </w:r>
      <w:r w:rsidR="00967A0C" w:rsidDel="002B20B5">
        <w:t xml:space="preserve"> </w:t>
      </w:r>
    </w:p>
    <w:p w:rsidR="007E301B" w:rsidRPr="00436FDA" w:rsidDel="002B20B5" w:rsidRDefault="007E301B" w:rsidP="00D96E5F">
      <w:pPr>
        <w:numPr>
          <w:ilvl w:val="0"/>
          <w:numId w:val="46"/>
        </w:numPr>
        <w:spacing w:after="120"/>
        <w:contextualSpacing/>
      </w:pPr>
      <w:r w:rsidRPr="00436FDA" w:rsidDel="002B20B5">
        <w:t>Other (</w:t>
      </w:r>
      <w:r w:rsidR="006946CD">
        <w:t xml:space="preserve">please </w:t>
      </w:r>
      <w:r w:rsidRPr="00436FDA" w:rsidDel="002B20B5">
        <w:t>specify)_____________________________________________________</w:t>
      </w:r>
    </w:p>
    <w:p w:rsidR="00967A0C" w:rsidRDefault="00967A0C" w:rsidP="007E301B"/>
    <w:p w:rsidR="003B798B" w:rsidRPr="00F708B0" w:rsidRDefault="0013453D" w:rsidP="00D96E5F">
      <w:pPr>
        <w:numPr>
          <w:ilvl w:val="0"/>
          <w:numId w:val="52"/>
        </w:numPr>
        <w:spacing w:after="120"/>
        <w:rPr>
          <w:b/>
        </w:rPr>
      </w:pPr>
      <w:proofErr w:type="gramStart"/>
      <w:r>
        <w:t>Do staff</w:t>
      </w:r>
      <w:proofErr w:type="gramEnd"/>
      <w:r>
        <w:t xml:space="preserve"> assess Internet-based patient access to their personal health information via the </w:t>
      </w:r>
      <w:hyperlink r:id="rId18" w:tgtFrame="_blank" w:tooltip="approved by the Office of the National Coordinator for Health Information Technology testing and certification bodies, and can be used to meet the criteria for Meaningful Use." w:history="1">
        <w:r w:rsidR="00150933" w:rsidRPr="00C2277F">
          <w:rPr>
            <w:rStyle w:val="Hyperlink"/>
          </w:rPr>
          <w:t>certified Electronic Health Record</w:t>
        </w:r>
      </w:hyperlink>
      <w:r w:rsidR="00150933">
        <w:rPr>
          <w:rStyle w:val="Hyperlink"/>
        </w:rPr>
        <w:t>’s</w:t>
      </w:r>
      <w:r>
        <w:t xml:space="preserve"> secure patient portal? </w:t>
      </w:r>
      <w:r w:rsidR="006946CD">
        <w:t>(Please select one of the following options)</w:t>
      </w:r>
    </w:p>
    <w:p w:rsidR="003B798B" w:rsidRPr="00F708B0" w:rsidRDefault="003B798B" w:rsidP="003B798B">
      <w:pPr>
        <w:numPr>
          <w:ilvl w:val="1"/>
          <w:numId w:val="58"/>
        </w:numPr>
        <w:spacing w:after="120"/>
        <w:contextualSpacing/>
      </w:pPr>
      <w:r w:rsidRPr="00F708B0">
        <w:t xml:space="preserve">Yes </w:t>
      </w:r>
    </w:p>
    <w:p w:rsidR="003B798B" w:rsidRPr="00F708B0" w:rsidRDefault="003B798B" w:rsidP="003B798B">
      <w:pPr>
        <w:numPr>
          <w:ilvl w:val="1"/>
          <w:numId w:val="58"/>
        </w:numPr>
        <w:spacing w:after="120"/>
        <w:contextualSpacing/>
        <w:rPr>
          <w:b/>
        </w:rPr>
      </w:pPr>
      <w:r w:rsidRPr="00F708B0">
        <w:t>No</w:t>
      </w:r>
      <w:r w:rsidRPr="00F708B0">
        <w:rPr>
          <w:color w:val="0070C0"/>
        </w:rPr>
        <w:t xml:space="preserve"> </w:t>
      </w:r>
    </w:p>
    <w:p w:rsidR="003B798B" w:rsidRPr="00F708B0" w:rsidRDefault="003B798B" w:rsidP="003B798B">
      <w:pPr>
        <w:numPr>
          <w:ilvl w:val="1"/>
          <w:numId w:val="58"/>
        </w:numPr>
        <w:spacing w:after="120"/>
        <w:contextualSpacing/>
      </w:pPr>
      <w:r w:rsidRPr="00F708B0">
        <w:t>Not sure</w:t>
      </w:r>
    </w:p>
    <w:p w:rsidR="003B798B" w:rsidRPr="00F708B0" w:rsidRDefault="003B798B" w:rsidP="003B798B">
      <w:pPr>
        <w:numPr>
          <w:ilvl w:val="1"/>
          <w:numId w:val="58"/>
        </w:numPr>
        <w:spacing w:after="120"/>
        <w:contextualSpacing/>
      </w:pPr>
      <w:r w:rsidRPr="00F708B0">
        <w:t>Other (</w:t>
      </w:r>
      <w:r w:rsidR="006946CD">
        <w:t xml:space="preserve">please </w:t>
      </w:r>
      <w:r w:rsidRPr="00F708B0">
        <w:t>specify)____________________________________</w:t>
      </w:r>
    </w:p>
    <w:p w:rsidR="003B798B" w:rsidRPr="00F708B0" w:rsidRDefault="003B798B" w:rsidP="003B798B">
      <w:pPr>
        <w:spacing w:after="120"/>
        <w:rPr>
          <w:b/>
        </w:rPr>
      </w:pPr>
    </w:p>
    <w:p w:rsidR="009C3543" w:rsidRPr="0074683E" w:rsidRDefault="003B798B" w:rsidP="00D96E5F">
      <w:pPr>
        <w:numPr>
          <w:ilvl w:val="0"/>
          <w:numId w:val="52"/>
        </w:numPr>
        <w:spacing w:after="120"/>
      </w:pPr>
      <w:r w:rsidRPr="0074683E">
        <w:t>Do</w:t>
      </w:r>
      <w:r w:rsidR="00D3488D" w:rsidRPr="0074683E">
        <w:t xml:space="preserve"> </w:t>
      </w:r>
      <w:r w:rsidR="009C3543" w:rsidRPr="0074683E">
        <w:t>the</w:t>
      </w:r>
      <w:r w:rsidR="00D3488D" w:rsidRPr="0074683E">
        <w:t xml:space="preserve"> grant-funded program</w:t>
      </w:r>
      <w:r w:rsidR="009C3543" w:rsidRPr="0074683E">
        <w:t xml:space="preserve"> staff use the </w:t>
      </w:r>
      <w:hyperlink r:id="rId19" w:tgtFrame="_blank" w:tooltip="approved by the Office of the National Coordinator for Health Information Technology testing and certification bodies, and can be used to meet the criteria for Meaningful Use." w:history="1">
        <w:r w:rsidR="00150933" w:rsidRPr="00C2277F">
          <w:rPr>
            <w:rStyle w:val="Hyperlink"/>
          </w:rPr>
          <w:t>certified Electronic Health Record</w:t>
        </w:r>
      </w:hyperlink>
      <w:r w:rsidR="009C3543" w:rsidRPr="0074683E">
        <w:t xml:space="preserve"> to generate </w:t>
      </w:r>
      <w:hyperlink w:anchor="DefinitionClinSums" w:tooltip="A Clinical or Transfer-of-Care Summary of individual patient health information that meets the Meaningful Use criteria identified in federal statute." w:history="1">
        <w:r w:rsidR="00B12062" w:rsidRPr="00B12062">
          <w:rPr>
            <w:rFonts w:cs="Times New Roman"/>
            <w:color w:val="0000FF" w:themeColor="hyperlink"/>
            <w:u w:val="single"/>
          </w:rPr>
          <w:t>Patient Health Information Summaries</w:t>
        </w:r>
      </w:hyperlink>
      <w:r w:rsidR="009651D6" w:rsidRPr="0074683E">
        <w:t>?</w:t>
      </w:r>
      <w:r w:rsidR="00C2277F">
        <w:rPr>
          <w:rStyle w:val="Hyperlink"/>
          <w:color w:val="auto"/>
          <w:u w:val="none"/>
        </w:rPr>
        <w:t xml:space="preserve"> </w:t>
      </w:r>
      <w:r w:rsidR="00F429CD" w:rsidRPr="0074683E">
        <w:rPr>
          <w:rStyle w:val="Hyperlink"/>
          <w:color w:val="auto"/>
          <w:u w:val="none"/>
        </w:rPr>
        <w:t>(Please select one of the following options)</w:t>
      </w:r>
    </w:p>
    <w:p w:rsidR="009C3543" w:rsidRPr="00F708B0" w:rsidRDefault="009C3543" w:rsidP="00D96E5F">
      <w:pPr>
        <w:numPr>
          <w:ilvl w:val="0"/>
          <w:numId w:val="21"/>
        </w:numPr>
        <w:spacing w:after="120"/>
        <w:contextualSpacing/>
      </w:pPr>
      <w:r w:rsidRPr="00F708B0">
        <w:t xml:space="preserve">Yes </w:t>
      </w:r>
    </w:p>
    <w:p w:rsidR="009C3543" w:rsidRPr="00F708B0" w:rsidRDefault="009C3543" w:rsidP="00D96E5F">
      <w:pPr>
        <w:numPr>
          <w:ilvl w:val="0"/>
          <w:numId w:val="21"/>
        </w:numPr>
        <w:spacing w:after="120"/>
        <w:contextualSpacing/>
        <w:rPr>
          <w:b/>
        </w:rPr>
      </w:pPr>
      <w:r w:rsidRPr="00F708B0">
        <w:t>No</w:t>
      </w:r>
      <w:r w:rsidRPr="00F708B0">
        <w:rPr>
          <w:color w:val="0070C0"/>
        </w:rPr>
        <w:t xml:space="preserve"> </w:t>
      </w:r>
      <w:hyperlink w:anchor="SKIPS3Q10p13BLUE" w:history="1">
        <w:r w:rsidRPr="00F708B0">
          <w:rPr>
            <w:rStyle w:val="Hyperlink"/>
            <w:b/>
            <w:color w:val="auto"/>
            <w:u w:val="none"/>
          </w:rPr>
          <w:sym w:font="Wingdings" w:char="F0E0"/>
        </w:r>
        <w:r w:rsidR="00D3488D" w:rsidRPr="00F708B0">
          <w:rPr>
            <w:rStyle w:val="Hyperlink"/>
            <w:b/>
            <w:color w:val="auto"/>
            <w:u w:val="none"/>
          </w:rPr>
          <w:t xml:space="preserve"> Skip to Question </w:t>
        </w:r>
        <w:r w:rsidR="00337D77">
          <w:rPr>
            <w:rStyle w:val="Hyperlink"/>
            <w:b/>
            <w:color w:val="auto"/>
            <w:u w:val="none"/>
          </w:rPr>
          <w:t>9</w:t>
        </w:r>
      </w:hyperlink>
    </w:p>
    <w:p w:rsidR="00014D74" w:rsidRDefault="009C3543" w:rsidP="00D96E5F">
      <w:pPr>
        <w:numPr>
          <w:ilvl w:val="0"/>
          <w:numId w:val="21"/>
        </w:numPr>
        <w:spacing w:after="120"/>
        <w:contextualSpacing/>
        <w:rPr>
          <w:rStyle w:val="Hyperlink"/>
          <w:b/>
          <w:color w:val="auto"/>
          <w:u w:val="none"/>
        </w:rPr>
      </w:pPr>
      <w:r w:rsidRPr="00F708B0">
        <w:t xml:space="preserve">Not sure </w:t>
      </w:r>
      <w:hyperlink w:anchor="SKIPS3Q10p13BLUE" w:history="1">
        <w:r w:rsidR="00014D74" w:rsidRPr="00F708B0">
          <w:rPr>
            <w:rStyle w:val="Hyperlink"/>
            <w:b/>
            <w:color w:val="auto"/>
            <w:u w:val="none"/>
          </w:rPr>
          <w:sym w:font="Wingdings" w:char="F0E0"/>
        </w:r>
        <w:r w:rsidR="00014D74" w:rsidRPr="00F708B0">
          <w:rPr>
            <w:rStyle w:val="Hyperlink"/>
            <w:b/>
            <w:color w:val="auto"/>
            <w:u w:val="none"/>
          </w:rPr>
          <w:t xml:space="preserve"> Skip to Question </w:t>
        </w:r>
        <w:r w:rsidR="00337D77">
          <w:rPr>
            <w:rStyle w:val="Hyperlink"/>
            <w:b/>
            <w:color w:val="auto"/>
            <w:u w:val="none"/>
          </w:rPr>
          <w:t>9</w:t>
        </w:r>
      </w:hyperlink>
    </w:p>
    <w:p w:rsidR="009C3543" w:rsidRPr="00F708B0" w:rsidRDefault="009C3543" w:rsidP="00D96E5F">
      <w:pPr>
        <w:numPr>
          <w:ilvl w:val="0"/>
          <w:numId w:val="21"/>
        </w:numPr>
        <w:spacing w:after="120"/>
        <w:contextualSpacing/>
      </w:pPr>
      <w:r w:rsidRPr="00F708B0">
        <w:t>Other (</w:t>
      </w:r>
      <w:r w:rsidR="00F429CD">
        <w:t xml:space="preserve">please </w:t>
      </w:r>
      <w:r w:rsidRPr="00F708B0">
        <w:t>specify</w:t>
      </w:r>
      <w:r w:rsidR="002D6028" w:rsidRPr="00F708B0">
        <w:t>)</w:t>
      </w:r>
      <w:r w:rsidR="004C495B" w:rsidRPr="00F708B0">
        <w:t>____________________________________</w:t>
      </w:r>
    </w:p>
    <w:p w:rsidR="009C3543" w:rsidRPr="00F708B0" w:rsidRDefault="00D3488D" w:rsidP="006D128B">
      <w:pPr>
        <w:spacing w:after="120"/>
        <w:ind w:left="1080"/>
        <w:contextualSpacing/>
        <w:rPr>
          <w:b/>
        </w:rPr>
      </w:pPr>
      <w:r w:rsidRPr="00F708B0">
        <w:t xml:space="preserve">(If “Other” is selected, </w:t>
      </w:r>
      <w:hyperlink w:anchor="SKIPS3Q10p13BLUE" w:history="1">
        <w:r w:rsidR="00014D74" w:rsidRPr="00F708B0">
          <w:rPr>
            <w:rStyle w:val="Hyperlink"/>
            <w:b/>
            <w:color w:val="auto"/>
            <w:u w:val="none"/>
          </w:rPr>
          <w:sym w:font="Wingdings" w:char="F0E0"/>
        </w:r>
        <w:r w:rsidR="00014D74" w:rsidRPr="00F708B0">
          <w:rPr>
            <w:rStyle w:val="Hyperlink"/>
            <w:b/>
            <w:color w:val="auto"/>
            <w:u w:val="none"/>
          </w:rPr>
          <w:t xml:space="preserve"> Skip to Question </w:t>
        </w:r>
        <w:r w:rsidR="00337D77">
          <w:rPr>
            <w:rStyle w:val="Hyperlink"/>
            <w:b/>
            <w:color w:val="auto"/>
            <w:u w:val="none"/>
          </w:rPr>
          <w:t>9</w:t>
        </w:r>
      </w:hyperlink>
    </w:p>
    <w:p w:rsidR="00003D85" w:rsidRPr="00F708B0" w:rsidRDefault="00003D85" w:rsidP="00D3488D">
      <w:pPr>
        <w:spacing w:after="120"/>
        <w:ind w:left="720" w:firstLine="360"/>
      </w:pPr>
    </w:p>
    <w:p w:rsidR="00F02DC3" w:rsidRPr="00F708B0" w:rsidRDefault="00D3488D" w:rsidP="009651D6">
      <w:pPr>
        <w:numPr>
          <w:ilvl w:val="0"/>
          <w:numId w:val="52"/>
        </w:numPr>
        <w:spacing w:after="120"/>
      </w:pPr>
      <w:r w:rsidRPr="00F708B0">
        <w:t xml:space="preserve">Do grant-funded program staff </w:t>
      </w:r>
      <w:hyperlink w:anchor="DefinitionElecEx" w:tooltip="The electronic movement of health-related information among organizations according to nationally recognized standards.  The goal of health information exchange is to facilitate access to and retrieval of clinical data to provide safer, timelier, efficient" w:history="1">
        <w:r w:rsidR="008B58A9" w:rsidRPr="008B58A9">
          <w:rPr>
            <w:rStyle w:val="Hyperlink"/>
          </w:rPr>
          <w:t>electronically exchange</w:t>
        </w:r>
      </w:hyperlink>
      <w:r w:rsidR="00F02DC3" w:rsidRPr="0074683E">
        <w:t xml:space="preserve"> </w:t>
      </w:r>
      <w:hyperlink w:anchor="DefinitionClinSums" w:tooltip="A Clinical or Transfer-of-Care Summary of individual patient health information that meets the Meaningful Use criteria identified in federal statute." w:history="1">
        <w:r w:rsidR="00B12062" w:rsidRPr="00B12062">
          <w:rPr>
            <w:rFonts w:cs="Times New Roman"/>
            <w:color w:val="0000FF" w:themeColor="hyperlink"/>
            <w:u w:val="single"/>
          </w:rPr>
          <w:t>Patient Health Information Summaries</w:t>
        </w:r>
      </w:hyperlink>
      <w:r w:rsidR="0074683E">
        <w:rPr>
          <w:rStyle w:val="Hyperlink"/>
          <w:b/>
        </w:rPr>
        <w:t xml:space="preserve"> </w:t>
      </w:r>
      <w:r w:rsidRPr="00F708B0">
        <w:t>among a network of providers in order to</w:t>
      </w:r>
      <w:r w:rsidR="00F02DC3" w:rsidRPr="00F708B0">
        <w:t xml:space="preserve"> coordinate</w:t>
      </w:r>
      <w:r w:rsidR="009C3543" w:rsidRPr="00F708B0">
        <w:t xml:space="preserve"> </w:t>
      </w:r>
      <w:r w:rsidR="00F02DC3" w:rsidRPr="00F708B0">
        <w:t>individual patient care?</w:t>
      </w:r>
      <w:r w:rsidR="00F429CD">
        <w:t xml:space="preserve"> (Please select one of the following options)</w:t>
      </w:r>
    </w:p>
    <w:p w:rsidR="00834BB0" w:rsidRPr="00F708B0" w:rsidRDefault="00F02DC3" w:rsidP="00C95175">
      <w:pPr>
        <w:numPr>
          <w:ilvl w:val="0"/>
          <w:numId w:val="22"/>
        </w:numPr>
        <w:spacing w:after="120"/>
        <w:contextualSpacing/>
      </w:pPr>
      <w:r w:rsidRPr="00F708B0">
        <w:t xml:space="preserve">Yes </w:t>
      </w:r>
    </w:p>
    <w:p w:rsidR="00014D74" w:rsidRPr="00F708B0" w:rsidRDefault="00F02DC3" w:rsidP="00D96E5F">
      <w:pPr>
        <w:numPr>
          <w:ilvl w:val="0"/>
          <w:numId w:val="21"/>
        </w:numPr>
        <w:spacing w:after="120"/>
        <w:contextualSpacing/>
        <w:rPr>
          <w:b/>
        </w:rPr>
      </w:pPr>
      <w:r w:rsidRPr="00F708B0">
        <w:t xml:space="preserve">No </w:t>
      </w:r>
    </w:p>
    <w:p w:rsidR="00014D74" w:rsidRPr="00F708B0" w:rsidRDefault="00F02DC3" w:rsidP="00D96E5F">
      <w:pPr>
        <w:numPr>
          <w:ilvl w:val="0"/>
          <w:numId w:val="21"/>
        </w:numPr>
        <w:spacing w:after="120"/>
        <w:contextualSpacing/>
        <w:rPr>
          <w:b/>
        </w:rPr>
      </w:pPr>
      <w:r w:rsidRPr="00F708B0">
        <w:t xml:space="preserve">Not sure </w:t>
      </w:r>
      <w:hyperlink w:anchor="SKIPS3Q10p13BLUE" w:history="1">
        <w:r w:rsidR="00014D74" w:rsidRPr="00F708B0">
          <w:rPr>
            <w:rStyle w:val="Hyperlink"/>
            <w:b/>
            <w:color w:val="auto"/>
            <w:u w:val="none"/>
          </w:rPr>
          <w:sym w:font="Wingdings" w:char="F0E0"/>
        </w:r>
        <w:r w:rsidR="00014D74" w:rsidRPr="00F708B0">
          <w:rPr>
            <w:rStyle w:val="Hyperlink"/>
            <w:b/>
            <w:color w:val="auto"/>
            <w:u w:val="none"/>
          </w:rPr>
          <w:t xml:space="preserve"> Skip to Question </w:t>
        </w:r>
        <w:r w:rsidR="00337D77">
          <w:rPr>
            <w:rStyle w:val="Hyperlink"/>
            <w:b/>
            <w:color w:val="auto"/>
            <w:u w:val="none"/>
          </w:rPr>
          <w:t>8</w:t>
        </w:r>
      </w:hyperlink>
    </w:p>
    <w:p w:rsidR="00F02DC3" w:rsidRPr="00F708B0" w:rsidRDefault="00F02DC3" w:rsidP="00D96E5F">
      <w:pPr>
        <w:numPr>
          <w:ilvl w:val="0"/>
          <w:numId w:val="22"/>
        </w:numPr>
        <w:spacing w:after="120"/>
        <w:contextualSpacing/>
      </w:pPr>
      <w:r w:rsidRPr="00F708B0">
        <w:t>Other (</w:t>
      </w:r>
      <w:r w:rsidR="00F429CD">
        <w:t xml:space="preserve">please </w:t>
      </w:r>
      <w:r w:rsidRPr="00F708B0">
        <w:t>specify)</w:t>
      </w:r>
      <w:r w:rsidR="004C495B" w:rsidRPr="00F708B0">
        <w:t xml:space="preserve"> __________________________________________</w:t>
      </w:r>
    </w:p>
    <w:p w:rsidR="006D128B" w:rsidRDefault="00834BB0" w:rsidP="00DA2A78">
      <w:pPr>
        <w:spacing w:after="120"/>
        <w:ind w:left="1080"/>
        <w:contextualSpacing/>
        <w:rPr>
          <w:b/>
        </w:rPr>
      </w:pPr>
      <w:r w:rsidRPr="00F708B0">
        <w:t xml:space="preserve">(If “Other” is selected, </w:t>
      </w:r>
      <w:hyperlink w:anchor="SKIPS3Q10p13BLUE" w:history="1">
        <w:r w:rsidR="00014D74" w:rsidRPr="00F708B0">
          <w:rPr>
            <w:rStyle w:val="Hyperlink"/>
            <w:b/>
            <w:color w:val="auto"/>
            <w:u w:val="none"/>
          </w:rPr>
          <w:sym w:font="Wingdings" w:char="F0E0"/>
        </w:r>
        <w:r w:rsidR="00014D74" w:rsidRPr="00F708B0">
          <w:rPr>
            <w:rStyle w:val="Hyperlink"/>
            <w:b/>
            <w:color w:val="auto"/>
            <w:u w:val="none"/>
          </w:rPr>
          <w:t xml:space="preserve"> Skip to Question </w:t>
        </w:r>
        <w:r w:rsidR="00337D77">
          <w:rPr>
            <w:rStyle w:val="Hyperlink"/>
            <w:b/>
            <w:color w:val="auto"/>
            <w:u w:val="none"/>
          </w:rPr>
          <w:t>8</w:t>
        </w:r>
      </w:hyperlink>
      <w:r w:rsidR="00E461B0">
        <w:rPr>
          <w:rStyle w:val="Hyperlink"/>
          <w:b/>
          <w:color w:val="auto"/>
          <w:u w:val="none"/>
        </w:rPr>
        <w:t>)</w:t>
      </w:r>
    </w:p>
    <w:p w:rsidR="00DA2A78" w:rsidRPr="00DA2A78" w:rsidRDefault="00DA2A78" w:rsidP="00DA2A78">
      <w:pPr>
        <w:spacing w:after="120"/>
        <w:ind w:left="1080"/>
        <w:contextualSpacing/>
        <w:rPr>
          <w:b/>
        </w:rPr>
      </w:pPr>
    </w:p>
    <w:p w:rsidR="007E301B" w:rsidRPr="007D5801" w:rsidRDefault="00436FDA" w:rsidP="00D96E5F">
      <w:pPr>
        <w:numPr>
          <w:ilvl w:val="0"/>
          <w:numId w:val="52"/>
        </w:numPr>
        <w:spacing w:after="120"/>
      </w:pPr>
      <w:r>
        <w:t>What method</w:t>
      </w:r>
      <w:r w:rsidR="00F02DC3">
        <w:t>(s</w:t>
      </w:r>
      <w:r w:rsidR="00F02DC3" w:rsidRPr="00F708B0">
        <w:t>)</w:t>
      </w:r>
      <w:r w:rsidR="009C3543" w:rsidRPr="00F708B0">
        <w:t xml:space="preserve"> are </w:t>
      </w:r>
      <w:r w:rsidR="00C95175" w:rsidRPr="00F708B0">
        <w:t>available to</w:t>
      </w:r>
      <w:r w:rsidR="005600ED" w:rsidRPr="00F708B0">
        <w:t xml:space="preserve"> </w:t>
      </w:r>
      <w:r w:rsidR="009C3543" w:rsidRPr="00F708B0">
        <w:t>grant-</w:t>
      </w:r>
      <w:r w:rsidR="005600ED" w:rsidRPr="00F708B0">
        <w:t xml:space="preserve">funded program </w:t>
      </w:r>
      <w:r w:rsidR="00D3488D" w:rsidRPr="00F708B0">
        <w:t xml:space="preserve">staff </w:t>
      </w:r>
      <w:r w:rsidR="005600ED" w:rsidRPr="00F708B0">
        <w:t xml:space="preserve">to </w:t>
      </w:r>
      <w:hyperlink w:anchor="DefinitionElecEx" w:tooltip="The electronic movement of health-related information among organizations according to nationally recognized standards.  The goal of health information exchange is to facilitate access to and retrieval of clinical data to provide safer, timelier, efficient" w:history="1">
        <w:r w:rsidR="00F62373" w:rsidRPr="006827D4">
          <w:rPr>
            <w:rStyle w:val="Hyperlink"/>
          </w:rPr>
          <w:t>electronically exchange</w:t>
        </w:r>
        <w:r w:rsidR="0074683E">
          <w:rPr>
            <w:rStyle w:val="Hyperlink"/>
            <w:b/>
          </w:rPr>
          <w:t xml:space="preserve"> </w:t>
        </w:r>
        <w:r w:rsidR="00F62373" w:rsidRPr="0074683E">
          <w:rPr>
            <w:rStyle w:val="Hyperlink"/>
          </w:rPr>
          <w:t>p</w:t>
        </w:r>
        <w:r w:rsidRPr="0074683E">
          <w:rPr>
            <w:rStyle w:val="Hyperlink"/>
          </w:rPr>
          <w:t>atient health information</w:t>
        </w:r>
      </w:hyperlink>
      <w:r w:rsidRPr="00F708B0">
        <w:t>?</w:t>
      </w:r>
      <w:r w:rsidR="002C5EEA" w:rsidRPr="00F708B0">
        <w:t xml:space="preserve"> </w:t>
      </w:r>
      <w:r w:rsidR="00FA36FF" w:rsidRPr="00F708B0">
        <w:t>(Please</w:t>
      </w:r>
      <w:r w:rsidR="00FA36FF" w:rsidRPr="007D5801">
        <w:t xml:space="preserve"> check all that apply)</w:t>
      </w:r>
    </w:p>
    <w:p w:rsidR="007E301B" w:rsidRPr="00436FDA" w:rsidRDefault="007E301B" w:rsidP="00F62373">
      <w:pPr>
        <w:numPr>
          <w:ilvl w:val="0"/>
          <w:numId w:val="55"/>
        </w:numPr>
        <w:spacing w:after="120"/>
        <w:contextualSpacing/>
      </w:pPr>
      <w:r w:rsidRPr="00436FDA">
        <w:t>“Direct” secure</w:t>
      </w:r>
      <w:r w:rsidR="00436FDA">
        <w:t xml:space="preserve"> messaging </w:t>
      </w:r>
      <w:r w:rsidRPr="00436FDA">
        <w:t xml:space="preserve">for </w:t>
      </w:r>
      <w:r w:rsidR="00436FDA">
        <w:t>point-to-point exchange of “specially protected” patient health i</w:t>
      </w:r>
      <w:r w:rsidR="009C3543">
        <w:t>nformation</w:t>
      </w:r>
    </w:p>
    <w:p w:rsidR="007E301B" w:rsidRPr="00436FDA" w:rsidRDefault="00436FDA" w:rsidP="00F62373">
      <w:pPr>
        <w:numPr>
          <w:ilvl w:val="0"/>
          <w:numId w:val="55"/>
        </w:numPr>
        <w:spacing w:after="120"/>
        <w:contextualSpacing/>
      </w:pPr>
      <w:r>
        <w:t>P</w:t>
      </w:r>
      <w:r w:rsidR="007E301B" w:rsidRPr="00436FDA">
        <w:t xml:space="preserve">articipation in the state </w:t>
      </w:r>
      <w:r>
        <w:t>or regional health information exchange</w:t>
      </w:r>
    </w:p>
    <w:p w:rsidR="009C3543" w:rsidRDefault="00436FDA" w:rsidP="00F62373">
      <w:pPr>
        <w:numPr>
          <w:ilvl w:val="0"/>
          <w:numId w:val="55"/>
        </w:numPr>
        <w:spacing w:after="120"/>
        <w:contextualSpacing/>
      </w:pPr>
      <w:r>
        <w:lastRenderedPageBreak/>
        <w:t>P</w:t>
      </w:r>
      <w:r w:rsidR="007E301B" w:rsidRPr="00436FDA">
        <w:t xml:space="preserve">articipation in a </w:t>
      </w:r>
      <w:r>
        <w:t xml:space="preserve">specialty </w:t>
      </w:r>
      <w:r w:rsidR="007E301B" w:rsidRPr="00436FDA">
        <w:t xml:space="preserve">“behavioral health” </w:t>
      </w:r>
      <w:r>
        <w:t>state or regional health information exchange</w:t>
      </w:r>
    </w:p>
    <w:p w:rsidR="00F76D54" w:rsidRDefault="00F76D54" w:rsidP="00F62373">
      <w:pPr>
        <w:numPr>
          <w:ilvl w:val="0"/>
          <w:numId w:val="55"/>
        </w:numPr>
        <w:spacing w:after="120"/>
        <w:contextualSpacing/>
      </w:pPr>
      <w:r>
        <w:t>None</w:t>
      </w:r>
    </w:p>
    <w:p w:rsidR="00741942" w:rsidRDefault="00741942" w:rsidP="00F62373">
      <w:pPr>
        <w:numPr>
          <w:ilvl w:val="0"/>
          <w:numId w:val="55"/>
        </w:numPr>
        <w:spacing w:after="120"/>
        <w:contextualSpacing/>
      </w:pPr>
      <w:r>
        <w:t>Not sure</w:t>
      </w:r>
    </w:p>
    <w:p w:rsidR="00741942" w:rsidRPr="00436FDA" w:rsidRDefault="00741942" w:rsidP="00F62373">
      <w:pPr>
        <w:numPr>
          <w:ilvl w:val="0"/>
          <w:numId w:val="55"/>
        </w:numPr>
        <w:spacing w:after="120"/>
        <w:contextualSpacing/>
      </w:pPr>
      <w:r>
        <w:t>Other (</w:t>
      </w:r>
      <w:r w:rsidR="00F429CD">
        <w:t xml:space="preserve">please </w:t>
      </w:r>
      <w:r>
        <w:t>specify) ____________________________________________________</w:t>
      </w:r>
    </w:p>
    <w:p w:rsidR="007E301B" w:rsidRDefault="007E301B" w:rsidP="007E301B">
      <w:pPr>
        <w:ind w:left="720"/>
      </w:pPr>
    </w:p>
    <w:p w:rsidR="007B1B4B" w:rsidRDefault="007B1B4B" w:rsidP="00D96E5F">
      <w:pPr>
        <w:pStyle w:val="ListParagraph"/>
        <w:numPr>
          <w:ilvl w:val="0"/>
          <w:numId w:val="52"/>
        </w:numPr>
        <w:spacing w:after="120"/>
      </w:pPr>
      <w:bookmarkStart w:id="15" w:name="SKIPS3Q10p13BLUE"/>
      <w:r w:rsidRPr="007B1B4B">
        <w:t xml:space="preserve">Please indicate your use of </w:t>
      </w:r>
      <w:hyperlink r:id="rId20" w:tgtFrame="_blank" w:tooltip="Approved by the Office of the National Coordinator for Health Information Technology testing and certification bodies, and can be used to meet the criteria for Meaningful Use. " w:history="1">
        <w:r w:rsidR="006827D4">
          <w:rPr>
            <w:rStyle w:val="Hyperlink"/>
          </w:rPr>
          <w:t xml:space="preserve">certified Electronic Health Record </w:t>
        </w:r>
      </w:hyperlink>
      <w:r w:rsidR="0074683E">
        <w:t>t</w:t>
      </w:r>
      <w:r w:rsidR="004F6168">
        <w:t xml:space="preserve">echnology </w:t>
      </w:r>
      <w:r w:rsidRPr="007B1B4B">
        <w:t>to implement the processes in the table below</w:t>
      </w:r>
      <w:r w:rsidR="00F429CD">
        <w:t>. (Please select one response per activity)</w:t>
      </w:r>
    </w:p>
    <w:tbl>
      <w:tblPr>
        <w:tblStyle w:val="TableGrid"/>
        <w:tblW w:w="0" w:type="auto"/>
        <w:tblBorders>
          <w:insideH w:val="none" w:sz="0" w:space="0" w:color="auto"/>
        </w:tblBorders>
        <w:tblLook w:val="04A0" w:firstRow="1" w:lastRow="0" w:firstColumn="1" w:lastColumn="0" w:noHBand="0" w:noVBand="1"/>
      </w:tblPr>
      <w:tblGrid>
        <w:gridCol w:w="3798"/>
        <w:gridCol w:w="1080"/>
        <w:gridCol w:w="1260"/>
        <w:gridCol w:w="1170"/>
        <w:gridCol w:w="1260"/>
      </w:tblGrid>
      <w:tr w:rsidR="006545EA" w:rsidTr="00DA2A78">
        <w:tc>
          <w:tcPr>
            <w:tcW w:w="3798" w:type="dxa"/>
            <w:tcBorders>
              <w:top w:val="single" w:sz="4" w:space="0" w:color="000000"/>
              <w:bottom w:val="single" w:sz="4" w:space="0" w:color="000000"/>
            </w:tcBorders>
            <w:vAlign w:val="center"/>
          </w:tcPr>
          <w:p w:rsidR="006545EA" w:rsidRPr="00B80DC4" w:rsidRDefault="006545EA" w:rsidP="00B80DC4">
            <w:pPr>
              <w:spacing w:after="120"/>
              <w:jc w:val="center"/>
              <w:rPr>
                <w:rFonts w:asciiTheme="minorHAnsi" w:hAnsiTheme="minorHAnsi"/>
                <w:b/>
                <w:sz w:val="22"/>
                <w:szCs w:val="22"/>
              </w:rPr>
            </w:pPr>
          </w:p>
        </w:tc>
        <w:tc>
          <w:tcPr>
            <w:tcW w:w="1080" w:type="dxa"/>
            <w:tcBorders>
              <w:top w:val="single" w:sz="4" w:space="0" w:color="000000"/>
              <w:bottom w:val="single" w:sz="4" w:space="0" w:color="000000"/>
            </w:tcBorders>
            <w:vAlign w:val="center"/>
          </w:tcPr>
          <w:p w:rsidR="006545EA" w:rsidRPr="00B80DC4" w:rsidRDefault="00B80DC4" w:rsidP="00DA2A78">
            <w:pPr>
              <w:spacing w:after="120"/>
              <w:jc w:val="center"/>
              <w:rPr>
                <w:rFonts w:asciiTheme="minorHAnsi" w:hAnsiTheme="minorHAnsi"/>
                <w:b/>
                <w:sz w:val="22"/>
                <w:szCs w:val="22"/>
              </w:rPr>
            </w:pPr>
            <w:r w:rsidRPr="00B80DC4">
              <w:rPr>
                <w:rFonts w:asciiTheme="minorHAnsi" w:hAnsiTheme="minorHAnsi"/>
                <w:b/>
                <w:sz w:val="22"/>
                <w:szCs w:val="22"/>
              </w:rPr>
              <w:t>Yes</w:t>
            </w:r>
          </w:p>
        </w:tc>
        <w:tc>
          <w:tcPr>
            <w:tcW w:w="1260" w:type="dxa"/>
            <w:tcBorders>
              <w:top w:val="single" w:sz="4" w:space="0" w:color="000000"/>
              <w:bottom w:val="single" w:sz="4" w:space="0" w:color="000000"/>
            </w:tcBorders>
            <w:vAlign w:val="center"/>
          </w:tcPr>
          <w:p w:rsidR="006545EA" w:rsidRPr="00B80DC4" w:rsidRDefault="00B80DC4" w:rsidP="00DA2A78">
            <w:pPr>
              <w:spacing w:after="120"/>
              <w:jc w:val="center"/>
              <w:rPr>
                <w:rFonts w:asciiTheme="minorHAnsi" w:hAnsiTheme="minorHAnsi"/>
                <w:b/>
                <w:sz w:val="22"/>
                <w:szCs w:val="22"/>
              </w:rPr>
            </w:pPr>
            <w:r w:rsidRPr="00B80DC4">
              <w:rPr>
                <w:rFonts w:asciiTheme="minorHAnsi" w:hAnsiTheme="minorHAnsi"/>
                <w:b/>
                <w:sz w:val="22"/>
                <w:szCs w:val="22"/>
              </w:rPr>
              <w:t>No</w:t>
            </w:r>
          </w:p>
        </w:tc>
        <w:tc>
          <w:tcPr>
            <w:tcW w:w="1170" w:type="dxa"/>
            <w:tcBorders>
              <w:top w:val="single" w:sz="4" w:space="0" w:color="000000"/>
              <w:bottom w:val="single" w:sz="4" w:space="0" w:color="000000"/>
            </w:tcBorders>
            <w:vAlign w:val="center"/>
          </w:tcPr>
          <w:p w:rsidR="006545EA" w:rsidRPr="00B80DC4" w:rsidRDefault="00B80DC4" w:rsidP="00DA2A78">
            <w:pPr>
              <w:spacing w:after="120"/>
              <w:jc w:val="center"/>
              <w:rPr>
                <w:rFonts w:asciiTheme="minorHAnsi" w:hAnsiTheme="minorHAnsi"/>
                <w:b/>
                <w:sz w:val="22"/>
                <w:szCs w:val="22"/>
              </w:rPr>
            </w:pPr>
            <w:r w:rsidRPr="00B80DC4">
              <w:rPr>
                <w:rFonts w:asciiTheme="minorHAnsi" w:hAnsiTheme="minorHAnsi"/>
                <w:b/>
                <w:sz w:val="22"/>
                <w:szCs w:val="22"/>
              </w:rPr>
              <w:t xml:space="preserve">Not </w:t>
            </w:r>
            <w:r w:rsidR="00F429CD">
              <w:rPr>
                <w:rFonts w:asciiTheme="minorHAnsi" w:hAnsiTheme="minorHAnsi"/>
                <w:b/>
                <w:sz w:val="22"/>
                <w:szCs w:val="22"/>
              </w:rPr>
              <w:t>S</w:t>
            </w:r>
            <w:r w:rsidRPr="00B80DC4">
              <w:rPr>
                <w:rFonts w:asciiTheme="minorHAnsi" w:hAnsiTheme="minorHAnsi"/>
                <w:b/>
                <w:sz w:val="22"/>
                <w:szCs w:val="22"/>
              </w:rPr>
              <w:t>ure</w:t>
            </w:r>
          </w:p>
        </w:tc>
        <w:tc>
          <w:tcPr>
            <w:tcW w:w="1260" w:type="dxa"/>
            <w:tcBorders>
              <w:top w:val="single" w:sz="4" w:space="0" w:color="000000"/>
              <w:bottom w:val="single" w:sz="4" w:space="0" w:color="000000"/>
            </w:tcBorders>
            <w:vAlign w:val="center"/>
          </w:tcPr>
          <w:p w:rsidR="006545EA" w:rsidRPr="00B80DC4" w:rsidRDefault="00B80DC4" w:rsidP="00DA2A78">
            <w:pPr>
              <w:spacing w:after="120"/>
              <w:jc w:val="center"/>
              <w:rPr>
                <w:rFonts w:asciiTheme="minorHAnsi" w:hAnsiTheme="minorHAnsi"/>
                <w:b/>
                <w:sz w:val="22"/>
                <w:szCs w:val="22"/>
              </w:rPr>
            </w:pPr>
            <w:r w:rsidRPr="00B80DC4">
              <w:rPr>
                <w:rFonts w:asciiTheme="minorHAnsi" w:hAnsiTheme="minorHAnsi"/>
                <w:b/>
                <w:sz w:val="22"/>
                <w:szCs w:val="22"/>
              </w:rPr>
              <w:t xml:space="preserve">Not </w:t>
            </w:r>
            <w:r w:rsidR="00F429CD">
              <w:rPr>
                <w:rFonts w:asciiTheme="minorHAnsi" w:hAnsiTheme="minorHAnsi"/>
                <w:b/>
                <w:sz w:val="22"/>
                <w:szCs w:val="22"/>
              </w:rPr>
              <w:t>A</w:t>
            </w:r>
            <w:r w:rsidRPr="00B80DC4">
              <w:rPr>
                <w:rFonts w:asciiTheme="minorHAnsi" w:hAnsiTheme="minorHAnsi"/>
                <w:b/>
                <w:sz w:val="22"/>
                <w:szCs w:val="22"/>
              </w:rPr>
              <w:t>pplicable</w:t>
            </w:r>
          </w:p>
        </w:tc>
      </w:tr>
      <w:tr w:rsidR="006545EA" w:rsidTr="00B80DC4">
        <w:tc>
          <w:tcPr>
            <w:tcW w:w="3798" w:type="dxa"/>
            <w:tcBorders>
              <w:top w:val="single" w:sz="4" w:space="0" w:color="000000"/>
            </w:tcBorders>
            <w:vAlign w:val="center"/>
          </w:tcPr>
          <w:p w:rsidR="006545EA" w:rsidRPr="00B80DC4" w:rsidRDefault="006545EA" w:rsidP="006545EA">
            <w:pPr>
              <w:spacing w:after="120"/>
              <w:rPr>
                <w:rFonts w:asciiTheme="minorHAnsi" w:hAnsiTheme="minorHAnsi"/>
                <w:sz w:val="22"/>
                <w:szCs w:val="22"/>
              </w:rPr>
            </w:pPr>
            <w:r w:rsidRPr="00B80DC4">
              <w:rPr>
                <w:rFonts w:asciiTheme="minorHAnsi" w:hAnsiTheme="minorHAnsi"/>
                <w:sz w:val="22"/>
                <w:szCs w:val="22"/>
              </w:rPr>
              <w:t>Receive clinical lab test results electronically, including these results as structured data in the patients’ electronic records?</w:t>
            </w:r>
          </w:p>
        </w:tc>
        <w:tc>
          <w:tcPr>
            <w:tcW w:w="1080" w:type="dxa"/>
            <w:tcBorders>
              <w:top w:val="single" w:sz="4" w:space="0" w:color="000000"/>
            </w:tcBorders>
            <w:vAlign w:val="center"/>
          </w:tcPr>
          <w:p w:rsidR="006545EA" w:rsidRPr="006545EA" w:rsidRDefault="006545EA" w:rsidP="00B80DC4">
            <w:pPr>
              <w:pStyle w:val="ListParagraph"/>
              <w:numPr>
                <w:ilvl w:val="0"/>
                <w:numId w:val="25"/>
              </w:numPr>
              <w:spacing w:after="120"/>
              <w:jc w:val="center"/>
            </w:pPr>
          </w:p>
        </w:tc>
        <w:tc>
          <w:tcPr>
            <w:tcW w:w="1260" w:type="dxa"/>
            <w:tcBorders>
              <w:top w:val="single" w:sz="4" w:space="0" w:color="000000"/>
            </w:tcBorders>
            <w:vAlign w:val="center"/>
          </w:tcPr>
          <w:p w:rsidR="006545EA" w:rsidRPr="006545EA" w:rsidRDefault="006545EA" w:rsidP="00B80DC4">
            <w:pPr>
              <w:pStyle w:val="ListParagraph"/>
              <w:numPr>
                <w:ilvl w:val="0"/>
                <w:numId w:val="25"/>
              </w:numPr>
              <w:spacing w:after="120"/>
              <w:jc w:val="center"/>
            </w:pPr>
          </w:p>
        </w:tc>
        <w:tc>
          <w:tcPr>
            <w:tcW w:w="1170" w:type="dxa"/>
            <w:tcBorders>
              <w:top w:val="single" w:sz="4" w:space="0" w:color="000000"/>
            </w:tcBorders>
            <w:vAlign w:val="center"/>
          </w:tcPr>
          <w:p w:rsidR="006545EA" w:rsidRPr="006545EA" w:rsidRDefault="006545EA" w:rsidP="00B80DC4">
            <w:pPr>
              <w:pStyle w:val="ListParagraph"/>
              <w:numPr>
                <w:ilvl w:val="0"/>
                <w:numId w:val="25"/>
              </w:numPr>
              <w:spacing w:after="120"/>
              <w:jc w:val="center"/>
            </w:pPr>
          </w:p>
        </w:tc>
        <w:tc>
          <w:tcPr>
            <w:tcW w:w="1260" w:type="dxa"/>
            <w:tcBorders>
              <w:top w:val="single" w:sz="4" w:space="0" w:color="000000"/>
            </w:tcBorders>
            <w:vAlign w:val="center"/>
          </w:tcPr>
          <w:p w:rsidR="006545EA" w:rsidRPr="006545EA" w:rsidRDefault="006545EA" w:rsidP="00B80DC4">
            <w:pPr>
              <w:pStyle w:val="ListParagraph"/>
              <w:numPr>
                <w:ilvl w:val="0"/>
                <w:numId w:val="25"/>
              </w:numPr>
              <w:spacing w:after="120"/>
              <w:jc w:val="center"/>
            </w:pPr>
          </w:p>
        </w:tc>
      </w:tr>
      <w:tr w:rsidR="006545EA" w:rsidTr="00B80DC4">
        <w:tc>
          <w:tcPr>
            <w:tcW w:w="3798" w:type="dxa"/>
            <w:vAlign w:val="center"/>
          </w:tcPr>
          <w:p w:rsidR="006545EA" w:rsidRPr="00B80DC4" w:rsidRDefault="006545EA" w:rsidP="006545EA">
            <w:pPr>
              <w:spacing w:after="120"/>
              <w:rPr>
                <w:rFonts w:asciiTheme="minorHAnsi" w:hAnsiTheme="minorHAnsi"/>
                <w:sz w:val="22"/>
                <w:szCs w:val="22"/>
              </w:rPr>
            </w:pPr>
            <w:r w:rsidRPr="00B80DC4">
              <w:rPr>
                <w:rFonts w:asciiTheme="minorHAnsi" w:hAnsiTheme="minorHAnsi"/>
                <w:sz w:val="22"/>
                <w:szCs w:val="22"/>
              </w:rPr>
              <w:t>Submit patient prescriptions electronically</w:t>
            </w:r>
          </w:p>
        </w:tc>
        <w:tc>
          <w:tcPr>
            <w:tcW w:w="1080" w:type="dxa"/>
            <w:vAlign w:val="center"/>
          </w:tcPr>
          <w:p w:rsidR="006545EA" w:rsidRPr="006545EA" w:rsidRDefault="006545EA" w:rsidP="00B80DC4">
            <w:pPr>
              <w:pStyle w:val="ListParagraph"/>
              <w:numPr>
                <w:ilvl w:val="0"/>
                <w:numId w:val="25"/>
              </w:numPr>
              <w:spacing w:after="120"/>
              <w:jc w:val="center"/>
            </w:pPr>
          </w:p>
        </w:tc>
        <w:tc>
          <w:tcPr>
            <w:tcW w:w="1260" w:type="dxa"/>
            <w:vAlign w:val="center"/>
          </w:tcPr>
          <w:p w:rsidR="006545EA" w:rsidRPr="006545EA" w:rsidRDefault="006545EA" w:rsidP="00B80DC4">
            <w:pPr>
              <w:pStyle w:val="ListParagraph"/>
              <w:numPr>
                <w:ilvl w:val="0"/>
                <w:numId w:val="25"/>
              </w:numPr>
              <w:spacing w:after="120"/>
              <w:jc w:val="center"/>
            </w:pPr>
          </w:p>
        </w:tc>
        <w:tc>
          <w:tcPr>
            <w:tcW w:w="1170" w:type="dxa"/>
            <w:vAlign w:val="center"/>
          </w:tcPr>
          <w:p w:rsidR="006545EA" w:rsidRPr="006545EA" w:rsidRDefault="006545EA" w:rsidP="00B80DC4">
            <w:pPr>
              <w:pStyle w:val="ListParagraph"/>
              <w:numPr>
                <w:ilvl w:val="0"/>
                <w:numId w:val="25"/>
              </w:numPr>
              <w:spacing w:after="120"/>
              <w:jc w:val="center"/>
            </w:pPr>
          </w:p>
        </w:tc>
        <w:tc>
          <w:tcPr>
            <w:tcW w:w="1260" w:type="dxa"/>
            <w:vAlign w:val="center"/>
          </w:tcPr>
          <w:p w:rsidR="006545EA" w:rsidRPr="006545EA" w:rsidRDefault="006545EA" w:rsidP="00B80DC4">
            <w:pPr>
              <w:pStyle w:val="ListParagraph"/>
              <w:numPr>
                <w:ilvl w:val="0"/>
                <w:numId w:val="25"/>
              </w:numPr>
              <w:spacing w:after="120"/>
              <w:jc w:val="center"/>
            </w:pPr>
          </w:p>
        </w:tc>
      </w:tr>
      <w:tr w:rsidR="006545EA" w:rsidTr="00B80DC4">
        <w:tc>
          <w:tcPr>
            <w:tcW w:w="3798" w:type="dxa"/>
            <w:vAlign w:val="center"/>
          </w:tcPr>
          <w:p w:rsidR="006545EA" w:rsidRPr="00B80DC4" w:rsidRDefault="006545EA" w:rsidP="006545EA">
            <w:pPr>
              <w:spacing w:after="120"/>
              <w:rPr>
                <w:rFonts w:asciiTheme="minorHAnsi" w:hAnsiTheme="minorHAnsi"/>
                <w:sz w:val="22"/>
                <w:szCs w:val="22"/>
              </w:rPr>
            </w:pPr>
            <w:r w:rsidRPr="00B80DC4">
              <w:rPr>
                <w:rFonts w:asciiTheme="minorHAnsi" w:hAnsiTheme="minorHAnsi"/>
                <w:sz w:val="22"/>
                <w:szCs w:val="22"/>
              </w:rPr>
              <w:t xml:space="preserve">Actively encourage patients to use the </w:t>
            </w:r>
            <w:hyperlink r:id="rId21" w:tgtFrame="_blank" w:tooltip="Certified electronic health records must offer a patient portal for viewing, correcting, downloading and forwarding patient health information. This is they type of patient portal the question references." w:history="1">
              <w:r w:rsidR="0074683E" w:rsidRPr="0074683E">
                <w:rPr>
                  <w:rStyle w:val="Hyperlink"/>
                  <w:rFonts w:asciiTheme="minorHAnsi" w:hAnsiTheme="minorHAnsi"/>
                </w:rPr>
                <w:t>Electronic Health Record Patient Portal</w:t>
              </w:r>
            </w:hyperlink>
            <w:r w:rsidRPr="00B80DC4">
              <w:rPr>
                <w:rFonts w:asciiTheme="minorHAnsi" w:hAnsiTheme="minorHAnsi"/>
                <w:sz w:val="22"/>
                <w:szCs w:val="22"/>
              </w:rPr>
              <w:t xml:space="preserve"> to access their personal health information</w:t>
            </w:r>
          </w:p>
        </w:tc>
        <w:tc>
          <w:tcPr>
            <w:tcW w:w="1080" w:type="dxa"/>
            <w:vAlign w:val="center"/>
          </w:tcPr>
          <w:p w:rsidR="006545EA" w:rsidRPr="006545EA" w:rsidRDefault="006545EA" w:rsidP="00B80DC4">
            <w:pPr>
              <w:pStyle w:val="ListParagraph"/>
              <w:numPr>
                <w:ilvl w:val="0"/>
                <w:numId w:val="25"/>
              </w:numPr>
              <w:spacing w:after="120"/>
              <w:jc w:val="center"/>
            </w:pPr>
          </w:p>
        </w:tc>
        <w:tc>
          <w:tcPr>
            <w:tcW w:w="1260" w:type="dxa"/>
            <w:vAlign w:val="center"/>
          </w:tcPr>
          <w:p w:rsidR="006545EA" w:rsidRPr="006545EA" w:rsidRDefault="006545EA" w:rsidP="00B80DC4">
            <w:pPr>
              <w:pStyle w:val="ListParagraph"/>
              <w:numPr>
                <w:ilvl w:val="0"/>
                <w:numId w:val="25"/>
              </w:numPr>
              <w:spacing w:after="120"/>
              <w:jc w:val="center"/>
            </w:pPr>
          </w:p>
        </w:tc>
        <w:tc>
          <w:tcPr>
            <w:tcW w:w="1170" w:type="dxa"/>
            <w:vAlign w:val="center"/>
          </w:tcPr>
          <w:p w:rsidR="006545EA" w:rsidRPr="006545EA" w:rsidRDefault="006545EA" w:rsidP="00B80DC4">
            <w:pPr>
              <w:pStyle w:val="ListParagraph"/>
              <w:numPr>
                <w:ilvl w:val="0"/>
                <w:numId w:val="25"/>
              </w:numPr>
              <w:spacing w:after="120"/>
              <w:jc w:val="center"/>
            </w:pPr>
          </w:p>
        </w:tc>
        <w:tc>
          <w:tcPr>
            <w:tcW w:w="1260" w:type="dxa"/>
            <w:vAlign w:val="center"/>
          </w:tcPr>
          <w:p w:rsidR="006545EA" w:rsidRPr="006545EA" w:rsidRDefault="006545EA" w:rsidP="00B80DC4">
            <w:pPr>
              <w:pStyle w:val="ListParagraph"/>
              <w:numPr>
                <w:ilvl w:val="0"/>
                <w:numId w:val="25"/>
              </w:numPr>
              <w:spacing w:after="120"/>
              <w:jc w:val="center"/>
            </w:pPr>
          </w:p>
        </w:tc>
      </w:tr>
    </w:tbl>
    <w:p w:rsidR="005E09E0" w:rsidRDefault="005E09E0" w:rsidP="007E301B">
      <w:pPr>
        <w:contextualSpacing/>
      </w:pPr>
      <w:bookmarkStart w:id="16" w:name="_GoBack"/>
      <w:bookmarkEnd w:id="15"/>
      <w:bookmarkEnd w:id="16"/>
    </w:p>
    <w:tbl>
      <w:tblPr>
        <w:tblStyle w:val="TableGrid"/>
        <w:tblW w:w="0" w:type="auto"/>
        <w:tblLook w:val="04A0" w:firstRow="1" w:lastRow="0" w:firstColumn="1" w:lastColumn="0" w:noHBand="0" w:noVBand="1"/>
      </w:tblPr>
      <w:tblGrid>
        <w:gridCol w:w="9576"/>
      </w:tblGrid>
      <w:tr w:rsidR="006827D4" w:rsidRPr="00B0338D" w:rsidTr="005F467C">
        <w:tc>
          <w:tcPr>
            <w:tcW w:w="9576" w:type="dxa"/>
          </w:tcPr>
          <w:p w:rsidR="006827D4" w:rsidRDefault="006827D4" w:rsidP="005F467C">
            <w:pPr>
              <w:rPr>
                <w:rFonts w:asciiTheme="minorHAnsi" w:hAnsiTheme="minorHAnsi"/>
                <w:b/>
                <w:sz w:val="22"/>
                <w:szCs w:val="22"/>
              </w:rPr>
            </w:pPr>
            <w:r>
              <w:rPr>
                <w:rFonts w:asciiTheme="minorHAnsi" w:hAnsiTheme="minorHAnsi"/>
                <w:b/>
                <w:sz w:val="22"/>
                <w:szCs w:val="22"/>
              </w:rPr>
              <w:t>Section 3 Key Terms:</w:t>
            </w:r>
          </w:p>
          <w:p w:rsidR="006827D4" w:rsidRPr="00B0338D" w:rsidRDefault="006827D4" w:rsidP="005F467C">
            <w:pPr>
              <w:rPr>
                <w:rFonts w:asciiTheme="minorHAnsi" w:hAnsiTheme="minorHAnsi"/>
                <w:b/>
                <w:sz w:val="22"/>
                <w:szCs w:val="22"/>
              </w:rPr>
            </w:pPr>
          </w:p>
          <w:p w:rsidR="006827D4" w:rsidRDefault="006827D4" w:rsidP="005F467C">
            <w:pPr>
              <w:rPr>
                <w:rFonts w:asciiTheme="minorHAnsi" w:hAnsiTheme="minorHAnsi"/>
                <w:sz w:val="22"/>
                <w:szCs w:val="22"/>
              </w:rPr>
            </w:pPr>
            <w:proofErr w:type="gramStart"/>
            <w:r w:rsidRPr="00D51B3F">
              <w:rPr>
                <w:rFonts w:asciiTheme="minorHAnsi" w:hAnsiTheme="minorHAnsi"/>
                <w:b/>
                <w:sz w:val="22"/>
                <w:szCs w:val="22"/>
              </w:rPr>
              <w:t>Certified  Electronic</w:t>
            </w:r>
            <w:proofErr w:type="gramEnd"/>
            <w:r w:rsidRPr="00D51B3F">
              <w:rPr>
                <w:rFonts w:asciiTheme="minorHAnsi" w:hAnsiTheme="minorHAnsi"/>
                <w:b/>
                <w:sz w:val="22"/>
                <w:szCs w:val="22"/>
              </w:rPr>
              <w:t xml:space="preserve"> Health Record</w:t>
            </w:r>
            <w:r w:rsidRPr="00B0338D">
              <w:rPr>
                <w:rFonts w:asciiTheme="minorHAnsi" w:hAnsiTheme="minorHAnsi"/>
                <w:sz w:val="22"/>
                <w:szCs w:val="22"/>
              </w:rPr>
              <w:t xml:space="preserve"> systems are approved</w:t>
            </w:r>
            <w:r>
              <w:rPr>
                <w:rFonts w:asciiTheme="minorHAnsi" w:hAnsiTheme="minorHAnsi"/>
                <w:sz w:val="22"/>
                <w:szCs w:val="22"/>
              </w:rPr>
              <w:t xml:space="preserve"> by </w:t>
            </w:r>
            <w:r w:rsidRPr="00B0338D">
              <w:rPr>
                <w:rFonts w:asciiTheme="minorHAnsi" w:hAnsiTheme="minorHAnsi"/>
                <w:sz w:val="22"/>
                <w:szCs w:val="22"/>
              </w:rPr>
              <w:t>the Office of the National Coordinator for Health Information Technology testing and certification bodies</w:t>
            </w:r>
            <w:r>
              <w:rPr>
                <w:rFonts w:asciiTheme="minorHAnsi" w:hAnsiTheme="minorHAnsi"/>
                <w:sz w:val="22"/>
                <w:szCs w:val="22"/>
              </w:rPr>
              <w:t xml:space="preserve"> and can be used to meet the criteria for Meaningful </w:t>
            </w:r>
            <w:proofErr w:type="spellStart"/>
            <w:r>
              <w:rPr>
                <w:rFonts w:asciiTheme="minorHAnsi" w:hAnsiTheme="minorHAnsi"/>
                <w:sz w:val="22"/>
                <w:szCs w:val="22"/>
              </w:rPr>
              <w:t>Use.</w:t>
            </w:r>
            <w:r w:rsidRPr="00B0338D">
              <w:rPr>
                <w:rFonts w:asciiTheme="minorHAnsi" w:hAnsiTheme="minorHAnsi"/>
                <w:sz w:val="22"/>
                <w:szCs w:val="22"/>
              </w:rPr>
              <w:t>These</w:t>
            </w:r>
            <w:proofErr w:type="spellEnd"/>
            <w:r w:rsidRPr="00B0338D">
              <w:rPr>
                <w:rFonts w:asciiTheme="minorHAnsi" w:hAnsiTheme="minorHAnsi"/>
                <w:sz w:val="22"/>
                <w:szCs w:val="22"/>
              </w:rPr>
              <w:t xml:space="preserve"> </w:t>
            </w:r>
            <w:r>
              <w:rPr>
                <w:rFonts w:asciiTheme="minorHAnsi" w:hAnsiTheme="minorHAnsi"/>
                <w:sz w:val="22"/>
                <w:szCs w:val="22"/>
              </w:rPr>
              <w:t>products</w:t>
            </w:r>
            <w:r w:rsidRPr="00B0338D">
              <w:rPr>
                <w:rFonts w:asciiTheme="minorHAnsi" w:hAnsiTheme="minorHAnsi"/>
                <w:sz w:val="22"/>
                <w:szCs w:val="22"/>
              </w:rPr>
              <w:t xml:space="preserve"> are listed in the </w:t>
            </w:r>
            <w:hyperlink r:id="rId22" w:history="1">
              <w:r w:rsidRPr="00432706">
                <w:rPr>
                  <w:rStyle w:val="Hyperlink"/>
                  <w:rFonts w:asciiTheme="minorHAnsi" w:hAnsiTheme="minorHAnsi"/>
                  <w:b/>
                  <w:sz w:val="22"/>
                  <w:szCs w:val="22"/>
                </w:rPr>
                <w:t>Certified Health Information Technology Product List</w:t>
              </w:r>
            </w:hyperlink>
            <w:r w:rsidRPr="00B0338D">
              <w:rPr>
                <w:rFonts w:asciiTheme="minorHAnsi" w:hAnsiTheme="minorHAnsi"/>
                <w:sz w:val="22"/>
                <w:szCs w:val="22"/>
              </w:rPr>
              <w:t>.</w:t>
            </w:r>
          </w:p>
          <w:p w:rsidR="006827D4" w:rsidRPr="00B0338D" w:rsidRDefault="006827D4" w:rsidP="005F467C">
            <w:pPr>
              <w:rPr>
                <w:rFonts w:asciiTheme="minorHAnsi" w:hAnsiTheme="minorHAnsi"/>
                <w:sz w:val="22"/>
                <w:szCs w:val="22"/>
              </w:rPr>
            </w:pPr>
          </w:p>
          <w:p w:rsidR="006827D4" w:rsidRDefault="006827D4" w:rsidP="005F467C">
            <w:pPr>
              <w:rPr>
                <w:rFonts w:asciiTheme="minorHAnsi" w:hAnsiTheme="minorHAnsi"/>
                <w:sz w:val="22"/>
                <w:szCs w:val="22"/>
              </w:rPr>
            </w:pPr>
            <w:r w:rsidRPr="00D51B3F">
              <w:rPr>
                <w:rFonts w:asciiTheme="minorHAnsi" w:hAnsiTheme="minorHAnsi"/>
                <w:b/>
                <w:sz w:val="22"/>
                <w:szCs w:val="22"/>
              </w:rPr>
              <w:t>Meaningful Use (MU):</w:t>
            </w:r>
            <w:r w:rsidRPr="00D51B3F">
              <w:rPr>
                <w:rFonts w:asciiTheme="minorHAnsi" w:hAnsiTheme="minorHAnsi"/>
                <w:sz w:val="22"/>
                <w:szCs w:val="22"/>
              </w:rPr>
              <w:t xml:space="preserve">  </w:t>
            </w:r>
            <w:r w:rsidRPr="00B0338D">
              <w:rPr>
                <w:rFonts w:asciiTheme="minorHAnsi" w:hAnsiTheme="minorHAnsi"/>
                <w:sz w:val="22"/>
                <w:szCs w:val="22"/>
              </w:rPr>
              <w:t xml:space="preserve">Patient health information is captured and used according to technology and data standards and criteria found in </w:t>
            </w:r>
            <w:r>
              <w:rPr>
                <w:rFonts w:asciiTheme="minorHAnsi" w:hAnsiTheme="minorHAnsi"/>
                <w:sz w:val="22"/>
                <w:szCs w:val="22"/>
              </w:rPr>
              <w:t>F</w:t>
            </w:r>
            <w:r w:rsidRPr="00B0338D">
              <w:rPr>
                <w:rFonts w:asciiTheme="minorHAnsi" w:hAnsiTheme="minorHAnsi"/>
                <w:sz w:val="22"/>
                <w:szCs w:val="22"/>
              </w:rPr>
              <w:t>ederal statute.</w:t>
            </w:r>
          </w:p>
          <w:p w:rsidR="006827D4" w:rsidRPr="00B0338D" w:rsidRDefault="006827D4" w:rsidP="005F467C">
            <w:pPr>
              <w:rPr>
                <w:rFonts w:asciiTheme="minorHAnsi" w:hAnsiTheme="minorHAnsi"/>
                <w:sz w:val="22"/>
                <w:szCs w:val="22"/>
              </w:rPr>
            </w:pPr>
          </w:p>
          <w:p w:rsidR="006827D4" w:rsidRDefault="006827D4" w:rsidP="005F467C">
            <w:pPr>
              <w:rPr>
                <w:rFonts w:asciiTheme="minorHAnsi" w:hAnsiTheme="minorHAnsi"/>
                <w:sz w:val="22"/>
                <w:szCs w:val="22"/>
              </w:rPr>
            </w:pPr>
            <w:r w:rsidRPr="00D51B3F">
              <w:rPr>
                <w:rFonts w:asciiTheme="minorHAnsi" w:hAnsiTheme="minorHAnsi"/>
                <w:b/>
                <w:sz w:val="22"/>
                <w:szCs w:val="22"/>
              </w:rPr>
              <w:t>Electronic Exchange:</w:t>
            </w:r>
            <w:r w:rsidRPr="00B0338D">
              <w:rPr>
                <w:rFonts w:asciiTheme="minorHAnsi" w:hAnsiTheme="minorHAnsi"/>
                <w:sz w:val="22"/>
                <w:szCs w:val="22"/>
              </w:rPr>
              <w:t xml:space="preserve"> </w:t>
            </w:r>
            <w:r w:rsidRPr="002D6028">
              <w:rPr>
                <w:rFonts w:asciiTheme="minorHAnsi" w:hAnsiTheme="minorHAnsi"/>
                <w:sz w:val="22"/>
                <w:szCs w:val="22"/>
              </w:rPr>
              <w:t>Electronic movement of health-related information among organizations according to nationally recognized standards to facilitate access to and retrieval of clinical data</w:t>
            </w:r>
            <w:r>
              <w:rPr>
                <w:rFonts w:asciiTheme="minorHAnsi" w:hAnsiTheme="minorHAnsi"/>
                <w:sz w:val="22"/>
                <w:szCs w:val="22"/>
              </w:rPr>
              <w:t>. The process</w:t>
            </w:r>
            <w:r w:rsidRPr="002D6028">
              <w:rPr>
                <w:rFonts w:asciiTheme="minorHAnsi" w:hAnsiTheme="minorHAnsi"/>
                <w:sz w:val="22"/>
                <w:szCs w:val="22"/>
              </w:rPr>
              <w:t xml:space="preserve"> provide</w:t>
            </w:r>
            <w:r>
              <w:rPr>
                <w:rFonts w:asciiTheme="minorHAnsi" w:hAnsiTheme="minorHAnsi"/>
                <w:sz w:val="22"/>
                <w:szCs w:val="22"/>
              </w:rPr>
              <w:t>s</w:t>
            </w:r>
            <w:r w:rsidRPr="002D6028">
              <w:rPr>
                <w:rFonts w:asciiTheme="minorHAnsi" w:hAnsiTheme="minorHAnsi"/>
                <w:sz w:val="22"/>
                <w:szCs w:val="22"/>
              </w:rPr>
              <w:t xml:space="preserve"> safer, timelier, efficient, effective, equitable, patient-centered care.</w:t>
            </w:r>
          </w:p>
          <w:p w:rsidR="006827D4" w:rsidRPr="002D6028" w:rsidRDefault="006827D4" w:rsidP="005F467C">
            <w:pPr>
              <w:rPr>
                <w:rFonts w:asciiTheme="minorHAnsi" w:hAnsiTheme="minorHAnsi"/>
                <w:sz w:val="22"/>
                <w:szCs w:val="22"/>
              </w:rPr>
            </w:pPr>
          </w:p>
          <w:p w:rsidR="006827D4" w:rsidRDefault="006827D4" w:rsidP="005F467C">
            <w:pPr>
              <w:rPr>
                <w:rFonts w:asciiTheme="minorHAnsi" w:hAnsiTheme="minorHAnsi"/>
                <w:sz w:val="22"/>
                <w:szCs w:val="22"/>
              </w:rPr>
            </w:pPr>
            <w:r w:rsidRPr="00D51B3F">
              <w:rPr>
                <w:rFonts w:asciiTheme="minorHAnsi" w:hAnsiTheme="minorHAnsi"/>
                <w:b/>
                <w:sz w:val="22"/>
                <w:szCs w:val="22"/>
              </w:rPr>
              <w:t>Patient Portal</w:t>
            </w:r>
            <w:r w:rsidRPr="00B0338D">
              <w:rPr>
                <w:rFonts w:asciiTheme="minorHAnsi" w:hAnsiTheme="minorHAnsi"/>
                <w:b/>
                <w:sz w:val="22"/>
                <w:szCs w:val="22"/>
              </w:rPr>
              <w:t xml:space="preserve">: </w:t>
            </w:r>
            <w:r w:rsidRPr="00B0338D">
              <w:rPr>
                <w:rFonts w:asciiTheme="minorHAnsi" w:hAnsiTheme="minorHAnsi"/>
                <w:sz w:val="22"/>
                <w:szCs w:val="22"/>
              </w:rPr>
              <w:t>A patient portal is a secure online website that gives patients convenient 24-hour access to personal health information from anywhere with an Internet connection. Using a secure username and password, patients can view personal health information.</w:t>
            </w:r>
          </w:p>
          <w:p w:rsidR="006827D4" w:rsidRDefault="006827D4" w:rsidP="005F467C">
            <w:pPr>
              <w:rPr>
                <w:rFonts w:asciiTheme="minorHAnsi" w:hAnsiTheme="minorHAnsi"/>
                <w:sz w:val="22"/>
                <w:szCs w:val="22"/>
              </w:rPr>
            </w:pPr>
          </w:p>
          <w:p w:rsidR="006827D4" w:rsidRDefault="006827D4" w:rsidP="005F467C">
            <w:pPr>
              <w:rPr>
                <w:rFonts w:asciiTheme="minorHAnsi" w:hAnsiTheme="minorHAnsi"/>
                <w:sz w:val="22"/>
                <w:szCs w:val="22"/>
              </w:rPr>
            </w:pPr>
            <w:r w:rsidRPr="00D51B3F">
              <w:rPr>
                <w:rFonts w:asciiTheme="minorHAnsi" w:hAnsiTheme="minorHAnsi"/>
                <w:b/>
                <w:sz w:val="22"/>
                <w:szCs w:val="22"/>
              </w:rPr>
              <w:t>Patient Health Information Summaries</w:t>
            </w:r>
            <w:r>
              <w:rPr>
                <w:b/>
              </w:rPr>
              <w:t>:</w:t>
            </w:r>
            <w:r>
              <w:rPr>
                <w:rFonts w:asciiTheme="minorHAnsi" w:hAnsiTheme="minorHAnsi"/>
                <w:b/>
                <w:sz w:val="22"/>
                <w:szCs w:val="22"/>
              </w:rPr>
              <w:t xml:space="preserve"> </w:t>
            </w:r>
            <w:r w:rsidRPr="002D6028">
              <w:rPr>
                <w:rFonts w:asciiTheme="minorHAnsi" w:hAnsiTheme="minorHAnsi"/>
                <w:sz w:val="22"/>
                <w:szCs w:val="22"/>
              </w:rPr>
              <w:t>A clinical or transfer-of-care summary of patient health information that meets the</w:t>
            </w:r>
            <w:r>
              <w:rPr>
                <w:rFonts w:asciiTheme="minorHAnsi" w:hAnsiTheme="minorHAnsi"/>
                <w:sz w:val="22"/>
                <w:szCs w:val="22"/>
              </w:rPr>
              <w:t xml:space="preserve"> descriptive</w:t>
            </w:r>
            <w:r w:rsidRPr="002D6028">
              <w:rPr>
                <w:rFonts w:asciiTheme="minorHAnsi" w:hAnsiTheme="minorHAnsi"/>
                <w:sz w:val="22"/>
                <w:szCs w:val="22"/>
              </w:rPr>
              <w:t xml:space="preserve"> </w:t>
            </w:r>
            <w:r>
              <w:rPr>
                <w:rFonts w:asciiTheme="minorHAnsi" w:hAnsiTheme="minorHAnsi"/>
                <w:sz w:val="22"/>
                <w:szCs w:val="22"/>
              </w:rPr>
              <w:t xml:space="preserve">criteria for </w:t>
            </w:r>
            <w:r w:rsidRPr="002D6028">
              <w:rPr>
                <w:rFonts w:asciiTheme="minorHAnsi" w:hAnsiTheme="minorHAnsi"/>
                <w:sz w:val="22"/>
                <w:szCs w:val="22"/>
              </w:rPr>
              <w:t xml:space="preserve">Meaningful Use </w:t>
            </w:r>
            <w:r>
              <w:rPr>
                <w:rFonts w:asciiTheme="minorHAnsi" w:hAnsiTheme="minorHAnsi"/>
                <w:sz w:val="22"/>
                <w:szCs w:val="22"/>
              </w:rPr>
              <w:t xml:space="preserve">found </w:t>
            </w:r>
            <w:r w:rsidRPr="002D6028">
              <w:rPr>
                <w:rFonts w:asciiTheme="minorHAnsi" w:hAnsiTheme="minorHAnsi"/>
                <w:sz w:val="22"/>
                <w:szCs w:val="22"/>
              </w:rPr>
              <w:t xml:space="preserve">in </w:t>
            </w:r>
            <w:r>
              <w:rPr>
                <w:rFonts w:asciiTheme="minorHAnsi" w:hAnsiTheme="minorHAnsi"/>
                <w:sz w:val="22"/>
                <w:szCs w:val="22"/>
              </w:rPr>
              <w:t>F</w:t>
            </w:r>
            <w:r w:rsidRPr="002D6028">
              <w:rPr>
                <w:rFonts w:asciiTheme="minorHAnsi" w:hAnsiTheme="minorHAnsi"/>
                <w:sz w:val="22"/>
                <w:szCs w:val="22"/>
              </w:rPr>
              <w:t>ederal statute.</w:t>
            </w:r>
          </w:p>
          <w:p w:rsidR="006827D4" w:rsidRPr="00B0338D" w:rsidRDefault="006827D4" w:rsidP="005F467C">
            <w:pPr>
              <w:rPr>
                <w:rFonts w:asciiTheme="minorHAnsi" w:hAnsiTheme="minorHAnsi"/>
                <w:sz w:val="22"/>
                <w:szCs w:val="22"/>
              </w:rPr>
            </w:pPr>
          </w:p>
        </w:tc>
      </w:tr>
    </w:tbl>
    <w:p w:rsidR="007B1B4B" w:rsidRDefault="007B1B4B" w:rsidP="007E301B">
      <w:pPr>
        <w:contextualSpacing/>
      </w:pPr>
    </w:p>
    <w:p w:rsidR="007E301B" w:rsidRDefault="007B1203" w:rsidP="00652CE6">
      <w:pPr>
        <w:numPr>
          <w:ilvl w:val="0"/>
          <w:numId w:val="52"/>
        </w:numPr>
        <w:spacing w:after="120"/>
        <w:contextualSpacing/>
      </w:pPr>
      <w:r>
        <w:t xml:space="preserve">Please </w:t>
      </w:r>
      <w:r w:rsidR="005C6821">
        <w:t xml:space="preserve">rate the </w:t>
      </w:r>
      <w:r w:rsidR="00834BB0">
        <w:t xml:space="preserve">significance </w:t>
      </w:r>
      <w:r w:rsidR="005C6821" w:rsidRPr="00B80DC4">
        <w:t>of</w:t>
      </w:r>
      <w:r w:rsidR="005C6821" w:rsidRPr="00B80DC4">
        <w:rPr>
          <w:b/>
        </w:rPr>
        <w:t xml:space="preserve"> </w:t>
      </w:r>
      <w:r w:rsidR="004C76D8" w:rsidRPr="00B80DC4">
        <w:t>grant-funded program</w:t>
      </w:r>
      <w:r w:rsidR="007E006A" w:rsidRPr="00B80DC4">
        <w:t xml:space="preserve"> </w:t>
      </w:r>
      <w:r w:rsidR="009B59D3">
        <w:t>STAFF</w:t>
      </w:r>
      <w:r w:rsidR="009B59D3" w:rsidRPr="00B80DC4">
        <w:t xml:space="preserve"> </w:t>
      </w:r>
      <w:r w:rsidR="007E006A" w:rsidRPr="00B80DC4">
        <w:t xml:space="preserve">and </w:t>
      </w:r>
      <w:r w:rsidR="009B59D3">
        <w:t>PATIENT</w:t>
      </w:r>
      <w:r w:rsidR="009B59D3" w:rsidRPr="00B80DC4">
        <w:t xml:space="preserve"> </w:t>
      </w:r>
      <w:r w:rsidR="005C6821" w:rsidRPr="00B80DC4">
        <w:t xml:space="preserve">barriers </w:t>
      </w:r>
      <w:r w:rsidR="00D3488D" w:rsidRPr="00B80DC4">
        <w:t>to</w:t>
      </w:r>
      <w:r w:rsidR="00D3488D">
        <w:t xml:space="preserve"> adopting </w:t>
      </w:r>
      <w:hyperlink r:id="rId23" w:tgtFrame="_blank" w:tooltip="Approved by the Office of the National Coordinator for Health Information Technology testing and certification bodies, and can be used to meet the criteria for Meaningful Use. " w:history="1">
        <w:r w:rsidR="00652CE6">
          <w:rPr>
            <w:rStyle w:val="Hyperlink"/>
          </w:rPr>
          <w:t xml:space="preserve">certified Electronic Health Record </w:t>
        </w:r>
      </w:hyperlink>
      <w:r w:rsidR="00652CE6">
        <w:t>technology</w:t>
      </w:r>
      <w:r w:rsidR="00834BB0">
        <w:t>.</w:t>
      </w:r>
      <w:r w:rsidR="009B59D3">
        <w:t xml:space="preserve"> (Please select one response per barrier)</w:t>
      </w:r>
    </w:p>
    <w:p w:rsidR="009B59D3" w:rsidRDefault="009B59D3" w:rsidP="009B59D3">
      <w:pPr>
        <w:spacing w:after="120"/>
        <w:contextualSpacing/>
      </w:pPr>
    </w:p>
    <w:tbl>
      <w:tblPr>
        <w:tblStyle w:val="TableGrid"/>
        <w:tblW w:w="0" w:type="auto"/>
        <w:tblBorders>
          <w:insideH w:val="none" w:sz="0" w:space="0" w:color="auto"/>
        </w:tblBorders>
        <w:tblLook w:val="04A0" w:firstRow="1" w:lastRow="0" w:firstColumn="1" w:lastColumn="0" w:noHBand="0" w:noVBand="1"/>
      </w:tblPr>
      <w:tblGrid>
        <w:gridCol w:w="2515"/>
        <w:gridCol w:w="1382"/>
        <w:gridCol w:w="1382"/>
        <w:gridCol w:w="1170"/>
        <w:gridCol w:w="1288"/>
        <w:gridCol w:w="1170"/>
      </w:tblGrid>
      <w:tr w:rsidR="00B4703A" w:rsidTr="00DA2A78">
        <w:tc>
          <w:tcPr>
            <w:tcW w:w="2515" w:type="dxa"/>
            <w:tcBorders>
              <w:top w:val="single" w:sz="4" w:space="0" w:color="000000"/>
              <w:bottom w:val="single" w:sz="4" w:space="0" w:color="000000"/>
            </w:tcBorders>
            <w:vAlign w:val="center"/>
          </w:tcPr>
          <w:p w:rsidR="007A5532" w:rsidRPr="00B80DC4" w:rsidRDefault="007A5532" w:rsidP="00B4703A">
            <w:pPr>
              <w:spacing w:after="120"/>
              <w:jc w:val="center"/>
              <w:rPr>
                <w:rFonts w:asciiTheme="minorHAnsi" w:hAnsiTheme="minorHAnsi"/>
                <w:b/>
                <w:sz w:val="22"/>
                <w:szCs w:val="22"/>
              </w:rPr>
            </w:pPr>
          </w:p>
        </w:tc>
        <w:tc>
          <w:tcPr>
            <w:tcW w:w="1382" w:type="dxa"/>
            <w:tcBorders>
              <w:top w:val="single" w:sz="4" w:space="0" w:color="000000"/>
              <w:bottom w:val="single" w:sz="4" w:space="0" w:color="000000"/>
            </w:tcBorders>
            <w:vAlign w:val="center"/>
          </w:tcPr>
          <w:p w:rsidR="007A5532" w:rsidRPr="00B80DC4" w:rsidRDefault="007A5532" w:rsidP="00DA2A78">
            <w:pPr>
              <w:spacing w:after="120"/>
              <w:jc w:val="center"/>
              <w:rPr>
                <w:rFonts w:asciiTheme="minorHAnsi" w:hAnsiTheme="minorHAnsi"/>
                <w:b/>
                <w:sz w:val="22"/>
                <w:szCs w:val="22"/>
              </w:rPr>
            </w:pPr>
            <w:r>
              <w:rPr>
                <w:rFonts w:asciiTheme="minorHAnsi" w:hAnsiTheme="minorHAnsi"/>
                <w:b/>
                <w:sz w:val="22"/>
                <w:szCs w:val="22"/>
              </w:rPr>
              <w:t>Not Encountered or Not Applicable</w:t>
            </w:r>
          </w:p>
        </w:tc>
        <w:tc>
          <w:tcPr>
            <w:tcW w:w="1382" w:type="dxa"/>
            <w:tcBorders>
              <w:top w:val="single" w:sz="4" w:space="0" w:color="000000"/>
              <w:bottom w:val="single" w:sz="4" w:space="0" w:color="000000"/>
            </w:tcBorders>
            <w:vAlign w:val="center"/>
          </w:tcPr>
          <w:p w:rsidR="007A5532" w:rsidRPr="00B80DC4" w:rsidRDefault="007A5532" w:rsidP="00DA2A78">
            <w:pPr>
              <w:spacing w:after="120"/>
              <w:jc w:val="center"/>
              <w:rPr>
                <w:rFonts w:asciiTheme="minorHAnsi" w:hAnsiTheme="minorHAnsi"/>
                <w:b/>
                <w:sz w:val="22"/>
                <w:szCs w:val="22"/>
              </w:rPr>
            </w:pPr>
            <w:r>
              <w:rPr>
                <w:rFonts w:asciiTheme="minorHAnsi" w:hAnsiTheme="minorHAnsi"/>
                <w:b/>
                <w:sz w:val="22"/>
                <w:szCs w:val="22"/>
              </w:rPr>
              <w:t>Encountered by Not Significant</w:t>
            </w:r>
          </w:p>
        </w:tc>
        <w:tc>
          <w:tcPr>
            <w:tcW w:w="1170" w:type="dxa"/>
            <w:tcBorders>
              <w:top w:val="single" w:sz="4" w:space="0" w:color="000000"/>
              <w:bottom w:val="single" w:sz="4" w:space="0" w:color="000000"/>
            </w:tcBorders>
            <w:vAlign w:val="center"/>
          </w:tcPr>
          <w:p w:rsidR="007A5532" w:rsidRPr="00B80DC4" w:rsidRDefault="007A5532" w:rsidP="00DA2A78">
            <w:pPr>
              <w:spacing w:after="120"/>
              <w:jc w:val="center"/>
              <w:rPr>
                <w:rFonts w:asciiTheme="minorHAnsi" w:hAnsiTheme="minorHAnsi"/>
                <w:b/>
                <w:sz w:val="22"/>
                <w:szCs w:val="22"/>
              </w:rPr>
            </w:pPr>
            <w:proofErr w:type="spellStart"/>
            <w:r>
              <w:rPr>
                <w:rFonts w:asciiTheme="minorHAnsi" w:hAnsiTheme="minorHAnsi"/>
                <w:b/>
                <w:sz w:val="22"/>
                <w:szCs w:val="22"/>
              </w:rPr>
              <w:t>Midly</w:t>
            </w:r>
            <w:proofErr w:type="spellEnd"/>
            <w:r>
              <w:rPr>
                <w:rFonts w:asciiTheme="minorHAnsi" w:hAnsiTheme="minorHAnsi"/>
                <w:b/>
                <w:sz w:val="22"/>
                <w:szCs w:val="22"/>
              </w:rPr>
              <w:t xml:space="preserve"> Significant</w:t>
            </w:r>
          </w:p>
        </w:tc>
        <w:tc>
          <w:tcPr>
            <w:tcW w:w="1288" w:type="dxa"/>
            <w:tcBorders>
              <w:top w:val="single" w:sz="4" w:space="0" w:color="000000"/>
              <w:bottom w:val="single" w:sz="4" w:space="0" w:color="000000"/>
            </w:tcBorders>
            <w:vAlign w:val="center"/>
          </w:tcPr>
          <w:p w:rsidR="007A5532" w:rsidRPr="00B80DC4" w:rsidRDefault="007A5532" w:rsidP="00DA2A78">
            <w:pPr>
              <w:spacing w:after="120"/>
              <w:jc w:val="center"/>
              <w:rPr>
                <w:rFonts w:asciiTheme="minorHAnsi" w:hAnsiTheme="minorHAnsi"/>
                <w:b/>
                <w:sz w:val="22"/>
                <w:szCs w:val="22"/>
              </w:rPr>
            </w:pPr>
            <w:r>
              <w:rPr>
                <w:rFonts w:asciiTheme="minorHAnsi" w:hAnsiTheme="minorHAnsi"/>
                <w:b/>
                <w:sz w:val="22"/>
                <w:szCs w:val="22"/>
              </w:rPr>
              <w:t>Moderately Significant</w:t>
            </w:r>
          </w:p>
        </w:tc>
        <w:tc>
          <w:tcPr>
            <w:tcW w:w="1170" w:type="dxa"/>
            <w:tcBorders>
              <w:top w:val="single" w:sz="4" w:space="0" w:color="000000"/>
              <w:bottom w:val="single" w:sz="4" w:space="0" w:color="000000"/>
            </w:tcBorders>
            <w:vAlign w:val="center"/>
          </w:tcPr>
          <w:p w:rsidR="007A5532" w:rsidRPr="00B80DC4" w:rsidRDefault="007A5532" w:rsidP="00DA2A78">
            <w:pPr>
              <w:spacing w:after="120"/>
              <w:jc w:val="center"/>
              <w:rPr>
                <w:b/>
              </w:rPr>
            </w:pPr>
            <w:r w:rsidRPr="007A5532">
              <w:rPr>
                <w:rFonts w:asciiTheme="minorHAnsi" w:hAnsiTheme="minorHAnsi"/>
                <w:b/>
                <w:sz w:val="22"/>
                <w:szCs w:val="22"/>
              </w:rPr>
              <w:t>Very Significant</w:t>
            </w:r>
          </w:p>
        </w:tc>
      </w:tr>
      <w:tr w:rsidR="00B4703A" w:rsidTr="00B4703A">
        <w:tc>
          <w:tcPr>
            <w:tcW w:w="2515" w:type="dxa"/>
            <w:tcBorders>
              <w:top w:val="single" w:sz="4" w:space="0" w:color="000000"/>
            </w:tcBorders>
            <w:vAlign w:val="center"/>
          </w:tcPr>
          <w:p w:rsidR="00B4703A" w:rsidRPr="00B80DC4" w:rsidRDefault="00B4703A" w:rsidP="00B4703A">
            <w:pPr>
              <w:spacing w:after="120"/>
              <w:rPr>
                <w:rFonts w:asciiTheme="minorHAnsi" w:hAnsiTheme="minorHAnsi"/>
                <w:sz w:val="22"/>
                <w:szCs w:val="22"/>
              </w:rPr>
            </w:pPr>
            <w:r>
              <w:rPr>
                <w:rFonts w:asciiTheme="minorHAnsi" w:hAnsiTheme="minorHAnsi"/>
                <w:sz w:val="22"/>
                <w:szCs w:val="22"/>
              </w:rPr>
              <w:t>Lack of health literacy (program staff)</w:t>
            </w:r>
          </w:p>
        </w:tc>
        <w:tc>
          <w:tcPr>
            <w:tcW w:w="1382" w:type="dxa"/>
            <w:tcBorders>
              <w:top w:val="single" w:sz="4" w:space="0" w:color="000000"/>
            </w:tcBorders>
          </w:tcPr>
          <w:p w:rsidR="00B4703A" w:rsidRPr="009A294E" w:rsidRDefault="00B4703A" w:rsidP="00B4703A">
            <w:pPr>
              <w:pStyle w:val="ListParagraph"/>
              <w:numPr>
                <w:ilvl w:val="0"/>
                <w:numId w:val="24"/>
              </w:numPr>
              <w:spacing w:after="120"/>
              <w:rPr>
                <w:b/>
              </w:rPr>
            </w:pPr>
          </w:p>
        </w:tc>
        <w:tc>
          <w:tcPr>
            <w:tcW w:w="1382" w:type="dxa"/>
            <w:tcBorders>
              <w:top w:val="single" w:sz="4" w:space="0" w:color="000000"/>
            </w:tcBorders>
          </w:tcPr>
          <w:p w:rsidR="00B4703A" w:rsidRPr="009A294E" w:rsidRDefault="00B4703A" w:rsidP="00B4703A">
            <w:pPr>
              <w:pStyle w:val="ListParagraph"/>
              <w:numPr>
                <w:ilvl w:val="0"/>
                <w:numId w:val="24"/>
              </w:numPr>
              <w:spacing w:after="120"/>
              <w:rPr>
                <w:b/>
              </w:rPr>
            </w:pPr>
          </w:p>
        </w:tc>
        <w:tc>
          <w:tcPr>
            <w:tcW w:w="1170" w:type="dxa"/>
            <w:tcBorders>
              <w:top w:val="single" w:sz="4" w:space="0" w:color="000000"/>
            </w:tcBorders>
          </w:tcPr>
          <w:p w:rsidR="00B4703A" w:rsidRPr="009A294E" w:rsidRDefault="00B4703A" w:rsidP="00B4703A">
            <w:pPr>
              <w:pStyle w:val="ListParagraph"/>
              <w:numPr>
                <w:ilvl w:val="0"/>
                <w:numId w:val="24"/>
              </w:numPr>
              <w:spacing w:after="120"/>
              <w:rPr>
                <w:b/>
              </w:rPr>
            </w:pPr>
          </w:p>
        </w:tc>
        <w:tc>
          <w:tcPr>
            <w:tcW w:w="1288" w:type="dxa"/>
            <w:tcBorders>
              <w:top w:val="single" w:sz="4" w:space="0" w:color="000000"/>
            </w:tcBorders>
          </w:tcPr>
          <w:p w:rsidR="00B4703A" w:rsidRPr="009A294E" w:rsidRDefault="00B4703A" w:rsidP="00B4703A">
            <w:pPr>
              <w:pStyle w:val="ListParagraph"/>
              <w:numPr>
                <w:ilvl w:val="0"/>
                <w:numId w:val="24"/>
              </w:numPr>
              <w:spacing w:after="120"/>
              <w:rPr>
                <w:b/>
              </w:rPr>
            </w:pPr>
          </w:p>
        </w:tc>
        <w:tc>
          <w:tcPr>
            <w:tcW w:w="1170" w:type="dxa"/>
            <w:tcBorders>
              <w:top w:val="single" w:sz="4" w:space="0" w:color="000000"/>
            </w:tcBorders>
          </w:tcPr>
          <w:p w:rsidR="00B4703A" w:rsidRPr="009A294E" w:rsidRDefault="00B4703A" w:rsidP="00B4703A">
            <w:pPr>
              <w:pStyle w:val="ListParagraph"/>
              <w:numPr>
                <w:ilvl w:val="0"/>
                <w:numId w:val="24"/>
              </w:numPr>
              <w:spacing w:after="120"/>
              <w:rPr>
                <w:b/>
              </w:rPr>
            </w:pPr>
          </w:p>
        </w:tc>
      </w:tr>
      <w:tr w:rsidR="00B4703A" w:rsidTr="00B4703A">
        <w:tc>
          <w:tcPr>
            <w:tcW w:w="2515" w:type="dxa"/>
            <w:vAlign w:val="center"/>
          </w:tcPr>
          <w:p w:rsidR="00B4703A" w:rsidRPr="00B80DC4" w:rsidRDefault="00B4703A" w:rsidP="00B4703A">
            <w:pPr>
              <w:spacing w:after="120"/>
              <w:rPr>
                <w:rFonts w:asciiTheme="minorHAnsi" w:hAnsiTheme="minorHAnsi"/>
                <w:sz w:val="22"/>
                <w:szCs w:val="22"/>
              </w:rPr>
            </w:pPr>
            <w:r>
              <w:rPr>
                <w:rFonts w:asciiTheme="minorHAnsi" w:hAnsiTheme="minorHAnsi"/>
                <w:sz w:val="22"/>
                <w:szCs w:val="22"/>
              </w:rPr>
              <w:t>Lack of computer literacy (program staff)</w:t>
            </w:r>
          </w:p>
        </w:tc>
        <w:tc>
          <w:tcPr>
            <w:tcW w:w="1382" w:type="dxa"/>
          </w:tcPr>
          <w:p w:rsidR="00B4703A" w:rsidRPr="009A294E" w:rsidRDefault="00B4703A" w:rsidP="00B4703A">
            <w:pPr>
              <w:pStyle w:val="ListParagraph"/>
              <w:numPr>
                <w:ilvl w:val="0"/>
                <w:numId w:val="24"/>
              </w:numPr>
              <w:spacing w:after="120"/>
              <w:rPr>
                <w:b/>
              </w:rPr>
            </w:pPr>
          </w:p>
        </w:tc>
        <w:tc>
          <w:tcPr>
            <w:tcW w:w="1382" w:type="dxa"/>
          </w:tcPr>
          <w:p w:rsidR="00B4703A" w:rsidRPr="009A294E" w:rsidRDefault="00B4703A" w:rsidP="00B4703A">
            <w:pPr>
              <w:pStyle w:val="ListParagraph"/>
              <w:numPr>
                <w:ilvl w:val="0"/>
                <w:numId w:val="24"/>
              </w:numPr>
              <w:spacing w:after="120"/>
              <w:rPr>
                <w:b/>
              </w:rPr>
            </w:pPr>
          </w:p>
        </w:tc>
        <w:tc>
          <w:tcPr>
            <w:tcW w:w="1170" w:type="dxa"/>
          </w:tcPr>
          <w:p w:rsidR="00B4703A" w:rsidRPr="009A294E" w:rsidRDefault="00B4703A" w:rsidP="00B4703A">
            <w:pPr>
              <w:pStyle w:val="ListParagraph"/>
              <w:numPr>
                <w:ilvl w:val="0"/>
                <w:numId w:val="24"/>
              </w:numPr>
              <w:spacing w:after="120"/>
              <w:rPr>
                <w:b/>
              </w:rPr>
            </w:pPr>
          </w:p>
        </w:tc>
        <w:tc>
          <w:tcPr>
            <w:tcW w:w="1288" w:type="dxa"/>
          </w:tcPr>
          <w:p w:rsidR="00B4703A" w:rsidRPr="009A294E" w:rsidRDefault="00B4703A" w:rsidP="00B4703A">
            <w:pPr>
              <w:pStyle w:val="ListParagraph"/>
              <w:numPr>
                <w:ilvl w:val="0"/>
                <w:numId w:val="24"/>
              </w:numPr>
              <w:spacing w:after="120"/>
              <w:rPr>
                <w:b/>
              </w:rPr>
            </w:pPr>
          </w:p>
        </w:tc>
        <w:tc>
          <w:tcPr>
            <w:tcW w:w="1170" w:type="dxa"/>
          </w:tcPr>
          <w:p w:rsidR="00B4703A" w:rsidRPr="009A294E" w:rsidRDefault="00B4703A" w:rsidP="00B4703A">
            <w:pPr>
              <w:pStyle w:val="ListParagraph"/>
              <w:numPr>
                <w:ilvl w:val="0"/>
                <w:numId w:val="24"/>
              </w:numPr>
              <w:spacing w:after="120"/>
              <w:rPr>
                <w:b/>
              </w:rPr>
            </w:pPr>
          </w:p>
        </w:tc>
      </w:tr>
      <w:tr w:rsidR="00B4703A" w:rsidTr="00B4703A">
        <w:tc>
          <w:tcPr>
            <w:tcW w:w="2515" w:type="dxa"/>
            <w:vAlign w:val="center"/>
          </w:tcPr>
          <w:p w:rsidR="00B4703A" w:rsidRPr="00B4703A" w:rsidRDefault="00B4703A" w:rsidP="00B4703A">
            <w:pPr>
              <w:spacing w:after="120"/>
              <w:rPr>
                <w:rFonts w:asciiTheme="minorHAnsi" w:hAnsiTheme="minorHAnsi"/>
                <w:sz w:val="22"/>
                <w:szCs w:val="22"/>
              </w:rPr>
            </w:pPr>
            <w:r>
              <w:rPr>
                <w:rFonts w:asciiTheme="minorHAnsi" w:hAnsiTheme="minorHAnsi"/>
                <w:sz w:val="22"/>
                <w:szCs w:val="22"/>
              </w:rPr>
              <w:t>Lack of computer access (program staff)</w:t>
            </w:r>
          </w:p>
        </w:tc>
        <w:tc>
          <w:tcPr>
            <w:tcW w:w="1382" w:type="dxa"/>
          </w:tcPr>
          <w:p w:rsidR="00B4703A" w:rsidRPr="009A294E" w:rsidRDefault="00B4703A" w:rsidP="00B4703A">
            <w:pPr>
              <w:pStyle w:val="ListParagraph"/>
              <w:numPr>
                <w:ilvl w:val="0"/>
                <w:numId w:val="24"/>
              </w:numPr>
              <w:spacing w:after="120"/>
              <w:rPr>
                <w:b/>
              </w:rPr>
            </w:pPr>
          </w:p>
        </w:tc>
        <w:tc>
          <w:tcPr>
            <w:tcW w:w="1382" w:type="dxa"/>
          </w:tcPr>
          <w:p w:rsidR="00B4703A" w:rsidRPr="009A294E" w:rsidRDefault="00B4703A" w:rsidP="00B4703A">
            <w:pPr>
              <w:pStyle w:val="ListParagraph"/>
              <w:numPr>
                <w:ilvl w:val="0"/>
                <w:numId w:val="24"/>
              </w:numPr>
              <w:spacing w:after="120"/>
              <w:rPr>
                <w:b/>
              </w:rPr>
            </w:pPr>
          </w:p>
        </w:tc>
        <w:tc>
          <w:tcPr>
            <w:tcW w:w="1170" w:type="dxa"/>
          </w:tcPr>
          <w:p w:rsidR="00B4703A" w:rsidRPr="009A294E" w:rsidRDefault="00B4703A" w:rsidP="00B4703A">
            <w:pPr>
              <w:pStyle w:val="ListParagraph"/>
              <w:numPr>
                <w:ilvl w:val="0"/>
                <w:numId w:val="24"/>
              </w:numPr>
              <w:spacing w:after="120"/>
              <w:rPr>
                <w:b/>
              </w:rPr>
            </w:pPr>
          </w:p>
        </w:tc>
        <w:tc>
          <w:tcPr>
            <w:tcW w:w="1288" w:type="dxa"/>
          </w:tcPr>
          <w:p w:rsidR="00B4703A" w:rsidRPr="009A294E" w:rsidRDefault="00B4703A" w:rsidP="00B4703A">
            <w:pPr>
              <w:pStyle w:val="ListParagraph"/>
              <w:numPr>
                <w:ilvl w:val="0"/>
                <w:numId w:val="24"/>
              </w:numPr>
              <w:spacing w:after="120"/>
              <w:rPr>
                <w:b/>
              </w:rPr>
            </w:pPr>
          </w:p>
        </w:tc>
        <w:tc>
          <w:tcPr>
            <w:tcW w:w="1170" w:type="dxa"/>
          </w:tcPr>
          <w:p w:rsidR="00B4703A" w:rsidRPr="009A294E" w:rsidRDefault="00B4703A" w:rsidP="00B4703A">
            <w:pPr>
              <w:pStyle w:val="ListParagraph"/>
              <w:numPr>
                <w:ilvl w:val="0"/>
                <w:numId w:val="24"/>
              </w:numPr>
              <w:spacing w:after="120"/>
              <w:rPr>
                <w:b/>
              </w:rPr>
            </w:pPr>
          </w:p>
        </w:tc>
      </w:tr>
      <w:tr w:rsidR="00B4703A" w:rsidTr="00B4703A">
        <w:tc>
          <w:tcPr>
            <w:tcW w:w="2515" w:type="dxa"/>
            <w:vAlign w:val="center"/>
          </w:tcPr>
          <w:p w:rsidR="00B4703A" w:rsidRPr="00B4703A" w:rsidRDefault="00B4703A" w:rsidP="00B4703A">
            <w:pPr>
              <w:spacing w:after="120"/>
              <w:rPr>
                <w:rFonts w:asciiTheme="minorHAnsi" w:hAnsiTheme="minorHAnsi"/>
                <w:sz w:val="22"/>
                <w:szCs w:val="22"/>
              </w:rPr>
            </w:pPr>
            <w:r>
              <w:rPr>
                <w:rFonts w:asciiTheme="minorHAnsi" w:hAnsiTheme="minorHAnsi"/>
                <w:sz w:val="22"/>
                <w:szCs w:val="22"/>
              </w:rPr>
              <w:t>Lack of training/education (program staff)</w:t>
            </w:r>
          </w:p>
        </w:tc>
        <w:tc>
          <w:tcPr>
            <w:tcW w:w="1382" w:type="dxa"/>
          </w:tcPr>
          <w:p w:rsidR="00B4703A" w:rsidRPr="009A294E" w:rsidRDefault="00B4703A" w:rsidP="00B4703A">
            <w:pPr>
              <w:pStyle w:val="ListParagraph"/>
              <w:numPr>
                <w:ilvl w:val="0"/>
                <w:numId w:val="24"/>
              </w:numPr>
              <w:spacing w:after="120"/>
              <w:rPr>
                <w:b/>
              </w:rPr>
            </w:pPr>
          </w:p>
        </w:tc>
        <w:tc>
          <w:tcPr>
            <w:tcW w:w="1382" w:type="dxa"/>
          </w:tcPr>
          <w:p w:rsidR="00B4703A" w:rsidRPr="009A294E" w:rsidRDefault="00B4703A" w:rsidP="00B4703A">
            <w:pPr>
              <w:pStyle w:val="ListParagraph"/>
              <w:numPr>
                <w:ilvl w:val="0"/>
                <w:numId w:val="24"/>
              </w:numPr>
              <w:spacing w:after="120"/>
              <w:rPr>
                <w:b/>
              </w:rPr>
            </w:pPr>
          </w:p>
        </w:tc>
        <w:tc>
          <w:tcPr>
            <w:tcW w:w="1170" w:type="dxa"/>
          </w:tcPr>
          <w:p w:rsidR="00B4703A" w:rsidRPr="009A294E" w:rsidRDefault="00B4703A" w:rsidP="00B4703A">
            <w:pPr>
              <w:pStyle w:val="ListParagraph"/>
              <w:numPr>
                <w:ilvl w:val="0"/>
                <w:numId w:val="24"/>
              </w:numPr>
              <w:spacing w:after="120"/>
              <w:rPr>
                <w:b/>
              </w:rPr>
            </w:pPr>
          </w:p>
        </w:tc>
        <w:tc>
          <w:tcPr>
            <w:tcW w:w="1288" w:type="dxa"/>
          </w:tcPr>
          <w:p w:rsidR="00B4703A" w:rsidRPr="009A294E" w:rsidRDefault="00B4703A" w:rsidP="00B4703A">
            <w:pPr>
              <w:pStyle w:val="ListParagraph"/>
              <w:numPr>
                <w:ilvl w:val="0"/>
                <w:numId w:val="24"/>
              </w:numPr>
              <w:spacing w:after="120"/>
              <w:rPr>
                <w:b/>
              </w:rPr>
            </w:pPr>
          </w:p>
        </w:tc>
        <w:tc>
          <w:tcPr>
            <w:tcW w:w="1170" w:type="dxa"/>
          </w:tcPr>
          <w:p w:rsidR="00B4703A" w:rsidRPr="009A294E" w:rsidRDefault="00B4703A" w:rsidP="00B4703A">
            <w:pPr>
              <w:pStyle w:val="ListParagraph"/>
              <w:numPr>
                <w:ilvl w:val="0"/>
                <w:numId w:val="24"/>
              </w:numPr>
              <w:spacing w:after="120"/>
              <w:rPr>
                <w:b/>
              </w:rPr>
            </w:pPr>
          </w:p>
        </w:tc>
      </w:tr>
      <w:tr w:rsidR="00B4703A" w:rsidTr="00B4703A">
        <w:tc>
          <w:tcPr>
            <w:tcW w:w="2515" w:type="dxa"/>
            <w:vAlign w:val="center"/>
          </w:tcPr>
          <w:p w:rsidR="00B4703A" w:rsidRPr="00B4703A" w:rsidRDefault="00B4703A" w:rsidP="00B4703A">
            <w:pPr>
              <w:spacing w:after="120"/>
              <w:rPr>
                <w:rFonts w:asciiTheme="minorHAnsi" w:hAnsiTheme="minorHAnsi"/>
                <w:sz w:val="22"/>
                <w:szCs w:val="22"/>
              </w:rPr>
            </w:pPr>
            <w:r>
              <w:rPr>
                <w:rFonts w:asciiTheme="minorHAnsi" w:hAnsiTheme="minorHAnsi"/>
                <w:sz w:val="22"/>
                <w:szCs w:val="22"/>
              </w:rPr>
              <w:t>Lack of interest (program staff)</w:t>
            </w:r>
          </w:p>
        </w:tc>
        <w:tc>
          <w:tcPr>
            <w:tcW w:w="1382" w:type="dxa"/>
          </w:tcPr>
          <w:p w:rsidR="00B4703A" w:rsidRPr="009A294E" w:rsidRDefault="00B4703A" w:rsidP="00B4703A">
            <w:pPr>
              <w:pStyle w:val="ListParagraph"/>
              <w:numPr>
                <w:ilvl w:val="0"/>
                <w:numId w:val="24"/>
              </w:numPr>
              <w:spacing w:after="120"/>
              <w:rPr>
                <w:b/>
              </w:rPr>
            </w:pPr>
          </w:p>
        </w:tc>
        <w:tc>
          <w:tcPr>
            <w:tcW w:w="1382" w:type="dxa"/>
          </w:tcPr>
          <w:p w:rsidR="00B4703A" w:rsidRPr="009A294E" w:rsidRDefault="00B4703A" w:rsidP="00B4703A">
            <w:pPr>
              <w:pStyle w:val="ListParagraph"/>
              <w:numPr>
                <w:ilvl w:val="0"/>
                <w:numId w:val="24"/>
              </w:numPr>
              <w:spacing w:after="120"/>
              <w:rPr>
                <w:b/>
              </w:rPr>
            </w:pPr>
          </w:p>
        </w:tc>
        <w:tc>
          <w:tcPr>
            <w:tcW w:w="1170" w:type="dxa"/>
          </w:tcPr>
          <w:p w:rsidR="00B4703A" w:rsidRPr="009A294E" w:rsidRDefault="00B4703A" w:rsidP="00B4703A">
            <w:pPr>
              <w:pStyle w:val="ListParagraph"/>
              <w:numPr>
                <w:ilvl w:val="0"/>
                <w:numId w:val="24"/>
              </w:numPr>
              <w:spacing w:after="120"/>
              <w:rPr>
                <w:b/>
              </w:rPr>
            </w:pPr>
          </w:p>
        </w:tc>
        <w:tc>
          <w:tcPr>
            <w:tcW w:w="1288" w:type="dxa"/>
          </w:tcPr>
          <w:p w:rsidR="00B4703A" w:rsidRPr="009A294E" w:rsidRDefault="00B4703A" w:rsidP="00B4703A">
            <w:pPr>
              <w:pStyle w:val="ListParagraph"/>
              <w:numPr>
                <w:ilvl w:val="0"/>
                <w:numId w:val="24"/>
              </w:numPr>
              <w:spacing w:after="120"/>
              <w:rPr>
                <w:b/>
              </w:rPr>
            </w:pPr>
          </w:p>
        </w:tc>
        <w:tc>
          <w:tcPr>
            <w:tcW w:w="1170" w:type="dxa"/>
          </w:tcPr>
          <w:p w:rsidR="00B4703A" w:rsidRPr="009A294E" w:rsidRDefault="00B4703A" w:rsidP="00B4703A">
            <w:pPr>
              <w:pStyle w:val="ListParagraph"/>
              <w:numPr>
                <w:ilvl w:val="0"/>
                <w:numId w:val="24"/>
              </w:numPr>
              <w:spacing w:after="120"/>
              <w:rPr>
                <w:b/>
              </w:rPr>
            </w:pPr>
          </w:p>
        </w:tc>
      </w:tr>
      <w:tr w:rsidR="00B4703A" w:rsidTr="00B4703A">
        <w:tc>
          <w:tcPr>
            <w:tcW w:w="2515" w:type="dxa"/>
            <w:vAlign w:val="center"/>
          </w:tcPr>
          <w:p w:rsidR="00B4703A" w:rsidRPr="00B4703A" w:rsidRDefault="00B4703A" w:rsidP="00B4703A">
            <w:pPr>
              <w:spacing w:after="120"/>
              <w:rPr>
                <w:rFonts w:asciiTheme="minorHAnsi" w:hAnsiTheme="minorHAnsi"/>
                <w:sz w:val="22"/>
                <w:szCs w:val="22"/>
              </w:rPr>
            </w:pPr>
            <w:r>
              <w:rPr>
                <w:rFonts w:asciiTheme="minorHAnsi" w:hAnsiTheme="minorHAnsi"/>
                <w:sz w:val="22"/>
                <w:szCs w:val="22"/>
              </w:rPr>
              <w:t>Interstate professional licensing issues (program staff)</w:t>
            </w:r>
          </w:p>
        </w:tc>
        <w:tc>
          <w:tcPr>
            <w:tcW w:w="1382" w:type="dxa"/>
          </w:tcPr>
          <w:p w:rsidR="00B4703A" w:rsidRPr="009A294E" w:rsidRDefault="00B4703A" w:rsidP="00B4703A">
            <w:pPr>
              <w:pStyle w:val="ListParagraph"/>
              <w:numPr>
                <w:ilvl w:val="0"/>
                <w:numId w:val="24"/>
              </w:numPr>
              <w:spacing w:after="120"/>
              <w:rPr>
                <w:b/>
              </w:rPr>
            </w:pPr>
          </w:p>
        </w:tc>
        <w:tc>
          <w:tcPr>
            <w:tcW w:w="1382" w:type="dxa"/>
          </w:tcPr>
          <w:p w:rsidR="00B4703A" w:rsidRPr="009A294E" w:rsidRDefault="00B4703A" w:rsidP="00B4703A">
            <w:pPr>
              <w:pStyle w:val="ListParagraph"/>
              <w:numPr>
                <w:ilvl w:val="0"/>
                <w:numId w:val="24"/>
              </w:numPr>
              <w:spacing w:after="120"/>
              <w:rPr>
                <w:b/>
              </w:rPr>
            </w:pPr>
          </w:p>
        </w:tc>
        <w:tc>
          <w:tcPr>
            <w:tcW w:w="1170" w:type="dxa"/>
          </w:tcPr>
          <w:p w:rsidR="00B4703A" w:rsidRPr="009A294E" w:rsidRDefault="00B4703A" w:rsidP="00B4703A">
            <w:pPr>
              <w:pStyle w:val="ListParagraph"/>
              <w:numPr>
                <w:ilvl w:val="0"/>
                <w:numId w:val="24"/>
              </w:numPr>
              <w:spacing w:after="120"/>
              <w:rPr>
                <w:b/>
              </w:rPr>
            </w:pPr>
          </w:p>
        </w:tc>
        <w:tc>
          <w:tcPr>
            <w:tcW w:w="1288" w:type="dxa"/>
          </w:tcPr>
          <w:p w:rsidR="00B4703A" w:rsidRPr="009A294E" w:rsidRDefault="00B4703A" w:rsidP="00B4703A">
            <w:pPr>
              <w:pStyle w:val="ListParagraph"/>
              <w:numPr>
                <w:ilvl w:val="0"/>
                <w:numId w:val="24"/>
              </w:numPr>
              <w:spacing w:after="120"/>
              <w:rPr>
                <w:b/>
              </w:rPr>
            </w:pPr>
          </w:p>
        </w:tc>
        <w:tc>
          <w:tcPr>
            <w:tcW w:w="1170" w:type="dxa"/>
          </w:tcPr>
          <w:p w:rsidR="00B4703A" w:rsidRPr="009A294E" w:rsidRDefault="00B4703A" w:rsidP="00B4703A">
            <w:pPr>
              <w:pStyle w:val="ListParagraph"/>
              <w:numPr>
                <w:ilvl w:val="0"/>
                <w:numId w:val="24"/>
              </w:numPr>
              <w:spacing w:after="120"/>
              <w:rPr>
                <w:b/>
              </w:rPr>
            </w:pPr>
          </w:p>
        </w:tc>
      </w:tr>
      <w:tr w:rsidR="00B4703A" w:rsidTr="00B4703A">
        <w:tc>
          <w:tcPr>
            <w:tcW w:w="2515" w:type="dxa"/>
            <w:vAlign w:val="center"/>
          </w:tcPr>
          <w:p w:rsidR="00B4703A" w:rsidRPr="00B4703A" w:rsidRDefault="00B4703A" w:rsidP="00B4703A">
            <w:pPr>
              <w:spacing w:after="120"/>
              <w:rPr>
                <w:rFonts w:asciiTheme="minorHAnsi" w:hAnsiTheme="minorHAnsi"/>
                <w:sz w:val="22"/>
                <w:szCs w:val="22"/>
              </w:rPr>
            </w:pPr>
            <w:r>
              <w:rPr>
                <w:rFonts w:asciiTheme="minorHAnsi" w:hAnsiTheme="minorHAnsi"/>
                <w:sz w:val="22"/>
                <w:szCs w:val="22"/>
              </w:rPr>
              <w:t>Other types of professional licensing (program staff)</w:t>
            </w:r>
          </w:p>
        </w:tc>
        <w:tc>
          <w:tcPr>
            <w:tcW w:w="1382" w:type="dxa"/>
          </w:tcPr>
          <w:p w:rsidR="00B4703A" w:rsidRPr="009A294E" w:rsidRDefault="00B4703A" w:rsidP="00B4703A">
            <w:pPr>
              <w:pStyle w:val="ListParagraph"/>
              <w:numPr>
                <w:ilvl w:val="0"/>
                <w:numId w:val="24"/>
              </w:numPr>
              <w:spacing w:after="120"/>
              <w:rPr>
                <w:b/>
              </w:rPr>
            </w:pPr>
          </w:p>
        </w:tc>
        <w:tc>
          <w:tcPr>
            <w:tcW w:w="1382" w:type="dxa"/>
          </w:tcPr>
          <w:p w:rsidR="00B4703A" w:rsidRPr="009A294E" w:rsidRDefault="00B4703A" w:rsidP="00B4703A">
            <w:pPr>
              <w:pStyle w:val="ListParagraph"/>
              <w:numPr>
                <w:ilvl w:val="0"/>
                <w:numId w:val="24"/>
              </w:numPr>
              <w:spacing w:after="120"/>
              <w:rPr>
                <w:b/>
              </w:rPr>
            </w:pPr>
          </w:p>
        </w:tc>
        <w:tc>
          <w:tcPr>
            <w:tcW w:w="1170" w:type="dxa"/>
          </w:tcPr>
          <w:p w:rsidR="00B4703A" w:rsidRPr="009A294E" w:rsidRDefault="00B4703A" w:rsidP="00B4703A">
            <w:pPr>
              <w:pStyle w:val="ListParagraph"/>
              <w:numPr>
                <w:ilvl w:val="0"/>
                <w:numId w:val="24"/>
              </w:numPr>
              <w:spacing w:after="120"/>
              <w:rPr>
                <w:b/>
              </w:rPr>
            </w:pPr>
          </w:p>
        </w:tc>
        <w:tc>
          <w:tcPr>
            <w:tcW w:w="1288" w:type="dxa"/>
          </w:tcPr>
          <w:p w:rsidR="00B4703A" w:rsidRPr="009A294E" w:rsidRDefault="00B4703A" w:rsidP="00B4703A">
            <w:pPr>
              <w:pStyle w:val="ListParagraph"/>
              <w:numPr>
                <w:ilvl w:val="0"/>
                <w:numId w:val="24"/>
              </w:numPr>
              <w:spacing w:after="120"/>
              <w:rPr>
                <w:b/>
              </w:rPr>
            </w:pPr>
          </w:p>
        </w:tc>
        <w:tc>
          <w:tcPr>
            <w:tcW w:w="1170" w:type="dxa"/>
          </w:tcPr>
          <w:p w:rsidR="00B4703A" w:rsidRPr="009A294E" w:rsidRDefault="00B4703A" w:rsidP="00B4703A">
            <w:pPr>
              <w:pStyle w:val="ListParagraph"/>
              <w:numPr>
                <w:ilvl w:val="0"/>
                <w:numId w:val="24"/>
              </w:numPr>
              <w:spacing w:after="120"/>
              <w:rPr>
                <w:b/>
              </w:rPr>
            </w:pPr>
          </w:p>
        </w:tc>
      </w:tr>
      <w:tr w:rsidR="00B4703A" w:rsidTr="00B4703A">
        <w:tc>
          <w:tcPr>
            <w:tcW w:w="2515" w:type="dxa"/>
            <w:vAlign w:val="center"/>
          </w:tcPr>
          <w:p w:rsidR="00B4703A" w:rsidRPr="00B4703A" w:rsidRDefault="00B4703A" w:rsidP="00B4703A">
            <w:pPr>
              <w:spacing w:after="120"/>
              <w:rPr>
                <w:rFonts w:asciiTheme="minorHAnsi" w:hAnsiTheme="minorHAnsi"/>
                <w:sz w:val="22"/>
                <w:szCs w:val="22"/>
              </w:rPr>
            </w:pPr>
            <w:r>
              <w:rPr>
                <w:rFonts w:asciiTheme="minorHAnsi" w:hAnsiTheme="minorHAnsi"/>
                <w:sz w:val="22"/>
                <w:szCs w:val="22"/>
              </w:rPr>
              <w:t>Lack of health literacy (patients)</w:t>
            </w:r>
          </w:p>
        </w:tc>
        <w:tc>
          <w:tcPr>
            <w:tcW w:w="1382" w:type="dxa"/>
          </w:tcPr>
          <w:p w:rsidR="00B4703A" w:rsidRPr="009A294E" w:rsidRDefault="00B4703A" w:rsidP="00B4703A">
            <w:pPr>
              <w:pStyle w:val="ListParagraph"/>
              <w:numPr>
                <w:ilvl w:val="0"/>
                <w:numId w:val="24"/>
              </w:numPr>
              <w:spacing w:after="120"/>
              <w:rPr>
                <w:b/>
              </w:rPr>
            </w:pPr>
          </w:p>
        </w:tc>
        <w:tc>
          <w:tcPr>
            <w:tcW w:w="1382" w:type="dxa"/>
          </w:tcPr>
          <w:p w:rsidR="00B4703A" w:rsidRPr="009A294E" w:rsidRDefault="00B4703A" w:rsidP="00B4703A">
            <w:pPr>
              <w:pStyle w:val="ListParagraph"/>
              <w:numPr>
                <w:ilvl w:val="0"/>
                <w:numId w:val="24"/>
              </w:numPr>
              <w:spacing w:after="120"/>
              <w:rPr>
                <w:b/>
              </w:rPr>
            </w:pPr>
          </w:p>
        </w:tc>
        <w:tc>
          <w:tcPr>
            <w:tcW w:w="1170" w:type="dxa"/>
          </w:tcPr>
          <w:p w:rsidR="00B4703A" w:rsidRPr="009A294E" w:rsidRDefault="00B4703A" w:rsidP="00B4703A">
            <w:pPr>
              <w:pStyle w:val="ListParagraph"/>
              <w:numPr>
                <w:ilvl w:val="0"/>
                <w:numId w:val="24"/>
              </w:numPr>
              <w:spacing w:after="120"/>
              <w:rPr>
                <w:b/>
              </w:rPr>
            </w:pPr>
          </w:p>
        </w:tc>
        <w:tc>
          <w:tcPr>
            <w:tcW w:w="1288" w:type="dxa"/>
          </w:tcPr>
          <w:p w:rsidR="00B4703A" w:rsidRPr="009A294E" w:rsidRDefault="00B4703A" w:rsidP="00B4703A">
            <w:pPr>
              <w:pStyle w:val="ListParagraph"/>
              <w:numPr>
                <w:ilvl w:val="0"/>
                <w:numId w:val="24"/>
              </w:numPr>
              <w:spacing w:after="120"/>
              <w:rPr>
                <w:b/>
              </w:rPr>
            </w:pPr>
          </w:p>
        </w:tc>
        <w:tc>
          <w:tcPr>
            <w:tcW w:w="1170" w:type="dxa"/>
          </w:tcPr>
          <w:p w:rsidR="00B4703A" w:rsidRPr="009A294E" w:rsidRDefault="00B4703A" w:rsidP="00B4703A">
            <w:pPr>
              <w:pStyle w:val="ListParagraph"/>
              <w:numPr>
                <w:ilvl w:val="0"/>
                <w:numId w:val="24"/>
              </w:numPr>
              <w:spacing w:after="120"/>
              <w:rPr>
                <w:b/>
              </w:rPr>
            </w:pPr>
          </w:p>
        </w:tc>
      </w:tr>
      <w:tr w:rsidR="00B4703A" w:rsidTr="00B4703A">
        <w:tc>
          <w:tcPr>
            <w:tcW w:w="2515" w:type="dxa"/>
            <w:vAlign w:val="center"/>
          </w:tcPr>
          <w:p w:rsidR="00B4703A" w:rsidRPr="00B4703A" w:rsidRDefault="00B4703A" w:rsidP="00B4703A">
            <w:pPr>
              <w:spacing w:after="120"/>
              <w:rPr>
                <w:rFonts w:asciiTheme="minorHAnsi" w:hAnsiTheme="minorHAnsi"/>
                <w:sz w:val="22"/>
                <w:szCs w:val="22"/>
              </w:rPr>
            </w:pPr>
            <w:r>
              <w:rPr>
                <w:rFonts w:asciiTheme="minorHAnsi" w:hAnsiTheme="minorHAnsi"/>
                <w:sz w:val="22"/>
                <w:szCs w:val="22"/>
              </w:rPr>
              <w:t>Lack of computer literacy (patients)</w:t>
            </w:r>
          </w:p>
        </w:tc>
        <w:tc>
          <w:tcPr>
            <w:tcW w:w="1382" w:type="dxa"/>
          </w:tcPr>
          <w:p w:rsidR="00B4703A" w:rsidRPr="009A294E" w:rsidRDefault="00B4703A" w:rsidP="00B4703A">
            <w:pPr>
              <w:pStyle w:val="ListParagraph"/>
              <w:numPr>
                <w:ilvl w:val="0"/>
                <w:numId w:val="24"/>
              </w:numPr>
              <w:spacing w:after="120"/>
              <w:rPr>
                <w:b/>
              </w:rPr>
            </w:pPr>
          </w:p>
        </w:tc>
        <w:tc>
          <w:tcPr>
            <w:tcW w:w="1382" w:type="dxa"/>
          </w:tcPr>
          <w:p w:rsidR="00B4703A" w:rsidRPr="009A294E" w:rsidRDefault="00B4703A" w:rsidP="00B4703A">
            <w:pPr>
              <w:pStyle w:val="ListParagraph"/>
              <w:numPr>
                <w:ilvl w:val="0"/>
                <w:numId w:val="24"/>
              </w:numPr>
              <w:spacing w:after="120"/>
              <w:rPr>
                <w:b/>
              </w:rPr>
            </w:pPr>
          </w:p>
        </w:tc>
        <w:tc>
          <w:tcPr>
            <w:tcW w:w="1170" w:type="dxa"/>
          </w:tcPr>
          <w:p w:rsidR="00B4703A" w:rsidRPr="009A294E" w:rsidRDefault="00B4703A" w:rsidP="00B4703A">
            <w:pPr>
              <w:pStyle w:val="ListParagraph"/>
              <w:numPr>
                <w:ilvl w:val="0"/>
                <w:numId w:val="24"/>
              </w:numPr>
              <w:spacing w:after="120"/>
              <w:rPr>
                <w:b/>
              </w:rPr>
            </w:pPr>
          </w:p>
        </w:tc>
        <w:tc>
          <w:tcPr>
            <w:tcW w:w="1288" w:type="dxa"/>
          </w:tcPr>
          <w:p w:rsidR="00B4703A" w:rsidRPr="009A294E" w:rsidRDefault="00B4703A" w:rsidP="00B4703A">
            <w:pPr>
              <w:pStyle w:val="ListParagraph"/>
              <w:numPr>
                <w:ilvl w:val="0"/>
                <w:numId w:val="24"/>
              </w:numPr>
              <w:spacing w:after="120"/>
              <w:rPr>
                <w:b/>
              </w:rPr>
            </w:pPr>
          </w:p>
        </w:tc>
        <w:tc>
          <w:tcPr>
            <w:tcW w:w="1170" w:type="dxa"/>
          </w:tcPr>
          <w:p w:rsidR="00B4703A" w:rsidRPr="009A294E" w:rsidRDefault="00B4703A" w:rsidP="00B4703A">
            <w:pPr>
              <w:pStyle w:val="ListParagraph"/>
              <w:numPr>
                <w:ilvl w:val="0"/>
                <w:numId w:val="24"/>
              </w:numPr>
              <w:spacing w:after="120"/>
              <w:rPr>
                <w:b/>
              </w:rPr>
            </w:pPr>
          </w:p>
        </w:tc>
      </w:tr>
      <w:tr w:rsidR="00B4703A" w:rsidTr="00B4703A">
        <w:tc>
          <w:tcPr>
            <w:tcW w:w="2515" w:type="dxa"/>
            <w:vAlign w:val="center"/>
          </w:tcPr>
          <w:p w:rsidR="00B4703A" w:rsidRPr="00B4703A" w:rsidRDefault="00B4703A" w:rsidP="00B4703A">
            <w:pPr>
              <w:spacing w:after="120"/>
              <w:rPr>
                <w:rFonts w:asciiTheme="minorHAnsi" w:hAnsiTheme="minorHAnsi"/>
                <w:sz w:val="22"/>
                <w:szCs w:val="22"/>
              </w:rPr>
            </w:pPr>
            <w:r>
              <w:rPr>
                <w:rFonts w:asciiTheme="minorHAnsi" w:hAnsiTheme="minorHAnsi"/>
                <w:sz w:val="22"/>
                <w:szCs w:val="22"/>
              </w:rPr>
              <w:t>Lack of computer access (patients)</w:t>
            </w:r>
          </w:p>
        </w:tc>
        <w:tc>
          <w:tcPr>
            <w:tcW w:w="1382" w:type="dxa"/>
          </w:tcPr>
          <w:p w:rsidR="00B4703A" w:rsidRPr="009A294E" w:rsidRDefault="00B4703A" w:rsidP="00B4703A">
            <w:pPr>
              <w:pStyle w:val="ListParagraph"/>
              <w:numPr>
                <w:ilvl w:val="0"/>
                <w:numId w:val="24"/>
              </w:numPr>
              <w:spacing w:after="120"/>
              <w:rPr>
                <w:b/>
              </w:rPr>
            </w:pPr>
          </w:p>
        </w:tc>
        <w:tc>
          <w:tcPr>
            <w:tcW w:w="1382" w:type="dxa"/>
          </w:tcPr>
          <w:p w:rsidR="00B4703A" w:rsidRPr="009A294E" w:rsidRDefault="00B4703A" w:rsidP="00B4703A">
            <w:pPr>
              <w:pStyle w:val="ListParagraph"/>
              <w:numPr>
                <w:ilvl w:val="0"/>
                <w:numId w:val="24"/>
              </w:numPr>
              <w:spacing w:after="120"/>
              <w:rPr>
                <w:b/>
              </w:rPr>
            </w:pPr>
          </w:p>
        </w:tc>
        <w:tc>
          <w:tcPr>
            <w:tcW w:w="1170" w:type="dxa"/>
          </w:tcPr>
          <w:p w:rsidR="00B4703A" w:rsidRPr="009A294E" w:rsidRDefault="00B4703A" w:rsidP="00B4703A">
            <w:pPr>
              <w:pStyle w:val="ListParagraph"/>
              <w:numPr>
                <w:ilvl w:val="0"/>
                <w:numId w:val="24"/>
              </w:numPr>
              <w:spacing w:after="120"/>
              <w:rPr>
                <w:b/>
              </w:rPr>
            </w:pPr>
          </w:p>
        </w:tc>
        <w:tc>
          <w:tcPr>
            <w:tcW w:w="1288" w:type="dxa"/>
          </w:tcPr>
          <w:p w:rsidR="00B4703A" w:rsidRPr="009A294E" w:rsidRDefault="00B4703A" w:rsidP="00B4703A">
            <w:pPr>
              <w:pStyle w:val="ListParagraph"/>
              <w:numPr>
                <w:ilvl w:val="0"/>
                <w:numId w:val="24"/>
              </w:numPr>
              <w:spacing w:after="120"/>
              <w:rPr>
                <w:b/>
              </w:rPr>
            </w:pPr>
          </w:p>
        </w:tc>
        <w:tc>
          <w:tcPr>
            <w:tcW w:w="1170" w:type="dxa"/>
          </w:tcPr>
          <w:p w:rsidR="00B4703A" w:rsidRPr="009A294E" w:rsidRDefault="00B4703A" w:rsidP="00B4703A">
            <w:pPr>
              <w:pStyle w:val="ListParagraph"/>
              <w:numPr>
                <w:ilvl w:val="0"/>
                <w:numId w:val="24"/>
              </w:numPr>
              <w:spacing w:after="120"/>
              <w:rPr>
                <w:b/>
              </w:rPr>
            </w:pPr>
          </w:p>
        </w:tc>
      </w:tr>
      <w:tr w:rsidR="00B4703A" w:rsidTr="00B4703A">
        <w:tc>
          <w:tcPr>
            <w:tcW w:w="2515" w:type="dxa"/>
            <w:vAlign w:val="center"/>
          </w:tcPr>
          <w:p w:rsidR="00B4703A" w:rsidRPr="00B4703A" w:rsidRDefault="00B4703A" w:rsidP="00B4703A">
            <w:pPr>
              <w:spacing w:after="120"/>
              <w:rPr>
                <w:rFonts w:asciiTheme="minorHAnsi" w:hAnsiTheme="minorHAnsi"/>
                <w:sz w:val="22"/>
                <w:szCs w:val="22"/>
              </w:rPr>
            </w:pPr>
            <w:r>
              <w:rPr>
                <w:rFonts w:asciiTheme="minorHAnsi" w:hAnsiTheme="minorHAnsi"/>
                <w:sz w:val="22"/>
                <w:szCs w:val="22"/>
              </w:rPr>
              <w:t>Lack of training/education (patients)</w:t>
            </w:r>
          </w:p>
        </w:tc>
        <w:tc>
          <w:tcPr>
            <w:tcW w:w="1382" w:type="dxa"/>
          </w:tcPr>
          <w:p w:rsidR="00B4703A" w:rsidRPr="009A294E" w:rsidRDefault="00B4703A" w:rsidP="00B4703A">
            <w:pPr>
              <w:pStyle w:val="ListParagraph"/>
              <w:numPr>
                <w:ilvl w:val="0"/>
                <w:numId w:val="24"/>
              </w:numPr>
              <w:spacing w:after="120"/>
              <w:rPr>
                <w:b/>
              </w:rPr>
            </w:pPr>
          </w:p>
        </w:tc>
        <w:tc>
          <w:tcPr>
            <w:tcW w:w="1382" w:type="dxa"/>
          </w:tcPr>
          <w:p w:rsidR="00B4703A" w:rsidRPr="009A294E" w:rsidRDefault="00B4703A" w:rsidP="00B4703A">
            <w:pPr>
              <w:pStyle w:val="ListParagraph"/>
              <w:numPr>
                <w:ilvl w:val="0"/>
                <w:numId w:val="24"/>
              </w:numPr>
              <w:spacing w:after="120"/>
              <w:rPr>
                <w:b/>
              </w:rPr>
            </w:pPr>
          </w:p>
        </w:tc>
        <w:tc>
          <w:tcPr>
            <w:tcW w:w="1170" w:type="dxa"/>
          </w:tcPr>
          <w:p w:rsidR="00B4703A" w:rsidRPr="009A294E" w:rsidRDefault="00B4703A" w:rsidP="00B4703A">
            <w:pPr>
              <w:pStyle w:val="ListParagraph"/>
              <w:numPr>
                <w:ilvl w:val="0"/>
                <w:numId w:val="24"/>
              </w:numPr>
              <w:spacing w:after="120"/>
              <w:rPr>
                <w:b/>
              </w:rPr>
            </w:pPr>
          </w:p>
        </w:tc>
        <w:tc>
          <w:tcPr>
            <w:tcW w:w="1288" w:type="dxa"/>
          </w:tcPr>
          <w:p w:rsidR="00B4703A" w:rsidRPr="009A294E" w:rsidRDefault="00B4703A" w:rsidP="00B4703A">
            <w:pPr>
              <w:pStyle w:val="ListParagraph"/>
              <w:numPr>
                <w:ilvl w:val="0"/>
                <w:numId w:val="24"/>
              </w:numPr>
              <w:spacing w:after="120"/>
              <w:rPr>
                <w:b/>
              </w:rPr>
            </w:pPr>
          </w:p>
        </w:tc>
        <w:tc>
          <w:tcPr>
            <w:tcW w:w="1170" w:type="dxa"/>
          </w:tcPr>
          <w:p w:rsidR="00B4703A" w:rsidRPr="009A294E" w:rsidRDefault="00B4703A" w:rsidP="00B4703A">
            <w:pPr>
              <w:pStyle w:val="ListParagraph"/>
              <w:numPr>
                <w:ilvl w:val="0"/>
                <w:numId w:val="24"/>
              </w:numPr>
              <w:spacing w:after="120"/>
              <w:rPr>
                <w:b/>
              </w:rPr>
            </w:pPr>
          </w:p>
        </w:tc>
      </w:tr>
      <w:tr w:rsidR="00B4703A" w:rsidTr="00B4703A">
        <w:tc>
          <w:tcPr>
            <w:tcW w:w="2515" w:type="dxa"/>
            <w:vAlign w:val="center"/>
          </w:tcPr>
          <w:p w:rsidR="00B4703A" w:rsidRPr="006827D4" w:rsidRDefault="006827D4" w:rsidP="00B4703A">
            <w:pPr>
              <w:spacing w:after="120"/>
              <w:rPr>
                <w:rFonts w:asciiTheme="minorHAnsi" w:hAnsiTheme="minorHAnsi"/>
                <w:sz w:val="22"/>
                <w:szCs w:val="22"/>
              </w:rPr>
            </w:pPr>
            <w:r>
              <w:rPr>
                <w:rFonts w:asciiTheme="minorHAnsi" w:hAnsiTheme="minorHAnsi"/>
                <w:sz w:val="22"/>
                <w:szCs w:val="22"/>
              </w:rPr>
              <w:t>Lack of interest (patients)</w:t>
            </w:r>
          </w:p>
        </w:tc>
        <w:tc>
          <w:tcPr>
            <w:tcW w:w="1382" w:type="dxa"/>
          </w:tcPr>
          <w:p w:rsidR="00B4703A" w:rsidRPr="009A294E" w:rsidRDefault="00B4703A" w:rsidP="00B4703A">
            <w:pPr>
              <w:pStyle w:val="ListParagraph"/>
              <w:numPr>
                <w:ilvl w:val="0"/>
                <w:numId w:val="24"/>
              </w:numPr>
              <w:spacing w:after="120"/>
              <w:rPr>
                <w:b/>
              </w:rPr>
            </w:pPr>
          </w:p>
        </w:tc>
        <w:tc>
          <w:tcPr>
            <w:tcW w:w="1382" w:type="dxa"/>
          </w:tcPr>
          <w:p w:rsidR="00B4703A" w:rsidRPr="009A294E" w:rsidRDefault="00B4703A" w:rsidP="00B4703A">
            <w:pPr>
              <w:pStyle w:val="ListParagraph"/>
              <w:numPr>
                <w:ilvl w:val="0"/>
                <w:numId w:val="24"/>
              </w:numPr>
              <w:spacing w:after="120"/>
              <w:rPr>
                <w:b/>
              </w:rPr>
            </w:pPr>
          </w:p>
        </w:tc>
        <w:tc>
          <w:tcPr>
            <w:tcW w:w="1170" w:type="dxa"/>
          </w:tcPr>
          <w:p w:rsidR="00B4703A" w:rsidRPr="009A294E" w:rsidRDefault="00B4703A" w:rsidP="00B4703A">
            <w:pPr>
              <w:pStyle w:val="ListParagraph"/>
              <w:numPr>
                <w:ilvl w:val="0"/>
                <w:numId w:val="24"/>
              </w:numPr>
              <w:spacing w:after="120"/>
              <w:rPr>
                <w:b/>
              </w:rPr>
            </w:pPr>
          </w:p>
        </w:tc>
        <w:tc>
          <w:tcPr>
            <w:tcW w:w="1288" w:type="dxa"/>
          </w:tcPr>
          <w:p w:rsidR="00B4703A" w:rsidRPr="009A294E" w:rsidRDefault="00B4703A" w:rsidP="00B4703A">
            <w:pPr>
              <w:pStyle w:val="ListParagraph"/>
              <w:numPr>
                <w:ilvl w:val="0"/>
                <w:numId w:val="24"/>
              </w:numPr>
              <w:spacing w:after="120"/>
              <w:rPr>
                <w:b/>
              </w:rPr>
            </w:pPr>
          </w:p>
        </w:tc>
        <w:tc>
          <w:tcPr>
            <w:tcW w:w="1170" w:type="dxa"/>
          </w:tcPr>
          <w:p w:rsidR="00B4703A" w:rsidRPr="009A294E" w:rsidRDefault="00B4703A" w:rsidP="00B4703A">
            <w:pPr>
              <w:pStyle w:val="ListParagraph"/>
              <w:numPr>
                <w:ilvl w:val="0"/>
                <w:numId w:val="24"/>
              </w:numPr>
              <w:spacing w:after="120"/>
              <w:rPr>
                <w:b/>
              </w:rPr>
            </w:pPr>
          </w:p>
        </w:tc>
      </w:tr>
      <w:tr w:rsidR="00B4703A" w:rsidTr="00B4703A">
        <w:tc>
          <w:tcPr>
            <w:tcW w:w="2515" w:type="dxa"/>
            <w:vAlign w:val="center"/>
          </w:tcPr>
          <w:p w:rsidR="00B4703A" w:rsidRPr="00B80DC4" w:rsidRDefault="00B4703A" w:rsidP="00B4703A">
            <w:pPr>
              <w:spacing w:after="120"/>
            </w:pPr>
            <w:r>
              <w:rPr>
                <w:rFonts w:asciiTheme="minorHAnsi" w:hAnsiTheme="minorHAnsi"/>
                <w:sz w:val="22"/>
                <w:szCs w:val="22"/>
              </w:rPr>
              <w:t>Language proficiency barriers for BOTH staff and patients (i.e., information is not in patient’s language; patient is not literate in the language)</w:t>
            </w:r>
          </w:p>
        </w:tc>
        <w:tc>
          <w:tcPr>
            <w:tcW w:w="1382" w:type="dxa"/>
          </w:tcPr>
          <w:p w:rsidR="00B4703A" w:rsidRPr="009A294E" w:rsidRDefault="00B4703A" w:rsidP="00B4703A">
            <w:pPr>
              <w:pStyle w:val="ListParagraph"/>
              <w:numPr>
                <w:ilvl w:val="0"/>
                <w:numId w:val="24"/>
              </w:numPr>
              <w:spacing w:after="120"/>
              <w:rPr>
                <w:b/>
              </w:rPr>
            </w:pPr>
          </w:p>
        </w:tc>
        <w:tc>
          <w:tcPr>
            <w:tcW w:w="1382" w:type="dxa"/>
          </w:tcPr>
          <w:p w:rsidR="00B4703A" w:rsidRPr="009A294E" w:rsidRDefault="00B4703A" w:rsidP="00B4703A">
            <w:pPr>
              <w:pStyle w:val="ListParagraph"/>
              <w:numPr>
                <w:ilvl w:val="0"/>
                <w:numId w:val="24"/>
              </w:numPr>
              <w:spacing w:after="120"/>
              <w:rPr>
                <w:b/>
              </w:rPr>
            </w:pPr>
          </w:p>
        </w:tc>
        <w:tc>
          <w:tcPr>
            <w:tcW w:w="1170" w:type="dxa"/>
          </w:tcPr>
          <w:p w:rsidR="00B4703A" w:rsidRPr="009A294E" w:rsidRDefault="00B4703A" w:rsidP="00B4703A">
            <w:pPr>
              <w:pStyle w:val="ListParagraph"/>
              <w:numPr>
                <w:ilvl w:val="0"/>
                <w:numId w:val="24"/>
              </w:numPr>
              <w:spacing w:after="120"/>
              <w:rPr>
                <w:b/>
              </w:rPr>
            </w:pPr>
          </w:p>
        </w:tc>
        <w:tc>
          <w:tcPr>
            <w:tcW w:w="1288" w:type="dxa"/>
          </w:tcPr>
          <w:p w:rsidR="00B4703A" w:rsidRPr="009A294E" w:rsidRDefault="00B4703A" w:rsidP="00B4703A">
            <w:pPr>
              <w:pStyle w:val="ListParagraph"/>
              <w:numPr>
                <w:ilvl w:val="0"/>
                <w:numId w:val="24"/>
              </w:numPr>
              <w:spacing w:after="120"/>
              <w:rPr>
                <w:b/>
              </w:rPr>
            </w:pPr>
          </w:p>
        </w:tc>
        <w:tc>
          <w:tcPr>
            <w:tcW w:w="1170" w:type="dxa"/>
          </w:tcPr>
          <w:p w:rsidR="00B4703A" w:rsidRPr="009A294E" w:rsidRDefault="00B4703A" w:rsidP="00B4703A">
            <w:pPr>
              <w:pStyle w:val="ListParagraph"/>
              <w:numPr>
                <w:ilvl w:val="0"/>
                <w:numId w:val="24"/>
              </w:numPr>
              <w:spacing w:after="120"/>
              <w:rPr>
                <w:b/>
              </w:rPr>
            </w:pPr>
          </w:p>
        </w:tc>
      </w:tr>
      <w:tr w:rsidR="00B4703A" w:rsidTr="00B4703A">
        <w:tc>
          <w:tcPr>
            <w:tcW w:w="2515" w:type="dxa"/>
            <w:vAlign w:val="center"/>
          </w:tcPr>
          <w:p w:rsidR="00B4703A" w:rsidRPr="00B4703A" w:rsidRDefault="00B4703A" w:rsidP="00B4703A">
            <w:pPr>
              <w:spacing w:after="120"/>
              <w:rPr>
                <w:rFonts w:asciiTheme="minorHAnsi" w:hAnsiTheme="minorHAnsi"/>
                <w:sz w:val="22"/>
                <w:szCs w:val="22"/>
              </w:rPr>
            </w:pPr>
            <w:r>
              <w:rPr>
                <w:rFonts w:asciiTheme="minorHAnsi" w:hAnsiTheme="minorHAnsi"/>
                <w:sz w:val="22"/>
                <w:szCs w:val="22"/>
              </w:rPr>
              <w:t>Patient health information summary reports are not user-</w:t>
            </w:r>
            <w:r>
              <w:rPr>
                <w:rFonts w:asciiTheme="minorHAnsi" w:hAnsiTheme="minorHAnsi"/>
                <w:sz w:val="22"/>
                <w:szCs w:val="22"/>
              </w:rPr>
              <w:lastRenderedPageBreak/>
              <w:t xml:space="preserve">friendly for BOTH staff and patients (i.e., not easily understood by the patients, not accessible </w:t>
            </w:r>
            <w:proofErr w:type="spellStart"/>
            <w:r>
              <w:rPr>
                <w:rFonts w:asciiTheme="minorHAnsi" w:hAnsiTheme="minorHAnsi"/>
                <w:sz w:val="22"/>
                <w:szCs w:val="22"/>
              </w:rPr>
              <w:t>ot</w:t>
            </w:r>
            <w:proofErr w:type="spellEnd"/>
            <w:r>
              <w:rPr>
                <w:rFonts w:asciiTheme="minorHAnsi" w:hAnsiTheme="minorHAnsi"/>
                <w:sz w:val="22"/>
                <w:szCs w:val="22"/>
              </w:rPr>
              <w:t xml:space="preserve"> staff, etc.)</w:t>
            </w:r>
          </w:p>
        </w:tc>
        <w:tc>
          <w:tcPr>
            <w:tcW w:w="1382" w:type="dxa"/>
          </w:tcPr>
          <w:p w:rsidR="00B4703A" w:rsidRPr="009A294E" w:rsidRDefault="00B4703A" w:rsidP="00B4703A">
            <w:pPr>
              <w:pStyle w:val="ListParagraph"/>
              <w:numPr>
                <w:ilvl w:val="0"/>
                <w:numId w:val="24"/>
              </w:numPr>
              <w:spacing w:after="120"/>
              <w:rPr>
                <w:b/>
              </w:rPr>
            </w:pPr>
          </w:p>
        </w:tc>
        <w:tc>
          <w:tcPr>
            <w:tcW w:w="1382" w:type="dxa"/>
          </w:tcPr>
          <w:p w:rsidR="00B4703A" w:rsidRPr="009A294E" w:rsidRDefault="00B4703A" w:rsidP="00B4703A">
            <w:pPr>
              <w:pStyle w:val="ListParagraph"/>
              <w:numPr>
                <w:ilvl w:val="0"/>
                <w:numId w:val="24"/>
              </w:numPr>
              <w:spacing w:after="120"/>
              <w:rPr>
                <w:b/>
              </w:rPr>
            </w:pPr>
          </w:p>
        </w:tc>
        <w:tc>
          <w:tcPr>
            <w:tcW w:w="1170" w:type="dxa"/>
          </w:tcPr>
          <w:p w:rsidR="00B4703A" w:rsidRPr="009A294E" w:rsidRDefault="00B4703A" w:rsidP="00B4703A">
            <w:pPr>
              <w:pStyle w:val="ListParagraph"/>
              <w:numPr>
                <w:ilvl w:val="0"/>
                <w:numId w:val="24"/>
              </w:numPr>
              <w:spacing w:after="120"/>
              <w:rPr>
                <w:b/>
              </w:rPr>
            </w:pPr>
          </w:p>
        </w:tc>
        <w:tc>
          <w:tcPr>
            <w:tcW w:w="1288" w:type="dxa"/>
          </w:tcPr>
          <w:p w:rsidR="00B4703A" w:rsidRPr="009A294E" w:rsidRDefault="00B4703A" w:rsidP="00B4703A">
            <w:pPr>
              <w:pStyle w:val="ListParagraph"/>
              <w:numPr>
                <w:ilvl w:val="0"/>
                <w:numId w:val="24"/>
              </w:numPr>
              <w:spacing w:after="120"/>
              <w:rPr>
                <w:b/>
              </w:rPr>
            </w:pPr>
          </w:p>
        </w:tc>
        <w:tc>
          <w:tcPr>
            <w:tcW w:w="1170" w:type="dxa"/>
          </w:tcPr>
          <w:p w:rsidR="00B4703A" w:rsidRPr="009A294E" w:rsidRDefault="00B4703A" w:rsidP="00B4703A">
            <w:pPr>
              <w:pStyle w:val="ListParagraph"/>
              <w:numPr>
                <w:ilvl w:val="0"/>
                <w:numId w:val="24"/>
              </w:numPr>
              <w:spacing w:after="120"/>
              <w:rPr>
                <w:b/>
              </w:rPr>
            </w:pPr>
          </w:p>
        </w:tc>
      </w:tr>
      <w:tr w:rsidR="00B4703A" w:rsidTr="00B4703A">
        <w:tc>
          <w:tcPr>
            <w:tcW w:w="2515" w:type="dxa"/>
            <w:vAlign w:val="center"/>
          </w:tcPr>
          <w:p w:rsidR="00B4703A" w:rsidRPr="00B4703A" w:rsidRDefault="00B4703A" w:rsidP="00B4703A">
            <w:pPr>
              <w:spacing w:after="120"/>
              <w:rPr>
                <w:rFonts w:asciiTheme="minorHAnsi" w:hAnsiTheme="minorHAnsi"/>
                <w:sz w:val="22"/>
                <w:szCs w:val="22"/>
              </w:rPr>
            </w:pPr>
            <w:r>
              <w:rPr>
                <w:rFonts w:asciiTheme="minorHAnsi" w:hAnsiTheme="minorHAnsi"/>
                <w:sz w:val="22"/>
                <w:szCs w:val="22"/>
              </w:rPr>
              <w:lastRenderedPageBreak/>
              <w:t>Not sure</w:t>
            </w:r>
          </w:p>
        </w:tc>
        <w:tc>
          <w:tcPr>
            <w:tcW w:w="1382" w:type="dxa"/>
          </w:tcPr>
          <w:p w:rsidR="00B4703A" w:rsidRPr="009A294E" w:rsidRDefault="00B4703A" w:rsidP="00B4703A">
            <w:pPr>
              <w:pStyle w:val="ListParagraph"/>
              <w:numPr>
                <w:ilvl w:val="0"/>
                <w:numId w:val="24"/>
              </w:numPr>
              <w:spacing w:after="120"/>
              <w:rPr>
                <w:b/>
              </w:rPr>
            </w:pPr>
          </w:p>
        </w:tc>
        <w:tc>
          <w:tcPr>
            <w:tcW w:w="1382" w:type="dxa"/>
          </w:tcPr>
          <w:p w:rsidR="00B4703A" w:rsidRPr="009A294E" w:rsidRDefault="00B4703A" w:rsidP="00B4703A">
            <w:pPr>
              <w:pStyle w:val="ListParagraph"/>
              <w:numPr>
                <w:ilvl w:val="0"/>
                <w:numId w:val="24"/>
              </w:numPr>
              <w:spacing w:after="120"/>
              <w:rPr>
                <w:b/>
              </w:rPr>
            </w:pPr>
          </w:p>
        </w:tc>
        <w:tc>
          <w:tcPr>
            <w:tcW w:w="1170" w:type="dxa"/>
          </w:tcPr>
          <w:p w:rsidR="00B4703A" w:rsidRPr="009A294E" w:rsidRDefault="00B4703A" w:rsidP="00B4703A">
            <w:pPr>
              <w:pStyle w:val="ListParagraph"/>
              <w:numPr>
                <w:ilvl w:val="0"/>
                <w:numId w:val="24"/>
              </w:numPr>
              <w:spacing w:after="120"/>
              <w:rPr>
                <w:b/>
              </w:rPr>
            </w:pPr>
          </w:p>
        </w:tc>
        <w:tc>
          <w:tcPr>
            <w:tcW w:w="1288" w:type="dxa"/>
          </w:tcPr>
          <w:p w:rsidR="00B4703A" w:rsidRPr="009A294E" w:rsidRDefault="00B4703A" w:rsidP="00B4703A">
            <w:pPr>
              <w:pStyle w:val="ListParagraph"/>
              <w:numPr>
                <w:ilvl w:val="0"/>
                <w:numId w:val="24"/>
              </w:numPr>
              <w:spacing w:after="120"/>
              <w:rPr>
                <w:b/>
              </w:rPr>
            </w:pPr>
          </w:p>
        </w:tc>
        <w:tc>
          <w:tcPr>
            <w:tcW w:w="1170" w:type="dxa"/>
          </w:tcPr>
          <w:p w:rsidR="00B4703A" w:rsidRPr="009A294E" w:rsidRDefault="00B4703A" w:rsidP="00B4703A">
            <w:pPr>
              <w:pStyle w:val="ListParagraph"/>
              <w:numPr>
                <w:ilvl w:val="0"/>
                <w:numId w:val="24"/>
              </w:numPr>
              <w:spacing w:after="120"/>
              <w:rPr>
                <w:b/>
              </w:rPr>
            </w:pPr>
          </w:p>
        </w:tc>
      </w:tr>
      <w:tr w:rsidR="00B4703A" w:rsidTr="00B4703A">
        <w:tc>
          <w:tcPr>
            <w:tcW w:w="2515" w:type="dxa"/>
            <w:vAlign w:val="center"/>
          </w:tcPr>
          <w:p w:rsidR="00B4703A" w:rsidRDefault="00B4703A" w:rsidP="00B4703A">
            <w:pPr>
              <w:spacing w:after="120"/>
              <w:rPr>
                <w:rFonts w:asciiTheme="minorHAnsi" w:hAnsiTheme="minorHAnsi"/>
                <w:sz w:val="22"/>
                <w:szCs w:val="22"/>
              </w:rPr>
            </w:pPr>
            <w:r>
              <w:rPr>
                <w:rFonts w:asciiTheme="minorHAnsi" w:hAnsiTheme="minorHAnsi"/>
                <w:sz w:val="22"/>
                <w:szCs w:val="22"/>
              </w:rPr>
              <w:t>Other</w:t>
            </w:r>
          </w:p>
          <w:p w:rsidR="00B4703A" w:rsidRPr="00B80DC4" w:rsidRDefault="00B4703A" w:rsidP="00B4703A">
            <w:pPr>
              <w:spacing w:after="120"/>
              <w:rPr>
                <w:rFonts w:asciiTheme="minorHAnsi" w:hAnsiTheme="minorHAnsi"/>
                <w:sz w:val="22"/>
                <w:szCs w:val="22"/>
              </w:rPr>
            </w:pPr>
            <w:r>
              <w:rPr>
                <w:rFonts w:asciiTheme="minorHAnsi" w:hAnsiTheme="minorHAnsi"/>
                <w:sz w:val="22"/>
                <w:szCs w:val="22"/>
              </w:rPr>
              <w:t>(Please specify):</w:t>
            </w:r>
          </w:p>
        </w:tc>
        <w:tc>
          <w:tcPr>
            <w:tcW w:w="1382" w:type="dxa"/>
          </w:tcPr>
          <w:p w:rsidR="00B4703A" w:rsidRPr="009A294E" w:rsidRDefault="00B4703A" w:rsidP="00B4703A">
            <w:pPr>
              <w:pStyle w:val="ListParagraph"/>
              <w:numPr>
                <w:ilvl w:val="0"/>
                <w:numId w:val="24"/>
              </w:numPr>
              <w:spacing w:after="120"/>
              <w:rPr>
                <w:b/>
              </w:rPr>
            </w:pPr>
          </w:p>
        </w:tc>
        <w:tc>
          <w:tcPr>
            <w:tcW w:w="1382" w:type="dxa"/>
          </w:tcPr>
          <w:p w:rsidR="00B4703A" w:rsidRPr="009A294E" w:rsidRDefault="00B4703A" w:rsidP="00B4703A">
            <w:pPr>
              <w:pStyle w:val="ListParagraph"/>
              <w:numPr>
                <w:ilvl w:val="0"/>
                <w:numId w:val="24"/>
              </w:numPr>
              <w:spacing w:after="120"/>
              <w:rPr>
                <w:b/>
              </w:rPr>
            </w:pPr>
          </w:p>
        </w:tc>
        <w:tc>
          <w:tcPr>
            <w:tcW w:w="1170" w:type="dxa"/>
          </w:tcPr>
          <w:p w:rsidR="00B4703A" w:rsidRPr="009A294E" w:rsidRDefault="00B4703A" w:rsidP="00B4703A">
            <w:pPr>
              <w:pStyle w:val="ListParagraph"/>
              <w:numPr>
                <w:ilvl w:val="0"/>
                <w:numId w:val="24"/>
              </w:numPr>
              <w:spacing w:after="120"/>
              <w:rPr>
                <w:b/>
              </w:rPr>
            </w:pPr>
          </w:p>
        </w:tc>
        <w:tc>
          <w:tcPr>
            <w:tcW w:w="1288" w:type="dxa"/>
          </w:tcPr>
          <w:p w:rsidR="00B4703A" w:rsidRPr="009A294E" w:rsidRDefault="00B4703A" w:rsidP="00B4703A">
            <w:pPr>
              <w:pStyle w:val="ListParagraph"/>
              <w:numPr>
                <w:ilvl w:val="0"/>
                <w:numId w:val="24"/>
              </w:numPr>
              <w:spacing w:after="120"/>
              <w:rPr>
                <w:b/>
              </w:rPr>
            </w:pPr>
          </w:p>
        </w:tc>
        <w:tc>
          <w:tcPr>
            <w:tcW w:w="1170" w:type="dxa"/>
          </w:tcPr>
          <w:p w:rsidR="00B4703A" w:rsidRPr="009A294E" w:rsidRDefault="00B4703A" w:rsidP="00B4703A">
            <w:pPr>
              <w:pStyle w:val="ListParagraph"/>
              <w:numPr>
                <w:ilvl w:val="0"/>
                <w:numId w:val="24"/>
              </w:numPr>
              <w:spacing w:after="120"/>
              <w:rPr>
                <w:b/>
              </w:rPr>
            </w:pPr>
          </w:p>
        </w:tc>
      </w:tr>
    </w:tbl>
    <w:p w:rsidR="007A5532" w:rsidRDefault="007A5532" w:rsidP="007E301B">
      <w:pPr>
        <w:spacing w:after="120"/>
      </w:pPr>
    </w:p>
    <w:p w:rsidR="006A5F11" w:rsidRPr="003B1E3A" w:rsidRDefault="007A5532" w:rsidP="00D96E5F">
      <w:pPr>
        <w:numPr>
          <w:ilvl w:val="0"/>
          <w:numId w:val="52"/>
        </w:numPr>
        <w:spacing w:after="120"/>
        <w:contextualSpacing/>
      </w:pPr>
      <w:r>
        <w:t>You may u</w:t>
      </w:r>
      <w:r w:rsidR="0093634B">
        <w:t>se the space below to add your comments</w:t>
      </w:r>
      <w:r w:rsidR="0093634B" w:rsidRPr="003B1E3A">
        <w:t xml:space="preserve"> </w:t>
      </w:r>
      <w:r w:rsidR="008B58A9">
        <w:t xml:space="preserve">on </w:t>
      </w:r>
      <w:r>
        <w:t xml:space="preserve">STAFF </w:t>
      </w:r>
      <w:r w:rsidR="006A5F11" w:rsidRPr="00B80DC4">
        <w:t xml:space="preserve">and </w:t>
      </w:r>
      <w:r>
        <w:t xml:space="preserve">PATIENT </w:t>
      </w:r>
      <w:r w:rsidR="006A5F11" w:rsidRPr="00B80DC4">
        <w:t xml:space="preserve">barriers to </w:t>
      </w:r>
      <w:r w:rsidR="00D3488D" w:rsidRPr="00B80DC4">
        <w:t>ad</w:t>
      </w:r>
      <w:r w:rsidR="00B80DC4">
        <w:t>opting</w:t>
      </w:r>
      <w:r w:rsidR="006A5F11" w:rsidRPr="00D3488D">
        <w:t xml:space="preserve"> </w:t>
      </w:r>
      <w:hyperlink r:id="rId24" w:tgtFrame="_blank" w:tooltip="Approved by the Office of the National Coordinator for Health Information Technology testing and certification bodies, and can be used to meet the criteria for Meaningful Use. " w:history="1">
        <w:r w:rsidR="00652CE6">
          <w:rPr>
            <w:rStyle w:val="Hyperlink"/>
          </w:rPr>
          <w:t xml:space="preserve">certified Electronic Health Record </w:t>
        </w:r>
      </w:hyperlink>
      <w:r w:rsidR="00652CE6">
        <w:t>technology</w:t>
      </w:r>
      <w:r w:rsidR="006A5F11" w:rsidRPr="003B1E3A">
        <w:t xml:space="preserve">. </w:t>
      </w:r>
    </w:p>
    <w:p w:rsidR="006A5F11" w:rsidRPr="003B1E3A" w:rsidRDefault="006A5F11" w:rsidP="006A5F11">
      <w:pPr>
        <w:spacing w:after="120"/>
        <w:ind w:left="360"/>
        <w:contextualSpacing/>
      </w:pPr>
    </w:p>
    <w:tbl>
      <w:tblPr>
        <w:tblStyle w:val="TableGrid"/>
        <w:tblW w:w="0" w:type="auto"/>
        <w:tblLook w:val="04A0" w:firstRow="1" w:lastRow="0" w:firstColumn="1" w:lastColumn="0" w:noHBand="0" w:noVBand="1"/>
      </w:tblPr>
      <w:tblGrid>
        <w:gridCol w:w="9576"/>
      </w:tblGrid>
      <w:tr w:rsidR="00C2277F" w:rsidTr="005F467C">
        <w:tc>
          <w:tcPr>
            <w:tcW w:w="9576" w:type="dxa"/>
          </w:tcPr>
          <w:p w:rsidR="00C2277F" w:rsidRDefault="00C2277F" w:rsidP="005F467C">
            <w:pPr>
              <w:spacing w:after="200"/>
              <w:rPr>
                <w:rFonts w:asciiTheme="majorHAnsi" w:eastAsiaTheme="majorEastAsia" w:hAnsiTheme="majorHAnsi" w:cstheme="majorBidi"/>
                <w:b/>
                <w:bCs/>
                <w:color w:val="365F91" w:themeColor="accent1" w:themeShade="BF"/>
                <w:sz w:val="28"/>
                <w:szCs w:val="28"/>
              </w:rPr>
            </w:pPr>
          </w:p>
          <w:p w:rsidR="00C2277F" w:rsidRDefault="00C2277F" w:rsidP="005F467C">
            <w:pPr>
              <w:spacing w:after="200"/>
              <w:rPr>
                <w:rFonts w:asciiTheme="majorHAnsi" w:eastAsiaTheme="majorEastAsia" w:hAnsiTheme="majorHAnsi" w:cstheme="majorBidi"/>
                <w:b/>
                <w:bCs/>
                <w:color w:val="365F91" w:themeColor="accent1" w:themeShade="BF"/>
                <w:sz w:val="28"/>
                <w:szCs w:val="28"/>
              </w:rPr>
            </w:pPr>
          </w:p>
          <w:p w:rsidR="00C2277F" w:rsidRDefault="00C2277F" w:rsidP="005F467C">
            <w:pPr>
              <w:spacing w:after="200"/>
              <w:rPr>
                <w:rFonts w:asciiTheme="majorHAnsi" w:eastAsiaTheme="majorEastAsia" w:hAnsiTheme="majorHAnsi" w:cstheme="majorBidi"/>
                <w:b/>
                <w:bCs/>
                <w:color w:val="365F91" w:themeColor="accent1" w:themeShade="BF"/>
                <w:sz w:val="28"/>
                <w:szCs w:val="28"/>
              </w:rPr>
            </w:pPr>
          </w:p>
          <w:p w:rsidR="00C2277F" w:rsidRDefault="00C2277F" w:rsidP="005F467C">
            <w:pPr>
              <w:spacing w:after="200"/>
              <w:rPr>
                <w:rFonts w:asciiTheme="majorHAnsi" w:eastAsiaTheme="majorEastAsia" w:hAnsiTheme="majorHAnsi" w:cstheme="majorBidi"/>
                <w:b/>
                <w:bCs/>
                <w:color w:val="365F91" w:themeColor="accent1" w:themeShade="BF"/>
                <w:sz w:val="28"/>
                <w:szCs w:val="28"/>
              </w:rPr>
            </w:pPr>
          </w:p>
          <w:p w:rsidR="00C2277F" w:rsidRDefault="00C2277F" w:rsidP="005F467C">
            <w:pPr>
              <w:spacing w:after="200"/>
              <w:rPr>
                <w:rFonts w:asciiTheme="majorHAnsi" w:eastAsiaTheme="majorEastAsia" w:hAnsiTheme="majorHAnsi" w:cstheme="majorBidi"/>
                <w:b/>
                <w:bCs/>
                <w:color w:val="365F91" w:themeColor="accent1" w:themeShade="BF"/>
                <w:sz w:val="28"/>
                <w:szCs w:val="28"/>
              </w:rPr>
            </w:pPr>
          </w:p>
          <w:p w:rsidR="00C2277F" w:rsidRDefault="00C2277F" w:rsidP="005F467C">
            <w:pPr>
              <w:spacing w:after="200"/>
              <w:rPr>
                <w:rFonts w:asciiTheme="majorHAnsi" w:eastAsiaTheme="majorEastAsia" w:hAnsiTheme="majorHAnsi" w:cstheme="majorBidi"/>
                <w:b/>
                <w:bCs/>
                <w:color w:val="365F91" w:themeColor="accent1" w:themeShade="BF"/>
                <w:sz w:val="28"/>
                <w:szCs w:val="28"/>
              </w:rPr>
            </w:pPr>
          </w:p>
          <w:p w:rsidR="00C2277F" w:rsidRDefault="00C2277F" w:rsidP="005F467C">
            <w:pPr>
              <w:spacing w:after="200"/>
              <w:rPr>
                <w:rFonts w:asciiTheme="majorHAnsi" w:eastAsiaTheme="majorEastAsia" w:hAnsiTheme="majorHAnsi" w:cstheme="majorBidi"/>
                <w:b/>
                <w:bCs/>
                <w:color w:val="365F91" w:themeColor="accent1" w:themeShade="BF"/>
                <w:sz w:val="28"/>
                <w:szCs w:val="28"/>
              </w:rPr>
            </w:pPr>
          </w:p>
        </w:tc>
      </w:tr>
    </w:tbl>
    <w:p w:rsidR="006A5F11" w:rsidRDefault="006A5F11" w:rsidP="006A5F11">
      <w:pPr>
        <w:spacing w:after="120"/>
      </w:pPr>
    </w:p>
    <w:tbl>
      <w:tblPr>
        <w:tblStyle w:val="TableGrid"/>
        <w:tblW w:w="0" w:type="auto"/>
        <w:tblLook w:val="04A0" w:firstRow="1" w:lastRow="0" w:firstColumn="1" w:lastColumn="0" w:noHBand="0" w:noVBand="1"/>
      </w:tblPr>
      <w:tblGrid>
        <w:gridCol w:w="9576"/>
      </w:tblGrid>
      <w:tr w:rsidR="006827D4" w:rsidRPr="00B0338D" w:rsidTr="005F467C">
        <w:tc>
          <w:tcPr>
            <w:tcW w:w="9576" w:type="dxa"/>
          </w:tcPr>
          <w:p w:rsidR="006827D4" w:rsidRDefault="006827D4" w:rsidP="005F467C">
            <w:pPr>
              <w:rPr>
                <w:rFonts w:asciiTheme="minorHAnsi" w:hAnsiTheme="minorHAnsi"/>
                <w:b/>
                <w:sz w:val="22"/>
                <w:szCs w:val="22"/>
              </w:rPr>
            </w:pPr>
            <w:r>
              <w:rPr>
                <w:rFonts w:asciiTheme="minorHAnsi" w:hAnsiTheme="minorHAnsi"/>
                <w:b/>
                <w:sz w:val="22"/>
                <w:szCs w:val="22"/>
              </w:rPr>
              <w:t>Section 3 Key Terms:</w:t>
            </w:r>
          </w:p>
          <w:p w:rsidR="006827D4" w:rsidRPr="00B0338D" w:rsidRDefault="006827D4" w:rsidP="005F467C">
            <w:pPr>
              <w:rPr>
                <w:rFonts w:asciiTheme="minorHAnsi" w:hAnsiTheme="minorHAnsi"/>
                <w:b/>
                <w:sz w:val="22"/>
                <w:szCs w:val="22"/>
              </w:rPr>
            </w:pPr>
          </w:p>
          <w:p w:rsidR="006827D4" w:rsidRDefault="006827D4" w:rsidP="005F467C">
            <w:pPr>
              <w:rPr>
                <w:rFonts w:asciiTheme="minorHAnsi" w:hAnsiTheme="minorHAnsi"/>
                <w:sz w:val="22"/>
                <w:szCs w:val="22"/>
              </w:rPr>
            </w:pPr>
            <w:proofErr w:type="gramStart"/>
            <w:r w:rsidRPr="00D51B3F">
              <w:rPr>
                <w:rFonts w:asciiTheme="minorHAnsi" w:hAnsiTheme="minorHAnsi"/>
                <w:b/>
                <w:sz w:val="22"/>
                <w:szCs w:val="22"/>
              </w:rPr>
              <w:t>Certified  Electronic</w:t>
            </w:r>
            <w:proofErr w:type="gramEnd"/>
            <w:r w:rsidRPr="00D51B3F">
              <w:rPr>
                <w:rFonts w:asciiTheme="minorHAnsi" w:hAnsiTheme="minorHAnsi"/>
                <w:b/>
                <w:sz w:val="22"/>
                <w:szCs w:val="22"/>
              </w:rPr>
              <w:t xml:space="preserve"> Health Record</w:t>
            </w:r>
            <w:r w:rsidRPr="00B0338D">
              <w:rPr>
                <w:rFonts w:asciiTheme="minorHAnsi" w:hAnsiTheme="minorHAnsi"/>
                <w:sz w:val="22"/>
                <w:szCs w:val="22"/>
              </w:rPr>
              <w:t xml:space="preserve"> systems are approved</w:t>
            </w:r>
            <w:r>
              <w:rPr>
                <w:rFonts w:asciiTheme="minorHAnsi" w:hAnsiTheme="minorHAnsi"/>
                <w:sz w:val="22"/>
                <w:szCs w:val="22"/>
              </w:rPr>
              <w:t xml:space="preserve"> by </w:t>
            </w:r>
            <w:r w:rsidRPr="00B0338D">
              <w:rPr>
                <w:rFonts w:asciiTheme="minorHAnsi" w:hAnsiTheme="minorHAnsi"/>
                <w:sz w:val="22"/>
                <w:szCs w:val="22"/>
              </w:rPr>
              <w:t>the Office of the National Coordinator for Health Information Technology testing and certification bodies</w:t>
            </w:r>
            <w:r>
              <w:rPr>
                <w:rFonts w:asciiTheme="minorHAnsi" w:hAnsiTheme="minorHAnsi"/>
                <w:sz w:val="22"/>
                <w:szCs w:val="22"/>
              </w:rPr>
              <w:t xml:space="preserve"> and can be used to meet the criteria for Meaningful </w:t>
            </w:r>
            <w:proofErr w:type="spellStart"/>
            <w:r>
              <w:rPr>
                <w:rFonts w:asciiTheme="minorHAnsi" w:hAnsiTheme="minorHAnsi"/>
                <w:sz w:val="22"/>
                <w:szCs w:val="22"/>
              </w:rPr>
              <w:t>Use.</w:t>
            </w:r>
            <w:r w:rsidRPr="00B0338D">
              <w:rPr>
                <w:rFonts w:asciiTheme="minorHAnsi" w:hAnsiTheme="minorHAnsi"/>
                <w:sz w:val="22"/>
                <w:szCs w:val="22"/>
              </w:rPr>
              <w:t>These</w:t>
            </w:r>
            <w:proofErr w:type="spellEnd"/>
            <w:r w:rsidRPr="00B0338D">
              <w:rPr>
                <w:rFonts w:asciiTheme="minorHAnsi" w:hAnsiTheme="minorHAnsi"/>
                <w:sz w:val="22"/>
                <w:szCs w:val="22"/>
              </w:rPr>
              <w:t xml:space="preserve"> </w:t>
            </w:r>
            <w:r>
              <w:rPr>
                <w:rFonts w:asciiTheme="minorHAnsi" w:hAnsiTheme="minorHAnsi"/>
                <w:sz w:val="22"/>
                <w:szCs w:val="22"/>
              </w:rPr>
              <w:t>products</w:t>
            </w:r>
            <w:r w:rsidRPr="00B0338D">
              <w:rPr>
                <w:rFonts w:asciiTheme="minorHAnsi" w:hAnsiTheme="minorHAnsi"/>
                <w:sz w:val="22"/>
                <w:szCs w:val="22"/>
              </w:rPr>
              <w:t xml:space="preserve"> are listed in the </w:t>
            </w:r>
            <w:hyperlink r:id="rId25" w:history="1">
              <w:r w:rsidRPr="00432706">
                <w:rPr>
                  <w:rStyle w:val="Hyperlink"/>
                  <w:rFonts w:asciiTheme="minorHAnsi" w:hAnsiTheme="minorHAnsi"/>
                  <w:b/>
                  <w:sz w:val="22"/>
                  <w:szCs w:val="22"/>
                </w:rPr>
                <w:t>Certified Health Information Technology Product List</w:t>
              </w:r>
            </w:hyperlink>
            <w:r w:rsidRPr="00B0338D">
              <w:rPr>
                <w:rFonts w:asciiTheme="minorHAnsi" w:hAnsiTheme="minorHAnsi"/>
                <w:sz w:val="22"/>
                <w:szCs w:val="22"/>
              </w:rPr>
              <w:t>.</w:t>
            </w:r>
          </w:p>
          <w:p w:rsidR="006827D4" w:rsidRPr="00B0338D" w:rsidRDefault="006827D4" w:rsidP="005F467C">
            <w:pPr>
              <w:rPr>
                <w:rFonts w:asciiTheme="minorHAnsi" w:hAnsiTheme="minorHAnsi"/>
                <w:sz w:val="22"/>
                <w:szCs w:val="22"/>
              </w:rPr>
            </w:pPr>
          </w:p>
          <w:p w:rsidR="006827D4" w:rsidRDefault="006827D4" w:rsidP="005F467C">
            <w:pPr>
              <w:rPr>
                <w:rFonts w:asciiTheme="minorHAnsi" w:hAnsiTheme="minorHAnsi"/>
                <w:sz w:val="22"/>
                <w:szCs w:val="22"/>
              </w:rPr>
            </w:pPr>
            <w:r w:rsidRPr="00D51B3F">
              <w:rPr>
                <w:rFonts w:asciiTheme="minorHAnsi" w:hAnsiTheme="minorHAnsi"/>
                <w:b/>
                <w:sz w:val="22"/>
                <w:szCs w:val="22"/>
              </w:rPr>
              <w:t>Meaningful Use (MU):</w:t>
            </w:r>
            <w:r w:rsidRPr="00D51B3F">
              <w:rPr>
                <w:rFonts w:asciiTheme="minorHAnsi" w:hAnsiTheme="minorHAnsi"/>
                <w:sz w:val="22"/>
                <w:szCs w:val="22"/>
              </w:rPr>
              <w:t xml:space="preserve">  </w:t>
            </w:r>
            <w:r w:rsidRPr="00B0338D">
              <w:rPr>
                <w:rFonts w:asciiTheme="minorHAnsi" w:hAnsiTheme="minorHAnsi"/>
                <w:sz w:val="22"/>
                <w:szCs w:val="22"/>
              </w:rPr>
              <w:t xml:space="preserve">Patient health information is captured and used according to technology and data standards and criteria found in </w:t>
            </w:r>
            <w:r>
              <w:rPr>
                <w:rFonts w:asciiTheme="minorHAnsi" w:hAnsiTheme="minorHAnsi"/>
                <w:sz w:val="22"/>
                <w:szCs w:val="22"/>
              </w:rPr>
              <w:t>F</w:t>
            </w:r>
            <w:r w:rsidRPr="00B0338D">
              <w:rPr>
                <w:rFonts w:asciiTheme="minorHAnsi" w:hAnsiTheme="minorHAnsi"/>
                <w:sz w:val="22"/>
                <w:szCs w:val="22"/>
              </w:rPr>
              <w:t>ederal statute.</w:t>
            </w:r>
          </w:p>
          <w:p w:rsidR="006827D4" w:rsidRPr="00B0338D" w:rsidRDefault="006827D4" w:rsidP="005F467C">
            <w:pPr>
              <w:rPr>
                <w:rFonts w:asciiTheme="minorHAnsi" w:hAnsiTheme="minorHAnsi"/>
                <w:sz w:val="22"/>
                <w:szCs w:val="22"/>
              </w:rPr>
            </w:pPr>
          </w:p>
          <w:p w:rsidR="006827D4" w:rsidRDefault="006827D4" w:rsidP="005F467C">
            <w:pPr>
              <w:rPr>
                <w:rFonts w:asciiTheme="minorHAnsi" w:hAnsiTheme="minorHAnsi"/>
                <w:sz w:val="22"/>
                <w:szCs w:val="22"/>
              </w:rPr>
            </w:pPr>
            <w:r w:rsidRPr="00D51B3F">
              <w:rPr>
                <w:rFonts w:asciiTheme="minorHAnsi" w:hAnsiTheme="minorHAnsi"/>
                <w:b/>
                <w:sz w:val="22"/>
                <w:szCs w:val="22"/>
              </w:rPr>
              <w:t>Electronic Exchange:</w:t>
            </w:r>
            <w:r w:rsidRPr="00B0338D">
              <w:rPr>
                <w:rFonts w:asciiTheme="minorHAnsi" w:hAnsiTheme="minorHAnsi"/>
                <w:sz w:val="22"/>
                <w:szCs w:val="22"/>
              </w:rPr>
              <w:t xml:space="preserve"> </w:t>
            </w:r>
            <w:r w:rsidRPr="002D6028">
              <w:rPr>
                <w:rFonts w:asciiTheme="minorHAnsi" w:hAnsiTheme="minorHAnsi"/>
                <w:sz w:val="22"/>
                <w:szCs w:val="22"/>
              </w:rPr>
              <w:t>Electronic movement of health-related information among organizations according to nationally recognized standards to facilitate access to and retrieval of clinical data</w:t>
            </w:r>
            <w:r>
              <w:rPr>
                <w:rFonts w:asciiTheme="minorHAnsi" w:hAnsiTheme="minorHAnsi"/>
                <w:sz w:val="22"/>
                <w:szCs w:val="22"/>
              </w:rPr>
              <w:t>. The process</w:t>
            </w:r>
            <w:r w:rsidRPr="002D6028">
              <w:rPr>
                <w:rFonts w:asciiTheme="minorHAnsi" w:hAnsiTheme="minorHAnsi"/>
                <w:sz w:val="22"/>
                <w:szCs w:val="22"/>
              </w:rPr>
              <w:t xml:space="preserve"> provide</w:t>
            </w:r>
            <w:r>
              <w:rPr>
                <w:rFonts w:asciiTheme="minorHAnsi" w:hAnsiTheme="minorHAnsi"/>
                <w:sz w:val="22"/>
                <w:szCs w:val="22"/>
              </w:rPr>
              <w:t>s</w:t>
            </w:r>
            <w:r w:rsidRPr="002D6028">
              <w:rPr>
                <w:rFonts w:asciiTheme="minorHAnsi" w:hAnsiTheme="minorHAnsi"/>
                <w:sz w:val="22"/>
                <w:szCs w:val="22"/>
              </w:rPr>
              <w:t xml:space="preserve"> safer, timelier, efficient, effective, equitable, patient-centered care.</w:t>
            </w:r>
          </w:p>
          <w:p w:rsidR="006827D4" w:rsidRPr="002D6028" w:rsidRDefault="006827D4" w:rsidP="005F467C">
            <w:pPr>
              <w:rPr>
                <w:rFonts w:asciiTheme="minorHAnsi" w:hAnsiTheme="minorHAnsi"/>
                <w:sz w:val="22"/>
                <w:szCs w:val="22"/>
              </w:rPr>
            </w:pPr>
          </w:p>
          <w:p w:rsidR="006827D4" w:rsidRDefault="006827D4" w:rsidP="005F467C">
            <w:pPr>
              <w:rPr>
                <w:rFonts w:asciiTheme="minorHAnsi" w:hAnsiTheme="minorHAnsi"/>
                <w:sz w:val="22"/>
                <w:szCs w:val="22"/>
              </w:rPr>
            </w:pPr>
            <w:r w:rsidRPr="00D51B3F">
              <w:rPr>
                <w:rFonts w:asciiTheme="minorHAnsi" w:hAnsiTheme="minorHAnsi"/>
                <w:b/>
                <w:sz w:val="22"/>
                <w:szCs w:val="22"/>
              </w:rPr>
              <w:t>Patient Portal</w:t>
            </w:r>
            <w:r w:rsidRPr="00B0338D">
              <w:rPr>
                <w:rFonts w:asciiTheme="minorHAnsi" w:hAnsiTheme="minorHAnsi"/>
                <w:b/>
                <w:sz w:val="22"/>
                <w:szCs w:val="22"/>
              </w:rPr>
              <w:t xml:space="preserve">: </w:t>
            </w:r>
            <w:r w:rsidRPr="00B0338D">
              <w:rPr>
                <w:rFonts w:asciiTheme="minorHAnsi" w:hAnsiTheme="minorHAnsi"/>
                <w:sz w:val="22"/>
                <w:szCs w:val="22"/>
              </w:rPr>
              <w:t>A patient portal is a secure online website that gives patients convenient 24-hour access to personal health information from anywhere with an Internet connection. Using a secure username and password, patients can view personal health information.</w:t>
            </w:r>
          </w:p>
          <w:p w:rsidR="006827D4" w:rsidRDefault="006827D4" w:rsidP="005F467C">
            <w:pPr>
              <w:rPr>
                <w:rFonts w:asciiTheme="minorHAnsi" w:hAnsiTheme="minorHAnsi"/>
                <w:sz w:val="22"/>
                <w:szCs w:val="22"/>
              </w:rPr>
            </w:pPr>
          </w:p>
          <w:p w:rsidR="006827D4" w:rsidRDefault="006827D4" w:rsidP="005F467C">
            <w:pPr>
              <w:rPr>
                <w:rFonts w:asciiTheme="minorHAnsi" w:hAnsiTheme="minorHAnsi"/>
                <w:sz w:val="22"/>
                <w:szCs w:val="22"/>
              </w:rPr>
            </w:pPr>
            <w:r w:rsidRPr="00D51B3F">
              <w:rPr>
                <w:rFonts w:asciiTheme="minorHAnsi" w:hAnsiTheme="minorHAnsi"/>
                <w:b/>
                <w:sz w:val="22"/>
                <w:szCs w:val="22"/>
              </w:rPr>
              <w:t>Patient Health Information Summaries</w:t>
            </w:r>
            <w:r>
              <w:rPr>
                <w:b/>
              </w:rPr>
              <w:t>:</w:t>
            </w:r>
            <w:r>
              <w:rPr>
                <w:rFonts w:asciiTheme="minorHAnsi" w:hAnsiTheme="minorHAnsi"/>
                <w:b/>
                <w:sz w:val="22"/>
                <w:szCs w:val="22"/>
              </w:rPr>
              <w:t xml:space="preserve"> </w:t>
            </w:r>
            <w:r w:rsidRPr="002D6028">
              <w:rPr>
                <w:rFonts w:asciiTheme="minorHAnsi" w:hAnsiTheme="minorHAnsi"/>
                <w:sz w:val="22"/>
                <w:szCs w:val="22"/>
              </w:rPr>
              <w:t xml:space="preserve">A clinical or transfer-of-care summary of patient health </w:t>
            </w:r>
            <w:r w:rsidRPr="002D6028">
              <w:rPr>
                <w:rFonts w:asciiTheme="minorHAnsi" w:hAnsiTheme="minorHAnsi"/>
                <w:sz w:val="22"/>
                <w:szCs w:val="22"/>
              </w:rPr>
              <w:lastRenderedPageBreak/>
              <w:t>information that meets the</w:t>
            </w:r>
            <w:r>
              <w:rPr>
                <w:rFonts w:asciiTheme="minorHAnsi" w:hAnsiTheme="minorHAnsi"/>
                <w:sz w:val="22"/>
                <w:szCs w:val="22"/>
              </w:rPr>
              <w:t xml:space="preserve"> descriptive</w:t>
            </w:r>
            <w:r w:rsidRPr="002D6028">
              <w:rPr>
                <w:rFonts w:asciiTheme="minorHAnsi" w:hAnsiTheme="minorHAnsi"/>
                <w:sz w:val="22"/>
                <w:szCs w:val="22"/>
              </w:rPr>
              <w:t xml:space="preserve"> </w:t>
            </w:r>
            <w:r>
              <w:rPr>
                <w:rFonts w:asciiTheme="minorHAnsi" w:hAnsiTheme="minorHAnsi"/>
                <w:sz w:val="22"/>
                <w:szCs w:val="22"/>
              </w:rPr>
              <w:t xml:space="preserve">criteria for </w:t>
            </w:r>
            <w:r w:rsidRPr="002D6028">
              <w:rPr>
                <w:rFonts w:asciiTheme="minorHAnsi" w:hAnsiTheme="minorHAnsi"/>
                <w:sz w:val="22"/>
                <w:szCs w:val="22"/>
              </w:rPr>
              <w:t xml:space="preserve">Meaningful Use </w:t>
            </w:r>
            <w:r>
              <w:rPr>
                <w:rFonts w:asciiTheme="minorHAnsi" w:hAnsiTheme="minorHAnsi"/>
                <w:sz w:val="22"/>
                <w:szCs w:val="22"/>
              </w:rPr>
              <w:t xml:space="preserve">found </w:t>
            </w:r>
            <w:r w:rsidRPr="002D6028">
              <w:rPr>
                <w:rFonts w:asciiTheme="minorHAnsi" w:hAnsiTheme="minorHAnsi"/>
                <w:sz w:val="22"/>
                <w:szCs w:val="22"/>
              </w:rPr>
              <w:t xml:space="preserve">in </w:t>
            </w:r>
            <w:r>
              <w:rPr>
                <w:rFonts w:asciiTheme="minorHAnsi" w:hAnsiTheme="minorHAnsi"/>
                <w:sz w:val="22"/>
                <w:szCs w:val="22"/>
              </w:rPr>
              <w:t>F</w:t>
            </w:r>
            <w:r w:rsidRPr="002D6028">
              <w:rPr>
                <w:rFonts w:asciiTheme="minorHAnsi" w:hAnsiTheme="minorHAnsi"/>
                <w:sz w:val="22"/>
                <w:szCs w:val="22"/>
              </w:rPr>
              <w:t>ederal statute.</w:t>
            </w:r>
          </w:p>
          <w:p w:rsidR="006827D4" w:rsidRPr="00B0338D" w:rsidRDefault="006827D4" w:rsidP="005F467C">
            <w:pPr>
              <w:rPr>
                <w:rFonts w:asciiTheme="minorHAnsi" w:hAnsiTheme="minorHAnsi"/>
                <w:sz w:val="22"/>
                <w:szCs w:val="22"/>
              </w:rPr>
            </w:pPr>
          </w:p>
        </w:tc>
      </w:tr>
    </w:tbl>
    <w:p w:rsidR="006A5F11" w:rsidRDefault="006A5F11">
      <w:pPr>
        <w:spacing w:after="200"/>
      </w:pPr>
    </w:p>
    <w:p w:rsidR="007E301B" w:rsidRPr="003B1E3A" w:rsidRDefault="00257CA8" w:rsidP="00D96E5F">
      <w:pPr>
        <w:numPr>
          <w:ilvl w:val="0"/>
          <w:numId w:val="52"/>
        </w:numPr>
        <w:spacing w:after="120"/>
      </w:pPr>
      <w:r>
        <w:t xml:space="preserve">Please rate the </w:t>
      </w:r>
      <w:r w:rsidRPr="00B80DC4">
        <w:t>s</w:t>
      </w:r>
      <w:r w:rsidR="00D3488D" w:rsidRPr="00B80DC4">
        <w:t>ignificance</w:t>
      </w:r>
      <w:r w:rsidRPr="00B80DC4">
        <w:t xml:space="preserve"> of </w:t>
      </w:r>
      <w:r w:rsidR="00B4703A">
        <w:t>SYSTEMIC</w:t>
      </w:r>
      <w:r w:rsidR="00B4703A" w:rsidRPr="00B80DC4">
        <w:t xml:space="preserve"> </w:t>
      </w:r>
      <w:r w:rsidRPr="00B80DC4">
        <w:t xml:space="preserve">barriers to </w:t>
      </w:r>
      <w:r w:rsidR="00D3488D" w:rsidRPr="00B80DC4">
        <w:t>adopting</w:t>
      </w:r>
      <w:r w:rsidR="00B4703A">
        <w:t xml:space="preserve"> the</w:t>
      </w:r>
      <w:r w:rsidR="00D3488D" w:rsidRPr="00D3488D">
        <w:t xml:space="preserve"> </w:t>
      </w:r>
      <w:hyperlink r:id="rId26" w:tgtFrame="_blank" w:tooltip="Approved by the Office of the National Coordinator for Health Information Technology testing and certification bodies, and can be used to meet the criteria for Meaningful Use. " w:history="1">
        <w:r w:rsidR="00652CE6">
          <w:rPr>
            <w:rStyle w:val="Hyperlink"/>
          </w:rPr>
          <w:t xml:space="preserve">certified Electronic Health Record </w:t>
        </w:r>
      </w:hyperlink>
      <w:r w:rsidR="00652CE6">
        <w:t>technology</w:t>
      </w:r>
      <w:r w:rsidR="006827D4">
        <w:t xml:space="preserve"> e</w:t>
      </w:r>
      <w:r>
        <w:t xml:space="preserve">ncountered by the </w:t>
      </w:r>
      <w:r w:rsidR="00A129A2">
        <w:t xml:space="preserve">organization </w:t>
      </w:r>
      <w:r>
        <w:t>implementing the grant-funded services.</w:t>
      </w:r>
      <w:r w:rsidR="00B4703A">
        <w:t xml:space="preserve"> (Please select one response per barrier)</w:t>
      </w:r>
    </w:p>
    <w:p w:rsidR="00A129A2" w:rsidRDefault="00A129A2" w:rsidP="00A129A2">
      <w:pPr>
        <w:spacing w:after="120"/>
        <w:ind w:left="360"/>
        <w:contextualSpacing/>
      </w:pPr>
    </w:p>
    <w:tbl>
      <w:tblPr>
        <w:tblStyle w:val="TableGrid"/>
        <w:tblW w:w="0" w:type="auto"/>
        <w:tblBorders>
          <w:insideH w:val="none" w:sz="0" w:space="0" w:color="auto"/>
        </w:tblBorders>
        <w:tblLook w:val="04A0" w:firstRow="1" w:lastRow="0" w:firstColumn="1" w:lastColumn="0" w:noHBand="0" w:noVBand="1"/>
      </w:tblPr>
      <w:tblGrid>
        <w:gridCol w:w="2515"/>
        <w:gridCol w:w="1382"/>
        <w:gridCol w:w="1382"/>
        <w:gridCol w:w="1170"/>
        <w:gridCol w:w="1288"/>
        <w:gridCol w:w="1170"/>
      </w:tblGrid>
      <w:tr w:rsidR="00B4703A" w:rsidTr="00DA2A78">
        <w:tc>
          <w:tcPr>
            <w:tcW w:w="2515" w:type="dxa"/>
            <w:tcBorders>
              <w:top w:val="single" w:sz="4" w:space="0" w:color="000000"/>
              <w:bottom w:val="single" w:sz="4" w:space="0" w:color="000000"/>
            </w:tcBorders>
            <w:vAlign w:val="center"/>
          </w:tcPr>
          <w:p w:rsidR="00B4703A" w:rsidRPr="00B80DC4" w:rsidRDefault="00B4703A" w:rsidP="00B4703A">
            <w:pPr>
              <w:spacing w:after="120"/>
              <w:jc w:val="center"/>
              <w:rPr>
                <w:rFonts w:asciiTheme="minorHAnsi" w:hAnsiTheme="minorHAnsi"/>
                <w:b/>
                <w:sz w:val="22"/>
                <w:szCs w:val="22"/>
              </w:rPr>
            </w:pPr>
          </w:p>
        </w:tc>
        <w:tc>
          <w:tcPr>
            <w:tcW w:w="1382" w:type="dxa"/>
            <w:tcBorders>
              <w:top w:val="single" w:sz="4" w:space="0" w:color="000000"/>
              <w:bottom w:val="single" w:sz="4" w:space="0" w:color="000000"/>
            </w:tcBorders>
            <w:vAlign w:val="center"/>
          </w:tcPr>
          <w:p w:rsidR="00B4703A" w:rsidRPr="00B80DC4" w:rsidRDefault="00B4703A" w:rsidP="00DA2A78">
            <w:pPr>
              <w:spacing w:after="120"/>
              <w:jc w:val="center"/>
              <w:rPr>
                <w:rFonts w:asciiTheme="minorHAnsi" w:hAnsiTheme="minorHAnsi"/>
                <w:b/>
                <w:sz w:val="22"/>
                <w:szCs w:val="22"/>
              </w:rPr>
            </w:pPr>
            <w:r>
              <w:rPr>
                <w:rFonts w:asciiTheme="minorHAnsi" w:hAnsiTheme="minorHAnsi"/>
                <w:b/>
                <w:sz w:val="22"/>
                <w:szCs w:val="22"/>
              </w:rPr>
              <w:t>Not Encountered or Not Applicable</w:t>
            </w:r>
          </w:p>
        </w:tc>
        <w:tc>
          <w:tcPr>
            <w:tcW w:w="1382" w:type="dxa"/>
            <w:tcBorders>
              <w:top w:val="single" w:sz="4" w:space="0" w:color="000000"/>
              <w:bottom w:val="single" w:sz="4" w:space="0" w:color="000000"/>
            </w:tcBorders>
            <w:vAlign w:val="center"/>
          </w:tcPr>
          <w:p w:rsidR="00B4703A" w:rsidRPr="00B80DC4" w:rsidRDefault="00B4703A" w:rsidP="00DA2A78">
            <w:pPr>
              <w:spacing w:after="120"/>
              <w:jc w:val="center"/>
              <w:rPr>
                <w:rFonts w:asciiTheme="minorHAnsi" w:hAnsiTheme="minorHAnsi"/>
                <w:b/>
                <w:sz w:val="22"/>
                <w:szCs w:val="22"/>
              </w:rPr>
            </w:pPr>
            <w:r>
              <w:rPr>
                <w:rFonts w:asciiTheme="minorHAnsi" w:hAnsiTheme="minorHAnsi"/>
                <w:b/>
                <w:sz w:val="22"/>
                <w:szCs w:val="22"/>
              </w:rPr>
              <w:t>Encountered by Not Significant</w:t>
            </w:r>
          </w:p>
        </w:tc>
        <w:tc>
          <w:tcPr>
            <w:tcW w:w="1170" w:type="dxa"/>
            <w:tcBorders>
              <w:top w:val="single" w:sz="4" w:space="0" w:color="000000"/>
              <w:bottom w:val="single" w:sz="4" w:space="0" w:color="000000"/>
            </w:tcBorders>
            <w:vAlign w:val="center"/>
          </w:tcPr>
          <w:p w:rsidR="00B4703A" w:rsidRPr="00B80DC4" w:rsidRDefault="00B4703A" w:rsidP="00DA2A78">
            <w:pPr>
              <w:spacing w:after="120"/>
              <w:jc w:val="center"/>
              <w:rPr>
                <w:rFonts w:asciiTheme="minorHAnsi" w:hAnsiTheme="minorHAnsi"/>
                <w:b/>
                <w:sz w:val="22"/>
                <w:szCs w:val="22"/>
              </w:rPr>
            </w:pPr>
            <w:proofErr w:type="spellStart"/>
            <w:r>
              <w:rPr>
                <w:rFonts w:asciiTheme="minorHAnsi" w:hAnsiTheme="minorHAnsi"/>
                <w:b/>
                <w:sz w:val="22"/>
                <w:szCs w:val="22"/>
              </w:rPr>
              <w:t>Midly</w:t>
            </w:r>
            <w:proofErr w:type="spellEnd"/>
            <w:r>
              <w:rPr>
                <w:rFonts w:asciiTheme="minorHAnsi" w:hAnsiTheme="minorHAnsi"/>
                <w:b/>
                <w:sz w:val="22"/>
                <w:szCs w:val="22"/>
              </w:rPr>
              <w:t xml:space="preserve"> Significant</w:t>
            </w:r>
          </w:p>
        </w:tc>
        <w:tc>
          <w:tcPr>
            <w:tcW w:w="1288" w:type="dxa"/>
            <w:tcBorders>
              <w:top w:val="single" w:sz="4" w:space="0" w:color="000000"/>
              <w:bottom w:val="single" w:sz="4" w:space="0" w:color="000000"/>
            </w:tcBorders>
            <w:vAlign w:val="center"/>
          </w:tcPr>
          <w:p w:rsidR="00B4703A" w:rsidRPr="00B80DC4" w:rsidRDefault="00B4703A" w:rsidP="00DA2A78">
            <w:pPr>
              <w:spacing w:after="120"/>
              <w:jc w:val="center"/>
              <w:rPr>
                <w:rFonts w:asciiTheme="minorHAnsi" w:hAnsiTheme="minorHAnsi"/>
                <w:b/>
                <w:sz w:val="22"/>
                <w:szCs w:val="22"/>
              </w:rPr>
            </w:pPr>
            <w:r>
              <w:rPr>
                <w:rFonts w:asciiTheme="minorHAnsi" w:hAnsiTheme="minorHAnsi"/>
                <w:b/>
                <w:sz w:val="22"/>
                <w:szCs w:val="22"/>
              </w:rPr>
              <w:t>Moderately Significant</w:t>
            </w:r>
          </w:p>
        </w:tc>
        <w:tc>
          <w:tcPr>
            <w:tcW w:w="1170" w:type="dxa"/>
            <w:tcBorders>
              <w:top w:val="single" w:sz="4" w:space="0" w:color="000000"/>
              <w:bottom w:val="single" w:sz="4" w:space="0" w:color="000000"/>
            </w:tcBorders>
            <w:vAlign w:val="center"/>
          </w:tcPr>
          <w:p w:rsidR="00B4703A" w:rsidRPr="00B80DC4" w:rsidRDefault="00B4703A" w:rsidP="00DA2A78">
            <w:pPr>
              <w:spacing w:after="120"/>
              <w:jc w:val="center"/>
              <w:rPr>
                <w:b/>
              </w:rPr>
            </w:pPr>
            <w:r w:rsidRPr="007A5532">
              <w:rPr>
                <w:rFonts w:asciiTheme="minorHAnsi" w:hAnsiTheme="minorHAnsi"/>
                <w:b/>
                <w:sz w:val="22"/>
                <w:szCs w:val="22"/>
              </w:rPr>
              <w:t>Very Significant</w:t>
            </w:r>
          </w:p>
        </w:tc>
      </w:tr>
      <w:tr w:rsidR="00B4703A" w:rsidTr="00B4703A">
        <w:tc>
          <w:tcPr>
            <w:tcW w:w="2515" w:type="dxa"/>
            <w:tcBorders>
              <w:top w:val="single" w:sz="4" w:space="0" w:color="000000"/>
            </w:tcBorders>
          </w:tcPr>
          <w:p w:rsidR="00B4703A" w:rsidRPr="005C6821" w:rsidRDefault="00B4703A" w:rsidP="00B4703A">
            <w:pPr>
              <w:spacing w:after="120"/>
              <w:contextualSpacing/>
              <w:rPr>
                <w:rFonts w:asciiTheme="minorHAnsi" w:hAnsiTheme="minorHAnsi"/>
                <w:sz w:val="22"/>
                <w:szCs w:val="22"/>
              </w:rPr>
            </w:pPr>
            <w:r w:rsidRPr="005C6821">
              <w:rPr>
                <w:rFonts w:asciiTheme="minorHAnsi" w:hAnsiTheme="minorHAnsi" w:cs="ArialMT"/>
                <w:sz w:val="22"/>
                <w:szCs w:val="22"/>
              </w:rPr>
              <w:t>Upfront Financial Costs</w:t>
            </w:r>
          </w:p>
        </w:tc>
        <w:tc>
          <w:tcPr>
            <w:tcW w:w="1382" w:type="dxa"/>
            <w:tcBorders>
              <w:top w:val="single" w:sz="4" w:space="0" w:color="000000"/>
            </w:tcBorders>
          </w:tcPr>
          <w:p w:rsidR="00B4703A" w:rsidRPr="009A294E" w:rsidRDefault="00B4703A" w:rsidP="00B4703A">
            <w:pPr>
              <w:pStyle w:val="ListParagraph"/>
              <w:numPr>
                <w:ilvl w:val="0"/>
                <w:numId w:val="24"/>
              </w:numPr>
              <w:spacing w:after="120"/>
              <w:rPr>
                <w:b/>
              </w:rPr>
            </w:pPr>
          </w:p>
        </w:tc>
        <w:tc>
          <w:tcPr>
            <w:tcW w:w="1382" w:type="dxa"/>
            <w:tcBorders>
              <w:top w:val="single" w:sz="4" w:space="0" w:color="000000"/>
            </w:tcBorders>
          </w:tcPr>
          <w:p w:rsidR="00B4703A" w:rsidRPr="009A294E" w:rsidRDefault="00B4703A" w:rsidP="00B4703A">
            <w:pPr>
              <w:pStyle w:val="ListParagraph"/>
              <w:numPr>
                <w:ilvl w:val="0"/>
                <w:numId w:val="24"/>
              </w:numPr>
              <w:spacing w:after="120"/>
              <w:rPr>
                <w:b/>
              </w:rPr>
            </w:pPr>
          </w:p>
        </w:tc>
        <w:tc>
          <w:tcPr>
            <w:tcW w:w="1170" w:type="dxa"/>
            <w:tcBorders>
              <w:top w:val="single" w:sz="4" w:space="0" w:color="000000"/>
            </w:tcBorders>
          </w:tcPr>
          <w:p w:rsidR="00B4703A" w:rsidRPr="009A294E" w:rsidRDefault="00B4703A" w:rsidP="00B4703A">
            <w:pPr>
              <w:pStyle w:val="ListParagraph"/>
              <w:numPr>
                <w:ilvl w:val="0"/>
                <w:numId w:val="24"/>
              </w:numPr>
              <w:spacing w:after="120"/>
              <w:rPr>
                <w:b/>
              </w:rPr>
            </w:pPr>
          </w:p>
        </w:tc>
        <w:tc>
          <w:tcPr>
            <w:tcW w:w="1288" w:type="dxa"/>
            <w:tcBorders>
              <w:top w:val="single" w:sz="4" w:space="0" w:color="000000"/>
            </w:tcBorders>
          </w:tcPr>
          <w:p w:rsidR="00B4703A" w:rsidRPr="009A294E" w:rsidRDefault="00B4703A" w:rsidP="00B4703A">
            <w:pPr>
              <w:pStyle w:val="ListParagraph"/>
              <w:numPr>
                <w:ilvl w:val="0"/>
                <w:numId w:val="24"/>
              </w:numPr>
              <w:spacing w:after="120"/>
              <w:rPr>
                <w:b/>
              </w:rPr>
            </w:pPr>
          </w:p>
        </w:tc>
        <w:tc>
          <w:tcPr>
            <w:tcW w:w="1170" w:type="dxa"/>
            <w:tcBorders>
              <w:top w:val="single" w:sz="4" w:space="0" w:color="000000"/>
            </w:tcBorders>
          </w:tcPr>
          <w:p w:rsidR="00B4703A" w:rsidRPr="009A294E" w:rsidRDefault="00B4703A" w:rsidP="00B4703A">
            <w:pPr>
              <w:pStyle w:val="ListParagraph"/>
              <w:numPr>
                <w:ilvl w:val="0"/>
                <w:numId w:val="24"/>
              </w:numPr>
              <w:spacing w:after="120"/>
              <w:rPr>
                <w:b/>
              </w:rPr>
            </w:pPr>
          </w:p>
        </w:tc>
      </w:tr>
      <w:tr w:rsidR="00B4703A" w:rsidTr="00B4703A">
        <w:tc>
          <w:tcPr>
            <w:tcW w:w="2515" w:type="dxa"/>
          </w:tcPr>
          <w:p w:rsidR="00B4703A" w:rsidRPr="005C6821" w:rsidRDefault="00B4703A" w:rsidP="00B4703A">
            <w:pPr>
              <w:spacing w:after="120"/>
              <w:contextualSpacing/>
              <w:rPr>
                <w:rFonts w:asciiTheme="minorHAnsi" w:hAnsiTheme="minorHAnsi"/>
                <w:sz w:val="22"/>
                <w:szCs w:val="22"/>
              </w:rPr>
            </w:pPr>
            <w:r w:rsidRPr="005C6821">
              <w:rPr>
                <w:rFonts w:asciiTheme="minorHAnsi" w:hAnsiTheme="minorHAnsi" w:cs="ArialMT"/>
                <w:sz w:val="22"/>
                <w:szCs w:val="22"/>
              </w:rPr>
              <w:t>Ongoing Costs (i.e., licensing, maintenance, training)</w:t>
            </w:r>
          </w:p>
        </w:tc>
        <w:tc>
          <w:tcPr>
            <w:tcW w:w="1382" w:type="dxa"/>
          </w:tcPr>
          <w:p w:rsidR="00B4703A" w:rsidRPr="009A294E" w:rsidRDefault="00B4703A" w:rsidP="00B4703A">
            <w:pPr>
              <w:pStyle w:val="ListParagraph"/>
              <w:numPr>
                <w:ilvl w:val="0"/>
                <w:numId w:val="24"/>
              </w:numPr>
              <w:spacing w:after="120"/>
              <w:rPr>
                <w:b/>
              </w:rPr>
            </w:pPr>
          </w:p>
        </w:tc>
        <w:tc>
          <w:tcPr>
            <w:tcW w:w="1382" w:type="dxa"/>
          </w:tcPr>
          <w:p w:rsidR="00B4703A" w:rsidRPr="009A294E" w:rsidRDefault="00B4703A" w:rsidP="00B4703A">
            <w:pPr>
              <w:pStyle w:val="ListParagraph"/>
              <w:numPr>
                <w:ilvl w:val="0"/>
                <w:numId w:val="24"/>
              </w:numPr>
              <w:spacing w:after="120"/>
              <w:rPr>
                <w:b/>
              </w:rPr>
            </w:pPr>
          </w:p>
        </w:tc>
        <w:tc>
          <w:tcPr>
            <w:tcW w:w="1170" w:type="dxa"/>
          </w:tcPr>
          <w:p w:rsidR="00B4703A" w:rsidRPr="009A294E" w:rsidRDefault="00B4703A" w:rsidP="00B4703A">
            <w:pPr>
              <w:pStyle w:val="ListParagraph"/>
              <w:numPr>
                <w:ilvl w:val="0"/>
                <w:numId w:val="24"/>
              </w:numPr>
              <w:spacing w:after="120"/>
              <w:rPr>
                <w:b/>
              </w:rPr>
            </w:pPr>
          </w:p>
        </w:tc>
        <w:tc>
          <w:tcPr>
            <w:tcW w:w="1288" w:type="dxa"/>
          </w:tcPr>
          <w:p w:rsidR="00B4703A" w:rsidRPr="009A294E" w:rsidRDefault="00B4703A" w:rsidP="00B4703A">
            <w:pPr>
              <w:pStyle w:val="ListParagraph"/>
              <w:numPr>
                <w:ilvl w:val="0"/>
                <w:numId w:val="24"/>
              </w:numPr>
              <w:spacing w:after="120"/>
              <w:rPr>
                <w:b/>
              </w:rPr>
            </w:pPr>
          </w:p>
        </w:tc>
        <w:tc>
          <w:tcPr>
            <w:tcW w:w="1170" w:type="dxa"/>
          </w:tcPr>
          <w:p w:rsidR="00B4703A" w:rsidRPr="009A294E" w:rsidRDefault="00B4703A" w:rsidP="00B4703A">
            <w:pPr>
              <w:pStyle w:val="ListParagraph"/>
              <w:numPr>
                <w:ilvl w:val="0"/>
                <w:numId w:val="24"/>
              </w:numPr>
              <w:spacing w:after="120"/>
              <w:rPr>
                <w:b/>
              </w:rPr>
            </w:pPr>
          </w:p>
        </w:tc>
      </w:tr>
      <w:tr w:rsidR="00B4703A" w:rsidTr="00B4703A">
        <w:tc>
          <w:tcPr>
            <w:tcW w:w="2515" w:type="dxa"/>
          </w:tcPr>
          <w:p w:rsidR="00B4703A" w:rsidRPr="005C6821" w:rsidRDefault="00B4703A" w:rsidP="00B4703A">
            <w:pPr>
              <w:spacing w:after="120"/>
              <w:contextualSpacing/>
              <w:rPr>
                <w:rFonts w:asciiTheme="minorHAnsi" w:hAnsiTheme="minorHAnsi" w:cs="ArialMT"/>
                <w:sz w:val="22"/>
                <w:szCs w:val="22"/>
              </w:rPr>
            </w:pPr>
            <w:r w:rsidRPr="005C6821">
              <w:rPr>
                <w:rFonts w:asciiTheme="minorHAnsi" w:hAnsiTheme="minorHAnsi" w:cs="ArialMT"/>
                <w:sz w:val="22"/>
                <w:szCs w:val="22"/>
              </w:rPr>
              <w:t>No financial or other types of incentives</w:t>
            </w:r>
            <w:r>
              <w:rPr>
                <w:rFonts w:asciiTheme="minorHAnsi" w:hAnsiTheme="minorHAnsi" w:cs="ArialMT"/>
                <w:sz w:val="22"/>
                <w:szCs w:val="22"/>
              </w:rPr>
              <w:t xml:space="preserve"> to support stakeholder buy-in</w:t>
            </w:r>
          </w:p>
        </w:tc>
        <w:tc>
          <w:tcPr>
            <w:tcW w:w="1382" w:type="dxa"/>
          </w:tcPr>
          <w:p w:rsidR="00B4703A" w:rsidRPr="009A294E" w:rsidRDefault="00B4703A" w:rsidP="00B4703A">
            <w:pPr>
              <w:pStyle w:val="ListParagraph"/>
              <w:numPr>
                <w:ilvl w:val="0"/>
                <w:numId w:val="24"/>
              </w:numPr>
              <w:spacing w:after="120"/>
              <w:rPr>
                <w:b/>
              </w:rPr>
            </w:pPr>
          </w:p>
        </w:tc>
        <w:tc>
          <w:tcPr>
            <w:tcW w:w="1382" w:type="dxa"/>
          </w:tcPr>
          <w:p w:rsidR="00B4703A" w:rsidRPr="009A294E" w:rsidRDefault="00B4703A" w:rsidP="00B4703A">
            <w:pPr>
              <w:pStyle w:val="ListParagraph"/>
              <w:numPr>
                <w:ilvl w:val="0"/>
                <w:numId w:val="24"/>
              </w:numPr>
              <w:spacing w:after="120"/>
              <w:rPr>
                <w:b/>
              </w:rPr>
            </w:pPr>
          </w:p>
        </w:tc>
        <w:tc>
          <w:tcPr>
            <w:tcW w:w="1170" w:type="dxa"/>
          </w:tcPr>
          <w:p w:rsidR="00B4703A" w:rsidRPr="009A294E" w:rsidRDefault="00B4703A" w:rsidP="00B4703A">
            <w:pPr>
              <w:pStyle w:val="ListParagraph"/>
              <w:numPr>
                <w:ilvl w:val="0"/>
                <w:numId w:val="24"/>
              </w:numPr>
              <w:spacing w:after="120"/>
              <w:rPr>
                <w:b/>
              </w:rPr>
            </w:pPr>
          </w:p>
        </w:tc>
        <w:tc>
          <w:tcPr>
            <w:tcW w:w="1288" w:type="dxa"/>
          </w:tcPr>
          <w:p w:rsidR="00B4703A" w:rsidRPr="009A294E" w:rsidRDefault="00B4703A" w:rsidP="00B4703A">
            <w:pPr>
              <w:pStyle w:val="ListParagraph"/>
              <w:numPr>
                <w:ilvl w:val="0"/>
                <w:numId w:val="24"/>
              </w:numPr>
              <w:spacing w:after="120"/>
              <w:rPr>
                <w:b/>
              </w:rPr>
            </w:pPr>
          </w:p>
        </w:tc>
        <w:tc>
          <w:tcPr>
            <w:tcW w:w="1170" w:type="dxa"/>
          </w:tcPr>
          <w:p w:rsidR="00B4703A" w:rsidRPr="009A294E" w:rsidRDefault="00B4703A" w:rsidP="00B4703A">
            <w:pPr>
              <w:pStyle w:val="ListParagraph"/>
              <w:numPr>
                <w:ilvl w:val="0"/>
                <w:numId w:val="24"/>
              </w:numPr>
              <w:spacing w:after="120"/>
              <w:rPr>
                <w:b/>
              </w:rPr>
            </w:pPr>
          </w:p>
        </w:tc>
      </w:tr>
      <w:tr w:rsidR="00B4703A" w:rsidTr="00B4703A">
        <w:tc>
          <w:tcPr>
            <w:tcW w:w="2515" w:type="dxa"/>
          </w:tcPr>
          <w:p w:rsidR="00B4703A" w:rsidRPr="005C6821" w:rsidRDefault="00B4703A" w:rsidP="00B4703A">
            <w:pPr>
              <w:autoSpaceDE w:val="0"/>
              <w:autoSpaceDN w:val="0"/>
              <w:adjustRightInd w:val="0"/>
              <w:contextualSpacing/>
              <w:rPr>
                <w:rFonts w:asciiTheme="minorHAnsi" w:hAnsiTheme="minorHAnsi" w:cs="ArialMT"/>
                <w:sz w:val="22"/>
                <w:szCs w:val="22"/>
              </w:rPr>
            </w:pPr>
            <w:r w:rsidRPr="005C6821">
              <w:rPr>
                <w:rFonts w:asciiTheme="minorHAnsi" w:hAnsiTheme="minorHAnsi" w:cs="ArialMT"/>
                <w:sz w:val="22"/>
                <w:szCs w:val="22"/>
              </w:rPr>
              <w:t>Lost revenue during</w:t>
            </w:r>
          </w:p>
          <w:p w:rsidR="00B4703A" w:rsidRPr="005C6821" w:rsidRDefault="00B4703A" w:rsidP="00B4703A">
            <w:pPr>
              <w:spacing w:after="120"/>
              <w:rPr>
                <w:rFonts w:asciiTheme="minorHAnsi" w:hAnsiTheme="minorHAnsi"/>
                <w:sz w:val="22"/>
                <w:szCs w:val="22"/>
              </w:rPr>
            </w:pPr>
            <w:r>
              <w:rPr>
                <w:rFonts w:asciiTheme="minorHAnsi" w:hAnsiTheme="minorHAnsi" w:cs="ArialMT"/>
                <w:sz w:val="22"/>
                <w:szCs w:val="22"/>
              </w:rPr>
              <w:t>i</w:t>
            </w:r>
            <w:r w:rsidRPr="005C6821">
              <w:rPr>
                <w:rFonts w:asciiTheme="minorHAnsi" w:hAnsiTheme="minorHAnsi" w:cs="ArialMT"/>
                <w:sz w:val="22"/>
                <w:szCs w:val="22"/>
              </w:rPr>
              <w:t>mplementation</w:t>
            </w:r>
          </w:p>
        </w:tc>
        <w:tc>
          <w:tcPr>
            <w:tcW w:w="1382" w:type="dxa"/>
          </w:tcPr>
          <w:p w:rsidR="00B4703A" w:rsidRPr="009A294E" w:rsidRDefault="00B4703A" w:rsidP="00B4703A">
            <w:pPr>
              <w:pStyle w:val="ListParagraph"/>
              <w:numPr>
                <w:ilvl w:val="0"/>
                <w:numId w:val="24"/>
              </w:numPr>
              <w:spacing w:after="120"/>
              <w:rPr>
                <w:b/>
              </w:rPr>
            </w:pPr>
          </w:p>
        </w:tc>
        <w:tc>
          <w:tcPr>
            <w:tcW w:w="1382" w:type="dxa"/>
          </w:tcPr>
          <w:p w:rsidR="00B4703A" w:rsidRPr="009A294E" w:rsidRDefault="00B4703A" w:rsidP="00B4703A">
            <w:pPr>
              <w:pStyle w:val="ListParagraph"/>
              <w:numPr>
                <w:ilvl w:val="0"/>
                <w:numId w:val="24"/>
              </w:numPr>
              <w:spacing w:after="120"/>
              <w:rPr>
                <w:b/>
              </w:rPr>
            </w:pPr>
          </w:p>
        </w:tc>
        <w:tc>
          <w:tcPr>
            <w:tcW w:w="1170" w:type="dxa"/>
          </w:tcPr>
          <w:p w:rsidR="00B4703A" w:rsidRPr="009A294E" w:rsidRDefault="00B4703A" w:rsidP="00B4703A">
            <w:pPr>
              <w:pStyle w:val="ListParagraph"/>
              <w:numPr>
                <w:ilvl w:val="0"/>
                <w:numId w:val="24"/>
              </w:numPr>
              <w:spacing w:after="120"/>
              <w:rPr>
                <w:b/>
              </w:rPr>
            </w:pPr>
          </w:p>
        </w:tc>
        <w:tc>
          <w:tcPr>
            <w:tcW w:w="1288" w:type="dxa"/>
          </w:tcPr>
          <w:p w:rsidR="00B4703A" w:rsidRPr="009A294E" w:rsidRDefault="00B4703A" w:rsidP="00B4703A">
            <w:pPr>
              <w:pStyle w:val="ListParagraph"/>
              <w:numPr>
                <w:ilvl w:val="0"/>
                <w:numId w:val="24"/>
              </w:numPr>
              <w:spacing w:after="120"/>
              <w:rPr>
                <w:b/>
              </w:rPr>
            </w:pPr>
          </w:p>
        </w:tc>
        <w:tc>
          <w:tcPr>
            <w:tcW w:w="1170" w:type="dxa"/>
          </w:tcPr>
          <w:p w:rsidR="00B4703A" w:rsidRPr="009A294E" w:rsidRDefault="00B4703A" w:rsidP="00B4703A">
            <w:pPr>
              <w:pStyle w:val="ListParagraph"/>
              <w:numPr>
                <w:ilvl w:val="0"/>
                <w:numId w:val="24"/>
              </w:numPr>
              <w:spacing w:after="120"/>
              <w:rPr>
                <w:b/>
              </w:rPr>
            </w:pPr>
          </w:p>
        </w:tc>
      </w:tr>
      <w:tr w:rsidR="00B4703A" w:rsidTr="00B4703A">
        <w:tc>
          <w:tcPr>
            <w:tcW w:w="2515" w:type="dxa"/>
          </w:tcPr>
          <w:p w:rsidR="00B4703A" w:rsidRDefault="00B4703A" w:rsidP="00B4703A">
            <w:pPr>
              <w:autoSpaceDE w:val="0"/>
              <w:autoSpaceDN w:val="0"/>
              <w:adjustRightInd w:val="0"/>
              <w:contextualSpacing/>
              <w:rPr>
                <w:rFonts w:asciiTheme="minorHAnsi" w:hAnsiTheme="minorHAnsi" w:cs="ArialMT"/>
                <w:sz w:val="22"/>
                <w:szCs w:val="22"/>
              </w:rPr>
            </w:pPr>
            <w:r w:rsidRPr="005C6821">
              <w:rPr>
                <w:rFonts w:asciiTheme="minorHAnsi" w:hAnsiTheme="minorHAnsi" w:cs="ArialMT"/>
                <w:sz w:val="22"/>
                <w:szCs w:val="22"/>
              </w:rPr>
              <w:t>Lack of skills to properly select</w:t>
            </w:r>
            <w:r>
              <w:rPr>
                <w:rFonts w:asciiTheme="minorHAnsi" w:hAnsiTheme="minorHAnsi" w:cs="ArialMT"/>
                <w:sz w:val="22"/>
                <w:szCs w:val="22"/>
              </w:rPr>
              <w:t xml:space="preserve"> </w:t>
            </w:r>
            <w:r w:rsidRPr="005C6821">
              <w:rPr>
                <w:rFonts w:asciiTheme="minorHAnsi" w:hAnsiTheme="minorHAnsi" w:cs="ArialMT"/>
                <w:sz w:val="22"/>
                <w:szCs w:val="22"/>
              </w:rPr>
              <w:t>an Electronic Health Record</w:t>
            </w:r>
          </w:p>
          <w:p w:rsidR="00B4703A" w:rsidRPr="005C6821" w:rsidRDefault="00B4703A" w:rsidP="00B4703A">
            <w:pPr>
              <w:autoSpaceDE w:val="0"/>
              <w:autoSpaceDN w:val="0"/>
              <w:adjustRightInd w:val="0"/>
              <w:contextualSpacing/>
              <w:rPr>
                <w:rFonts w:asciiTheme="minorHAnsi" w:hAnsiTheme="minorHAnsi" w:cs="ArialMT"/>
                <w:sz w:val="22"/>
                <w:szCs w:val="22"/>
              </w:rPr>
            </w:pPr>
          </w:p>
        </w:tc>
        <w:tc>
          <w:tcPr>
            <w:tcW w:w="1382" w:type="dxa"/>
          </w:tcPr>
          <w:p w:rsidR="00B4703A" w:rsidRPr="009A294E" w:rsidRDefault="00B4703A" w:rsidP="00B4703A">
            <w:pPr>
              <w:pStyle w:val="ListParagraph"/>
              <w:numPr>
                <w:ilvl w:val="0"/>
                <w:numId w:val="24"/>
              </w:numPr>
              <w:spacing w:after="120"/>
              <w:rPr>
                <w:b/>
              </w:rPr>
            </w:pPr>
          </w:p>
        </w:tc>
        <w:tc>
          <w:tcPr>
            <w:tcW w:w="1382" w:type="dxa"/>
          </w:tcPr>
          <w:p w:rsidR="00B4703A" w:rsidRPr="009A294E" w:rsidRDefault="00B4703A" w:rsidP="00B4703A">
            <w:pPr>
              <w:pStyle w:val="ListParagraph"/>
              <w:numPr>
                <w:ilvl w:val="0"/>
                <w:numId w:val="24"/>
              </w:numPr>
              <w:spacing w:after="120"/>
              <w:rPr>
                <w:b/>
              </w:rPr>
            </w:pPr>
          </w:p>
        </w:tc>
        <w:tc>
          <w:tcPr>
            <w:tcW w:w="1170" w:type="dxa"/>
          </w:tcPr>
          <w:p w:rsidR="00B4703A" w:rsidRPr="009A294E" w:rsidRDefault="00B4703A" w:rsidP="00B4703A">
            <w:pPr>
              <w:pStyle w:val="ListParagraph"/>
              <w:numPr>
                <w:ilvl w:val="0"/>
                <w:numId w:val="24"/>
              </w:numPr>
              <w:spacing w:after="120"/>
              <w:rPr>
                <w:b/>
              </w:rPr>
            </w:pPr>
          </w:p>
        </w:tc>
        <w:tc>
          <w:tcPr>
            <w:tcW w:w="1288" w:type="dxa"/>
          </w:tcPr>
          <w:p w:rsidR="00B4703A" w:rsidRPr="009A294E" w:rsidRDefault="00B4703A" w:rsidP="00B4703A">
            <w:pPr>
              <w:pStyle w:val="ListParagraph"/>
              <w:numPr>
                <w:ilvl w:val="0"/>
                <w:numId w:val="24"/>
              </w:numPr>
              <w:spacing w:after="120"/>
              <w:rPr>
                <w:b/>
              </w:rPr>
            </w:pPr>
          </w:p>
        </w:tc>
        <w:tc>
          <w:tcPr>
            <w:tcW w:w="1170" w:type="dxa"/>
          </w:tcPr>
          <w:p w:rsidR="00B4703A" w:rsidRPr="009A294E" w:rsidRDefault="00B4703A" w:rsidP="00B4703A">
            <w:pPr>
              <w:pStyle w:val="ListParagraph"/>
              <w:numPr>
                <w:ilvl w:val="0"/>
                <w:numId w:val="24"/>
              </w:numPr>
              <w:spacing w:after="120"/>
              <w:rPr>
                <w:b/>
              </w:rPr>
            </w:pPr>
          </w:p>
        </w:tc>
      </w:tr>
      <w:tr w:rsidR="00B4703A" w:rsidTr="00B4703A">
        <w:tc>
          <w:tcPr>
            <w:tcW w:w="2515" w:type="dxa"/>
          </w:tcPr>
          <w:p w:rsidR="00B4703A" w:rsidRDefault="00B4703A" w:rsidP="00B4703A">
            <w:pPr>
              <w:autoSpaceDE w:val="0"/>
              <w:autoSpaceDN w:val="0"/>
              <w:adjustRightInd w:val="0"/>
              <w:contextualSpacing/>
              <w:rPr>
                <w:rFonts w:asciiTheme="minorHAnsi" w:hAnsiTheme="minorHAnsi" w:cs="ArialMT"/>
                <w:sz w:val="22"/>
                <w:szCs w:val="22"/>
              </w:rPr>
            </w:pPr>
            <w:r w:rsidRPr="005C6821">
              <w:rPr>
                <w:rFonts w:asciiTheme="minorHAnsi" w:hAnsiTheme="minorHAnsi" w:cs="ArialMT"/>
                <w:sz w:val="22"/>
                <w:szCs w:val="22"/>
              </w:rPr>
              <w:t>Lack of dedicated staff to</w:t>
            </w:r>
            <w:r>
              <w:rPr>
                <w:rFonts w:asciiTheme="minorHAnsi" w:hAnsiTheme="minorHAnsi" w:cs="ArialMT"/>
                <w:sz w:val="22"/>
                <w:szCs w:val="22"/>
              </w:rPr>
              <w:t xml:space="preserve"> </w:t>
            </w:r>
            <w:r w:rsidRPr="005C6821">
              <w:rPr>
                <w:rFonts w:asciiTheme="minorHAnsi" w:hAnsiTheme="minorHAnsi" w:cs="ArialMT"/>
                <w:sz w:val="22"/>
                <w:szCs w:val="22"/>
              </w:rPr>
              <w:t>implement an Electronic Health Record</w:t>
            </w:r>
          </w:p>
          <w:p w:rsidR="00B4703A" w:rsidRPr="005C6821" w:rsidRDefault="00B4703A" w:rsidP="00B4703A">
            <w:pPr>
              <w:autoSpaceDE w:val="0"/>
              <w:autoSpaceDN w:val="0"/>
              <w:adjustRightInd w:val="0"/>
              <w:contextualSpacing/>
              <w:rPr>
                <w:rFonts w:asciiTheme="minorHAnsi" w:hAnsiTheme="minorHAnsi" w:cs="ArialMT"/>
                <w:sz w:val="22"/>
                <w:szCs w:val="22"/>
              </w:rPr>
            </w:pPr>
          </w:p>
        </w:tc>
        <w:tc>
          <w:tcPr>
            <w:tcW w:w="1382" w:type="dxa"/>
          </w:tcPr>
          <w:p w:rsidR="00B4703A" w:rsidRPr="009A294E" w:rsidRDefault="00B4703A" w:rsidP="00B4703A">
            <w:pPr>
              <w:pStyle w:val="ListParagraph"/>
              <w:numPr>
                <w:ilvl w:val="0"/>
                <w:numId w:val="24"/>
              </w:numPr>
              <w:spacing w:after="120"/>
              <w:rPr>
                <w:b/>
              </w:rPr>
            </w:pPr>
          </w:p>
        </w:tc>
        <w:tc>
          <w:tcPr>
            <w:tcW w:w="1382" w:type="dxa"/>
          </w:tcPr>
          <w:p w:rsidR="00B4703A" w:rsidRPr="009A294E" w:rsidRDefault="00B4703A" w:rsidP="00B4703A">
            <w:pPr>
              <w:pStyle w:val="ListParagraph"/>
              <w:numPr>
                <w:ilvl w:val="0"/>
                <w:numId w:val="24"/>
              </w:numPr>
              <w:spacing w:after="120"/>
              <w:rPr>
                <w:b/>
              </w:rPr>
            </w:pPr>
          </w:p>
        </w:tc>
        <w:tc>
          <w:tcPr>
            <w:tcW w:w="1170" w:type="dxa"/>
          </w:tcPr>
          <w:p w:rsidR="00B4703A" w:rsidRPr="009A294E" w:rsidRDefault="00B4703A" w:rsidP="00B4703A">
            <w:pPr>
              <w:pStyle w:val="ListParagraph"/>
              <w:numPr>
                <w:ilvl w:val="0"/>
                <w:numId w:val="24"/>
              </w:numPr>
              <w:spacing w:after="120"/>
              <w:rPr>
                <w:b/>
              </w:rPr>
            </w:pPr>
          </w:p>
        </w:tc>
        <w:tc>
          <w:tcPr>
            <w:tcW w:w="1288" w:type="dxa"/>
          </w:tcPr>
          <w:p w:rsidR="00B4703A" w:rsidRPr="009A294E" w:rsidRDefault="00B4703A" w:rsidP="00B4703A">
            <w:pPr>
              <w:pStyle w:val="ListParagraph"/>
              <w:numPr>
                <w:ilvl w:val="0"/>
                <w:numId w:val="24"/>
              </w:numPr>
              <w:spacing w:after="120"/>
              <w:rPr>
                <w:b/>
              </w:rPr>
            </w:pPr>
          </w:p>
        </w:tc>
        <w:tc>
          <w:tcPr>
            <w:tcW w:w="1170" w:type="dxa"/>
          </w:tcPr>
          <w:p w:rsidR="00B4703A" w:rsidRPr="009A294E" w:rsidRDefault="00B4703A" w:rsidP="00B4703A">
            <w:pPr>
              <w:pStyle w:val="ListParagraph"/>
              <w:numPr>
                <w:ilvl w:val="0"/>
                <w:numId w:val="24"/>
              </w:numPr>
              <w:spacing w:after="120"/>
              <w:rPr>
                <w:b/>
              </w:rPr>
            </w:pPr>
          </w:p>
        </w:tc>
      </w:tr>
      <w:tr w:rsidR="00B4703A" w:rsidTr="00B4703A">
        <w:tc>
          <w:tcPr>
            <w:tcW w:w="2515" w:type="dxa"/>
          </w:tcPr>
          <w:p w:rsidR="00B4703A" w:rsidRPr="005C6821" w:rsidRDefault="00B4703A" w:rsidP="00B4703A">
            <w:pPr>
              <w:autoSpaceDE w:val="0"/>
              <w:autoSpaceDN w:val="0"/>
              <w:adjustRightInd w:val="0"/>
              <w:contextualSpacing/>
              <w:rPr>
                <w:rFonts w:asciiTheme="minorHAnsi" w:hAnsiTheme="minorHAnsi" w:cs="ArialMT"/>
                <w:sz w:val="22"/>
                <w:szCs w:val="22"/>
              </w:rPr>
            </w:pPr>
            <w:r w:rsidRPr="005C6821">
              <w:rPr>
                <w:rFonts w:asciiTheme="minorHAnsi" w:hAnsiTheme="minorHAnsi" w:cs="ArialMT"/>
                <w:sz w:val="22"/>
                <w:szCs w:val="22"/>
              </w:rPr>
              <w:t>La</w:t>
            </w:r>
            <w:r>
              <w:rPr>
                <w:rFonts w:asciiTheme="minorHAnsi" w:hAnsiTheme="minorHAnsi" w:cs="ArialMT"/>
                <w:sz w:val="22"/>
                <w:szCs w:val="22"/>
              </w:rPr>
              <w:t>ck of project m</w:t>
            </w:r>
            <w:r w:rsidRPr="005C6821">
              <w:rPr>
                <w:rFonts w:asciiTheme="minorHAnsi" w:hAnsiTheme="minorHAnsi" w:cs="ArialMT"/>
                <w:sz w:val="22"/>
                <w:szCs w:val="22"/>
              </w:rPr>
              <w:t>anagement</w:t>
            </w:r>
          </w:p>
          <w:p w:rsidR="00B4703A" w:rsidRDefault="00B4703A" w:rsidP="00B4703A">
            <w:pPr>
              <w:autoSpaceDE w:val="0"/>
              <w:autoSpaceDN w:val="0"/>
              <w:adjustRightInd w:val="0"/>
              <w:contextualSpacing/>
              <w:rPr>
                <w:rFonts w:asciiTheme="minorHAnsi" w:hAnsiTheme="minorHAnsi" w:cs="ArialMT"/>
                <w:sz w:val="22"/>
                <w:szCs w:val="22"/>
              </w:rPr>
            </w:pPr>
            <w:r>
              <w:rPr>
                <w:rFonts w:asciiTheme="minorHAnsi" w:hAnsiTheme="minorHAnsi" w:cs="ArialMT"/>
                <w:sz w:val="22"/>
                <w:szCs w:val="22"/>
              </w:rPr>
              <w:t>e</w:t>
            </w:r>
            <w:r w:rsidRPr="005C6821">
              <w:rPr>
                <w:rFonts w:asciiTheme="minorHAnsi" w:hAnsiTheme="minorHAnsi" w:cs="ArialMT"/>
                <w:sz w:val="22"/>
                <w:szCs w:val="22"/>
              </w:rPr>
              <w:t>xpertise</w:t>
            </w:r>
          </w:p>
          <w:p w:rsidR="00B4703A" w:rsidRPr="005C6821" w:rsidRDefault="00B4703A" w:rsidP="00B4703A">
            <w:pPr>
              <w:autoSpaceDE w:val="0"/>
              <w:autoSpaceDN w:val="0"/>
              <w:adjustRightInd w:val="0"/>
              <w:contextualSpacing/>
              <w:rPr>
                <w:rFonts w:asciiTheme="minorHAnsi" w:hAnsiTheme="minorHAnsi" w:cs="ArialMT"/>
                <w:sz w:val="22"/>
                <w:szCs w:val="22"/>
              </w:rPr>
            </w:pPr>
          </w:p>
        </w:tc>
        <w:tc>
          <w:tcPr>
            <w:tcW w:w="1382" w:type="dxa"/>
          </w:tcPr>
          <w:p w:rsidR="00B4703A" w:rsidRPr="009A294E" w:rsidRDefault="00B4703A" w:rsidP="00B4703A">
            <w:pPr>
              <w:pStyle w:val="ListParagraph"/>
              <w:numPr>
                <w:ilvl w:val="0"/>
                <w:numId w:val="24"/>
              </w:numPr>
              <w:spacing w:after="120"/>
              <w:rPr>
                <w:b/>
              </w:rPr>
            </w:pPr>
          </w:p>
        </w:tc>
        <w:tc>
          <w:tcPr>
            <w:tcW w:w="1382" w:type="dxa"/>
          </w:tcPr>
          <w:p w:rsidR="00B4703A" w:rsidRPr="009A294E" w:rsidRDefault="00B4703A" w:rsidP="00B4703A">
            <w:pPr>
              <w:pStyle w:val="ListParagraph"/>
              <w:numPr>
                <w:ilvl w:val="0"/>
                <w:numId w:val="24"/>
              </w:numPr>
              <w:spacing w:after="120"/>
              <w:rPr>
                <w:b/>
              </w:rPr>
            </w:pPr>
          </w:p>
        </w:tc>
        <w:tc>
          <w:tcPr>
            <w:tcW w:w="1170" w:type="dxa"/>
          </w:tcPr>
          <w:p w:rsidR="00B4703A" w:rsidRPr="009A294E" w:rsidRDefault="00B4703A" w:rsidP="00B4703A">
            <w:pPr>
              <w:pStyle w:val="ListParagraph"/>
              <w:numPr>
                <w:ilvl w:val="0"/>
                <w:numId w:val="24"/>
              </w:numPr>
              <w:spacing w:after="120"/>
              <w:rPr>
                <w:b/>
              </w:rPr>
            </w:pPr>
          </w:p>
        </w:tc>
        <w:tc>
          <w:tcPr>
            <w:tcW w:w="1288" w:type="dxa"/>
          </w:tcPr>
          <w:p w:rsidR="00B4703A" w:rsidRPr="009A294E" w:rsidRDefault="00B4703A" w:rsidP="00B4703A">
            <w:pPr>
              <w:pStyle w:val="ListParagraph"/>
              <w:numPr>
                <w:ilvl w:val="0"/>
                <w:numId w:val="24"/>
              </w:numPr>
              <w:spacing w:after="120"/>
              <w:rPr>
                <w:b/>
              </w:rPr>
            </w:pPr>
          </w:p>
        </w:tc>
        <w:tc>
          <w:tcPr>
            <w:tcW w:w="1170" w:type="dxa"/>
          </w:tcPr>
          <w:p w:rsidR="00B4703A" w:rsidRPr="009A294E" w:rsidRDefault="00B4703A" w:rsidP="00B4703A">
            <w:pPr>
              <w:pStyle w:val="ListParagraph"/>
              <w:numPr>
                <w:ilvl w:val="0"/>
                <w:numId w:val="24"/>
              </w:numPr>
              <w:spacing w:after="120"/>
              <w:rPr>
                <w:b/>
              </w:rPr>
            </w:pPr>
          </w:p>
        </w:tc>
      </w:tr>
      <w:tr w:rsidR="00B4703A" w:rsidTr="00B4703A">
        <w:tc>
          <w:tcPr>
            <w:tcW w:w="2515" w:type="dxa"/>
          </w:tcPr>
          <w:p w:rsidR="00B4703A" w:rsidRDefault="00B4703A" w:rsidP="00B4703A">
            <w:pPr>
              <w:autoSpaceDE w:val="0"/>
              <w:autoSpaceDN w:val="0"/>
              <w:adjustRightInd w:val="0"/>
              <w:contextualSpacing/>
              <w:rPr>
                <w:rFonts w:asciiTheme="minorHAnsi" w:hAnsiTheme="minorHAnsi" w:cs="ArialMT"/>
                <w:sz w:val="22"/>
                <w:szCs w:val="22"/>
              </w:rPr>
            </w:pPr>
            <w:r w:rsidRPr="005C6821">
              <w:rPr>
                <w:rFonts w:asciiTheme="minorHAnsi" w:hAnsiTheme="minorHAnsi" w:cs="ArialMT"/>
                <w:sz w:val="22"/>
                <w:szCs w:val="22"/>
              </w:rPr>
              <w:t>Lack of dedicated staff to maintain an Electronic Health Record</w:t>
            </w:r>
          </w:p>
          <w:p w:rsidR="00B4703A" w:rsidRPr="005C6821" w:rsidRDefault="00B4703A" w:rsidP="00B4703A">
            <w:pPr>
              <w:autoSpaceDE w:val="0"/>
              <w:autoSpaceDN w:val="0"/>
              <w:adjustRightInd w:val="0"/>
              <w:contextualSpacing/>
              <w:rPr>
                <w:rFonts w:asciiTheme="minorHAnsi" w:hAnsiTheme="minorHAnsi" w:cs="ArialMT"/>
                <w:sz w:val="22"/>
                <w:szCs w:val="22"/>
              </w:rPr>
            </w:pPr>
          </w:p>
        </w:tc>
        <w:tc>
          <w:tcPr>
            <w:tcW w:w="1382" w:type="dxa"/>
          </w:tcPr>
          <w:p w:rsidR="00B4703A" w:rsidRPr="009A294E" w:rsidRDefault="00B4703A" w:rsidP="00B4703A">
            <w:pPr>
              <w:pStyle w:val="ListParagraph"/>
              <w:numPr>
                <w:ilvl w:val="0"/>
                <w:numId w:val="24"/>
              </w:numPr>
              <w:spacing w:after="120"/>
              <w:rPr>
                <w:b/>
              </w:rPr>
            </w:pPr>
          </w:p>
        </w:tc>
        <w:tc>
          <w:tcPr>
            <w:tcW w:w="1382" w:type="dxa"/>
          </w:tcPr>
          <w:p w:rsidR="00B4703A" w:rsidRPr="009A294E" w:rsidRDefault="00B4703A" w:rsidP="00B4703A">
            <w:pPr>
              <w:pStyle w:val="ListParagraph"/>
              <w:numPr>
                <w:ilvl w:val="0"/>
                <w:numId w:val="24"/>
              </w:numPr>
              <w:spacing w:after="120"/>
              <w:rPr>
                <w:b/>
              </w:rPr>
            </w:pPr>
          </w:p>
        </w:tc>
        <w:tc>
          <w:tcPr>
            <w:tcW w:w="1170" w:type="dxa"/>
          </w:tcPr>
          <w:p w:rsidR="00B4703A" w:rsidRPr="009A294E" w:rsidRDefault="00B4703A" w:rsidP="00B4703A">
            <w:pPr>
              <w:pStyle w:val="ListParagraph"/>
              <w:numPr>
                <w:ilvl w:val="0"/>
                <w:numId w:val="24"/>
              </w:numPr>
              <w:spacing w:after="120"/>
              <w:rPr>
                <w:b/>
              </w:rPr>
            </w:pPr>
          </w:p>
        </w:tc>
        <w:tc>
          <w:tcPr>
            <w:tcW w:w="1288" w:type="dxa"/>
          </w:tcPr>
          <w:p w:rsidR="00B4703A" w:rsidRPr="009A294E" w:rsidRDefault="00B4703A" w:rsidP="00B4703A">
            <w:pPr>
              <w:pStyle w:val="ListParagraph"/>
              <w:numPr>
                <w:ilvl w:val="0"/>
                <w:numId w:val="24"/>
              </w:numPr>
              <w:spacing w:after="120"/>
              <w:rPr>
                <w:b/>
              </w:rPr>
            </w:pPr>
          </w:p>
        </w:tc>
        <w:tc>
          <w:tcPr>
            <w:tcW w:w="1170" w:type="dxa"/>
          </w:tcPr>
          <w:p w:rsidR="00B4703A" w:rsidRPr="009A294E" w:rsidRDefault="00B4703A" w:rsidP="00B4703A">
            <w:pPr>
              <w:pStyle w:val="ListParagraph"/>
              <w:numPr>
                <w:ilvl w:val="0"/>
                <w:numId w:val="24"/>
              </w:numPr>
              <w:spacing w:after="120"/>
              <w:rPr>
                <w:b/>
              </w:rPr>
            </w:pPr>
          </w:p>
        </w:tc>
      </w:tr>
      <w:tr w:rsidR="00B4703A" w:rsidTr="00B4703A">
        <w:tc>
          <w:tcPr>
            <w:tcW w:w="2515" w:type="dxa"/>
          </w:tcPr>
          <w:p w:rsidR="00B4703A" w:rsidRPr="005C6821" w:rsidRDefault="00B4703A" w:rsidP="00B4703A">
            <w:pPr>
              <w:autoSpaceDE w:val="0"/>
              <w:autoSpaceDN w:val="0"/>
              <w:adjustRightInd w:val="0"/>
              <w:contextualSpacing/>
              <w:rPr>
                <w:rFonts w:asciiTheme="minorHAnsi" w:hAnsiTheme="minorHAnsi" w:cs="ArialMT"/>
                <w:sz w:val="22"/>
                <w:szCs w:val="22"/>
              </w:rPr>
            </w:pPr>
            <w:r>
              <w:rPr>
                <w:rFonts w:asciiTheme="minorHAnsi" w:hAnsiTheme="minorHAnsi" w:cs="ArialMT"/>
                <w:sz w:val="22"/>
                <w:szCs w:val="22"/>
              </w:rPr>
              <w:t>Provider r</w:t>
            </w:r>
            <w:r w:rsidRPr="005C6821">
              <w:rPr>
                <w:rFonts w:asciiTheme="minorHAnsi" w:hAnsiTheme="minorHAnsi" w:cs="ArialMT"/>
                <w:sz w:val="22"/>
                <w:szCs w:val="22"/>
              </w:rPr>
              <w:t>esistance</w:t>
            </w:r>
          </w:p>
        </w:tc>
        <w:tc>
          <w:tcPr>
            <w:tcW w:w="1382" w:type="dxa"/>
          </w:tcPr>
          <w:p w:rsidR="00B4703A" w:rsidRPr="009A294E" w:rsidRDefault="00B4703A" w:rsidP="00B4703A">
            <w:pPr>
              <w:pStyle w:val="ListParagraph"/>
              <w:numPr>
                <w:ilvl w:val="0"/>
                <w:numId w:val="24"/>
              </w:numPr>
              <w:spacing w:after="120"/>
              <w:rPr>
                <w:b/>
              </w:rPr>
            </w:pPr>
          </w:p>
        </w:tc>
        <w:tc>
          <w:tcPr>
            <w:tcW w:w="1382" w:type="dxa"/>
          </w:tcPr>
          <w:p w:rsidR="00B4703A" w:rsidRPr="009A294E" w:rsidRDefault="00B4703A" w:rsidP="00B4703A">
            <w:pPr>
              <w:pStyle w:val="ListParagraph"/>
              <w:numPr>
                <w:ilvl w:val="0"/>
                <w:numId w:val="24"/>
              </w:numPr>
              <w:spacing w:after="120"/>
              <w:rPr>
                <w:b/>
              </w:rPr>
            </w:pPr>
          </w:p>
        </w:tc>
        <w:tc>
          <w:tcPr>
            <w:tcW w:w="1170" w:type="dxa"/>
          </w:tcPr>
          <w:p w:rsidR="00B4703A" w:rsidRPr="009A294E" w:rsidRDefault="00B4703A" w:rsidP="00B4703A">
            <w:pPr>
              <w:pStyle w:val="ListParagraph"/>
              <w:numPr>
                <w:ilvl w:val="0"/>
                <w:numId w:val="24"/>
              </w:numPr>
              <w:spacing w:after="120"/>
              <w:rPr>
                <w:b/>
              </w:rPr>
            </w:pPr>
          </w:p>
        </w:tc>
        <w:tc>
          <w:tcPr>
            <w:tcW w:w="1288" w:type="dxa"/>
          </w:tcPr>
          <w:p w:rsidR="00B4703A" w:rsidRPr="009A294E" w:rsidRDefault="00B4703A" w:rsidP="00B4703A">
            <w:pPr>
              <w:pStyle w:val="ListParagraph"/>
              <w:numPr>
                <w:ilvl w:val="0"/>
                <w:numId w:val="24"/>
              </w:numPr>
              <w:spacing w:after="120"/>
              <w:rPr>
                <w:b/>
              </w:rPr>
            </w:pPr>
          </w:p>
        </w:tc>
        <w:tc>
          <w:tcPr>
            <w:tcW w:w="1170" w:type="dxa"/>
          </w:tcPr>
          <w:p w:rsidR="00B4703A" w:rsidRPr="009A294E" w:rsidRDefault="00B4703A" w:rsidP="00B4703A">
            <w:pPr>
              <w:pStyle w:val="ListParagraph"/>
              <w:numPr>
                <w:ilvl w:val="0"/>
                <w:numId w:val="24"/>
              </w:numPr>
              <w:spacing w:after="120"/>
              <w:rPr>
                <w:b/>
              </w:rPr>
            </w:pPr>
          </w:p>
        </w:tc>
      </w:tr>
      <w:tr w:rsidR="00B4703A" w:rsidTr="00B4703A">
        <w:tc>
          <w:tcPr>
            <w:tcW w:w="2515" w:type="dxa"/>
          </w:tcPr>
          <w:p w:rsidR="00B4703A" w:rsidRPr="005C6821" w:rsidRDefault="00B4703A" w:rsidP="00B4703A">
            <w:pPr>
              <w:autoSpaceDE w:val="0"/>
              <w:autoSpaceDN w:val="0"/>
              <w:adjustRightInd w:val="0"/>
              <w:contextualSpacing/>
              <w:rPr>
                <w:rFonts w:asciiTheme="minorHAnsi" w:hAnsiTheme="minorHAnsi" w:cs="ArialMT"/>
                <w:sz w:val="22"/>
                <w:szCs w:val="22"/>
              </w:rPr>
            </w:pPr>
            <w:r>
              <w:rPr>
                <w:rFonts w:asciiTheme="minorHAnsi" w:hAnsiTheme="minorHAnsi" w:cs="ArialMT"/>
                <w:sz w:val="22"/>
                <w:szCs w:val="22"/>
              </w:rPr>
              <w:t>Privacy c</w:t>
            </w:r>
            <w:r w:rsidRPr="005C6821">
              <w:rPr>
                <w:rFonts w:asciiTheme="minorHAnsi" w:hAnsiTheme="minorHAnsi" w:cs="ArialMT"/>
                <w:sz w:val="22"/>
                <w:szCs w:val="22"/>
              </w:rPr>
              <w:t>oncerns</w:t>
            </w:r>
          </w:p>
          <w:p w:rsidR="00B4703A" w:rsidRPr="005C6821" w:rsidRDefault="00B4703A" w:rsidP="00B4703A">
            <w:pPr>
              <w:autoSpaceDE w:val="0"/>
              <w:autoSpaceDN w:val="0"/>
              <w:adjustRightInd w:val="0"/>
              <w:ind w:left="360"/>
              <w:contextualSpacing/>
              <w:rPr>
                <w:rFonts w:asciiTheme="minorHAnsi" w:hAnsiTheme="minorHAnsi" w:cs="ArialMT"/>
                <w:sz w:val="22"/>
                <w:szCs w:val="22"/>
              </w:rPr>
            </w:pPr>
          </w:p>
        </w:tc>
        <w:tc>
          <w:tcPr>
            <w:tcW w:w="1382" w:type="dxa"/>
          </w:tcPr>
          <w:p w:rsidR="00B4703A" w:rsidRPr="009A294E" w:rsidRDefault="00B4703A" w:rsidP="00B4703A">
            <w:pPr>
              <w:pStyle w:val="ListParagraph"/>
              <w:numPr>
                <w:ilvl w:val="0"/>
                <w:numId w:val="24"/>
              </w:numPr>
              <w:spacing w:after="120"/>
              <w:rPr>
                <w:b/>
              </w:rPr>
            </w:pPr>
          </w:p>
        </w:tc>
        <w:tc>
          <w:tcPr>
            <w:tcW w:w="1382" w:type="dxa"/>
          </w:tcPr>
          <w:p w:rsidR="00B4703A" w:rsidRPr="009A294E" w:rsidRDefault="00B4703A" w:rsidP="00B4703A">
            <w:pPr>
              <w:pStyle w:val="ListParagraph"/>
              <w:numPr>
                <w:ilvl w:val="0"/>
                <w:numId w:val="24"/>
              </w:numPr>
              <w:spacing w:after="120"/>
              <w:rPr>
                <w:b/>
              </w:rPr>
            </w:pPr>
          </w:p>
        </w:tc>
        <w:tc>
          <w:tcPr>
            <w:tcW w:w="1170" w:type="dxa"/>
          </w:tcPr>
          <w:p w:rsidR="00B4703A" w:rsidRPr="009A294E" w:rsidRDefault="00B4703A" w:rsidP="00B4703A">
            <w:pPr>
              <w:pStyle w:val="ListParagraph"/>
              <w:numPr>
                <w:ilvl w:val="0"/>
                <w:numId w:val="24"/>
              </w:numPr>
              <w:spacing w:after="120"/>
              <w:rPr>
                <w:b/>
              </w:rPr>
            </w:pPr>
          </w:p>
        </w:tc>
        <w:tc>
          <w:tcPr>
            <w:tcW w:w="1288" w:type="dxa"/>
          </w:tcPr>
          <w:p w:rsidR="00B4703A" w:rsidRPr="009A294E" w:rsidRDefault="00B4703A" w:rsidP="00B4703A">
            <w:pPr>
              <w:pStyle w:val="ListParagraph"/>
              <w:numPr>
                <w:ilvl w:val="0"/>
                <w:numId w:val="24"/>
              </w:numPr>
              <w:spacing w:after="120"/>
              <w:rPr>
                <w:b/>
              </w:rPr>
            </w:pPr>
          </w:p>
        </w:tc>
        <w:tc>
          <w:tcPr>
            <w:tcW w:w="1170" w:type="dxa"/>
          </w:tcPr>
          <w:p w:rsidR="00B4703A" w:rsidRPr="009A294E" w:rsidRDefault="00B4703A" w:rsidP="00B4703A">
            <w:pPr>
              <w:pStyle w:val="ListParagraph"/>
              <w:numPr>
                <w:ilvl w:val="0"/>
                <w:numId w:val="24"/>
              </w:numPr>
              <w:spacing w:after="120"/>
              <w:rPr>
                <w:b/>
              </w:rPr>
            </w:pPr>
          </w:p>
        </w:tc>
      </w:tr>
      <w:tr w:rsidR="00B4703A" w:rsidTr="00B4703A">
        <w:tc>
          <w:tcPr>
            <w:tcW w:w="2515" w:type="dxa"/>
          </w:tcPr>
          <w:p w:rsidR="00B4703A" w:rsidRDefault="00B4703A" w:rsidP="00B4703A">
            <w:pPr>
              <w:autoSpaceDE w:val="0"/>
              <w:autoSpaceDN w:val="0"/>
              <w:adjustRightInd w:val="0"/>
              <w:contextualSpacing/>
              <w:rPr>
                <w:rFonts w:asciiTheme="minorHAnsi" w:hAnsiTheme="minorHAnsi" w:cs="ArialMT"/>
                <w:sz w:val="22"/>
                <w:szCs w:val="22"/>
              </w:rPr>
            </w:pPr>
            <w:r w:rsidRPr="005C6821">
              <w:rPr>
                <w:rFonts w:asciiTheme="minorHAnsi" w:hAnsiTheme="minorHAnsi" w:cs="ArialMT"/>
                <w:sz w:val="22"/>
                <w:szCs w:val="22"/>
              </w:rPr>
              <w:t xml:space="preserve">Unaddressed Electronic Health Record-product deficiencies </w:t>
            </w:r>
          </w:p>
          <w:p w:rsidR="00B4703A" w:rsidRPr="005C6821" w:rsidRDefault="00B4703A" w:rsidP="00B4703A">
            <w:pPr>
              <w:autoSpaceDE w:val="0"/>
              <w:autoSpaceDN w:val="0"/>
              <w:adjustRightInd w:val="0"/>
              <w:contextualSpacing/>
              <w:rPr>
                <w:rFonts w:asciiTheme="minorHAnsi" w:hAnsiTheme="minorHAnsi" w:cs="ArialMT"/>
                <w:sz w:val="22"/>
                <w:szCs w:val="22"/>
              </w:rPr>
            </w:pPr>
          </w:p>
        </w:tc>
        <w:tc>
          <w:tcPr>
            <w:tcW w:w="1382" w:type="dxa"/>
          </w:tcPr>
          <w:p w:rsidR="00B4703A" w:rsidRPr="009A294E" w:rsidRDefault="00B4703A" w:rsidP="00B4703A">
            <w:pPr>
              <w:pStyle w:val="ListParagraph"/>
              <w:numPr>
                <w:ilvl w:val="0"/>
                <w:numId w:val="24"/>
              </w:numPr>
              <w:spacing w:after="120"/>
              <w:rPr>
                <w:b/>
              </w:rPr>
            </w:pPr>
          </w:p>
        </w:tc>
        <w:tc>
          <w:tcPr>
            <w:tcW w:w="1382" w:type="dxa"/>
          </w:tcPr>
          <w:p w:rsidR="00B4703A" w:rsidRPr="009A294E" w:rsidRDefault="00B4703A" w:rsidP="00B4703A">
            <w:pPr>
              <w:pStyle w:val="ListParagraph"/>
              <w:numPr>
                <w:ilvl w:val="0"/>
                <w:numId w:val="24"/>
              </w:numPr>
              <w:spacing w:after="120"/>
              <w:rPr>
                <w:b/>
              </w:rPr>
            </w:pPr>
          </w:p>
        </w:tc>
        <w:tc>
          <w:tcPr>
            <w:tcW w:w="1170" w:type="dxa"/>
          </w:tcPr>
          <w:p w:rsidR="00B4703A" w:rsidRPr="009A294E" w:rsidRDefault="00B4703A" w:rsidP="00B4703A">
            <w:pPr>
              <w:pStyle w:val="ListParagraph"/>
              <w:numPr>
                <w:ilvl w:val="0"/>
                <w:numId w:val="24"/>
              </w:numPr>
              <w:spacing w:after="120"/>
              <w:rPr>
                <w:b/>
              </w:rPr>
            </w:pPr>
          </w:p>
        </w:tc>
        <w:tc>
          <w:tcPr>
            <w:tcW w:w="1288" w:type="dxa"/>
          </w:tcPr>
          <w:p w:rsidR="00B4703A" w:rsidRPr="009A294E" w:rsidRDefault="00B4703A" w:rsidP="00B4703A">
            <w:pPr>
              <w:pStyle w:val="ListParagraph"/>
              <w:numPr>
                <w:ilvl w:val="0"/>
                <w:numId w:val="24"/>
              </w:numPr>
              <w:spacing w:after="120"/>
              <w:rPr>
                <w:b/>
              </w:rPr>
            </w:pPr>
          </w:p>
        </w:tc>
        <w:tc>
          <w:tcPr>
            <w:tcW w:w="1170" w:type="dxa"/>
          </w:tcPr>
          <w:p w:rsidR="00B4703A" w:rsidRPr="009A294E" w:rsidRDefault="00B4703A" w:rsidP="00B4703A">
            <w:pPr>
              <w:pStyle w:val="ListParagraph"/>
              <w:numPr>
                <w:ilvl w:val="0"/>
                <w:numId w:val="24"/>
              </w:numPr>
              <w:spacing w:after="120"/>
              <w:rPr>
                <w:b/>
              </w:rPr>
            </w:pPr>
          </w:p>
        </w:tc>
      </w:tr>
      <w:tr w:rsidR="00B4703A" w:rsidTr="00B4703A">
        <w:tc>
          <w:tcPr>
            <w:tcW w:w="2515" w:type="dxa"/>
          </w:tcPr>
          <w:p w:rsidR="00B4703A" w:rsidRDefault="00B4703A" w:rsidP="00B4703A">
            <w:pPr>
              <w:autoSpaceDE w:val="0"/>
              <w:autoSpaceDN w:val="0"/>
              <w:adjustRightInd w:val="0"/>
              <w:contextualSpacing/>
              <w:rPr>
                <w:rFonts w:asciiTheme="minorHAnsi" w:hAnsiTheme="minorHAnsi" w:cs="ArialMT"/>
                <w:sz w:val="22"/>
                <w:szCs w:val="22"/>
              </w:rPr>
            </w:pPr>
            <w:r w:rsidRPr="005C6821">
              <w:rPr>
                <w:rFonts w:asciiTheme="minorHAnsi" w:hAnsiTheme="minorHAnsi" w:cs="ArialMT"/>
                <w:sz w:val="22"/>
                <w:szCs w:val="22"/>
              </w:rPr>
              <w:lastRenderedPageBreak/>
              <w:t xml:space="preserve">Other </w:t>
            </w:r>
          </w:p>
          <w:p w:rsidR="00B4703A" w:rsidRPr="005C6821" w:rsidRDefault="00B4703A" w:rsidP="00B4703A">
            <w:pPr>
              <w:autoSpaceDE w:val="0"/>
              <w:autoSpaceDN w:val="0"/>
              <w:adjustRightInd w:val="0"/>
              <w:contextualSpacing/>
              <w:rPr>
                <w:rFonts w:asciiTheme="minorHAnsi" w:hAnsiTheme="minorHAnsi" w:cs="ArialMT"/>
                <w:sz w:val="22"/>
                <w:szCs w:val="22"/>
              </w:rPr>
            </w:pPr>
            <w:r w:rsidRPr="005C6821">
              <w:rPr>
                <w:rFonts w:asciiTheme="minorHAnsi" w:hAnsiTheme="minorHAnsi" w:cs="ArialMT"/>
                <w:sz w:val="22"/>
                <w:szCs w:val="22"/>
              </w:rPr>
              <w:t>(</w:t>
            </w:r>
            <w:r>
              <w:rPr>
                <w:rFonts w:asciiTheme="minorHAnsi" w:hAnsiTheme="minorHAnsi" w:cs="ArialMT"/>
                <w:sz w:val="22"/>
                <w:szCs w:val="22"/>
              </w:rPr>
              <w:t xml:space="preserve">Please </w:t>
            </w:r>
            <w:r w:rsidRPr="005C6821">
              <w:rPr>
                <w:rFonts w:asciiTheme="minorHAnsi" w:hAnsiTheme="minorHAnsi" w:cs="ArialMT"/>
                <w:sz w:val="22"/>
                <w:szCs w:val="22"/>
              </w:rPr>
              <w:t>specify)</w:t>
            </w:r>
          </w:p>
        </w:tc>
        <w:tc>
          <w:tcPr>
            <w:tcW w:w="1382" w:type="dxa"/>
          </w:tcPr>
          <w:p w:rsidR="00B4703A" w:rsidRPr="009A294E" w:rsidRDefault="00B4703A" w:rsidP="00B4703A">
            <w:pPr>
              <w:pStyle w:val="ListParagraph"/>
              <w:numPr>
                <w:ilvl w:val="0"/>
                <w:numId w:val="24"/>
              </w:numPr>
              <w:spacing w:after="120"/>
              <w:rPr>
                <w:b/>
              </w:rPr>
            </w:pPr>
          </w:p>
        </w:tc>
        <w:tc>
          <w:tcPr>
            <w:tcW w:w="1382" w:type="dxa"/>
          </w:tcPr>
          <w:p w:rsidR="00B4703A" w:rsidRPr="009A294E" w:rsidRDefault="00B4703A" w:rsidP="00B4703A">
            <w:pPr>
              <w:pStyle w:val="ListParagraph"/>
              <w:numPr>
                <w:ilvl w:val="0"/>
                <w:numId w:val="24"/>
              </w:numPr>
              <w:spacing w:after="120"/>
              <w:rPr>
                <w:b/>
              </w:rPr>
            </w:pPr>
          </w:p>
        </w:tc>
        <w:tc>
          <w:tcPr>
            <w:tcW w:w="1170" w:type="dxa"/>
          </w:tcPr>
          <w:p w:rsidR="00B4703A" w:rsidRPr="009A294E" w:rsidRDefault="00B4703A" w:rsidP="00B4703A">
            <w:pPr>
              <w:pStyle w:val="ListParagraph"/>
              <w:numPr>
                <w:ilvl w:val="0"/>
                <w:numId w:val="24"/>
              </w:numPr>
              <w:spacing w:after="120"/>
              <w:rPr>
                <w:b/>
              </w:rPr>
            </w:pPr>
          </w:p>
        </w:tc>
        <w:tc>
          <w:tcPr>
            <w:tcW w:w="1288" w:type="dxa"/>
          </w:tcPr>
          <w:p w:rsidR="00B4703A" w:rsidRPr="009A294E" w:rsidRDefault="00B4703A" w:rsidP="00B4703A">
            <w:pPr>
              <w:pStyle w:val="ListParagraph"/>
              <w:numPr>
                <w:ilvl w:val="0"/>
                <w:numId w:val="24"/>
              </w:numPr>
              <w:spacing w:after="120"/>
              <w:rPr>
                <w:b/>
              </w:rPr>
            </w:pPr>
          </w:p>
        </w:tc>
        <w:tc>
          <w:tcPr>
            <w:tcW w:w="1170" w:type="dxa"/>
          </w:tcPr>
          <w:p w:rsidR="00B4703A" w:rsidRPr="009A294E" w:rsidRDefault="00B4703A" w:rsidP="00B4703A">
            <w:pPr>
              <w:pStyle w:val="ListParagraph"/>
              <w:numPr>
                <w:ilvl w:val="0"/>
                <w:numId w:val="24"/>
              </w:numPr>
              <w:spacing w:after="120"/>
              <w:rPr>
                <w:b/>
              </w:rPr>
            </w:pPr>
          </w:p>
        </w:tc>
      </w:tr>
    </w:tbl>
    <w:p w:rsidR="00A129A2" w:rsidRDefault="00A129A2" w:rsidP="00A129A2">
      <w:pPr>
        <w:spacing w:after="120"/>
        <w:ind w:left="360"/>
        <w:contextualSpacing/>
      </w:pPr>
    </w:p>
    <w:p w:rsidR="006A5F11" w:rsidRPr="003B1E3A" w:rsidRDefault="0088653C" w:rsidP="00D96E5F">
      <w:pPr>
        <w:numPr>
          <w:ilvl w:val="0"/>
          <w:numId w:val="52"/>
        </w:numPr>
        <w:spacing w:after="120"/>
        <w:contextualSpacing/>
      </w:pPr>
      <w:r>
        <w:t>You may u</w:t>
      </w:r>
      <w:r w:rsidR="0093634B">
        <w:t>se the space below to add your comments</w:t>
      </w:r>
      <w:r w:rsidR="006A5F11" w:rsidRPr="003B1E3A">
        <w:t xml:space="preserve"> </w:t>
      </w:r>
      <w:r w:rsidR="006A5F11" w:rsidRPr="00B80DC4">
        <w:t xml:space="preserve">on the </w:t>
      </w:r>
      <w:r>
        <w:t>SYSTEMIC</w:t>
      </w:r>
      <w:r w:rsidRPr="00B80DC4">
        <w:t xml:space="preserve"> </w:t>
      </w:r>
      <w:r w:rsidR="006A5F11" w:rsidRPr="00B80DC4">
        <w:t xml:space="preserve">barriers </w:t>
      </w:r>
      <w:r w:rsidR="00B922FC" w:rsidRPr="00B80DC4">
        <w:t>to adopting</w:t>
      </w:r>
      <w:r w:rsidR="00B922FC">
        <w:t xml:space="preserve"> </w:t>
      </w:r>
      <w:hyperlink r:id="rId27" w:tgtFrame="_blank" w:tooltip="Approved by the Office of the National Coordinator for Health Information Technology testing and certification bodies, and can be used to meet the criteria for Meaningful Use. " w:history="1">
        <w:r w:rsidR="00652CE6">
          <w:rPr>
            <w:rStyle w:val="Hyperlink"/>
          </w:rPr>
          <w:t xml:space="preserve">certified Electronic Health Record </w:t>
        </w:r>
      </w:hyperlink>
      <w:r w:rsidR="00652CE6">
        <w:t>technology</w:t>
      </w:r>
      <w:r w:rsidR="006A5F11" w:rsidRPr="003B1E3A">
        <w:t xml:space="preserve">. </w:t>
      </w:r>
    </w:p>
    <w:p w:rsidR="006A5F11" w:rsidRPr="003B1E3A" w:rsidRDefault="006A5F11" w:rsidP="006A5F11">
      <w:pPr>
        <w:spacing w:after="120"/>
        <w:ind w:left="360"/>
        <w:contextualSpacing/>
      </w:pPr>
    </w:p>
    <w:tbl>
      <w:tblPr>
        <w:tblStyle w:val="TableGrid"/>
        <w:tblW w:w="0" w:type="auto"/>
        <w:tblLook w:val="04A0" w:firstRow="1" w:lastRow="0" w:firstColumn="1" w:lastColumn="0" w:noHBand="0" w:noVBand="1"/>
      </w:tblPr>
      <w:tblGrid>
        <w:gridCol w:w="9576"/>
      </w:tblGrid>
      <w:tr w:rsidR="001B73A9" w:rsidTr="001B73A9">
        <w:tc>
          <w:tcPr>
            <w:tcW w:w="9576" w:type="dxa"/>
          </w:tcPr>
          <w:p w:rsidR="001B73A9" w:rsidRDefault="001B73A9" w:rsidP="006A5F11">
            <w:pPr>
              <w:spacing w:after="120"/>
            </w:pPr>
          </w:p>
          <w:p w:rsidR="001B73A9" w:rsidRDefault="001B73A9" w:rsidP="006A5F11">
            <w:pPr>
              <w:spacing w:after="120"/>
            </w:pPr>
          </w:p>
          <w:p w:rsidR="001B73A9" w:rsidRDefault="001B73A9" w:rsidP="006A5F11">
            <w:pPr>
              <w:spacing w:after="120"/>
            </w:pPr>
          </w:p>
          <w:p w:rsidR="001B73A9" w:rsidRDefault="001B73A9" w:rsidP="006A5F11">
            <w:pPr>
              <w:spacing w:after="120"/>
            </w:pPr>
          </w:p>
          <w:p w:rsidR="001B73A9" w:rsidRDefault="001B73A9" w:rsidP="006A5F11">
            <w:pPr>
              <w:spacing w:after="120"/>
            </w:pPr>
          </w:p>
          <w:p w:rsidR="001B73A9" w:rsidRDefault="001B73A9" w:rsidP="006A5F11">
            <w:pPr>
              <w:spacing w:after="120"/>
            </w:pPr>
          </w:p>
          <w:p w:rsidR="001B73A9" w:rsidRDefault="001B73A9" w:rsidP="006A5F11">
            <w:pPr>
              <w:spacing w:after="120"/>
            </w:pPr>
          </w:p>
          <w:p w:rsidR="001B73A9" w:rsidRDefault="001B73A9" w:rsidP="006A5F11">
            <w:pPr>
              <w:spacing w:after="120"/>
            </w:pPr>
          </w:p>
          <w:p w:rsidR="001B73A9" w:rsidRDefault="001B73A9" w:rsidP="006A5F11">
            <w:pPr>
              <w:spacing w:after="120"/>
            </w:pPr>
          </w:p>
        </w:tc>
      </w:tr>
    </w:tbl>
    <w:p w:rsidR="006A5F11" w:rsidRDefault="006A5F11" w:rsidP="006A5F11">
      <w:pPr>
        <w:spacing w:after="120"/>
      </w:pPr>
    </w:p>
    <w:p w:rsidR="00DA2A78" w:rsidRDefault="007E301B" w:rsidP="00DA2A78">
      <w:pPr>
        <w:pStyle w:val="Heading2"/>
      </w:pPr>
      <w:bookmarkStart w:id="17" w:name="_Toc411867764"/>
      <w:r w:rsidRPr="003B1E3A">
        <w:t xml:space="preserve">Section 4: </w:t>
      </w:r>
      <w:r w:rsidRPr="00C63C62">
        <w:t>Use of Telehealth (includes Telemedicine)</w:t>
      </w:r>
      <w:r w:rsidR="00D85839" w:rsidRPr="00C63C62">
        <w:t xml:space="preserve"> </w:t>
      </w:r>
      <w:bookmarkEnd w:id="17"/>
    </w:p>
    <w:p w:rsidR="00DA2A78" w:rsidRPr="00DA2A78" w:rsidRDefault="00DA2A78" w:rsidP="00DA2A78"/>
    <w:tbl>
      <w:tblPr>
        <w:tblStyle w:val="TableGrid"/>
        <w:tblW w:w="0" w:type="auto"/>
        <w:tblLook w:val="04A0" w:firstRow="1" w:lastRow="0" w:firstColumn="1" w:lastColumn="0" w:noHBand="0" w:noVBand="1"/>
      </w:tblPr>
      <w:tblGrid>
        <w:gridCol w:w="9576"/>
      </w:tblGrid>
      <w:tr w:rsidR="00D85839" w:rsidRPr="00C63C62" w:rsidTr="00D85839">
        <w:tc>
          <w:tcPr>
            <w:tcW w:w="9576" w:type="dxa"/>
          </w:tcPr>
          <w:p w:rsidR="00D85839" w:rsidRDefault="00003D85" w:rsidP="00D85839">
            <w:pPr>
              <w:rPr>
                <w:rFonts w:asciiTheme="minorHAnsi" w:hAnsiTheme="minorHAnsi"/>
                <w:b/>
                <w:sz w:val="22"/>
                <w:szCs w:val="22"/>
              </w:rPr>
            </w:pPr>
            <w:r w:rsidRPr="00C63C62">
              <w:rPr>
                <w:rFonts w:asciiTheme="minorHAnsi" w:hAnsiTheme="minorHAnsi"/>
                <w:b/>
                <w:sz w:val="22"/>
                <w:szCs w:val="22"/>
              </w:rPr>
              <w:t>Section 4</w:t>
            </w:r>
            <w:r w:rsidR="004D1B5B" w:rsidRPr="00C63C62">
              <w:rPr>
                <w:rFonts w:asciiTheme="minorHAnsi" w:hAnsiTheme="minorHAnsi"/>
                <w:b/>
                <w:sz w:val="22"/>
                <w:szCs w:val="22"/>
              </w:rPr>
              <w:t xml:space="preserve"> Key Terms</w:t>
            </w:r>
            <w:r w:rsidR="00E456E5">
              <w:rPr>
                <w:rFonts w:asciiTheme="minorHAnsi" w:hAnsiTheme="minorHAnsi"/>
                <w:b/>
                <w:sz w:val="22"/>
                <w:szCs w:val="22"/>
              </w:rPr>
              <w:t>:</w:t>
            </w:r>
          </w:p>
          <w:p w:rsidR="00E456E5" w:rsidRPr="00C63C62" w:rsidRDefault="00E456E5" w:rsidP="00D85839">
            <w:pPr>
              <w:rPr>
                <w:rFonts w:asciiTheme="minorHAnsi" w:hAnsiTheme="minorHAnsi"/>
                <w:b/>
                <w:sz w:val="22"/>
                <w:szCs w:val="22"/>
              </w:rPr>
            </w:pPr>
          </w:p>
          <w:p w:rsidR="00D85839" w:rsidRPr="00C63C62" w:rsidRDefault="00D85839" w:rsidP="00E456E5">
            <w:pPr>
              <w:rPr>
                <w:rFonts w:asciiTheme="minorHAnsi" w:hAnsiTheme="minorHAnsi"/>
                <w:b/>
                <w:sz w:val="22"/>
                <w:szCs w:val="22"/>
              </w:rPr>
            </w:pPr>
            <w:bookmarkStart w:id="18" w:name="DefinitionTelehealth"/>
            <w:r w:rsidRPr="00C2277F">
              <w:rPr>
                <w:rFonts w:asciiTheme="minorHAnsi" w:hAnsiTheme="minorHAnsi"/>
                <w:b/>
                <w:sz w:val="22"/>
                <w:szCs w:val="22"/>
              </w:rPr>
              <w:t>Telehealth</w:t>
            </w:r>
            <w:bookmarkEnd w:id="18"/>
            <w:r w:rsidRPr="00C2277F">
              <w:rPr>
                <w:rFonts w:asciiTheme="minorHAnsi" w:hAnsiTheme="minorHAnsi"/>
                <w:b/>
                <w:sz w:val="22"/>
                <w:szCs w:val="22"/>
              </w:rPr>
              <w:t>:</w:t>
            </w:r>
            <w:r w:rsidRPr="00C63C62">
              <w:rPr>
                <w:rFonts w:asciiTheme="minorHAnsi" w:hAnsiTheme="minorHAnsi"/>
                <w:b/>
                <w:sz w:val="22"/>
                <w:szCs w:val="22"/>
              </w:rPr>
              <w:t xml:space="preserve"> </w:t>
            </w:r>
            <w:r w:rsidR="00692E38" w:rsidRPr="00C63C62">
              <w:rPr>
                <w:rFonts w:asciiTheme="minorHAnsi" w:hAnsiTheme="minorHAnsi"/>
                <w:sz w:val="22"/>
                <w:szCs w:val="22"/>
              </w:rPr>
              <w:t>The use of electronic information and telecommunications technologies to support long-distance clinical health care, patient and professional health-related education, public h</w:t>
            </w:r>
            <w:r w:rsidR="00C925A2" w:rsidRPr="00C63C62">
              <w:rPr>
                <w:rFonts w:asciiTheme="minorHAnsi" w:hAnsiTheme="minorHAnsi"/>
                <w:sz w:val="22"/>
                <w:szCs w:val="22"/>
              </w:rPr>
              <w:t xml:space="preserve">ealth and health administration. </w:t>
            </w:r>
          </w:p>
        </w:tc>
      </w:tr>
    </w:tbl>
    <w:p w:rsidR="00DE5880" w:rsidRPr="00C63C62" w:rsidRDefault="00DE5880" w:rsidP="007E301B">
      <w:pPr>
        <w:rPr>
          <w:i/>
        </w:rPr>
      </w:pPr>
    </w:p>
    <w:p w:rsidR="004453AB" w:rsidRPr="00C63C62" w:rsidRDefault="004453AB" w:rsidP="00D96E5F">
      <w:pPr>
        <w:pStyle w:val="ListParagraph"/>
        <w:numPr>
          <w:ilvl w:val="0"/>
          <w:numId w:val="50"/>
        </w:numPr>
      </w:pPr>
      <w:proofErr w:type="gramStart"/>
      <w:r w:rsidRPr="00C63C62">
        <w:t>Do the grant-funded program staff</w:t>
      </w:r>
      <w:proofErr w:type="gramEnd"/>
      <w:r w:rsidRPr="00C63C62">
        <w:t xml:space="preserve"> use </w:t>
      </w:r>
      <w:hyperlink w:anchor="DefinitionTelehealth" w:tooltip="The use of electronic information and telecommunications technologies to support long-distance clinical health care, patient and professional health-related education, public health and health administration." w:history="1">
        <w:r w:rsidR="007D5801" w:rsidRPr="00C63C62">
          <w:rPr>
            <w:rStyle w:val="Hyperlink"/>
          </w:rPr>
          <w:t xml:space="preserve"> </w:t>
        </w:r>
        <w:r w:rsidR="007D5801" w:rsidRPr="00C63C62">
          <w:rPr>
            <w:rStyle w:val="Hyperlink"/>
            <w:b/>
          </w:rPr>
          <w:t>telehealth</w:t>
        </w:r>
      </w:hyperlink>
      <w:r w:rsidRPr="00C63C62">
        <w:t xml:space="preserve"> technology to provide patient services? </w:t>
      </w:r>
      <w:r w:rsidR="00E456E5">
        <w:t>(Please select one of the following options)</w:t>
      </w:r>
    </w:p>
    <w:p w:rsidR="004453AB" w:rsidRPr="00C63C62" w:rsidRDefault="004453AB" w:rsidP="00D96E5F">
      <w:pPr>
        <w:numPr>
          <w:ilvl w:val="0"/>
          <w:numId w:val="27"/>
        </w:numPr>
        <w:spacing w:after="120"/>
        <w:contextualSpacing/>
      </w:pPr>
      <w:r w:rsidRPr="00C63C62">
        <w:t xml:space="preserve">Yes </w:t>
      </w:r>
    </w:p>
    <w:p w:rsidR="004453AB" w:rsidRPr="00E461B0" w:rsidRDefault="004453AB" w:rsidP="00D96E5F">
      <w:pPr>
        <w:numPr>
          <w:ilvl w:val="0"/>
          <w:numId w:val="27"/>
        </w:numPr>
        <w:spacing w:after="120"/>
        <w:contextualSpacing/>
        <w:rPr>
          <w:b/>
        </w:rPr>
      </w:pPr>
      <w:r w:rsidRPr="003B1E3A">
        <w:t xml:space="preserve">No </w:t>
      </w:r>
      <w:r w:rsidRPr="00436FDA">
        <w:sym w:font="Wingdings" w:char="F0E0"/>
      </w:r>
      <w:r>
        <w:t xml:space="preserve"> </w:t>
      </w:r>
      <w:r w:rsidRPr="00E461B0">
        <w:rPr>
          <w:b/>
        </w:rPr>
        <w:t xml:space="preserve">Skip to Question </w:t>
      </w:r>
      <w:r w:rsidR="00337D77" w:rsidRPr="00E461B0">
        <w:rPr>
          <w:b/>
        </w:rPr>
        <w:t>6</w:t>
      </w:r>
    </w:p>
    <w:p w:rsidR="004453AB" w:rsidRPr="003B1E3A" w:rsidRDefault="004453AB" w:rsidP="00D96E5F">
      <w:pPr>
        <w:numPr>
          <w:ilvl w:val="0"/>
          <w:numId w:val="27"/>
        </w:numPr>
        <w:spacing w:after="120"/>
        <w:contextualSpacing/>
      </w:pPr>
      <w:r w:rsidRPr="003B1E3A">
        <w:t xml:space="preserve">Not sure  </w:t>
      </w:r>
      <w:r w:rsidRPr="00436FDA">
        <w:sym w:font="Wingdings" w:char="F0E0"/>
      </w:r>
      <w:r>
        <w:t xml:space="preserve"> </w:t>
      </w:r>
      <w:r w:rsidRPr="00E461B0">
        <w:rPr>
          <w:b/>
        </w:rPr>
        <w:t xml:space="preserve">Skip to </w:t>
      </w:r>
      <w:r w:rsidR="000D6FA4" w:rsidRPr="00E461B0">
        <w:rPr>
          <w:b/>
        </w:rPr>
        <w:t xml:space="preserve">Question </w:t>
      </w:r>
      <w:r w:rsidR="00337D77" w:rsidRPr="00E461B0">
        <w:rPr>
          <w:b/>
        </w:rPr>
        <w:t>6</w:t>
      </w:r>
    </w:p>
    <w:p w:rsidR="004453AB" w:rsidRDefault="004453AB" w:rsidP="00D96E5F">
      <w:pPr>
        <w:numPr>
          <w:ilvl w:val="0"/>
          <w:numId w:val="27"/>
        </w:numPr>
        <w:spacing w:after="120"/>
        <w:contextualSpacing/>
      </w:pPr>
      <w:r w:rsidRPr="003B1E3A">
        <w:t>Not applicable</w:t>
      </w:r>
      <w:r>
        <w:t xml:space="preserve"> </w:t>
      </w:r>
      <w:r w:rsidRPr="00436FDA">
        <w:sym w:font="Wingdings" w:char="F0E0"/>
      </w:r>
      <w:r w:rsidRPr="00E461B0">
        <w:rPr>
          <w:b/>
        </w:rPr>
        <w:t xml:space="preserve"> Skip to Q</w:t>
      </w:r>
      <w:r w:rsidR="00337D77" w:rsidRPr="00E461B0">
        <w:rPr>
          <w:b/>
        </w:rPr>
        <w:t>uestion 6</w:t>
      </w:r>
    </w:p>
    <w:p w:rsidR="004453AB" w:rsidRDefault="004453AB" w:rsidP="00D96E5F">
      <w:pPr>
        <w:numPr>
          <w:ilvl w:val="0"/>
          <w:numId w:val="27"/>
        </w:numPr>
        <w:spacing w:after="120"/>
        <w:contextualSpacing/>
      </w:pPr>
      <w:r>
        <w:t>Other (</w:t>
      </w:r>
      <w:r w:rsidR="00E456E5">
        <w:t xml:space="preserve">please </w:t>
      </w:r>
      <w:r>
        <w:t>specify) _______________________________________________________</w:t>
      </w:r>
    </w:p>
    <w:p w:rsidR="004453AB" w:rsidRDefault="004453AB" w:rsidP="004453AB">
      <w:pPr>
        <w:spacing w:after="120"/>
        <w:ind w:left="1080"/>
        <w:contextualSpacing/>
      </w:pPr>
      <w:r>
        <w:t xml:space="preserve">(If “Other” is selected, </w:t>
      </w:r>
      <w:r w:rsidRPr="00436FDA">
        <w:sym w:font="Wingdings" w:char="F0E0"/>
      </w:r>
      <w:r>
        <w:t xml:space="preserve"> </w:t>
      </w:r>
      <w:r w:rsidRPr="00E461B0">
        <w:rPr>
          <w:b/>
        </w:rPr>
        <w:t xml:space="preserve">Skip to Question </w:t>
      </w:r>
      <w:r w:rsidR="00337D77" w:rsidRPr="00E461B0">
        <w:rPr>
          <w:b/>
        </w:rPr>
        <w:t>6</w:t>
      </w:r>
      <w:r>
        <w:t>)</w:t>
      </w:r>
    </w:p>
    <w:p w:rsidR="007E301B" w:rsidRDefault="007E301B" w:rsidP="007E301B">
      <w:pPr>
        <w:contextualSpacing/>
      </w:pPr>
    </w:p>
    <w:p w:rsidR="00C2277F" w:rsidRDefault="00C2277F" w:rsidP="007E301B">
      <w:pPr>
        <w:contextualSpacing/>
      </w:pPr>
    </w:p>
    <w:tbl>
      <w:tblPr>
        <w:tblStyle w:val="TableGrid"/>
        <w:tblW w:w="0" w:type="auto"/>
        <w:tblLook w:val="04A0" w:firstRow="1" w:lastRow="0" w:firstColumn="1" w:lastColumn="0" w:noHBand="0" w:noVBand="1"/>
      </w:tblPr>
      <w:tblGrid>
        <w:gridCol w:w="9576"/>
      </w:tblGrid>
      <w:tr w:rsidR="00C2277F" w:rsidRPr="00C63C62" w:rsidTr="005F467C">
        <w:tc>
          <w:tcPr>
            <w:tcW w:w="9576" w:type="dxa"/>
          </w:tcPr>
          <w:p w:rsidR="00C2277F" w:rsidRDefault="00C2277F" w:rsidP="005F467C">
            <w:pPr>
              <w:rPr>
                <w:rFonts w:asciiTheme="minorHAnsi" w:hAnsiTheme="minorHAnsi"/>
                <w:b/>
                <w:sz w:val="22"/>
                <w:szCs w:val="22"/>
              </w:rPr>
            </w:pPr>
            <w:r w:rsidRPr="00C63C62">
              <w:rPr>
                <w:rFonts w:asciiTheme="minorHAnsi" w:hAnsiTheme="minorHAnsi"/>
                <w:b/>
                <w:sz w:val="22"/>
                <w:szCs w:val="22"/>
              </w:rPr>
              <w:t>Section 4 Key Terms</w:t>
            </w:r>
            <w:r>
              <w:rPr>
                <w:rFonts w:asciiTheme="minorHAnsi" w:hAnsiTheme="minorHAnsi"/>
                <w:b/>
                <w:sz w:val="22"/>
                <w:szCs w:val="22"/>
              </w:rPr>
              <w:t>:</w:t>
            </w:r>
          </w:p>
          <w:p w:rsidR="00C2277F" w:rsidRPr="00C63C62" w:rsidRDefault="00C2277F" w:rsidP="005F467C">
            <w:pPr>
              <w:rPr>
                <w:rFonts w:asciiTheme="minorHAnsi" w:hAnsiTheme="minorHAnsi"/>
                <w:b/>
                <w:sz w:val="22"/>
                <w:szCs w:val="22"/>
              </w:rPr>
            </w:pPr>
          </w:p>
          <w:p w:rsidR="00C2277F" w:rsidRPr="00C63C62" w:rsidRDefault="00C2277F" w:rsidP="005F467C">
            <w:pPr>
              <w:rPr>
                <w:rFonts w:asciiTheme="minorHAnsi" w:hAnsiTheme="minorHAnsi"/>
                <w:b/>
                <w:sz w:val="22"/>
                <w:szCs w:val="22"/>
              </w:rPr>
            </w:pPr>
            <w:r w:rsidRPr="00C2277F">
              <w:rPr>
                <w:rFonts w:asciiTheme="minorHAnsi" w:hAnsiTheme="minorHAnsi"/>
                <w:b/>
                <w:sz w:val="22"/>
                <w:szCs w:val="22"/>
              </w:rPr>
              <w:t>Telehealth:</w:t>
            </w:r>
            <w:r w:rsidRPr="00C63C62">
              <w:rPr>
                <w:rFonts w:asciiTheme="minorHAnsi" w:hAnsiTheme="minorHAnsi"/>
                <w:b/>
                <w:sz w:val="22"/>
                <w:szCs w:val="22"/>
              </w:rPr>
              <w:t xml:space="preserve"> </w:t>
            </w:r>
            <w:r w:rsidRPr="00C63C62">
              <w:rPr>
                <w:rFonts w:asciiTheme="minorHAnsi" w:hAnsiTheme="minorHAnsi"/>
                <w:sz w:val="22"/>
                <w:szCs w:val="22"/>
              </w:rPr>
              <w:t xml:space="preserve">The use of electronic information and telecommunications technologies to support long-distance clinical health care, patient and professional health-related education, public health and health administration. </w:t>
            </w:r>
          </w:p>
        </w:tc>
      </w:tr>
    </w:tbl>
    <w:p w:rsidR="00C2277F" w:rsidRPr="003B1E3A" w:rsidRDefault="00C2277F" w:rsidP="007E301B">
      <w:pPr>
        <w:contextualSpacing/>
      </w:pPr>
    </w:p>
    <w:p w:rsidR="007E301B" w:rsidRPr="003B1E3A" w:rsidRDefault="007E301B" w:rsidP="00D96E5F">
      <w:pPr>
        <w:pStyle w:val="ListParagraph"/>
        <w:numPr>
          <w:ilvl w:val="0"/>
          <w:numId w:val="50"/>
        </w:numPr>
        <w:spacing w:after="120"/>
      </w:pPr>
      <w:r w:rsidRPr="003B1E3A">
        <w:t xml:space="preserve">What types of </w:t>
      </w:r>
      <w:hyperlink w:anchor="DefinitionTelehealth" w:tooltip="The use of electronic information and telecommunications technologies to support long-distance clinical health care, patient and professional health-related education, public health and health administration." w:history="1">
        <w:r w:rsidR="00F62373" w:rsidRPr="004453AB">
          <w:rPr>
            <w:rStyle w:val="Hyperlink"/>
            <w:b/>
          </w:rPr>
          <w:t>telehealth</w:t>
        </w:r>
      </w:hyperlink>
      <w:r w:rsidRPr="003B1E3A">
        <w:t xml:space="preserve"> technology are us</w:t>
      </w:r>
      <w:r w:rsidR="00F64BC5">
        <w:t xml:space="preserve">ed, and for what services? </w:t>
      </w:r>
      <w:r w:rsidR="000A6CD0">
        <w:t>(</w:t>
      </w:r>
      <w:r w:rsidR="00E456E5">
        <w:t>Please c</w:t>
      </w:r>
      <w:r w:rsidR="007B489F">
        <w:t>heck all that apply</w:t>
      </w:r>
      <w:r w:rsidR="000A6CD0">
        <w:t>)</w:t>
      </w:r>
    </w:p>
    <w:tbl>
      <w:tblPr>
        <w:tblStyle w:val="TableGrid1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4"/>
        <w:gridCol w:w="1184"/>
        <w:gridCol w:w="900"/>
        <w:gridCol w:w="1533"/>
        <w:gridCol w:w="1749"/>
        <w:gridCol w:w="1596"/>
      </w:tblGrid>
      <w:tr w:rsidR="007E301B" w:rsidRPr="003B1E3A" w:rsidTr="00DA2A78">
        <w:tc>
          <w:tcPr>
            <w:tcW w:w="2614" w:type="dxa"/>
            <w:tcBorders>
              <w:top w:val="single" w:sz="4" w:space="0" w:color="auto"/>
              <w:left w:val="single" w:sz="4" w:space="0" w:color="auto"/>
              <w:bottom w:val="single" w:sz="4" w:space="0" w:color="auto"/>
              <w:right w:val="single" w:sz="4" w:space="0" w:color="auto"/>
            </w:tcBorders>
          </w:tcPr>
          <w:p w:rsidR="007E301B" w:rsidRPr="007B489F" w:rsidRDefault="007E301B" w:rsidP="007E301B">
            <w:pPr>
              <w:contextualSpacing/>
              <w:jc w:val="both"/>
              <w:rPr>
                <w:b/>
              </w:rPr>
            </w:pPr>
          </w:p>
        </w:tc>
        <w:tc>
          <w:tcPr>
            <w:tcW w:w="1184" w:type="dxa"/>
            <w:tcBorders>
              <w:top w:val="single" w:sz="4" w:space="0" w:color="auto"/>
              <w:left w:val="single" w:sz="4" w:space="0" w:color="auto"/>
              <w:bottom w:val="single" w:sz="4" w:space="0" w:color="auto"/>
              <w:right w:val="single" w:sz="4" w:space="0" w:color="auto"/>
            </w:tcBorders>
            <w:vAlign w:val="center"/>
          </w:tcPr>
          <w:p w:rsidR="007E301B" w:rsidRPr="007B489F" w:rsidRDefault="007E301B" w:rsidP="00DA2A78">
            <w:pPr>
              <w:contextualSpacing/>
              <w:jc w:val="center"/>
              <w:rPr>
                <w:b/>
              </w:rPr>
            </w:pPr>
            <w:r w:rsidRPr="007B489F">
              <w:rPr>
                <w:b/>
              </w:rPr>
              <w:t>Telephone</w:t>
            </w:r>
          </w:p>
        </w:tc>
        <w:tc>
          <w:tcPr>
            <w:tcW w:w="900" w:type="dxa"/>
            <w:tcBorders>
              <w:top w:val="single" w:sz="4" w:space="0" w:color="auto"/>
              <w:left w:val="single" w:sz="4" w:space="0" w:color="auto"/>
              <w:bottom w:val="single" w:sz="4" w:space="0" w:color="auto"/>
              <w:right w:val="single" w:sz="4" w:space="0" w:color="auto"/>
            </w:tcBorders>
            <w:vAlign w:val="center"/>
          </w:tcPr>
          <w:p w:rsidR="007E301B" w:rsidRPr="007B489F" w:rsidRDefault="007E301B" w:rsidP="00DA2A78">
            <w:pPr>
              <w:contextualSpacing/>
              <w:jc w:val="center"/>
              <w:rPr>
                <w:b/>
              </w:rPr>
            </w:pPr>
            <w:r w:rsidRPr="007B489F">
              <w:rPr>
                <w:b/>
              </w:rPr>
              <w:t>Email</w:t>
            </w:r>
          </w:p>
        </w:tc>
        <w:tc>
          <w:tcPr>
            <w:tcW w:w="1533" w:type="dxa"/>
            <w:tcBorders>
              <w:top w:val="single" w:sz="4" w:space="0" w:color="auto"/>
              <w:left w:val="single" w:sz="4" w:space="0" w:color="auto"/>
              <w:bottom w:val="single" w:sz="4" w:space="0" w:color="auto"/>
              <w:right w:val="single" w:sz="4" w:space="0" w:color="auto"/>
            </w:tcBorders>
            <w:vAlign w:val="center"/>
          </w:tcPr>
          <w:p w:rsidR="007E301B" w:rsidRPr="007B489F" w:rsidRDefault="007E301B" w:rsidP="00DA2A78">
            <w:pPr>
              <w:contextualSpacing/>
              <w:jc w:val="center"/>
              <w:rPr>
                <w:b/>
              </w:rPr>
            </w:pPr>
            <w:r w:rsidRPr="007B489F">
              <w:rPr>
                <w:b/>
              </w:rPr>
              <w:t xml:space="preserve">Web-assisted </w:t>
            </w:r>
            <w:r w:rsidR="00E456E5">
              <w:rPr>
                <w:b/>
              </w:rPr>
              <w:t>V</w:t>
            </w:r>
            <w:r w:rsidRPr="007B489F">
              <w:rPr>
                <w:b/>
              </w:rPr>
              <w:t>ideo</w:t>
            </w:r>
            <w:r w:rsidR="00337D77">
              <w:rPr>
                <w:b/>
              </w:rPr>
              <w:t xml:space="preserve"> </w:t>
            </w:r>
            <w:r w:rsidR="00E456E5">
              <w:rPr>
                <w:b/>
              </w:rPr>
              <w:lastRenderedPageBreak/>
              <w:t>C</w:t>
            </w:r>
            <w:r w:rsidRPr="007B489F">
              <w:rPr>
                <w:b/>
              </w:rPr>
              <w:t>onferencing</w:t>
            </w:r>
          </w:p>
        </w:tc>
        <w:tc>
          <w:tcPr>
            <w:tcW w:w="0" w:type="auto"/>
            <w:tcBorders>
              <w:top w:val="single" w:sz="4" w:space="0" w:color="auto"/>
              <w:left w:val="single" w:sz="4" w:space="0" w:color="auto"/>
              <w:bottom w:val="single" w:sz="4" w:space="0" w:color="auto"/>
              <w:right w:val="single" w:sz="4" w:space="0" w:color="auto"/>
            </w:tcBorders>
            <w:vAlign w:val="center"/>
          </w:tcPr>
          <w:p w:rsidR="007E301B" w:rsidRPr="007B489F" w:rsidRDefault="007E301B" w:rsidP="00DA2A78">
            <w:pPr>
              <w:contextualSpacing/>
              <w:jc w:val="center"/>
              <w:rPr>
                <w:b/>
              </w:rPr>
            </w:pPr>
            <w:r w:rsidRPr="007B489F">
              <w:rPr>
                <w:b/>
              </w:rPr>
              <w:lastRenderedPageBreak/>
              <w:t xml:space="preserve">Telehealth </w:t>
            </w:r>
            <w:r w:rsidR="00E456E5">
              <w:rPr>
                <w:b/>
              </w:rPr>
              <w:t>N</w:t>
            </w:r>
            <w:r w:rsidRPr="007B489F">
              <w:rPr>
                <w:b/>
              </w:rPr>
              <w:t xml:space="preserve">ot </w:t>
            </w:r>
            <w:r w:rsidR="00E456E5">
              <w:rPr>
                <w:b/>
              </w:rPr>
              <w:t>U</w:t>
            </w:r>
            <w:r w:rsidRPr="007B489F">
              <w:rPr>
                <w:b/>
              </w:rPr>
              <w:t xml:space="preserve">sed for this </w:t>
            </w:r>
            <w:r w:rsidR="00E456E5">
              <w:rPr>
                <w:b/>
              </w:rPr>
              <w:lastRenderedPageBreak/>
              <w:t>S</w:t>
            </w:r>
            <w:r w:rsidRPr="007B489F">
              <w:rPr>
                <w:b/>
              </w:rPr>
              <w:t>ervice</w:t>
            </w:r>
          </w:p>
        </w:tc>
        <w:tc>
          <w:tcPr>
            <w:tcW w:w="0" w:type="auto"/>
            <w:tcBorders>
              <w:top w:val="single" w:sz="4" w:space="0" w:color="auto"/>
              <w:left w:val="single" w:sz="4" w:space="0" w:color="auto"/>
              <w:bottom w:val="single" w:sz="4" w:space="0" w:color="auto"/>
              <w:right w:val="single" w:sz="4" w:space="0" w:color="auto"/>
            </w:tcBorders>
            <w:vAlign w:val="center"/>
          </w:tcPr>
          <w:p w:rsidR="007E301B" w:rsidRPr="007B489F" w:rsidRDefault="007E301B" w:rsidP="00DA2A78">
            <w:pPr>
              <w:contextualSpacing/>
              <w:jc w:val="center"/>
              <w:rPr>
                <w:b/>
              </w:rPr>
            </w:pPr>
            <w:r w:rsidRPr="007B489F">
              <w:rPr>
                <w:b/>
              </w:rPr>
              <w:lastRenderedPageBreak/>
              <w:t xml:space="preserve">Not </w:t>
            </w:r>
            <w:r w:rsidR="00E456E5">
              <w:rPr>
                <w:b/>
              </w:rPr>
              <w:t>A</w:t>
            </w:r>
            <w:r w:rsidRPr="007B489F">
              <w:rPr>
                <w:b/>
              </w:rPr>
              <w:t xml:space="preserve">pplicable to this </w:t>
            </w:r>
            <w:r w:rsidR="00E456E5">
              <w:rPr>
                <w:b/>
              </w:rPr>
              <w:t>P</w:t>
            </w:r>
            <w:r w:rsidRPr="007B489F">
              <w:rPr>
                <w:b/>
              </w:rPr>
              <w:t>roject</w:t>
            </w:r>
          </w:p>
        </w:tc>
      </w:tr>
      <w:tr w:rsidR="007E301B" w:rsidRPr="003B1E3A" w:rsidTr="00337D77">
        <w:tc>
          <w:tcPr>
            <w:tcW w:w="2614" w:type="dxa"/>
            <w:tcBorders>
              <w:top w:val="single" w:sz="4" w:space="0" w:color="auto"/>
              <w:left w:val="single" w:sz="4" w:space="0" w:color="auto"/>
              <w:right w:val="single" w:sz="4" w:space="0" w:color="auto"/>
            </w:tcBorders>
          </w:tcPr>
          <w:p w:rsidR="007E301B" w:rsidRPr="003B1E3A" w:rsidRDefault="007E301B" w:rsidP="00605F19">
            <w:pPr>
              <w:spacing w:after="120"/>
              <w:jc w:val="both"/>
            </w:pPr>
            <w:r w:rsidRPr="003B1E3A">
              <w:lastRenderedPageBreak/>
              <w:t>Counseling (individual)</w:t>
            </w:r>
          </w:p>
        </w:tc>
        <w:tc>
          <w:tcPr>
            <w:tcW w:w="1184" w:type="dxa"/>
            <w:tcBorders>
              <w:top w:val="single" w:sz="4" w:space="0" w:color="auto"/>
              <w:left w:val="single" w:sz="4" w:space="0" w:color="auto"/>
              <w:right w:val="single" w:sz="4" w:space="0" w:color="auto"/>
            </w:tcBorders>
          </w:tcPr>
          <w:p w:rsidR="007E301B" w:rsidRPr="003B1E3A" w:rsidRDefault="007E301B" w:rsidP="00D96E5F">
            <w:pPr>
              <w:pStyle w:val="ListParagraph"/>
              <w:numPr>
                <w:ilvl w:val="0"/>
                <w:numId w:val="29"/>
              </w:numPr>
              <w:jc w:val="center"/>
            </w:pPr>
          </w:p>
        </w:tc>
        <w:tc>
          <w:tcPr>
            <w:tcW w:w="900" w:type="dxa"/>
            <w:tcBorders>
              <w:top w:val="single" w:sz="4" w:space="0" w:color="auto"/>
              <w:left w:val="single" w:sz="4" w:space="0" w:color="auto"/>
              <w:right w:val="single" w:sz="4" w:space="0" w:color="auto"/>
            </w:tcBorders>
          </w:tcPr>
          <w:p w:rsidR="007E301B" w:rsidRPr="003B1E3A" w:rsidRDefault="007E301B" w:rsidP="00D96E5F">
            <w:pPr>
              <w:pStyle w:val="ListParagraph"/>
              <w:numPr>
                <w:ilvl w:val="0"/>
                <w:numId w:val="29"/>
              </w:numPr>
              <w:jc w:val="center"/>
            </w:pPr>
          </w:p>
        </w:tc>
        <w:tc>
          <w:tcPr>
            <w:tcW w:w="1533" w:type="dxa"/>
            <w:tcBorders>
              <w:top w:val="single" w:sz="4" w:space="0" w:color="auto"/>
              <w:left w:val="single" w:sz="4" w:space="0" w:color="auto"/>
              <w:right w:val="single" w:sz="4" w:space="0" w:color="auto"/>
            </w:tcBorders>
          </w:tcPr>
          <w:p w:rsidR="007E301B" w:rsidRPr="003B1E3A" w:rsidRDefault="007E301B" w:rsidP="00D96E5F">
            <w:pPr>
              <w:pStyle w:val="ListParagraph"/>
              <w:numPr>
                <w:ilvl w:val="0"/>
                <w:numId w:val="29"/>
              </w:numPr>
              <w:jc w:val="center"/>
            </w:pPr>
          </w:p>
        </w:tc>
        <w:tc>
          <w:tcPr>
            <w:tcW w:w="0" w:type="auto"/>
            <w:tcBorders>
              <w:top w:val="single" w:sz="4" w:space="0" w:color="auto"/>
              <w:left w:val="single" w:sz="4" w:space="0" w:color="auto"/>
              <w:right w:val="single" w:sz="4" w:space="0" w:color="auto"/>
            </w:tcBorders>
          </w:tcPr>
          <w:p w:rsidR="007E301B" w:rsidRPr="003B1E3A" w:rsidRDefault="007E301B" w:rsidP="00D96E5F">
            <w:pPr>
              <w:pStyle w:val="ListParagraph"/>
              <w:numPr>
                <w:ilvl w:val="0"/>
                <w:numId w:val="29"/>
              </w:numPr>
              <w:jc w:val="center"/>
            </w:pPr>
          </w:p>
        </w:tc>
        <w:tc>
          <w:tcPr>
            <w:tcW w:w="0" w:type="auto"/>
            <w:tcBorders>
              <w:top w:val="single" w:sz="4" w:space="0" w:color="auto"/>
              <w:left w:val="single" w:sz="4" w:space="0" w:color="auto"/>
              <w:right w:val="single" w:sz="4" w:space="0" w:color="auto"/>
            </w:tcBorders>
          </w:tcPr>
          <w:p w:rsidR="007E301B" w:rsidRPr="003B1E3A" w:rsidRDefault="007E301B" w:rsidP="00D96E5F">
            <w:pPr>
              <w:pStyle w:val="ListParagraph"/>
              <w:numPr>
                <w:ilvl w:val="0"/>
                <w:numId w:val="29"/>
              </w:numPr>
              <w:jc w:val="center"/>
            </w:pPr>
          </w:p>
        </w:tc>
      </w:tr>
      <w:tr w:rsidR="007E301B" w:rsidRPr="003B1E3A" w:rsidTr="00337D77">
        <w:tc>
          <w:tcPr>
            <w:tcW w:w="2614" w:type="dxa"/>
            <w:tcBorders>
              <w:left w:val="single" w:sz="4" w:space="0" w:color="auto"/>
              <w:right w:val="single" w:sz="4" w:space="0" w:color="auto"/>
            </w:tcBorders>
          </w:tcPr>
          <w:p w:rsidR="007E301B" w:rsidRPr="003B1E3A" w:rsidRDefault="007E301B" w:rsidP="00605F19">
            <w:pPr>
              <w:spacing w:after="120"/>
              <w:jc w:val="both"/>
            </w:pPr>
            <w:r w:rsidRPr="003B1E3A">
              <w:t>Counseling (group)</w:t>
            </w:r>
          </w:p>
        </w:tc>
        <w:tc>
          <w:tcPr>
            <w:tcW w:w="1184" w:type="dxa"/>
            <w:tcBorders>
              <w:left w:val="single" w:sz="4" w:space="0" w:color="auto"/>
              <w:right w:val="single" w:sz="4" w:space="0" w:color="auto"/>
            </w:tcBorders>
          </w:tcPr>
          <w:p w:rsidR="007E301B" w:rsidRPr="003B1E3A" w:rsidRDefault="007E301B" w:rsidP="00D96E5F">
            <w:pPr>
              <w:pStyle w:val="ListParagraph"/>
              <w:numPr>
                <w:ilvl w:val="0"/>
                <w:numId w:val="29"/>
              </w:numPr>
              <w:jc w:val="center"/>
            </w:pPr>
          </w:p>
        </w:tc>
        <w:tc>
          <w:tcPr>
            <w:tcW w:w="900" w:type="dxa"/>
            <w:tcBorders>
              <w:left w:val="single" w:sz="4" w:space="0" w:color="auto"/>
              <w:right w:val="single" w:sz="4" w:space="0" w:color="auto"/>
            </w:tcBorders>
          </w:tcPr>
          <w:p w:rsidR="007E301B" w:rsidRPr="003B1E3A" w:rsidRDefault="007E301B" w:rsidP="00D96E5F">
            <w:pPr>
              <w:pStyle w:val="ListParagraph"/>
              <w:numPr>
                <w:ilvl w:val="0"/>
                <w:numId w:val="29"/>
              </w:numPr>
              <w:jc w:val="center"/>
            </w:pPr>
          </w:p>
        </w:tc>
        <w:tc>
          <w:tcPr>
            <w:tcW w:w="1533" w:type="dxa"/>
            <w:tcBorders>
              <w:left w:val="single" w:sz="4" w:space="0" w:color="auto"/>
              <w:right w:val="single" w:sz="4" w:space="0" w:color="auto"/>
            </w:tcBorders>
          </w:tcPr>
          <w:p w:rsidR="007E301B" w:rsidRPr="003B1E3A" w:rsidRDefault="007E301B" w:rsidP="00D96E5F">
            <w:pPr>
              <w:pStyle w:val="ListParagraph"/>
              <w:numPr>
                <w:ilvl w:val="0"/>
                <w:numId w:val="29"/>
              </w:numPr>
              <w:jc w:val="center"/>
            </w:pPr>
          </w:p>
        </w:tc>
        <w:tc>
          <w:tcPr>
            <w:tcW w:w="0" w:type="auto"/>
            <w:tcBorders>
              <w:left w:val="single" w:sz="4" w:space="0" w:color="auto"/>
              <w:right w:val="single" w:sz="4" w:space="0" w:color="auto"/>
            </w:tcBorders>
          </w:tcPr>
          <w:p w:rsidR="007E301B" w:rsidRPr="003B1E3A" w:rsidRDefault="007E301B" w:rsidP="00D96E5F">
            <w:pPr>
              <w:pStyle w:val="ListParagraph"/>
              <w:numPr>
                <w:ilvl w:val="0"/>
                <w:numId w:val="29"/>
              </w:numPr>
              <w:jc w:val="center"/>
            </w:pPr>
          </w:p>
        </w:tc>
        <w:tc>
          <w:tcPr>
            <w:tcW w:w="0" w:type="auto"/>
            <w:tcBorders>
              <w:left w:val="single" w:sz="4" w:space="0" w:color="auto"/>
              <w:right w:val="single" w:sz="4" w:space="0" w:color="auto"/>
            </w:tcBorders>
          </w:tcPr>
          <w:p w:rsidR="007E301B" w:rsidRPr="003B1E3A" w:rsidRDefault="007E301B" w:rsidP="00D96E5F">
            <w:pPr>
              <w:pStyle w:val="ListParagraph"/>
              <w:numPr>
                <w:ilvl w:val="0"/>
                <w:numId w:val="29"/>
              </w:numPr>
              <w:jc w:val="center"/>
            </w:pPr>
          </w:p>
        </w:tc>
      </w:tr>
      <w:tr w:rsidR="007E301B" w:rsidRPr="003B1E3A" w:rsidTr="00337D77">
        <w:tc>
          <w:tcPr>
            <w:tcW w:w="2614" w:type="dxa"/>
            <w:tcBorders>
              <w:left w:val="single" w:sz="4" w:space="0" w:color="auto"/>
              <w:right w:val="single" w:sz="4" w:space="0" w:color="auto"/>
            </w:tcBorders>
          </w:tcPr>
          <w:p w:rsidR="007E301B" w:rsidRPr="003B1E3A" w:rsidRDefault="007E301B" w:rsidP="00605F19">
            <w:pPr>
              <w:spacing w:after="120"/>
            </w:pPr>
            <w:r w:rsidRPr="003B1E3A">
              <w:t>Consultation</w:t>
            </w:r>
            <w:r w:rsidR="00605F19">
              <w:t xml:space="preserve"> </w:t>
            </w:r>
            <w:r w:rsidR="00F64BC5">
              <w:t>(includes specialist consultation)</w:t>
            </w:r>
          </w:p>
        </w:tc>
        <w:tc>
          <w:tcPr>
            <w:tcW w:w="1184" w:type="dxa"/>
            <w:tcBorders>
              <w:left w:val="single" w:sz="4" w:space="0" w:color="auto"/>
              <w:right w:val="single" w:sz="4" w:space="0" w:color="auto"/>
            </w:tcBorders>
          </w:tcPr>
          <w:p w:rsidR="007E301B" w:rsidRPr="003B1E3A" w:rsidRDefault="007E301B" w:rsidP="00D96E5F">
            <w:pPr>
              <w:pStyle w:val="ListParagraph"/>
              <w:numPr>
                <w:ilvl w:val="0"/>
                <w:numId w:val="29"/>
              </w:numPr>
              <w:jc w:val="center"/>
            </w:pPr>
          </w:p>
        </w:tc>
        <w:tc>
          <w:tcPr>
            <w:tcW w:w="900" w:type="dxa"/>
            <w:tcBorders>
              <w:left w:val="single" w:sz="4" w:space="0" w:color="auto"/>
              <w:right w:val="single" w:sz="4" w:space="0" w:color="auto"/>
            </w:tcBorders>
          </w:tcPr>
          <w:p w:rsidR="007E301B" w:rsidRPr="003B1E3A" w:rsidRDefault="007E301B" w:rsidP="00D96E5F">
            <w:pPr>
              <w:pStyle w:val="ListParagraph"/>
              <w:numPr>
                <w:ilvl w:val="0"/>
                <w:numId w:val="29"/>
              </w:numPr>
              <w:jc w:val="center"/>
            </w:pPr>
          </w:p>
        </w:tc>
        <w:tc>
          <w:tcPr>
            <w:tcW w:w="1533" w:type="dxa"/>
            <w:tcBorders>
              <w:left w:val="single" w:sz="4" w:space="0" w:color="auto"/>
              <w:right w:val="single" w:sz="4" w:space="0" w:color="auto"/>
            </w:tcBorders>
          </w:tcPr>
          <w:p w:rsidR="007E301B" w:rsidRPr="003B1E3A" w:rsidRDefault="007E301B" w:rsidP="00D96E5F">
            <w:pPr>
              <w:pStyle w:val="ListParagraph"/>
              <w:numPr>
                <w:ilvl w:val="0"/>
                <w:numId w:val="29"/>
              </w:numPr>
              <w:jc w:val="center"/>
            </w:pPr>
          </w:p>
        </w:tc>
        <w:tc>
          <w:tcPr>
            <w:tcW w:w="0" w:type="auto"/>
            <w:tcBorders>
              <w:left w:val="single" w:sz="4" w:space="0" w:color="auto"/>
              <w:right w:val="single" w:sz="4" w:space="0" w:color="auto"/>
            </w:tcBorders>
          </w:tcPr>
          <w:p w:rsidR="007E301B" w:rsidRPr="003B1E3A" w:rsidRDefault="007E301B" w:rsidP="00D96E5F">
            <w:pPr>
              <w:pStyle w:val="ListParagraph"/>
              <w:numPr>
                <w:ilvl w:val="0"/>
                <w:numId w:val="29"/>
              </w:numPr>
              <w:jc w:val="center"/>
            </w:pPr>
          </w:p>
        </w:tc>
        <w:tc>
          <w:tcPr>
            <w:tcW w:w="0" w:type="auto"/>
            <w:tcBorders>
              <w:left w:val="single" w:sz="4" w:space="0" w:color="auto"/>
              <w:right w:val="single" w:sz="4" w:space="0" w:color="auto"/>
            </w:tcBorders>
          </w:tcPr>
          <w:p w:rsidR="007E301B" w:rsidRPr="003B1E3A" w:rsidRDefault="007E301B" w:rsidP="00D96E5F">
            <w:pPr>
              <w:pStyle w:val="ListParagraph"/>
              <w:numPr>
                <w:ilvl w:val="0"/>
                <w:numId w:val="29"/>
              </w:numPr>
              <w:jc w:val="center"/>
            </w:pPr>
          </w:p>
        </w:tc>
      </w:tr>
      <w:tr w:rsidR="007E301B" w:rsidRPr="003B1E3A" w:rsidTr="00337D77">
        <w:tc>
          <w:tcPr>
            <w:tcW w:w="2614" w:type="dxa"/>
            <w:tcBorders>
              <w:left w:val="single" w:sz="4" w:space="0" w:color="auto"/>
              <w:right w:val="single" w:sz="4" w:space="0" w:color="auto"/>
            </w:tcBorders>
          </w:tcPr>
          <w:p w:rsidR="007E301B" w:rsidRPr="003B1E3A" w:rsidRDefault="007E301B" w:rsidP="00605F19">
            <w:pPr>
              <w:spacing w:after="120"/>
              <w:jc w:val="both"/>
            </w:pPr>
            <w:r w:rsidRPr="003B1E3A">
              <w:t>Screening</w:t>
            </w:r>
          </w:p>
        </w:tc>
        <w:tc>
          <w:tcPr>
            <w:tcW w:w="1184" w:type="dxa"/>
            <w:tcBorders>
              <w:left w:val="single" w:sz="4" w:space="0" w:color="auto"/>
              <w:right w:val="single" w:sz="4" w:space="0" w:color="auto"/>
            </w:tcBorders>
          </w:tcPr>
          <w:p w:rsidR="007E301B" w:rsidRPr="003B1E3A" w:rsidRDefault="007E301B" w:rsidP="00D96E5F">
            <w:pPr>
              <w:pStyle w:val="ListParagraph"/>
              <w:numPr>
                <w:ilvl w:val="0"/>
                <w:numId w:val="29"/>
              </w:numPr>
              <w:jc w:val="center"/>
            </w:pPr>
          </w:p>
        </w:tc>
        <w:tc>
          <w:tcPr>
            <w:tcW w:w="900" w:type="dxa"/>
            <w:tcBorders>
              <w:left w:val="single" w:sz="4" w:space="0" w:color="auto"/>
              <w:right w:val="single" w:sz="4" w:space="0" w:color="auto"/>
            </w:tcBorders>
          </w:tcPr>
          <w:p w:rsidR="007E301B" w:rsidRPr="003B1E3A" w:rsidRDefault="007E301B" w:rsidP="00D96E5F">
            <w:pPr>
              <w:pStyle w:val="ListParagraph"/>
              <w:numPr>
                <w:ilvl w:val="0"/>
                <w:numId w:val="29"/>
              </w:numPr>
              <w:jc w:val="center"/>
            </w:pPr>
          </w:p>
        </w:tc>
        <w:tc>
          <w:tcPr>
            <w:tcW w:w="1533" w:type="dxa"/>
            <w:tcBorders>
              <w:left w:val="single" w:sz="4" w:space="0" w:color="auto"/>
              <w:right w:val="single" w:sz="4" w:space="0" w:color="auto"/>
            </w:tcBorders>
          </w:tcPr>
          <w:p w:rsidR="007E301B" w:rsidRPr="003B1E3A" w:rsidRDefault="007E301B" w:rsidP="00D96E5F">
            <w:pPr>
              <w:pStyle w:val="ListParagraph"/>
              <w:numPr>
                <w:ilvl w:val="0"/>
                <w:numId w:val="29"/>
              </w:numPr>
              <w:jc w:val="center"/>
            </w:pPr>
          </w:p>
        </w:tc>
        <w:tc>
          <w:tcPr>
            <w:tcW w:w="0" w:type="auto"/>
            <w:tcBorders>
              <w:left w:val="single" w:sz="4" w:space="0" w:color="auto"/>
              <w:right w:val="single" w:sz="4" w:space="0" w:color="auto"/>
            </w:tcBorders>
          </w:tcPr>
          <w:p w:rsidR="007E301B" w:rsidRPr="003B1E3A" w:rsidRDefault="007E301B" w:rsidP="00D96E5F">
            <w:pPr>
              <w:pStyle w:val="ListParagraph"/>
              <w:numPr>
                <w:ilvl w:val="0"/>
                <w:numId w:val="29"/>
              </w:numPr>
              <w:jc w:val="center"/>
            </w:pPr>
          </w:p>
        </w:tc>
        <w:tc>
          <w:tcPr>
            <w:tcW w:w="0" w:type="auto"/>
            <w:tcBorders>
              <w:left w:val="single" w:sz="4" w:space="0" w:color="auto"/>
              <w:right w:val="single" w:sz="4" w:space="0" w:color="auto"/>
            </w:tcBorders>
          </w:tcPr>
          <w:p w:rsidR="007E301B" w:rsidRPr="003B1E3A" w:rsidRDefault="007E301B" w:rsidP="00D96E5F">
            <w:pPr>
              <w:pStyle w:val="ListParagraph"/>
              <w:numPr>
                <w:ilvl w:val="0"/>
                <w:numId w:val="29"/>
              </w:numPr>
              <w:jc w:val="center"/>
            </w:pPr>
          </w:p>
        </w:tc>
      </w:tr>
      <w:tr w:rsidR="007E301B" w:rsidRPr="003B1E3A" w:rsidTr="00337D77">
        <w:tc>
          <w:tcPr>
            <w:tcW w:w="2614" w:type="dxa"/>
            <w:tcBorders>
              <w:left w:val="single" w:sz="4" w:space="0" w:color="auto"/>
              <w:right w:val="single" w:sz="4" w:space="0" w:color="auto"/>
            </w:tcBorders>
          </w:tcPr>
          <w:p w:rsidR="007E301B" w:rsidRPr="003B1E3A" w:rsidRDefault="007E301B" w:rsidP="00605F19">
            <w:pPr>
              <w:spacing w:after="120"/>
              <w:jc w:val="both"/>
            </w:pPr>
            <w:r w:rsidRPr="003B1E3A">
              <w:t>Assessment</w:t>
            </w:r>
          </w:p>
        </w:tc>
        <w:tc>
          <w:tcPr>
            <w:tcW w:w="1184" w:type="dxa"/>
            <w:tcBorders>
              <w:left w:val="single" w:sz="4" w:space="0" w:color="auto"/>
              <w:right w:val="single" w:sz="4" w:space="0" w:color="auto"/>
            </w:tcBorders>
          </w:tcPr>
          <w:p w:rsidR="007E301B" w:rsidRPr="003B1E3A" w:rsidRDefault="007E301B" w:rsidP="00D96E5F">
            <w:pPr>
              <w:pStyle w:val="ListParagraph"/>
              <w:numPr>
                <w:ilvl w:val="0"/>
                <w:numId w:val="29"/>
              </w:numPr>
              <w:jc w:val="center"/>
            </w:pPr>
          </w:p>
        </w:tc>
        <w:tc>
          <w:tcPr>
            <w:tcW w:w="900" w:type="dxa"/>
            <w:tcBorders>
              <w:left w:val="single" w:sz="4" w:space="0" w:color="auto"/>
              <w:right w:val="single" w:sz="4" w:space="0" w:color="auto"/>
            </w:tcBorders>
          </w:tcPr>
          <w:p w:rsidR="007E301B" w:rsidRPr="003B1E3A" w:rsidRDefault="007E301B" w:rsidP="00D96E5F">
            <w:pPr>
              <w:pStyle w:val="ListParagraph"/>
              <w:numPr>
                <w:ilvl w:val="0"/>
                <w:numId w:val="29"/>
              </w:numPr>
              <w:jc w:val="center"/>
            </w:pPr>
          </w:p>
        </w:tc>
        <w:tc>
          <w:tcPr>
            <w:tcW w:w="1533" w:type="dxa"/>
            <w:tcBorders>
              <w:left w:val="single" w:sz="4" w:space="0" w:color="auto"/>
              <w:right w:val="single" w:sz="4" w:space="0" w:color="auto"/>
            </w:tcBorders>
          </w:tcPr>
          <w:p w:rsidR="007E301B" w:rsidRPr="003B1E3A" w:rsidRDefault="007E301B" w:rsidP="00D96E5F">
            <w:pPr>
              <w:pStyle w:val="ListParagraph"/>
              <w:numPr>
                <w:ilvl w:val="0"/>
                <w:numId w:val="29"/>
              </w:numPr>
              <w:jc w:val="center"/>
            </w:pPr>
          </w:p>
        </w:tc>
        <w:tc>
          <w:tcPr>
            <w:tcW w:w="0" w:type="auto"/>
            <w:tcBorders>
              <w:left w:val="single" w:sz="4" w:space="0" w:color="auto"/>
              <w:right w:val="single" w:sz="4" w:space="0" w:color="auto"/>
            </w:tcBorders>
          </w:tcPr>
          <w:p w:rsidR="007E301B" w:rsidRPr="003B1E3A" w:rsidRDefault="007E301B" w:rsidP="00D96E5F">
            <w:pPr>
              <w:pStyle w:val="ListParagraph"/>
              <w:numPr>
                <w:ilvl w:val="0"/>
                <w:numId w:val="29"/>
              </w:numPr>
              <w:jc w:val="center"/>
            </w:pPr>
          </w:p>
        </w:tc>
        <w:tc>
          <w:tcPr>
            <w:tcW w:w="0" w:type="auto"/>
            <w:tcBorders>
              <w:left w:val="single" w:sz="4" w:space="0" w:color="auto"/>
              <w:right w:val="single" w:sz="4" w:space="0" w:color="auto"/>
            </w:tcBorders>
          </w:tcPr>
          <w:p w:rsidR="007E301B" w:rsidRPr="003B1E3A" w:rsidRDefault="007E301B" w:rsidP="00D96E5F">
            <w:pPr>
              <w:pStyle w:val="ListParagraph"/>
              <w:numPr>
                <w:ilvl w:val="0"/>
                <w:numId w:val="29"/>
              </w:numPr>
              <w:jc w:val="center"/>
            </w:pPr>
          </w:p>
        </w:tc>
      </w:tr>
      <w:tr w:rsidR="007E301B" w:rsidRPr="003B1E3A" w:rsidTr="00337D77">
        <w:tc>
          <w:tcPr>
            <w:tcW w:w="2614" w:type="dxa"/>
            <w:tcBorders>
              <w:left w:val="single" w:sz="4" w:space="0" w:color="auto"/>
              <w:right w:val="single" w:sz="4" w:space="0" w:color="auto"/>
            </w:tcBorders>
          </w:tcPr>
          <w:p w:rsidR="007E301B" w:rsidRPr="003B1E3A" w:rsidRDefault="007E301B" w:rsidP="00605F19">
            <w:pPr>
              <w:spacing w:after="120"/>
              <w:jc w:val="both"/>
            </w:pPr>
            <w:r w:rsidRPr="003B1E3A">
              <w:t xml:space="preserve">Medications </w:t>
            </w:r>
            <w:r w:rsidR="00E456E5">
              <w:t>m</w:t>
            </w:r>
            <w:r w:rsidR="00CD5406">
              <w:t>anagement</w:t>
            </w:r>
          </w:p>
        </w:tc>
        <w:tc>
          <w:tcPr>
            <w:tcW w:w="1184" w:type="dxa"/>
            <w:tcBorders>
              <w:left w:val="single" w:sz="4" w:space="0" w:color="auto"/>
              <w:right w:val="single" w:sz="4" w:space="0" w:color="auto"/>
            </w:tcBorders>
          </w:tcPr>
          <w:p w:rsidR="007E301B" w:rsidRPr="003B1E3A" w:rsidRDefault="007E301B" w:rsidP="00D96E5F">
            <w:pPr>
              <w:pStyle w:val="ListParagraph"/>
              <w:numPr>
                <w:ilvl w:val="0"/>
                <w:numId w:val="29"/>
              </w:numPr>
              <w:jc w:val="center"/>
            </w:pPr>
          </w:p>
        </w:tc>
        <w:tc>
          <w:tcPr>
            <w:tcW w:w="900" w:type="dxa"/>
            <w:tcBorders>
              <w:left w:val="single" w:sz="4" w:space="0" w:color="auto"/>
              <w:right w:val="single" w:sz="4" w:space="0" w:color="auto"/>
            </w:tcBorders>
          </w:tcPr>
          <w:p w:rsidR="007E301B" w:rsidRPr="003B1E3A" w:rsidRDefault="007E301B" w:rsidP="00D96E5F">
            <w:pPr>
              <w:pStyle w:val="ListParagraph"/>
              <w:numPr>
                <w:ilvl w:val="0"/>
                <w:numId w:val="29"/>
              </w:numPr>
              <w:jc w:val="center"/>
            </w:pPr>
          </w:p>
        </w:tc>
        <w:tc>
          <w:tcPr>
            <w:tcW w:w="1533" w:type="dxa"/>
            <w:tcBorders>
              <w:left w:val="single" w:sz="4" w:space="0" w:color="auto"/>
              <w:right w:val="single" w:sz="4" w:space="0" w:color="auto"/>
            </w:tcBorders>
          </w:tcPr>
          <w:p w:rsidR="007E301B" w:rsidRPr="003B1E3A" w:rsidRDefault="007E301B" w:rsidP="00D96E5F">
            <w:pPr>
              <w:pStyle w:val="ListParagraph"/>
              <w:numPr>
                <w:ilvl w:val="0"/>
                <w:numId w:val="29"/>
              </w:numPr>
              <w:jc w:val="center"/>
            </w:pPr>
          </w:p>
        </w:tc>
        <w:tc>
          <w:tcPr>
            <w:tcW w:w="0" w:type="auto"/>
            <w:tcBorders>
              <w:left w:val="single" w:sz="4" w:space="0" w:color="auto"/>
              <w:right w:val="single" w:sz="4" w:space="0" w:color="auto"/>
            </w:tcBorders>
          </w:tcPr>
          <w:p w:rsidR="007E301B" w:rsidRPr="003B1E3A" w:rsidRDefault="007E301B" w:rsidP="00D96E5F">
            <w:pPr>
              <w:pStyle w:val="ListParagraph"/>
              <w:numPr>
                <w:ilvl w:val="0"/>
                <w:numId w:val="29"/>
              </w:numPr>
              <w:jc w:val="center"/>
            </w:pPr>
          </w:p>
        </w:tc>
        <w:tc>
          <w:tcPr>
            <w:tcW w:w="0" w:type="auto"/>
            <w:tcBorders>
              <w:left w:val="single" w:sz="4" w:space="0" w:color="auto"/>
              <w:right w:val="single" w:sz="4" w:space="0" w:color="auto"/>
            </w:tcBorders>
          </w:tcPr>
          <w:p w:rsidR="007E301B" w:rsidRPr="003B1E3A" w:rsidRDefault="007E301B" w:rsidP="00D96E5F">
            <w:pPr>
              <w:pStyle w:val="ListParagraph"/>
              <w:numPr>
                <w:ilvl w:val="0"/>
                <w:numId w:val="29"/>
              </w:numPr>
              <w:jc w:val="center"/>
            </w:pPr>
          </w:p>
        </w:tc>
      </w:tr>
      <w:tr w:rsidR="007E301B" w:rsidRPr="003B1E3A" w:rsidTr="00337D77">
        <w:tc>
          <w:tcPr>
            <w:tcW w:w="2614" w:type="dxa"/>
            <w:tcBorders>
              <w:left w:val="single" w:sz="4" w:space="0" w:color="auto"/>
              <w:right w:val="single" w:sz="4" w:space="0" w:color="auto"/>
            </w:tcBorders>
          </w:tcPr>
          <w:p w:rsidR="007E301B" w:rsidRPr="003B1E3A" w:rsidRDefault="007E301B" w:rsidP="00605F19">
            <w:pPr>
              <w:spacing w:after="120"/>
              <w:jc w:val="both"/>
            </w:pPr>
            <w:r w:rsidRPr="003B1E3A">
              <w:t xml:space="preserve">Crisis </w:t>
            </w:r>
            <w:r w:rsidR="00E456E5">
              <w:t>s</w:t>
            </w:r>
            <w:r w:rsidRPr="003B1E3A">
              <w:t>ervices</w:t>
            </w:r>
          </w:p>
        </w:tc>
        <w:tc>
          <w:tcPr>
            <w:tcW w:w="1184" w:type="dxa"/>
            <w:tcBorders>
              <w:left w:val="single" w:sz="4" w:space="0" w:color="auto"/>
              <w:right w:val="single" w:sz="4" w:space="0" w:color="auto"/>
            </w:tcBorders>
          </w:tcPr>
          <w:p w:rsidR="007E301B" w:rsidRPr="003B1E3A" w:rsidRDefault="007E301B" w:rsidP="00D96E5F">
            <w:pPr>
              <w:pStyle w:val="ListParagraph"/>
              <w:numPr>
                <w:ilvl w:val="0"/>
                <w:numId w:val="29"/>
              </w:numPr>
              <w:jc w:val="center"/>
            </w:pPr>
          </w:p>
        </w:tc>
        <w:tc>
          <w:tcPr>
            <w:tcW w:w="900" w:type="dxa"/>
            <w:tcBorders>
              <w:left w:val="single" w:sz="4" w:space="0" w:color="auto"/>
              <w:right w:val="single" w:sz="4" w:space="0" w:color="auto"/>
            </w:tcBorders>
          </w:tcPr>
          <w:p w:rsidR="007E301B" w:rsidRPr="003B1E3A" w:rsidRDefault="007E301B" w:rsidP="00D96E5F">
            <w:pPr>
              <w:pStyle w:val="ListParagraph"/>
              <w:numPr>
                <w:ilvl w:val="0"/>
                <w:numId w:val="29"/>
              </w:numPr>
              <w:jc w:val="center"/>
            </w:pPr>
          </w:p>
        </w:tc>
        <w:tc>
          <w:tcPr>
            <w:tcW w:w="1533" w:type="dxa"/>
            <w:tcBorders>
              <w:left w:val="single" w:sz="4" w:space="0" w:color="auto"/>
              <w:right w:val="single" w:sz="4" w:space="0" w:color="auto"/>
            </w:tcBorders>
          </w:tcPr>
          <w:p w:rsidR="007E301B" w:rsidRPr="003B1E3A" w:rsidRDefault="007E301B" w:rsidP="00D96E5F">
            <w:pPr>
              <w:pStyle w:val="ListParagraph"/>
              <w:numPr>
                <w:ilvl w:val="0"/>
                <w:numId w:val="29"/>
              </w:numPr>
              <w:jc w:val="center"/>
            </w:pPr>
          </w:p>
        </w:tc>
        <w:tc>
          <w:tcPr>
            <w:tcW w:w="0" w:type="auto"/>
            <w:tcBorders>
              <w:left w:val="single" w:sz="4" w:space="0" w:color="auto"/>
              <w:right w:val="single" w:sz="4" w:space="0" w:color="auto"/>
            </w:tcBorders>
          </w:tcPr>
          <w:p w:rsidR="007E301B" w:rsidRPr="003B1E3A" w:rsidRDefault="007E301B" w:rsidP="00D96E5F">
            <w:pPr>
              <w:pStyle w:val="ListParagraph"/>
              <w:numPr>
                <w:ilvl w:val="0"/>
                <w:numId w:val="29"/>
              </w:numPr>
              <w:jc w:val="center"/>
            </w:pPr>
          </w:p>
        </w:tc>
        <w:tc>
          <w:tcPr>
            <w:tcW w:w="0" w:type="auto"/>
            <w:tcBorders>
              <w:left w:val="single" w:sz="4" w:space="0" w:color="auto"/>
              <w:right w:val="single" w:sz="4" w:space="0" w:color="auto"/>
            </w:tcBorders>
          </w:tcPr>
          <w:p w:rsidR="007E301B" w:rsidRPr="003B1E3A" w:rsidRDefault="007E301B" w:rsidP="00D96E5F">
            <w:pPr>
              <w:pStyle w:val="ListParagraph"/>
              <w:numPr>
                <w:ilvl w:val="0"/>
                <w:numId w:val="29"/>
              </w:numPr>
              <w:jc w:val="center"/>
            </w:pPr>
          </w:p>
        </w:tc>
      </w:tr>
      <w:tr w:rsidR="007E301B" w:rsidRPr="003B1E3A" w:rsidTr="00337D77">
        <w:tc>
          <w:tcPr>
            <w:tcW w:w="2614" w:type="dxa"/>
            <w:tcBorders>
              <w:left w:val="single" w:sz="4" w:space="0" w:color="auto"/>
              <w:right w:val="single" w:sz="4" w:space="0" w:color="auto"/>
            </w:tcBorders>
          </w:tcPr>
          <w:p w:rsidR="007E301B" w:rsidRPr="003B1E3A" w:rsidRDefault="007E301B" w:rsidP="00605F19">
            <w:pPr>
              <w:spacing w:after="120"/>
            </w:pPr>
            <w:r w:rsidRPr="003B1E3A">
              <w:t xml:space="preserve">Clinical </w:t>
            </w:r>
            <w:r w:rsidR="00E456E5">
              <w:t>s</w:t>
            </w:r>
            <w:r w:rsidRPr="003B1E3A">
              <w:t>upervision</w:t>
            </w:r>
          </w:p>
        </w:tc>
        <w:tc>
          <w:tcPr>
            <w:tcW w:w="1184" w:type="dxa"/>
            <w:tcBorders>
              <w:left w:val="single" w:sz="4" w:space="0" w:color="auto"/>
              <w:right w:val="single" w:sz="4" w:space="0" w:color="auto"/>
            </w:tcBorders>
          </w:tcPr>
          <w:p w:rsidR="007E301B" w:rsidRPr="003B1E3A" w:rsidRDefault="007E301B" w:rsidP="00D96E5F">
            <w:pPr>
              <w:pStyle w:val="ListParagraph"/>
              <w:numPr>
                <w:ilvl w:val="0"/>
                <w:numId w:val="29"/>
              </w:numPr>
              <w:jc w:val="center"/>
            </w:pPr>
          </w:p>
        </w:tc>
        <w:tc>
          <w:tcPr>
            <w:tcW w:w="900" w:type="dxa"/>
            <w:tcBorders>
              <w:left w:val="single" w:sz="4" w:space="0" w:color="auto"/>
              <w:right w:val="single" w:sz="4" w:space="0" w:color="auto"/>
            </w:tcBorders>
          </w:tcPr>
          <w:p w:rsidR="007E301B" w:rsidRPr="003B1E3A" w:rsidRDefault="007E301B" w:rsidP="00D96E5F">
            <w:pPr>
              <w:pStyle w:val="ListParagraph"/>
              <w:numPr>
                <w:ilvl w:val="0"/>
                <w:numId w:val="29"/>
              </w:numPr>
              <w:jc w:val="center"/>
            </w:pPr>
          </w:p>
        </w:tc>
        <w:tc>
          <w:tcPr>
            <w:tcW w:w="1533" w:type="dxa"/>
            <w:tcBorders>
              <w:left w:val="single" w:sz="4" w:space="0" w:color="auto"/>
              <w:right w:val="single" w:sz="4" w:space="0" w:color="auto"/>
            </w:tcBorders>
          </w:tcPr>
          <w:p w:rsidR="007E301B" w:rsidRPr="003B1E3A" w:rsidRDefault="007E301B" w:rsidP="00D96E5F">
            <w:pPr>
              <w:pStyle w:val="ListParagraph"/>
              <w:numPr>
                <w:ilvl w:val="0"/>
                <w:numId w:val="29"/>
              </w:numPr>
              <w:jc w:val="center"/>
            </w:pPr>
          </w:p>
        </w:tc>
        <w:tc>
          <w:tcPr>
            <w:tcW w:w="0" w:type="auto"/>
            <w:tcBorders>
              <w:left w:val="single" w:sz="4" w:space="0" w:color="auto"/>
              <w:right w:val="single" w:sz="4" w:space="0" w:color="auto"/>
            </w:tcBorders>
          </w:tcPr>
          <w:p w:rsidR="007E301B" w:rsidRPr="003B1E3A" w:rsidRDefault="007E301B" w:rsidP="00D96E5F">
            <w:pPr>
              <w:pStyle w:val="ListParagraph"/>
              <w:numPr>
                <w:ilvl w:val="0"/>
                <w:numId w:val="29"/>
              </w:numPr>
              <w:jc w:val="center"/>
            </w:pPr>
          </w:p>
        </w:tc>
        <w:tc>
          <w:tcPr>
            <w:tcW w:w="0" w:type="auto"/>
            <w:tcBorders>
              <w:left w:val="single" w:sz="4" w:space="0" w:color="auto"/>
              <w:right w:val="single" w:sz="4" w:space="0" w:color="auto"/>
            </w:tcBorders>
          </w:tcPr>
          <w:p w:rsidR="007E301B" w:rsidRPr="003B1E3A" w:rsidRDefault="007E301B" w:rsidP="00D96E5F">
            <w:pPr>
              <w:pStyle w:val="ListParagraph"/>
              <w:numPr>
                <w:ilvl w:val="0"/>
                <w:numId w:val="29"/>
              </w:numPr>
              <w:jc w:val="center"/>
            </w:pPr>
          </w:p>
        </w:tc>
      </w:tr>
      <w:tr w:rsidR="007E301B" w:rsidRPr="003B1E3A" w:rsidTr="00337D77">
        <w:tc>
          <w:tcPr>
            <w:tcW w:w="2614" w:type="dxa"/>
            <w:tcBorders>
              <w:left w:val="single" w:sz="4" w:space="0" w:color="auto"/>
              <w:right w:val="single" w:sz="4" w:space="0" w:color="auto"/>
            </w:tcBorders>
          </w:tcPr>
          <w:p w:rsidR="007E301B" w:rsidRPr="003B1E3A" w:rsidRDefault="007E301B" w:rsidP="00605F19">
            <w:pPr>
              <w:spacing w:after="120"/>
            </w:pPr>
            <w:r w:rsidRPr="003B1E3A">
              <w:t>Chronic disease management</w:t>
            </w:r>
          </w:p>
        </w:tc>
        <w:tc>
          <w:tcPr>
            <w:tcW w:w="1184" w:type="dxa"/>
            <w:tcBorders>
              <w:left w:val="single" w:sz="4" w:space="0" w:color="auto"/>
              <w:right w:val="single" w:sz="4" w:space="0" w:color="auto"/>
            </w:tcBorders>
          </w:tcPr>
          <w:p w:rsidR="007E301B" w:rsidRPr="003B1E3A" w:rsidRDefault="007E301B" w:rsidP="00D96E5F">
            <w:pPr>
              <w:pStyle w:val="ListParagraph"/>
              <w:numPr>
                <w:ilvl w:val="0"/>
                <w:numId w:val="29"/>
              </w:numPr>
              <w:jc w:val="center"/>
            </w:pPr>
          </w:p>
        </w:tc>
        <w:tc>
          <w:tcPr>
            <w:tcW w:w="900" w:type="dxa"/>
            <w:tcBorders>
              <w:left w:val="single" w:sz="4" w:space="0" w:color="auto"/>
              <w:right w:val="single" w:sz="4" w:space="0" w:color="auto"/>
            </w:tcBorders>
          </w:tcPr>
          <w:p w:rsidR="007E301B" w:rsidRPr="003B1E3A" w:rsidRDefault="007E301B" w:rsidP="00D96E5F">
            <w:pPr>
              <w:pStyle w:val="ListParagraph"/>
              <w:numPr>
                <w:ilvl w:val="0"/>
                <w:numId w:val="29"/>
              </w:numPr>
              <w:jc w:val="center"/>
            </w:pPr>
          </w:p>
        </w:tc>
        <w:tc>
          <w:tcPr>
            <w:tcW w:w="1533" w:type="dxa"/>
            <w:tcBorders>
              <w:left w:val="single" w:sz="4" w:space="0" w:color="auto"/>
              <w:right w:val="single" w:sz="4" w:space="0" w:color="auto"/>
            </w:tcBorders>
          </w:tcPr>
          <w:p w:rsidR="007E301B" w:rsidRPr="003B1E3A" w:rsidRDefault="007E301B" w:rsidP="00D96E5F">
            <w:pPr>
              <w:pStyle w:val="ListParagraph"/>
              <w:numPr>
                <w:ilvl w:val="0"/>
                <w:numId w:val="29"/>
              </w:numPr>
              <w:jc w:val="center"/>
            </w:pPr>
          </w:p>
        </w:tc>
        <w:tc>
          <w:tcPr>
            <w:tcW w:w="0" w:type="auto"/>
            <w:tcBorders>
              <w:left w:val="single" w:sz="4" w:space="0" w:color="auto"/>
              <w:right w:val="single" w:sz="4" w:space="0" w:color="auto"/>
            </w:tcBorders>
          </w:tcPr>
          <w:p w:rsidR="007E301B" w:rsidRPr="003B1E3A" w:rsidRDefault="007E301B" w:rsidP="00D96E5F">
            <w:pPr>
              <w:pStyle w:val="ListParagraph"/>
              <w:numPr>
                <w:ilvl w:val="0"/>
                <w:numId w:val="29"/>
              </w:numPr>
              <w:jc w:val="center"/>
            </w:pPr>
          </w:p>
        </w:tc>
        <w:tc>
          <w:tcPr>
            <w:tcW w:w="0" w:type="auto"/>
            <w:tcBorders>
              <w:left w:val="single" w:sz="4" w:space="0" w:color="auto"/>
              <w:right w:val="single" w:sz="4" w:space="0" w:color="auto"/>
            </w:tcBorders>
          </w:tcPr>
          <w:p w:rsidR="007E301B" w:rsidRPr="003B1E3A" w:rsidRDefault="007E301B" w:rsidP="00D96E5F">
            <w:pPr>
              <w:pStyle w:val="ListParagraph"/>
              <w:numPr>
                <w:ilvl w:val="0"/>
                <w:numId w:val="29"/>
              </w:numPr>
              <w:jc w:val="center"/>
            </w:pPr>
          </w:p>
        </w:tc>
      </w:tr>
      <w:tr w:rsidR="007E301B" w:rsidRPr="003B1E3A" w:rsidTr="00337D77">
        <w:tc>
          <w:tcPr>
            <w:tcW w:w="2614" w:type="dxa"/>
            <w:tcBorders>
              <w:left w:val="single" w:sz="4" w:space="0" w:color="auto"/>
              <w:right w:val="single" w:sz="4" w:space="0" w:color="auto"/>
            </w:tcBorders>
          </w:tcPr>
          <w:p w:rsidR="007E301B" w:rsidRPr="003B1E3A" w:rsidRDefault="007E301B" w:rsidP="00605F19">
            <w:pPr>
              <w:spacing w:after="120"/>
            </w:pPr>
            <w:r w:rsidRPr="003B1E3A">
              <w:t>Peer specialist support services</w:t>
            </w:r>
          </w:p>
        </w:tc>
        <w:tc>
          <w:tcPr>
            <w:tcW w:w="1184" w:type="dxa"/>
            <w:tcBorders>
              <w:left w:val="single" w:sz="4" w:space="0" w:color="auto"/>
              <w:right w:val="single" w:sz="4" w:space="0" w:color="auto"/>
            </w:tcBorders>
          </w:tcPr>
          <w:p w:rsidR="007E301B" w:rsidRPr="003B1E3A" w:rsidRDefault="007E301B" w:rsidP="00D96E5F">
            <w:pPr>
              <w:pStyle w:val="ListParagraph"/>
              <w:numPr>
                <w:ilvl w:val="0"/>
                <w:numId w:val="29"/>
              </w:numPr>
              <w:jc w:val="center"/>
            </w:pPr>
          </w:p>
        </w:tc>
        <w:tc>
          <w:tcPr>
            <w:tcW w:w="900" w:type="dxa"/>
            <w:tcBorders>
              <w:left w:val="single" w:sz="4" w:space="0" w:color="auto"/>
              <w:right w:val="single" w:sz="4" w:space="0" w:color="auto"/>
            </w:tcBorders>
          </w:tcPr>
          <w:p w:rsidR="007E301B" w:rsidRPr="003B1E3A" w:rsidRDefault="007E301B" w:rsidP="00D96E5F">
            <w:pPr>
              <w:pStyle w:val="ListParagraph"/>
              <w:numPr>
                <w:ilvl w:val="0"/>
                <w:numId w:val="29"/>
              </w:numPr>
              <w:jc w:val="center"/>
            </w:pPr>
          </w:p>
        </w:tc>
        <w:tc>
          <w:tcPr>
            <w:tcW w:w="1533" w:type="dxa"/>
            <w:tcBorders>
              <w:left w:val="single" w:sz="4" w:space="0" w:color="auto"/>
              <w:right w:val="single" w:sz="4" w:space="0" w:color="auto"/>
            </w:tcBorders>
          </w:tcPr>
          <w:p w:rsidR="007E301B" w:rsidRPr="003B1E3A" w:rsidRDefault="007E301B" w:rsidP="00D96E5F">
            <w:pPr>
              <w:pStyle w:val="ListParagraph"/>
              <w:numPr>
                <w:ilvl w:val="0"/>
                <w:numId w:val="29"/>
              </w:numPr>
              <w:jc w:val="center"/>
            </w:pPr>
          </w:p>
        </w:tc>
        <w:tc>
          <w:tcPr>
            <w:tcW w:w="0" w:type="auto"/>
            <w:tcBorders>
              <w:left w:val="single" w:sz="4" w:space="0" w:color="auto"/>
              <w:right w:val="single" w:sz="4" w:space="0" w:color="auto"/>
            </w:tcBorders>
          </w:tcPr>
          <w:p w:rsidR="007E301B" w:rsidRPr="003B1E3A" w:rsidRDefault="007E301B" w:rsidP="00D96E5F">
            <w:pPr>
              <w:pStyle w:val="ListParagraph"/>
              <w:numPr>
                <w:ilvl w:val="0"/>
                <w:numId w:val="29"/>
              </w:numPr>
              <w:jc w:val="center"/>
            </w:pPr>
          </w:p>
        </w:tc>
        <w:tc>
          <w:tcPr>
            <w:tcW w:w="0" w:type="auto"/>
            <w:tcBorders>
              <w:left w:val="single" w:sz="4" w:space="0" w:color="auto"/>
              <w:right w:val="single" w:sz="4" w:space="0" w:color="auto"/>
            </w:tcBorders>
          </w:tcPr>
          <w:p w:rsidR="007E301B" w:rsidRPr="003B1E3A" w:rsidRDefault="007E301B" w:rsidP="00D96E5F">
            <w:pPr>
              <w:pStyle w:val="ListParagraph"/>
              <w:numPr>
                <w:ilvl w:val="0"/>
                <w:numId w:val="29"/>
              </w:numPr>
              <w:jc w:val="center"/>
            </w:pPr>
          </w:p>
        </w:tc>
      </w:tr>
      <w:tr w:rsidR="007E301B" w:rsidRPr="003B1E3A" w:rsidTr="00337D77">
        <w:tc>
          <w:tcPr>
            <w:tcW w:w="2614" w:type="dxa"/>
            <w:tcBorders>
              <w:left w:val="single" w:sz="4" w:space="0" w:color="auto"/>
              <w:bottom w:val="single" w:sz="4" w:space="0" w:color="auto"/>
              <w:right w:val="single" w:sz="4" w:space="0" w:color="auto"/>
            </w:tcBorders>
          </w:tcPr>
          <w:p w:rsidR="007E301B" w:rsidRPr="003B1E3A" w:rsidRDefault="007E301B" w:rsidP="00605F19">
            <w:pPr>
              <w:spacing w:after="120"/>
            </w:pPr>
            <w:r w:rsidRPr="003B1E3A">
              <w:t xml:space="preserve">Individual-based prevention services </w:t>
            </w:r>
          </w:p>
        </w:tc>
        <w:tc>
          <w:tcPr>
            <w:tcW w:w="1184" w:type="dxa"/>
            <w:tcBorders>
              <w:left w:val="single" w:sz="4" w:space="0" w:color="auto"/>
              <w:bottom w:val="single" w:sz="4" w:space="0" w:color="auto"/>
              <w:right w:val="single" w:sz="4" w:space="0" w:color="auto"/>
            </w:tcBorders>
          </w:tcPr>
          <w:p w:rsidR="007E301B" w:rsidRPr="003B1E3A" w:rsidRDefault="007E301B" w:rsidP="00D96E5F">
            <w:pPr>
              <w:pStyle w:val="ListParagraph"/>
              <w:numPr>
                <w:ilvl w:val="0"/>
                <w:numId w:val="29"/>
              </w:numPr>
              <w:jc w:val="center"/>
            </w:pPr>
          </w:p>
        </w:tc>
        <w:tc>
          <w:tcPr>
            <w:tcW w:w="900" w:type="dxa"/>
            <w:tcBorders>
              <w:left w:val="single" w:sz="4" w:space="0" w:color="auto"/>
              <w:bottom w:val="single" w:sz="4" w:space="0" w:color="auto"/>
              <w:right w:val="single" w:sz="4" w:space="0" w:color="auto"/>
            </w:tcBorders>
          </w:tcPr>
          <w:p w:rsidR="007E301B" w:rsidRPr="003B1E3A" w:rsidRDefault="007E301B" w:rsidP="00D96E5F">
            <w:pPr>
              <w:pStyle w:val="ListParagraph"/>
              <w:numPr>
                <w:ilvl w:val="0"/>
                <w:numId w:val="29"/>
              </w:numPr>
              <w:jc w:val="center"/>
            </w:pPr>
          </w:p>
        </w:tc>
        <w:tc>
          <w:tcPr>
            <w:tcW w:w="1533" w:type="dxa"/>
            <w:tcBorders>
              <w:left w:val="single" w:sz="4" w:space="0" w:color="auto"/>
              <w:bottom w:val="single" w:sz="4" w:space="0" w:color="auto"/>
              <w:right w:val="single" w:sz="4" w:space="0" w:color="auto"/>
            </w:tcBorders>
          </w:tcPr>
          <w:p w:rsidR="007E301B" w:rsidRPr="003B1E3A" w:rsidRDefault="007E301B" w:rsidP="00D96E5F">
            <w:pPr>
              <w:pStyle w:val="ListParagraph"/>
              <w:numPr>
                <w:ilvl w:val="0"/>
                <w:numId w:val="29"/>
              </w:numPr>
              <w:jc w:val="center"/>
            </w:pPr>
          </w:p>
        </w:tc>
        <w:tc>
          <w:tcPr>
            <w:tcW w:w="0" w:type="auto"/>
            <w:tcBorders>
              <w:left w:val="single" w:sz="4" w:space="0" w:color="auto"/>
              <w:bottom w:val="single" w:sz="4" w:space="0" w:color="auto"/>
              <w:right w:val="single" w:sz="4" w:space="0" w:color="auto"/>
            </w:tcBorders>
          </w:tcPr>
          <w:p w:rsidR="007E301B" w:rsidRPr="003B1E3A" w:rsidRDefault="007E301B" w:rsidP="00D96E5F">
            <w:pPr>
              <w:pStyle w:val="ListParagraph"/>
              <w:numPr>
                <w:ilvl w:val="0"/>
                <w:numId w:val="29"/>
              </w:numPr>
              <w:jc w:val="center"/>
            </w:pPr>
          </w:p>
        </w:tc>
        <w:tc>
          <w:tcPr>
            <w:tcW w:w="0" w:type="auto"/>
            <w:tcBorders>
              <w:left w:val="single" w:sz="4" w:space="0" w:color="auto"/>
              <w:bottom w:val="single" w:sz="4" w:space="0" w:color="auto"/>
              <w:right w:val="single" w:sz="4" w:space="0" w:color="auto"/>
            </w:tcBorders>
          </w:tcPr>
          <w:p w:rsidR="007E301B" w:rsidRPr="003B1E3A" w:rsidRDefault="007E301B" w:rsidP="00D96E5F">
            <w:pPr>
              <w:pStyle w:val="ListParagraph"/>
              <w:numPr>
                <w:ilvl w:val="0"/>
                <w:numId w:val="29"/>
              </w:numPr>
              <w:jc w:val="center"/>
            </w:pPr>
          </w:p>
        </w:tc>
      </w:tr>
    </w:tbl>
    <w:p w:rsidR="00822B19" w:rsidRDefault="00822B19" w:rsidP="007B489F">
      <w:pPr>
        <w:spacing w:after="120"/>
        <w:ind w:left="360"/>
        <w:contextualSpacing/>
      </w:pPr>
    </w:p>
    <w:p w:rsidR="007E301B" w:rsidRDefault="007E301B" w:rsidP="00D96E5F">
      <w:pPr>
        <w:numPr>
          <w:ilvl w:val="0"/>
          <w:numId w:val="50"/>
        </w:numPr>
        <w:spacing w:after="120"/>
        <w:contextualSpacing/>
      </w:pPr>
      <w:r w:rsidRPr="003B1E3A">
        <w:t xml:space="preserve">What type of </w:t>
      </w:r>
      <w:r w:rsidR="00C262F6">
        <w:t>grant-funded program staff</w:t>
      </w:r>
      <w:r w:rsidRPr="003B1E3A">
        <w:t xml:space="preserve"> may provide </w:t>
      </w:r>
      <w:r w:rsidR="000A6CD0">
        <w:t>the</w:t>
      </w:r>
      <w:r w:rsidR="00B922FC">
        <w:t xml:space="preserve">se </w:t>
      </w:r>
      <w:r w:rsidR="000A6CD0">
        <w:t>services</w:t>
      </w:r>
      <w:r w:rsidR="00B922FC">
        <w:t xml:space="preserve"> using </w:t>
      </w:r>
      <w:hyperlink w:anchor="DefinitionTelehealth" w:tooltip="The use of electronic information and telecommunications technologies to support long-distance clinical health care, patient and professional health-related education, public health and health administration." w:history="1">
        <w:r w:rsidR="00F62373" w:rsidRPr="004453AB">
          <w:rPr>
            <w:rStyle w:val="Hyperlink"/>
            <w:b/>
          </w:rPr>
          <w:t>telehealth</w:t>
        </w:r>
      </w:hyperlink>
      <w:r w:rsidR="000A6CD0">
        <w:t>? (</w:t>
      </w:r>
      <w:r w:rsidR="00E456E5">
        <w:t>Please c</w:t>
      </w:r>
      <w:r w:rsidRPr="003B1E3A">
        <w:t>heck all that apply</w:t>
      </w:r>
      <w:r w:rsidR="000A6CD0">
        <w:t>)</w:t>
      </w:r>
      <w:r w:rsidRPr="003B1E3A">
        <w:t xml:space="preserve"> </w:t>
      </w:r>
    </w:p>
    <w:p w:rsidR="00DA2A78" w:rsidRPr="003B1E3A" w:rsidRDefault="00DA2A78" w:rsidP="00DA2A78">
      <w:pPr>
        <w:spacing w:after="120"/>
        <w:ind w:left="360"/>
        <w:contextualSpacing/>
      </w:pPr>
    </w:p>
    <w:tbl>
      <w:tblPr>
        <w:tblStyle w:val="TableGrid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0"/>
        <w:gridCol w:w="1350"/>
        <w:gridCol w:w="1350"/>
        <w:gridCol w:w="1530"/>
        <w:gridCol w:w="1814"/>
        <w:gridCol w:w="1516"/>
      </w:tblGrid>
      <w:tr w:rsidR="007E301B" w:rsidRPr="003B1E3A" w:rsidTr="00DA2A78">
        <w:tc>
          <w:tcPr>
            <w:tcW w:w="1800" w:type="dxa"/>
            <w:tcBorders>
              <w:top w:val="single" w:sz="4" w:space="0" w:color="auto"/>
              <w:left w:val="single" w:sz="4" w:space="0" w:color="auto"/>
              <w:bottom w:val="single" w:sz="4" w:space="0" w:color="auto"/>
              <w:right w:val="single" w:sz="4" w:space="0" w:color="auto"/>
            </w:tcBorders>
          </w:tcPr>
          <w:p w:rsidR="007E301B" w:rsidRPr="007B489F" w:rsidRDefault="007E301B" w:rsidP="007E301B">
            <w:pPr>
              <w:contextualSpacing/>
              <w:rPr>
                <w:b/>
              </w:rPr>
            </w:pPr>
          </w:p>
        </w:tc>
        <w:tc>
          <w:tcPr>
            <w:tcW w:w="1350" w:type="dxa"/>
            <w:tcBorders>
              <w:top w:val="single" w:sz="4" w:space="0" w:color="auto"/>
              <w:left w:val="single" w:sz="4" w:space="0" w:color="auto"/>
              <w:bottom w:val="single" w:sz="4" w:space="0" w:color="auto"/>
              <w:right w:val="single" w:sz="4" w:space="0" w:color="auto"/>
            </w:tcBorders>
            <w:vAlign w:val="center"/>
          </w:tcPr>
          <w:p w:rsidR="007E301B" w:rsidRPr="007B489F" w:rsidRDefault="007E301B" w:rsidP="00DA2A78">
            <w:pPr>
              <w:contextualSpacing/>
              <w:jc w:val="center"/>
              <w:rPr>
                <w:b/>
              </w:rPr>
            </w:pPr>
            <w:r w:rsidRPr="007B489F">
              <w:rPr>
                <w:b/>
              </w:rPr>
              <w:t>Psychiatrist</w:t>
            </w:r>
          </w:p>
        </w:tc>
        <w:tc>
          <w:tcPr>
            <w:tcW w:w="1350" w:type="dxa"/>
            <w:tcBorders>
              <w:top w:val="single" w:sz="4" w:space="0" w:color="auto"/>
              <w:left w:val="single" w:sz="4" w:space="0" w:color="auto"/>
              <w:bottom w:val="single" w:sz="4" w:space="0" w:color="auto"/>
              <w:right w:val="single" w:sz="4" w:space="0" w:color="auto"/>
            </w:tcBorders>
            <w:vAlign w:val="center"/>
          </w:tcPr>
          <w:p w:rsidR="007E301B" w:rsidRPr="007B489F" w:rsidRDefault="007E301B" w:rsidP="00DA2A78">
            <w:pPr>
              <w:contextualSpacing/>
              <w:jc w:val="center"/>
              <w:rPr>
                <w:b/>
              </w:rPr>
            </w:pPr>
            <w:r w:rsidRPr="007B489F">
              <w:rPr>
                <w:b/>
              </w:rPr>
              <w:t xml:space="preserve">Licensed </w:t>
            </w:r>
            <w:r w:rsidR="00E456E5">
              <w:rPr>
                <w:b/>
              </w:rPr>
              <w:t>P</w:t>
            </w:r>
            <w:r w:rsidRPr="007B489F">
              <w:rPr>
                <w:b/>
              </w:rPr>
              <w:t>sychologist</w:t>
            </w:r>
          </w:p>
        </w:tc>
        <w:tc>
          <w:tcPr>
            <w:tcW w:w="1530" w:type="dxa"/>
            <w:tcBorders>
              <w:top w:val="single" w:sz="4" w:space="0" w:color="auto"/>
              <w:left w:val="single" w:sz="4" w:space="0" w:color="auto"/>
              <w:bottom w:val="single" w:sz="4" w:space="0" w:color="auto"/>
              <w:right w:val="single" w:sz="4" w:space="0" w:color="auto"/>
            </w:tcBorders>
            <w:vAlign w:val="center"/>
          </w:tcPr>
          <w:p w:rsidR="007E301B" w:rsidRPr="007B489F" w:rsidRDefault="007E301B" w:rsidP="00DA2A78">
            <w:pPr>
              <w:contextualSpacing/>
              <w:jc w:val="center"/>
              <w:rPr>
                <w:b/>
              </w:rPr>
            </w:pPr>
            <w:r w:rsidRPr="007B489F">
              <w:rPr>
                <w:b/>
              </w:rPr>
              <w:t>Licensed Clinical Social Worker</w:t>
            </w:r>
          </w:p>
        </w:tc>
        <w:tc>
          <w:tcPr>
            <w:tcW w:w="1814" w:type="dxa"/>
            <w:tcBorders>
              <w:top w:val="single" w:sz="4" w:space="0" w:color="auto"/>
              <w:left w:val="single" w:sz="4" w:space="0" w:color="auto"/>
              <w:bottom w:val="single" w:sz="4" w:space="0" w:color="auto"/>
              <w:right w:val="single" w:sz="4" w:space="0" w:color="auto"/>
            </w:tcBorders>
            <w:vAlign w:val="center"/>
          </w:tcPr>
          <w:p w:rsidR="007E301B" w:rsidRPr="007B489F" w:rsidRDefault="007E301B" w:rsidP="00DA2A78">
            <w:pPr>
              <w:contextualSpacing/>
              <w:jc w:val="center"/>
              <w:rPr>
                <w:b/>
              </w:rPr>
            </w:pPr>
            <w:r w:rsidRPr="007B489F">
              <w:rPr>
                <w:b/>
              </w:rPr>
              <w:t>Certified Addiction Treatment Counselor</w:t>
            </w:r>
          </w:p>
        </w:tc>
        <w:tc>
          <w:tcPr>
            <w:tcW w:w="1516" w:type="dxa"/>
            <w:tcBorders>
              <w:top w:val="single" w:sz="4" w:space="0" w:color="auto"/>
              <w:left w:val="single" w:sz="4" w:space="0" w:color="auto"/>
              <w:bottom w:val="single" w:sz="4" w:space="0" w:color="auto"/>
              <w:right w:val="single" w:sz="4" w:space="0" w:color="auto"/>
            </w:tcBorders>
            <w:vAlign w:val="center"/>
          </w:tcPr>
          <w:p w:rsidR="007E301B" w:rsidRPr="007B489F" w:rsidRDefault="007E301B" w:rsidP="00DA2A78">
            <w:pPr>
              <w:contextualSpacing/>
              <w:jc w:val="center"/>
              <w:rPr>
                <w:b/>
              </w:rPr>
            </w:pPr>
            <w:r w:rsidRPr="007B489F">
              <w:rPr>
                <w:b/>
              </w:rPr>
              <w:t>Other (</w:t>
            </w:r>
            <w:r w:rsidR="00E456E5">
              <w:rPr>
                <w:b/>
              </w:rPr>
              <w:t xml:space="preserve">please </w:t>
            </w:r>
            <w:r w:rsidRPr="007B489F">
              <w:rPr>
                <w:b/>
              </w:rPr>
              <w:t>specify)</w:t>
            </w:r>
          </w:p>
        </w:tc>
      </w:tr>
      <w:tr w:rsidR="000A6CD0" w:rsidRPr="003B1E3A" w:rsidTr="00003D85">
        <w:tc>
          <w:tcPr>
            <w:tcW w:w="1800" w:type="dxa"/>
            <w:tcBorders>
              <w:top w:val="single" w:sz="4" w:space="0" w:color="auto"/>
              <w:left w:val="single" w:sz="4" w:space="0" w:color="auto"/>
              <w:right w:val="single" w:sz="4" w:space="0" w:color="auto"/>
            </w:tcBorders>
          </w:tcPr>
          <w:p w:rsidR="000A6CD0" w:rsidRDefault="000A6CD0" w:rsidP="00605F19">
            <w:r w:rsidRPr="003B1E3A">
              <w:t>Counseling (individual)</w:t>
            </w:r>
          </w:p>
          <w:p w:rsidR="00822B19" w:rsidRPr="003B1E3A" w:rsidRDefault="00822B19" w:rsidP="00822B19">
            <w:pPr>
              <w:pStyle w:val="ListParagraph"/>
              <w:ind w:left="360"/>
            </w:pPr>
          </w:p>
        </w:tc>
        <w:tc>
          <w:tcPr>
            <w:tcW w:w="1350" w:type="dxa"/>
            <w:tcBorders>
              <w:top w:val="single" w:sz="4" w:space="0" w:color="auto"/>
              <w:left w:val="single" w:sz="4" w:space="0" w:color="auto"/>
              <w:right w:val="single" w:sz="4" w:space="0" w:color="auto"/>
            </w:tcBorders>
          </w:tcPr>
          <w:p w:rsidR="000A6CD0" w:rsidRPr="003B1E3A" w:rsidRDefault="000A6CD0" w:rsidP="00D96E5F">
            <w:pPr>
              <w:pStyle w:val="ListParagraph"/>
              <w:numPr>
                <w:ilvl w:val="0"/>
                <w:numId w:val="29"/>
              </w:numPr>
              <w:jc w:val="center"/>
            </w:pPr>
          </w:p>
        </w:tc>
        <w:tc>
          <w:tcPr>
            <w:tcW w:w="1350" w:type="dxa"/>
            <w:tcBorders>
              <w:top w:val="single" w:sz="4" w:space="0" w:color="auto"/>
              <w:left w:val="single" w:sz="4" w:space="0" w:color="auto"/>
              <w:right w:val="single" w:sz="4" w:space="0" w:color="auto"/>
            </w:tcBorders>
          </w:tcPr>
          <w:p w:rsidR="000A6CD0" w:rsidRPr="003B1E3A" w:rsidRDefault="000A6CD0" w:rsidP="00D96E5F">
            <w:pPr>
              <w:pStyle w:val="ListParagraph"/>
              <w:numPr>
                <w:ilvl w:val="0"/>
                <w:numId w:val="29"/>
              </w:numPr>
              <w:jc w:val="center"/>
            </w:pPr>
          </w:p>
        </w:tc>
        <w:tc>
          <w:tcPr>
            <w:tcW w:w="1530" w:type="dxa"/>
            <w:tcBorders>
              <w:top w:val="single" w:sz="4" w:space="0" w:color="auto"/>
              <w:left w:val="single" w:sz="4" w:space="0" w:color="auto"/>
              <w:right w:val="single" w:sz="4" w:space="0" w:color="auto"/>
            </w:tcBorders>
          </w:tcPr>
          <w:p w:rsidR="000A6CD0" w:rsidRPr="003B1E3A" w:rsidRDefault="000A6CD0" w:rsidP="00D96E5F">
            <w:pPr>
              <w:pStyle w:val="ListParagraph"/>
              <w:numPr>
                <w:ilvl w:val="0"/>
                <w:numId w:val="29"/>
              </w:numPr>
              <w:jc w:val="center"/>
            </w:pPr>
          </w:p>
        </w:tc>
        <w:tc>
          <w:tcPr>
            <w:tcW w:w="1814" w:type="dxa"/>
            <w:tcBorders>
              <w:top w:val="single" w:sz="4" w:space="0" w:color="auto"/>
              <w:left w:val="single" w:sz="4" w:space="0" w:color="auto"/>
              <w:right w:val="single" w:sz="4" w:space="0" w:color="auto"/>
            </w:tcBorders>
          </w:tcPr>
          <w:p w:rsidR="000A6CD0" w:rsidRPr="003B1E3A" w:rsidRDefault="000A6CD0" w:rsidP="00D96E5F">
            <w:pPr>
              <w:pStyle w:val="ListParagraph"/>
              <w:numPr>
                <w:ilvl w:val="0"/>
                <w:numId w:val="29"/>
              </w:numPr>
              <w:jc w:val="center"/>
            </w:pPr>
          </w:p>
        </w:tc>
        <w:tc>
          <w:tcPr>
            <w:tcW w:w="1516" w:type="dxa"/>
            <w:tcBorders>
              <w:top w:val="single" w:sz="4" w:space="0" w:color="auto"/>
              <w:left w:val="single" w:sz="4" w:space="0" w:color="auto"/>
              <w:right w:val="single" w:sz="4" w:space="0" w:color="auto"/>
            </w:tcBorders>
          </w:tcPr>
          <w:p w:rsidR="000A6CD0" w:rsidRPr="003B1E3A" w:rsidRDefault="000A6CD0" w:rsidP="00D96E5F">
            <w:pPr>
              <w:pStyle w:val="ListParagraph"/>
              <w:numPr>
                <w:ilvl w:val="0"/>
                <w:numId w:val="29"/>
              </w:numPr>
              <w:jc w:val="center"/>
            </w:pPr>
          </w:p>
        </w:tc>
      </w:tr>
      <w:tr w:rsidR="000A6CD0" w:rsidRPr="003B1E3A" w:rsidTr="00003D85">
        <w:tc>
          <w:tcPr>
            <w:tcW w:w="1800" w:type="dxa"/>
            <w:tcBorders>
              <w:left w:val="single" w:sz="4" w:space="0" w:color="auto"/>
              <w:right w:val="single" w:sz="4" w:space="0" w:color="auto"/>
            </w:tcBorders>
          </w:tcPr>
          <w:p w:rsidR="000A6CD0" w:rsidRDefault="000A6CD0" w:rsidP="00605F19">
            <w:r w:rsidRPr="003B1E3A">
              <w:t>Counseling (group)</w:t>
            </w:r>
          </w:p>
          <w:p w:rsidR="00822B19" w:rsidRPr="003B1E3A" w:rsidRDefault="00822B19" w:rsidP="00822B19">
            <w:pPr>
              <w:pStyle w:val="ListParagraph"/>
              <w:ind w:left="360"/>
            </w:pPr>
          </w:p>
        </w:tc>
        <w:tc>
          <w:tcPr>
            <w:tcW w:w="1350" w:type="dxa"/>
            <w:tcBorders>
              <w:left w:val="single" w:sz="4" w:space="0" w:color="auto"/>
              <w:right w:val="single" w:sz="4" w:space="0" w:color="auto"/>
            </w:tcBorders>
          </w:tcPr>
          <w:p w:rsidR="000A6CD0" w:rsidRPr="003B1E3A" w:rsidRDefault="000A6CD0" w:rsidP="00D96E5F">
            <w:pPr>
              <w:pStyle w:val="ListParagraph"/>
              <w:numPr>
                <w:ilvl w:val="0"/>
                <w:numId w:val="29"/>
              </w:numPr>
              <w:jc w:val="center"/>
            </w:pPr>
          </w:p>
        </w:tc>
        <w:tc>
          <w:tcPr>
            <w:tcW w:w="1350" w:type="dxa"/>
            <w:tcBorders>
              <w:left w:val="single" w:sz="4" w:space="0" w:color="auto"/>
              <w:right w:val="single" w:sz="4" w:space="0" w:color="auto"/>
            </w:tcBorders>
          </w:tcPr>
          <w:p w:rsidR="000A6CD0" w:rsidRPr="003B1E3A" w:rsidRDefault="000A6CD0" w:rsidP="00D96E5F">
            <w:pPr>
              <w:pStyle w:val="ListParagraph"/>
              <w:numPr>
                <w:ilvl w:val="0"/>
                <w:numId w:val="29"/>
              </w:numPr>
              <w:jc w:val="center"/>
            </w:pPr>
          </w:p>
        </w:tc>
        <w:tc>
          <w:tcPr>
            <w:tcW w:w="1530" w:type="dxa"/>
            <w:tcBorders>
              <w:left w:val="single" w:sz="4" w:space="0" w:color="auto"/>
              <w:right w:val="single" w:sz="4" w:space="0" w:color="auto"/>
            </w:tcBorders>
          </w:tcPr>
          <w:p w:rsidR="000A6CD0" w:rsidRPr="003B1E3A" w:rsidRDefault="000A6CD0" w:rsidP="00D96E5F">
            <w:pPr>
              <w:pStyle w:val="ListParagraph"/>
              <w:numPr>
                <w:ilvl w:val="0"/>
                <w:numId w:val="29"/>
              </w:numPr>
              <w:jc w:val="center"/>
            </w:pPr>
          </w:p>
        </w:tc>
        <w:tc>
          <w:tcPr>
            <w:tcW w:w="1814" w:type="dxa"/>
            <w:tcBorders>
              <w:left w:val="single" w:sz="4" w:space="0" w:color="auto"/>
              <w:right w:val="single" w:sz="4" w:space="0" w:color="auto"/>
            </w:tcBorders>
          </w:tcPr>
          <w:p w:rsidR="000A6CD0" w:rsidRPr="003B1E3A" w:rsidRDefault="000A6CD0" w:rsidP="00D96E5F">
            <w:pPr>
              <w:pStyle w:val="ListParagraph"/>
              <w:numPr>
                <w:ilvl w:val="0"/>
                <w:numId w:val="29"/>
              </w:numPr>
              <w:jc w:val="center"/>
            </w:pPr>
          </w:p>
        </w:tc>
        <w:tc>
          <w:tcPr>
            <w:tcW w:w="1516" w:type="dxa"/>
            <w:tcBorders>
              <w:left w:val="single" w:sz="4" w:space="0" w:color="auto"/>
              <w:right w:val="single" w:sz="4" w:space="0" w:color="auto"/>
            </w:tcBorders>
          </w:tcPr>
          <w:p w:rsidR="000A6CD0" w:rsidRPr="003B1E3A" w:rsidRDefault="000A6CD0" w:rsidP="00D96E5F">
            <w:pPr>
              <w:pStyle w:val="ListParagraph"/>
              <w:numPr>
                <w:ilvl w:val="0"/>
                <w:numId w:val="29"/>
              </w:numPr>
              <w:jc w:val="center"/>
            </w:pPr>
          </w:p>
        </w:tc>
      </w:tr>
      <w:tr w:rsidR="000A6CD0" w:rsidRPr="003B1E3A" w:rsidTr="00003D85">
        <w:tc>
          <w:tcPr>
            <w:tcW w:w="1800" w:type="dxa"/>
            <w:tcBorders>
              <w:left w:val="single" w:sz="4" w:space="0" w:color="auto"/>
              <w:right w:val="single" w:sz="4" w:space="0" w:color="auto"/>
            </w:tcBorders>
          </w:tcPr>
          <w:p w:rsidR="000A6CD0" w:rsidRDefault="000A6CD0" w:rsidP="00605F19">
            <w:r w:rsidRPr="003B1E3A">
              <w:t>Consultation</w:t>
            </w:r>
          </w:p>
          <w:p w:rsidR="00822B19" w:rsidRPr="003B1E3A" w:rsidRDefault="00822B19" w:rsidP="00822B19">
            <w:pPr>
              <w:pStyle w:val="ListParagraph"/>
              <w:ind w:left="360"/>
            </w:pPr>
          </w:p>
        </w:tc>
        <w:tc>
          <w:tcPr>
            <w:tcW w:w="1350" w:type="dxa"/>
            <w:tcBorders>
              <w:left w:val="single" w:sz="4" w:space="0" w:color="auto"/>
              <w:right w:val="single" w:sz="4" w:space="0" w:color="auto"/>
            </w:tcBorders>
          </w:tcPr>
          <w:p w:rsidR="000A6CD0" w:rsidRPr="003B1E3A" w:rsidRDefault="000A6CD0" w:rsidP="00D96E5F">
            <w:pPr>
              <w:pStyle w:val="ListParagraph"/>
              <w:numPr>
                <w:ilvl w:val="0"/>
                <w:numId w:val="29"/>
              </w:numPr>
              <w:jc w:val="center"/>
            </w:pPr>
          </w:p>
        </w:tc>
        <w:tc>
          <w:tcPr>
            <w:tcW w:w="1350" w:type="dxa"/>
            <w:tcBorders>
              <w:left w:val="single" w:sz="4" w:space="0" w:color="auto"/>
              <w:right w:val="single" w:sz="4" w:space="0" w:color="auto"/>
            </w:tcBorders>
          </w:tcPr>
          <w:p w:rsidR="000A6CD0" w:rsidRPr="003B1E3A" w:rsidRDefault="000A6CD0" w:rsidP="00D96E5F">
            <w:pPr>
              <w:pStyle w:val="ListParagraph"/>
              <w:numPr>
                <w:ilvl w:val="0"/>
                <w:numId w:val="29"/>
              </w:numPr>
              <w:jc w:val="center"/>
            </w:pPr>
          </w:p>
        </w:tc>
        <w:tc>
          <w:tcPr>
            <w:tcW w:w="1530" w:type="dxa"/>
            <w:tcBorders>
              <w:left w:val="single" w:sz="4" w:space="0" w:color="auto"/>
              <w:right w:val="single" w:sz="4" w:space="0" w:color="auto"/>
            </w:tcBorders>
          </w:tcPr>
          <w:p w:rsidR="000A6CD0" w:rsidRPr="003B1E3A" w:rsidRDefault="000A6CD0" w:rsidP="00D96E5F">
            <w:pPr>
              <w:pStyle w:val="ListParagraph"/>
              <w:numPr>
                <w:ilvl w:val="0"/>
                <w:numId w:val="29"/>
              </w:numPr>
              <w:jc w:val="center"/>
            </w:pPr>
          </w:p>
        </w:tc>
        <w:tc>
          <w:tcPr>
            <w:tcW w:w="1814" w:type="dxa"/>
            <w:tcBorders>
              <w:left w:val="single" w:sz="4" w:space="0" w:color="auto"/>
              <w:right w:val="single" w:sz="4" w:space="0" w:color="auto"/>
            </w:tcBorders>
          </w:tcPr>
          <w:p w:rsidR="000A6CD0" w:rsidRPr="003B1E3A" w:rsidRDefault="000A6CD0" w:rsidP="00D96E5F">
            <w:pPr>
              <w:pStyle w:val="ListParagraph"/>
              <w:numPr>
                <w:ilvl w:val="0"/>
                <w:numId w:val="29"/>
              </w:numPr>
              <w:jc w:val="center"/>
            </w:pPr>
          </w:p>
        </w:tc>
        <w:tc>
          <w:tcPr>
            <w:tcW w:w="1516" w:type="dxa"/>
            <w:tcBorders>
              <w:left w:val="single" w:sz="4" w:space="0" w:color="auto"/>
              <w:right w:val="single" w:sz="4" w:space="0" w:color="auto"/>
            </w:tcBorders>
          </w:tcPr>
          <w:p w:rsidR="000A6CD0" w:rsidRPr="003B1E3A" w:rsidRDefault="000A6CD0" w:rsidP="00D96E5F">
            <w:pPr>
              <w:pStyle w:val="ListParagraph"/>
              <w:numPr>
                <w:ilvl w:val="0"/>
                <w:numId w:val="29"/>
              </w:numPr>
              <w:jc w:val="center"/>
            </w:pPr>
          </w:p>
        </w:tc>
      </w:tr>
      <w:tr w:rsidR="000A6CD0" w:rsidRPr="003B1E3A" w:rsidTr="00003D85">
        <w:tc>
          <w:tcPr>
            <w:tcW w:w="1800" w:type="dxa"/>
            <w:tcBorders>
              <w:left w:val="single" w:sz="4" w:space="0" w:color="auto"/>
              <w:right w:val="single" w:sz="4" w:space="0" w:color="auto"/>
            </w:tcBorders>
          </w:tcPr>
          <w:p w:rsidR="000A6CD0" w:rsidRDefault="000A6CD0" w:rsidP="00605F19">
            <w:r w:rsidRPr="003B1E3A">
              <w:t>Screening</w:t>
            </w:r>
          </w:p>
          <w:p w:rsidR="00822B19" w:rsidRPr="003B1E3A" w:rsidRDefault="00822B19" w:rsidP="00822B19">
            <w:pPr>
              <w:pStyle w:val="ListParagraph"/>
              <w:ind w:left="360"/>
            </w:pPr>
          </w:p>
        </w:tc>
        <w:tc>
          <w:tcPr>
            <w:tcW w:w="1350" w:type="dxa"/>
            <w:tcBorders>
              <w:left w:val="single" w:sz="4" w:space="0" w:color="auto"/>
              <w:right w:val="single" w:sz="4" w:space="0" w:color="auto"/>
            </w:tcBorders>
          </w:tcPr>
          <w:p w:rsidR="000A6CD0" w:rsidRPr="003B1E3A" w:rsidRDefault="000A6CD0" w:rsidP="00D96E5F">
            <w:pPr>
              <w:pStyle w:val="ListParagraph"/>
              <w:numPr>
                <w:ilvl w:val="0"/>
                <w:numId w:val="29"/>
              </w:numPr>
              <w:jc w:val="center"/>
            </w:pPr>
          </w:p>
        </w:tc>
        <w:tc>
          <w:tcPr>
            <w:tcW w:w="1350" w:type="dxa"/>
            <w:tcBorders>
              <w:left w:val="single" w:sz="4" w:space="0" w:color="auto"/>
              <w:right w:val="single" w:sz="4" w:space="0" w:color="auto"/>
            </w:tcBorders>
          </w:tcPr>
          <w:p w:rsidR="000A6CD0" w:rsidRPr="003B1E3A" w:rsidRDefault="000A6CD0" w:rsidP="00D96E5F">
            <w:pPr>
              <w:pStyle w:val="ListParagraph"/>
              <w:numPr>
                <w:ilvl w:val="0"/>
                <w:numId w:val="29"/>
              </w:numPr>
              <w:jc w:val="center"/>
            </w:pPr>
          </w:p>
        </w:tc>
        <w:tc>
          <w:tcPr>
            <w:tcW w:w="1530" w:type="dxa"/>
            <w:tcBorders>
              <w:left w:val="single" w:sz="4" w:space="0" w:color="auto"/>
              <w:right w:val="single" w:sz="4" w:space="0" w:color="auto"/>
            </w:tcBorders>
          </w:tcPr>
          <w:p w:rsidR="000A6CD0" w:rsidRPr="003B1E3A" w:rsidRDefault="000A6CD0" w:rsidP="00D96E5F">
            <w:pPr>
              <w:pStyle w:val="ListParagraph"/>
              <w:numPr>
                <w:ilvl w:val="0"/>
                <w:numId w:val="29"/>
              </w:numPr>
              <w:jc w:val="center"/>
            </w:pPr>
          </w:p>
        </w:tc>
        <w:tc>
          <w:tcPr>
            <w:tcW w:w="1814" w:type="dxa"/>
            <w:tcBorders>
              <w:left w:val="single" w:sz="4" w:space="0" w:color="auto"/>
              <w:right w:val="single" w:sz="4" w:space="0" w:color="auto"/>
            </w:tcBorders>
          </w:tcPr>
          <w:p w:rsidR="000A6CD0" w:rsidRPr="003B1E3A" w:rsidRDefault="000A6CD0" w:rsidP="00D96E5F">
            <w:pPr>
              <w:pStyle w:val="ListParagraph"/>
              <w:numPr>
                <w:ilvl w:val="0"/>
                <w:numId w:val="29"/>
              </w:numPr>
              <w:jc w:val="center"/>
            </w:pPr>
          </w:p>
        </w:tc>
        <w:tc>
          <w:tcPr>
            <w:tcW w:w="1516" w:type="dxa"/>
            <w:tcBorders>
              <w:left w:val="single" w:sz="4" w:space="0" w:color="auto"/>
              <w:right w:val="single" w:sz="4" w:space="0" w:color="auto"/>
            </w:tcBorders>
          </w:tcPr>
          <w:p w:rsidR="000A6CD0" w:rsidRPr="003B1E3A" w:rsidRDefault="000A6CD0" w:rsidP="00D96E5F">
            <w:pPr>
              <w:pStyle w:val="ListParagraph"/>
              <w:numPr>
                <w:ilvl w:val="0"/>
                <w:numId w:val="29"/>
              </w:numPr>
              <w:jc w:val="center"/>
            </w:pPr>
          </w:p>
        </w:tc>
      </w:tr>
      <w:tr w:rsidR="000A6CD0" w:rsidRPr="003B1E3A" w:rsidTr="00003D85">
        <w:tc>
          <w:tcPr>
            <w:tcW w:w="1800" w:type="dxa"/>
            <w:tcBorders>
              <w:left w:val="single" w:sz="4" w:space="0" w:color="auto"/>
              <w:right w:val="single" w:sz="4" w:space="0" w:color="auto"/>
            </w:tcBorders>
          </w:tcPr>
          <w:p w:rsidR="000A6CD0" w:rsidRDefault="000A6CD0" w:rsidP="00605F19">
            <w:r w:rsidRPr="003B1E3A">
              <w:t>Assessment</w:t>
            </w:r>
          </w:p>
          <w:p w:rsidR="00822B19" w:rsidRPr="003B1E3A" w:rsidRDefault="00822B19" w:rsidP="00822B19">
            <w:pPr>
              <w:pStyle w:val="ListParagraph"/>
              <w:ind w:left="360"/>
            </w:pPr>
          </w:p>
        </w:tc>
        <w:tc>
          <w:tcPr>
            <w:tcW w:w="1350" w:type="dxa"/>
            <w:tcBorders>
              <w:left w:val="single" w:sz="4" w:space="0" w:color="auto"/>
              <w:right w:val="single" w:sz="4" w:space="0" w:color="auto"/>
            </w:tcBorders>
          </w:tcPr>
          <w:p w:rsidR="000A6CD0" w:rsidRPr="003B1E3A" w:rsidRDefault="000A6CD0" w:rsidP="00D96E5F">
            <w:pPr>
              <w:pStyle w:val="ListParagraph"/>
              <w:numPr>
                <w:ilvl w:val="0"/>
                <w:numId w:val="29"/>
              </w:numPr>
              <w:jc w:val="center"/>
            </w:pPr>
          </w:p>
        </w:tc>
        <w:tc>
          <w:tcPr>
            <w:tcW w:w="1350" w:type="dxa"/>
            <w:tcBorders>
              <w:left w:val="single" w:sz="4" w:space="0" w:color="auto"/>
              <w:right w:val="single" w:sz="4" w:space="0" w:color="auto"/>
            </w:tcBorders>
          </w:tcPr>
          <w:p w:rsidR="000A6CD0" w:rsidRPr="003B1E3A" w:rsidRDefault="000A6CD0" w:rsidP="00D96E5F">
            <w:pPr>
              <w:pStyle w:val="ListParagraph"/>
              <w:numPr>
                <w:ilvl w:val="0"/>
                <w:numId w:val="29"/>
              </w:numPr>
              <w:jc w:val="center"/>
            </w:pPr>
          </w:p>
        </w:tc>
        <w:tc>
          <w:tcPr>
            <w:tcW w:w="1530" w:type="dxa"/>
            <w:tcBorders>
              <w:left w:val="single" w:sz="4" w:space="0" w:color="auto"/>
              <w:right w:val="single" w:sz="4" w:space="0" w:color="auto"/>
            </w:tcBorders>
          </w:tcPr>
          <w:p w:rsidR="000A6CD0" w:rsidRPr="003B1E3A" w:rsidRDefault="000A6CD0" w:rsidP="00D96E5F">
            <w:pPr>
              <w:pStyle w:val="ListParagraph"/>
              <w:numPr>
                <w:ilvl w:val="0"/>
                <w:numId w:val="29"/>
              </w:numPr>
              <w:jc w:val="center"/>
            </w:pPr>
          </w:p>
        </w:tc>
        <w:tc>
          <w:tcPr>
            <w:tcW w:w="1814" w:type="dxa"/>
            <w:tcBorders>
              <w:left w:val="single" w:sz="4" w:space="0" w:color="auto"/>
              <w:right w:val="single" w:sz="4" w:space="0" w:color="auto"/>
            </w:tcBorders>
          </w:tcPr>
          <w:p w:rsidR="000A6CD0" w:rsidRPr="003B1E3A" w:rsidRDefault="000A6CD0" w:rsidP="00D96E5F">
            <w:pPr>
              <w:pStyle w:val="ListParagraph"/>
              <w:numPr>
                <w:ilvl w:val="0"/>
                <w:numId w:val="29"/>
              </w:numPr>
              <w:jc w:val="center"/>
            </w:pPr>
          </w:p>
        </w:tc>
        <w:tc>
          <w:tcPr>
            <w:tcW w:w="1516" w:type="dxa"/>
            <w:tcBorders>
              <w:left w:val="single" w:sz="4" w:space="0" w:color="auto"/>
              <w:right w:val="single" w:sz="4" w:space="0" w:color="auto"/>
            </w:tcBorders>
          </w:tcPr>
          <w:p w:rsidR="000A6CD0" w:rsidRPr="003B1E3A" w:rsidRDefault="000A6CD0" w:rsidP="00D96E5F">
            <w:pPr>
              <w:pStyle w:val="ListParagraph"/>
              <w:numPr>
                <w:ilvl w:val="0"/>
                <w:numId w:val="29"/>
              </w:numPr>
              <w:jc w:val="center"/>
            </w:pPr>
          </w:p>
        </w:tc>
      </w:tr>
      <w:tr w:rsidR="000A6CD0" w:rsidRPr="003B1E3A" w:rsidTr="00003D85">
        <w:tc>
          <w:tcPr>
            <w:tcW w:w="1800" w:type="dxa"/>
            <w:tcBorders>
              <w:left w:val="single" w:sz="4" w:space="0" w:color="auto"/>
              <w:right w:val="single" w:sz="4" w:space="0" w:color="auto"/>
            </w:tcBorders>
          </w:tcPr>
          <w:p w:rsidR="000A6CD0" w:rsidRDefault="000A6CD0" w:rsidP="00605F19">
            <w:r w:rsidRPr="003B1E3A">
              <w:t xml:space="preserve">Medications </w:t>
            </w:r>
            <w:r w:rsidR="00E456E5">
              <w:t>m</w:t>
            </w:r>
            <w:r w:rsidR="00822B19">
              <w:t>anagement</w:t>
            </w:r>
          </w:p>
          <w:p w:rsidR="00822B19" w:rsidRPr="003B1E3A" w:rsidRDefault="00822B19" w:rsidP="00822B19">
            <w:pPr>
              <w:pStyle w:val="ListParagraph"/>
              <w:ind w:left="360"/>
            </w:pPr>
          </w:p>
        </w:tc>
        <w:tc>
          <w:tcPr>
            <w:tcW w:w="1350" w:type="dxa"/>
            <w:tcBorders>
              <w:left w:val="single" w:sz="4" w:space="0" w:color="auto"/>
              <w:right w:val="single" w:sz="4" w:space="0" w:color="auto"/>
            </w:tcBorders>
          </w:tcPr>
          <w:p w:rsidR="000A6CD0" w:rsidRPr="003B1E3A" w:rsidRDefault="000A6CD0" w:rsidP="00D96E5F">
            <w:pPr>
              <w:pStyle w:val="ListParagraph"/>
              <w:numPr>
                <w:ilvl w:val="0"/>
                <w:numId w:val="29"/>
              </w:numPr>
              <w:jc w:val="center"/>
            </w:pPr>
          </w:p>
        </w:tc>
        <w:tc>
          <w:tcPr>
            <w:tcW w:w="1350" w:type="dxa"/>
            <w:tcBorders>
              <w:left w:val="single" w:sz="4" w:space="0" w:color="auto"/>
              <w:right w:val="single" w:sz="4" w:space="0" w:color="auto"/>
            </w:tcBorders>
          </w:tcPr>
          <w:p w:rsidR="000A6CD0" w:rsidRPr="003B1E3A" w:rsidRDefault="000A6CD0" w:rsidP="00D96E5F">
            <w:pPr>
              <w:pStyle w:val="ListParagraph"/>
              <w:numPr>
                <w:ilvl w:val="0"/>
                <w:numId w:val="29"/>
              </w:numPr>
              <w:jc w:val="center"/>
            </w:pPr>
          </w:p>
        </w:tc>
        <w:tc>
          <w:tcPr>
            <w:tcW w:w="1530" w:type="dxa"/>
            <w:tcBorders>
              <w:left w:val="single" w:sz="4" w:space="0" w:color="auto"/>
              <w:right w:val="single" w:sz="4" w:space="0" w:color="auto"/>
            </w:tcBorders>
          </w:tcPr>
          <w:p w:rsidR="000A6CD0" w:rsidRPr="003B1E3A" w:rsidRDefault="000A6CD0" w:rsidP="00D96E5F">
            <w:pPr>
              <w:pStyle w:val="ListParagraph"/>
              <w:numPr>
                <w:ilvl w:val="0"/>
                <w:numId w:val="29"/>
              </w:numPr>
              <w:jc w:val="center"/>
            </w:pPr>
          </w:p>
        </w:tc>
        <w:tc>
          <w:tcPr>
            <w:tcW w:w="1814" w:type="dxa"/>
            <w:tcBorders>
              <w:left w:val="single" w:sz="4" w:space="0" w:color="auto"/>
              <w:right w:val="single" w:sz="4" w:space="0" w:color="auto"/>
            </w:tcBorders>
          </w:tcPr>
          <w:p w:rsidR="000A6CD0" w:rsidRPr="003B1E3A" w:rsidRDefault="000A6CD0" w:rsidP="00D96E5F">
            <w:pPr>
              <w:pStyle w:val="ListParagraph"/>
              <w:numPr>
                <w:ilvl w:val="0"/>
                <w:numId w:val="29"/>
              </w:numPr>
              <w:jc w:val="center"/>
            </w:pPr>
          </w:p>
        </w:tc>
        <w:tc>
          <w:tcPr>
            <w:tcW w:w="1516" w:type="dxa"/>
            <w:tcBorders>
              <w:left w:val="single" w:sz="4" w:space="0" w:color="auto"/>
              <w:right w:val="single" w:sz="4" w:space="0" w:color="auto"/>
            </w:tcBorders>
          </w:tcPr>
          <w:p w:rsidR="000A6CD0" w:rsidRPr="003B1E3A" w:rsidRDefault="000A6CD0" w:rsidP="00D96E5F">
            <w:pPr>
              <w:pStyle w:val="ListParagraph"/>
              <w:numPr>
                <w:ilvl w:val="0"/>
                <w:numId w:val="29"/>
              </w:numPr>
              <w:jc w:val="center"/>
            </w:pPr>
          </w:p>
        </w:tc>
      </w:tr>
      <w:tr w:rsidR="000A6CD0" w:rsidRPr="003B1E3A" w:rsidTr="00003D85">
        <w:tc>
          <w:tcPr>
            <w:tcW w:w="1800" w:type="dxa"/>
            <w:tcBorders>
              <w:left w:val="single" w:sz="4" w:space="0" w:color="auto"/>
              <w:right w:val="single" w:sz="4" w:space="0" w:color="auto"/>
            </w:tcBorders>
          </w:tcPr>
          <w:p w:rsidR="000A6CD0" w:rsidRDefault="000A6CD0" w:rsidP="00605F19">
            <w:r w:rsidRPr="003B1E3A">
              <w:t xml:space="preserve">Crisis </w:t>
            </w:r>
            <w:r w:rsidR="00E456E5">
              <w:t>s</w:t>
            </w:r>
            <w:r w:rsidRPr="003B1E3A">
              <w:t>ervices</w:t>
            </w:r>
          </w:p>
          <w:p w:rsidR="00822B19" w:rsidRPr="003B1E3A" w:rsidRDefault="00822B19" w:rsidP="00822B19">
            <w:pPr>
              <w:pStyle w:val="ListParagraph"/>
              <w:ind w:left="360"/>
            </w:pPr>
          </w:p>
        </w:tc>
        <w:tc>
          <w:tcPr>
            <w:tcW w:w="1350" w:type="dxa"/>
            <w:tcBorders>
              <w:left w:val="single" w:sz="4" w:space="0" w:color="auto"/>
              <w:right w:val="single" w:sz="4" w:space="0" w:color="auto"/>
            </w:tcBorders>
          </w:tcPr>
          <w:p w:rsidR="000A6CD0" w:rsidRPr="003B1E3A" w:rsidRDefault="000A6CD0" w:rsidP="00D96E5F">
            <w:pPr>
              <w:pStyle w:val="ListParagraph"/>
              <w:numPr>
                <w:ilvl w:val="0"/>
                <w:numId w:val="29"/>
              </w:numPr>
              <w:jc w:val="center"/>
            </w:pPr>
          </w:p>
        </w:tc>
        <w:tc>
          <w:tcPr>
            <w:tcW w:w="1350" w:type="dxa"/>
            <w:tcBorders>
              <w:left w:val="single" w:sz="4" w:space="0" w:color="auto"/>
              <w:right w:val="single" w:sz="4" w:space="0" w:color="auto"/>
            </w:tcBorders>
          </w:tcPr>
          <w:p w:rsidR="000A6CD0" w:rsidRPr="003B1E3A" w:rsidRDefault="000A6CD0" w:rsidP="00D96E5F">
            <w:pPr>
              <w:pStyle w:val="ListParagraph"/>
              <w:numPr>
                <w:ilvl w:val="0"/>
                <w:numId w:val="29"/>
              </w:numPr>
              <w:jc w:val="center"/>
            </w:pPr>
          </w:p>
        </w:tc>
        <w:tc>
          <w:tcPr>
            <w:tcW w:w="1530" w:type="dxa"/>
            <w:tcBorders>
              <w:left w:val="single" w:sz="4" w:space="0" w:color="auto"/>
              <w:right w:val="single" w:sz="4" w:space="0" w:color="auto"/>
            </w:tcBorders>
          </w:tcPr>
          <w:p w:rsidR="000A6CD0" w:rsidRPr="003B1E3A" w:rsidRDefault="000A6CD0" w:rsidP="00D96E5F">
            <w:pPr>
              <w:pStyle w:val="ListParagraph"/>
              <w:numPr>
                <w:ilvl w:val="0"/>
                <w:numId w:val="29"/>
              </w:numPr>
              <w:jc w:val="center"/>
            </w:pPr>
          </w:p>
        </w:tc>
        <w:tc>
          <w:tcPr>
            <w:tcW w:w="1814" w:type="dxa"/>
            <w:tcBorders>
              <w:left w:val="single" w:sz="4" w:space="0" w:color="auto"/>
              <w:right w:val="single" w:sz="4" w:space="0" w:color="auto"/>
            </w:tcBorders>
          </w:tcPr>
          <w:p w:rsidR="000A6CD0" w:rsidRPr="003B1E3A" w:rsidRDefault="000A6CD0" w:rsidP="00D96E5F">
            <w:pPr>
              <w:pStyle w:val="ListParagraph"/>
              <w:numPr>
                <w:ilvl w:val="0"/>
                <w:numId w:val="29"/>
              </w:numPr>
              <w:jc w:val="center"/>
            </w:pPr>
          </w:p>
        </w:tc>
        <w:tc>
          <w:tcPr>
            <w:tcW w:w="1516" w:type="dxa"/>
            <w:tcBorders>
              <w:left w:val="single" w:sz="4" w:space="0" w:color="auto"/>
              <w:right w:val="single" w:sz="4" w:space="0" w:color="auto"/>
            </w:tcBorders>
          </w:tcPr>
          <w:p w:rsidR="000A6CD0" w:rsidRPr="003B1E3A" w:rsidRDefault="000A6CD0" w:rsidP="00D96E5F">
            <w:pPr>
              <w:pStyle w:val="ListParagraph"/>
              <w:numPr>
                <w:ilvl w:val="0"/>
                <w:numId w:val="29"/>
              </w:numPr>
              <w:jc w:val="center"/>
            </w:pPr>
          </w:p>
        </w:tc>
      </w:tr>
      <w:tr w:rsidR="000A6CD0" w:rsidRPr="003B1E3A" w:rsidTr="00003D85">
        <w:tc>
          <w:tcPr>
            <w:tcW w:w="1800" w:type="dxa"/>
            <w:tcBorders>
              <w:left w:val="single" w:sz="4" w:space="0" w:color="auto"/>
              <w:right w:val="single" w:sz="4" w:space="0" w:color="auto"/>
            </w:tcBorders>
          </w:tcPr>
          <w:p w:rsidR="000A6CD0" w:rsidRDefault="000A6CD0" w:rsidP="00605F19">
            <w:r w:rsidRPr="003B1E3A">
              <w:t xml:space="preserve">Clinical </w:t>
            </w:r>
            <w:r w:rsidR="00E456E5">
              <w:t>s</w:t>
            </w:r>
            <w:r w:rsidRPr="003B1E3A">
              <w:t>upervision</w:t>
            </w:r>
          </w:p>
          <w:p w:rsidR="00822B19" w:rsidRPr="003B1E3A" w:rsidRDefault="00822B19" w:rsidP="00822B19">
            <w:pPr>
              <w:pStyle w:val="ListParagraph"/>
              <w:ind w:left="360"/>
            </w:pPr>
          </w:p>
        </w:tc>
        <w:tc>
          <w:tcPr>
            <w:tcW w:w="1350" w:type="dxa"/>
            <w:tcBorders>
              <w:left w:val="single" w:sz="4" w:space="0" w:color="auto"/>
              <w:right w:val="single" w:sz="4" w:space="0" w:color="auto"/>
            </w:tcBorders>
          </w:tcPr>
          <w:p w:rsidR="000A6CD0" w:rsidRPr="003B1E3A" w:rsidRDefault="000A6CD0" w:rsidP="00D96E5F">
            <w:pPr>
              <w:pStyle w:val="ListParagraph"/>
              <w:numPr>
                <w:ilvl w:val="0"/>
                <w:numId w:val="29"/>
              </w:numPr>
              <w:jc w:val="center"/>
            </w:pPr>
          </w:p>
        </w:tc>
        <w:tc>
          <w:tcPr>
            <w:tcW w:w="1350" w:type="dxa"/>
            <w:tcBorders>
              <w:left w:val="single" w:sz="4" w:space="0" w:color="auto"/>
              <w:right w:val="single" w:sz="4" w:space="0" w:color="auto"/>
            </w:tcBorders>
          </w:tcPr>
          <w:p w:rsidR="000A6CD0" w:rsidRPr="003B1E3A" w:rsidRDefault="000A6CD0" w:rsidP="00D96E5F">
            <w:pPr>
              <w:pStyle w:val="ListParagraph"/>
              <w:numPr>
                <w:ilvl w:val="0"/>
                <w:numId w:val="29"/>
              </w:numPr>
              <w:jc w:val="center"/>
            </w:pPr>
          </w:p>
        </w:tc>
        <w:tc>
          <w:tcPr>
            <w:tcW w:w="1530" w:type="dxa"/>
            <w:tcBorders>
              <w:left w:val="single" w:sz="4" w:space="0" w:color="auto"/>
              <w:right w:val="single" w:sz="4" w:space="0" w:color="auto"/>
            </w:tcBorders>
          </w:tcPr>
          <w:p w:rsidR="000A6CD0" w:rsidRPr="003B1E3A" w:rsidRDefault="000A6CD0" w:rsidP="00D96E5F">
            <w:pPr>
              <w:pStyle w:val="ListParagraph"/>
              <w:numPr>
                <w:ilvl w:val="0"/>
                <w:numId w:val="29"/>
              </w:numPr>
              <w:jc w:val="center"/>
            </w:pPr>
          </w:p>
        </w:tc>
        <w:tc>
          <w:tcPr>
            <w:tcW w:w="1814" w:type="dxa"/>
            <w:tcBorders>
              <w:left w:val="single" w:sz="4" w:space="0" w:color="auto"/>
              <w:right w:val="single" w:sz="4" w:space="0" w:color="auto"/>
            </w:tcBorders>
          </w:tcPr>
          <w:p w:rsidR="000A6CD0" w:rsidRPr="003B1E3A" w:rsidRDefault="000A6CD0" w:rsidP="00D96E5F">
            <w:pPr>
              <w:pStyle w:val="ListParagraph"/>
              <w:numPr>
                <w:ilvl w:val="0"/>
                <w:numId w:val="29"/>
              </w:numPr>
              <w:jc w:val="center"/>
            </w:pPr>
          </w:p>
        </w:tc>
        <w:tc>
          <w:tcPr>
            <w:tcW w:w="1516" w:type="dxa"/>
            <w:tcBorders>
              <w:left w:val="single" w:sz="4" w:space="0" w:color="auto"/>
              <w:right w:val="single" w:sz="4" w:space="0" w:color="auto"/>
            </w:tcBorders>
          </w:tcPr>
          <w:p w:rsidR="000A6CD0" w:rsidRPr="003B1E3A" w:rsidRDefault="000A6CD0" w:rsidP="00D96E5F">
            <w:pPr>
              <w:pStyle w:val="ListParagraph"/>
              <w:numPr>
                <w:ilvl w:val="0"/>
                <w:numId w:val="29"/>
              </w:numPr>
              <w:jc w:val="center"/>
            </w:pPr>
          </w:p>
        </w:tc>
      </w:tr>
      <w:tr w:rsidR="000A6CD0" w:rsidRPr="003B1E3A" w:rsidTr="00003D85">
        <w:tc>
          <w:tcPr>
            <w:tcW w:w="1800" w:type="dxa"/>
            <w:tcBorders>
              <w:left w:val="single" w:sz="4" w:space="0" w:color="auto"/>
              <w:right w:val="single" w:sz="4" w:space="0" w:color="auto"/>
            </w:tcBorders>
          </w:tcPr>
          <w:p w:rsidR="000A6CD0" w:rsidRDefault="000A6CD0" w:rsidP="00605F19">
            <w:r w:rsidRPr="003B1E3A">
              <w:lastRenderedPageBreak/>
              <w:t>Chronic disease management</w:t>
            </w:r>
          </w:p>
          <w:p w:rsidR="00822B19" w:rsidRPr="003B1E3A" w:rsidRDefault="00822B19" w:rsidP="00822B19">
            <w:pPr>
              <w:pStyle w:val="ListParagraph"/>
              <w:ind w:left="360"/>
            </w:pPr>
          </w:p>
        </w:tc>
        <w:tc>
          <w:tcPr>
            <w:tcW w:w="1350" w:type="dxa"/>
            <w:tcBorders>
              <w:left w:val="single" w:sz="4" w:space="0" w:color="auto"/>
              <w:right w:val="single" w:sz="4" w:space="0" w:color="auto"/>
            </w:tcBorders>
          </w:tcPr>
          <w:p w:rsidR="000A6CD0" w:rsidRPr="003B1E3A" w:rsidRDefault="000A6CD0" w:rsidP="00D96E5F">
            <w:pPr>
              <w:pStyle w:val="ListParagraph"/>
              <w:numPr>
                <w:ilvl w:val="0"/>
                <w:numId w:val="29"/>
              </w:numPr>
              <w:jc w:val="center"/>
            </w:pPr>
          </w:p>
        </w:tc>
        <w:tc>
          <w:tcPr>
            <w:tcW w:w="1350" w:type="dxa"/>
            <w:tcBorders>
              <w:left w:val="single" w:sz="4" w:space="0" w:color="auto"/>
              <w:right w:val="single" w:sz="4" w:space="0" w:color="auto"/>
            </w:tcBorders>
          </w:tcPr>
          <w:p w:rsidR="000A6CD0" w:rsidRPr="003B1E3A" w:rsidRDefault="000A6CD0" w:rsidP="00D96E5F">
            <w:pPr>
              <w:pStyle w:val="ListParagraph"/>
              <w:numPr>
                <w:ilvl w:val="0"/>
                <w:numId w:val="29"/>
              </w:numPr>
              <w:jc w:val="center"/>
            </w:pPr>
          </w:p>
        </w:tc>
        <w:tc>
          <w:tcPr>
            <w:tcW w:w="1530" w:type="dxa"/>
            <w:tcBorders>
              <w:left w:val="single" w:sz="4" w:space="0" w:color="auto"/>
              <w:right w:val="single" w:sz="4" w:space="0" w:color="auto"/>
            </w:tcBorders>
          </w:tcPr>
          <w:p w:rsidR="000A6CD0" w:rsidRPr="003B1E3A" w:rsidRDefault="000A6CD0" w:rsidP="00D96E5F">
            <w:pPr>
              <w:pStyle w:val="ListParagraph"/>
              <w:numPr>
                <w:ilvl w:val="0"/>
                <w:numId w:val="29"/>
              </w:numPr>
              <w:jc w:val="center"/>
            </w:pPr>
          </w:p>
        </w:tc>
        <w:tc>
          <w:tcPr>
            <w:tcW w:w="1814" w:type="dxa"/>
            <w:tcBorders>
              <w:left w:val="single" w:sz="4" w:space="0" w:color="auto"/>
              <w:right w:val="single" w:sz="4" w:space="0" w:color="auto"/>
            </w:tcBorders>
          </w:tcPr>
          <w:p w:rsidR="000A6CD0" w:rsidRPr="003B1E3A" w:rsidRDefault="000A6CD0" w:rsidP="00D96E5F">
            <w:pPr>
              <w:pStyle w:val="ListParagraph"/>
              <w:numPr>
                <w:ilvl w:val="0"/>
                <w:numId w:val="29"/>
              </w:numPr>
              <w:jc w:val="center"/>
            </w:pPr>
          </w:p>
        </w:tc>
        <w:tc>
          <w:tcPr>
            <w:tcW w:w="1516" w:type="dxa"/>
            <w:tcBorders>
              <w:left w:val="single" w:sz="4" w:space="0" w:color="auto"/>
              <w:right w:val="single" w:sz="4" w:space="0" w:color="auto"/>
            </w:tcBorders>
          </w:tcPr>
          <w:p w:rsidR="000A6CD0" w:rsidRPr="003B1E3A" w:rsidRDefault="000A6CD0" w:rsidP="00D96E5F">
            <w:pPr>
              <w:pStyle w:val="ListParagraph"/>
              <w:numPr>
                <w:ilvl w:val="0"/>
                <w:numId w:val="29"/>
              </w:numPr>
              <w:jc w:val="center"/>
            </w:pPr>
          </w:p>
        </w:tc>
      </w:tr>
      <w:tr w:rsidR="000A6CD0" w:rsidRPr="003B1E3A" w:rsidTr="00003D85">
        <w:tc>
          <w:tcPr>
            <w:tcW w:w="1800" w:type="dxa"/>
            <w:tcBorders>
              <w:left w:val="single" w:sz="4" w:space="0" w:color="auto"/>
              <w:right w:val="single" w:sz="4" w:space="0" w:color="auto"/>
            </w:tcBorders>
          </w:tcPr>
          <w:p w:rsidR="000A6CD0" w:rsidRDefault="000A6CD0" w:rsidP="00605F19">
            <w:r w:rsidRPr="003B1E3A">
              <w:t>Peer specialist support services</w:t>
            </w:r>
          </w:p>
          <w:p w:rsidR="00822B19" w:rsidRPr="003B1E3A" w:rsidRDefault="00822B19" w:rsidP="00822B19">
            <w:pPr>
              <w:pStyle w:val="ListParagraph"/>
              <w:ind w:left="360"/>
            </w:pPr>
          </w:p>
        </w:tc>
        <w:tc>
          <w:tcPr>
            <w:tcW w:w="1350" w:type="dxa"/>
            <w:tcBorders>
              <w:left w:val="single" w:sz="4" w:space="0" w:color="auto"/>
              <w:right w:val="single" w:sz="4" w:space="0" w:color="auto"/>
            </w:tcBorders>
          </w:tcPr>
          <w:p w:rsidR="000A6CD0" w:rsidRPr="003B1E3A" w:rsidRDefault="000A6CD0" w:rsidP="00D96E5F">
            <w:pPr>
              <w:pStyle w:val="ListParagraph"/>
              <w:numPr>
                <w:ilvl w:val="0"/>
                <w:numId w:val="29"/>
              </w:numPr>
              <w:jc w:val="center"/>
            </w:pPr>
          </w:p>
        </w:tc>
        <w:tc>
          <w:tcPr>
            <w:tcW w:w="1350" w:type="dxa"/>
            <w:tcBorders>
              <w:left w:val="single" w:sz="4" w:space="0" w:color="auto"/>
              <w:right w:val="single" w:sz="4" w:space="0" w:color="auto"/>
            </w:tcBorders>
          </w:tcPr>
          <w:p w:rsidR="000A6CD0" w:rsidRPr="003B1E3A" w:rsidRDefault="000A6CD0" w:rsidP="00D96E5F">
            <w:pPr>
              <w:pStyle w:val="ListParagraph"/>
              <w:numPr>
                <w:ilvl w:val="0"/>
                <w:numId w:val="29"/>
              </w:numPr>
              <w:jc w:val="center"/>
            </w:pPr>
          </w:p>
        </w:tc>
        <w:tc>
          <w:tcPr>
            <w:tcW w:w="1530" w:type="dxa"/>
            <w:tcBorders>
              <w:left w:val="single" w:sz="4" w:space="0" w:color="auto"/>
              <w:right w:val="single" w:sz="4" w:space="0" w:color="auto"/>
            </w:tcBorders>
          </w:tcPr>
          <w:p w:rsidR="000A6CD0" w:rsidRPr="003B1E3A" w:rsidRDefault="000A6CD0" w:rsidP="00D96E5F">
            <w:pPr>
              <w:pStyle w:val="ListParagraph"/>
              <w:numPr>
                <w:ilvl w:val="0"/>
                <w:numId w:val="29"/>
              </w:numPr>
              <w:jc w:val="center"/>
            </w:pPr>
          </w:p>
        </w:tc>
        <w:tc>
          <w:tcPr>
            <w:tcW w:w="1814" w:type="dxa"/>
            <w:tcBorders>
              <w:left w:val="single" w:sz="4" w:space="0" w:color="auto"/>
              <w:right w:val="single" w:sz="4" w:space="0" w:color="auto"/>
            </w:tcBorders>
          </w:tcPr>
          <w:p w:rsidR="000A6CD0" w:rsidRPr="003B1E3A" w:rsidRDefault="000A6CD0" w:rsidP="00D96E5F">
            <w:pPr>
              <w:pStyle w:val="ListParagraph"/>
              <w:numPr>
                <w:ilvl w:val="0"/>
                <w:numId w:val="29"/>
              </w:numPr>
              <w:jc w:val="center"/>
            </w:pPr>
          </w:p>
        </w:tc>
        <w:tc>
          <w:tcPr>
            <w:tcW w:w="1516" w:type="dxa"/>
            <w:tcBorders>
              <w:left w:val="single" w:sz="4" w:space="0" w:color="auto"/>
              <w:right w:val="single" w:sz="4" w:space="0" w:color="auto"/>
            </w:tcBorders>
          </w:tcPr>
          <w:p w:rsidR="000A6CD0" w:rsidRPr="003B1E3A" w:rsidRDefault="000A6CD0" w:rsidP="00D96E5F">
            <w:pPr>
              <w:pStyle w:val="ListParagraph"/>
              <w:numPr>
                <w:ilvl w:val="0"/>
                <w:numId w:val="29"/>
              </w:numPr>
              <w:jc w:val="center"/>
            </w:pPr>
          </w:p>
        </w:tc>
      </w:tr>
      <w:tr w:rsidR="000A6CD0" w:rsidRPr="003B1E3A" w:rsidTr="00003D85">
        <w:tc>
          <w:tcPr>
            <w:tcW w:w="1800" w:type="dxa"/>
            <w:tcBorders>
              <w:left w:val="single" w:sz="4" w:space="0" w:color="auto"/>
              <w:bottom w:val="single" w:sz="4" w:space="0" w:color="auto"/>
              <w:right w:val="single" w:sz="4" w:space="0" w:color="auto"/>
            </w:tcBorders>
          </w:tcPr>
          <w:p w:rsidR="000A6CD0" w:rsidRPr="003B1E3A" w:rsidRDefault="000A6CD0" w:rsidP="00605F19">
            <w:r w:rsidRPr="003B1E3A">
              <w:t>Individual-based prevention services</w:t>
            </w:r>
          </w:p>
        </w:tc>
        <w:tc>
          <w:tcPr>
            <w:tcW w:w="1350" w:type="dxa"/>
            <w:tcBorders>
              <w:left w:val="single" w:sz="4" w:space="0" w:color="auto"/>
              <w:bottom w:val="single" w:sz="4" w:space="0" w:color="auto"/>
              <w:right w:val="single" w:sz="4" w:space="0" w:color="auto"/>
            </w:tcBorders>
          </w:tcPr>
          <w:p w:rsidR="000A6CD0" w:rsidRPr="003B1E3A" w:rsidRDefault="000A6CD0" w:rsidP="00D96E5F">
            <w:pPr>
              <w:pStyle w:val="ListParagraph"/>
              <w:numPr>
                <w:ilvl w:val="0"/>
                <w:numId w:val="29"/>
              </w:numPr>
              <w:jc w:val="center"/>
            </w:pPr>
          </w:p>
        </w:tc>
        <w:tc>
          <w:tcPr>
            <w:tcW w:w="1350" w:type="dxa"/>
            <w:tcBorders>
              <w:left w:val="single" w:sz="4" w:space="0" w:color="auto"/>
              <w:bottom w:val="single" w:sz="4" w:space="0" w:color="auto"/>
              <w:right w:val="single" w:sz="4" w:space="0" w:color="auto"/>
            </w:tcBorders>
          </w:tcPr>
          <w:p w:rsidR="000A6CD0" w:rsidRPr="003B1E3A" w:rsidRDefault="000A6CD0" w:rsidP="00D96E5F">
            <w:pPr>
              <w:pStyle w:val="ListParagraph"/>
              <w:numPr>
                <w:ilvl w:val="0"/>
                <w:numId w:val="29"/>
              </w:numPr>
              <w:jc w:val="center"/>
            </w:pPr>
          </w:p>
        </w:tc>
        <w:tc>
          <w:tcPr>
            <w:tcW w:w="1530" w:type="dxa"/>
            <w:tcBorders>
              <w:left w:val="single" w:sz="4" w:space="0" w:color="auto"/>
              <w:bottom w:val="single" w:sz="4" w:space="0" w:color="auto"/>
              <w:right w:val="single" w:sz="4" w:space="0" w:color="auto"/>
            </w:tcBorders>
          </w:tcPr>
          <w:p w:rsidR="000A6CD0" w:rsidRPr="003B1E3A" w:rsidRDefault="000A6CD0" w:rsidP="00D96E5F">
            <w:pPr>
              <w:pStyle w:val="ListParagraph"/>
              <w:numPr>
                <w:ilvl w:val="0"/>
                <w:numId w:val="29"/>
              </w:numPr>
              <w:jc w:val="center"/>
            </w:pPr>
          </w:p>
        </w:tc>
        <w:tc>
          <w:tcPr>
            <w:tcW w:w="1814" w:type="dxa"/>
            <w:tcBorders>
              <w:left w:val="single" w:sz="4" w:space="0" w:color="auto"/>
              <w:bottom w:val="single" w:sz="4" w:space="0" w:color="auto"/>
              <w:right w:val="single" w:sz="4" w:space="0" w:color="auto"/>
            </w:tcBorders>
          </w:tcPr>
          <w:p w:rsidR="000A6CD0" w:rsidRPr="003B1E3A" w:rsidRDefault="000A6CD0" w:rsidP="00D96E5F">
            <w:pPr>
              <w:pStyle w:val="ListParagraph"/>
              <w:numPr>
                <w:ilvl w:val="0"/>
                <w:numId w:val="29"/>
              </w:numPr>
              <w:jc w:val="center"/>
            </w:pPr>
          </w:p>
        </w:tc>
        <w:tc>
          <w:tcPr>
            <w:tcW w:w="1516" w:type="dxa"/>
            <w:tcBorders>
              <w:left w:val="single" w:sz="4" w:space="0" w:color="auto"/>
              <w:bottom w:val="single" w:sz="4" w:space="0" w:color="auto"/>
              <w:right w:val="single" w:sz="4" w:space="0" w:color="auto"/>
            </w:tcBorders>
          </w:tcPr>
          <w:p w:rsidR="000A6CD0" w:rsidRPr="003B1E3A" w:rsidRDefault="000A6CD0" w:rsidP="00D96E5F">
            <w:pPr>
              <w:pStyle w:val="ListParagraph"/>
              <w:numPr>
                <w:ilvl w:val="0"/>
                <w:numId w:val="29"/>
              </w:numPr>
              <w:jc w:val="center"/>
            </w:pPr>
          </w:p>
        </w:tc>
      </w:tr>
    </w:tbl>
    <w:p w:rsidR="00822B19" w:rsidRDefault="00822B19" w:rsidP="007E301B">
      <w:pPr>
        <w:spacing w:after="120"/>
        <w:ind w:left="360"/>
        <w:contextualSpacing/>
        <w:rPr>
          <w:rFonts w:cs="Arial"/>
        </w:rPr>
      </w:pPr>
    </w:p>
    <w:p w:rsidR="00605F19" w:rsidRDefault="00E456E5">
      <w:pPr>
        <w:spacing w:after="200"/>
        <w:rPr>
          <w:rFonts w:cs="Arial"/>
        </w:rPr>
      </w:pPr>
      <w:r>
        <w:rPr>
          <w:rFonts w:cs="Arial"/>
        </w:rPr>
        <w:t>Please identify the program staff subset “Other” for the services listed</w:t>
      </w:r>
    </w:p>
    <w:tbl>
      <w:tblPr>
        <w:tblStyle w:val="TableGrid"/>
        <w:tblW w:w="0" w:type="auto"/>
        <w:tblLook w:val="04A0" w:firstRow="1" w:lastRow="0" w:firstColumn="1" w:lastColumn="0" w:noHBand="0" w:noVBand="1"/>
      </w:tblPr>
      <w:tblGrid>
        <w:gridCol w:w="9576"/>
      </w:tblGrid>
      <w:tr w:rsidR="00605F19" w:rsidRPr="00C63C62" w:rsidTr="005F467C">
        <w:tc>
          <w:tcPr>
            <w:tcW w:w="9576" w:type="dxa"/>
          </w:tcPr>
          <w:p w:rsidR="00605F19" w:rsidRDefault="00605F19" w:rsidP="005F467C">
            <w:pPr>
              <w:rPr>
                <w:rFonts w:asciiTheme="minorHAnsi" w:hAnsiTheme="minorHAnsi"/>
                <w:b/>
                <w:sz w:val="22"/>
                <w:szCs w:val="22"/>
              </w:rPr>
            </w:pPr>
            <w:r w:rsidRPr="00C63C62">
              <w:rPr>
                <w:rFonts w:asciiTheme="minorHAnsi" w:hAnsiTheme="minorHAnsi"/>
                <w:b/>
                <w:sz w:val="22"/>
                <w:szCs w:val="22"/>
              </w:rPr>
              <w:t>Section 4 Key Terms</w:t>
            </w:r>
            <w:r>
              <w:rPr>
                <w:rFonts w:asciiTheme="minorHAnsi" w:hAnsiTheme="minorHAnsi"/>
                <w:b/>
                <w:sz w:val="22"/>
                <w:szCs w:val="22"/>
              </w:rPr>
              <w:t>:</w:t>
            </w:r>
          </w:p>
          <w:p w:rsidR="00605F19" w:rsidRPr="00C63C62" w:rsidRDefault="00605F19" w:rsidP="005F467C">
            <w:pPr>
              <w:rPr>
                <w:rFonts w:asciiTheme="minorHAnsi" w:hAnsiTheme="minorHAnsi"/>
                <w:b/>
                <w:sz w:val="22"/>
                <w:szCs w:val="22"/>
              </w:rPr>
            </w:pPr>
          </w:p>
          <w:p w:rsidR="00605F19" w:rsidRPr="00C63C62" w:rsidRDefault="00605F19" w:rsidP="005F467C">
            <w:pPr>
              <w:rPr>
                <w:rFonts w:asciiTheme="minorHAnsi" w:hAnsiTheme="minorHAnsi"/>
                <w:b/>
                <w:sz w:val="22"/>
                <w:szCs w:val="22"/>
              </w:rPr>
            </w:pPr>
            <w:r w:rsidRPr="00C2277F">
              <w:rPr>
                <w:rFonts w:asciiTheme="minorHAnsi" w:hAnsiTheme="minorHAnsi"/>
                <w:b/>
                <w:sz w:val="22"/>
                <w:szCs w:val="22"/>
              </w:rPr>
              <w:t>Telehealth:</w:t>
            </w:r>
            <w:r w:rsidRPr="00C63C62">
              <w:rPr>
                <w:rFonts w:asciiTheme="minorHAnsi" w:hAnsiTheme="minorHAnsi"/>
                <w:b/>
                <w:sz w:val="22"/>
                <w:szCs w:val="22"/>
              </w:rPr>
              <w:t xml:space="preserve"> </w:t>
            </w:r>
            <w:r w:rsidRPr="00C63C62">
              <w:rPr>
                <w:rFonts w:asciiTheme="minorHAnsi" w:hAnsiTheme="minorHAnsi"/>
                <w:sz w:val="22"/>
                <w:szCs w:val="22"/>
              </w:rPr>
              <w:t xml:space="preserve">The use of electronic information and telecommunications technologies to support long-distance clinical health care, patient and professional health-related education, public health and health administration. </w:t>
            </w:r>
          </w:p>
        </w:tc>
      </w:tr>
    </w:tbl>
    <w:p w:rsidR="00822B19" w:rsidRDefault="00822B19">
      <w:pPr>
        <w:spacing w:after="200"/>
        <w:rPr>
          <w:rFonts w:cs="Arial"/>
        </w:rPr>
      </w:pPr>
    </w:p>
    <w:p w:rsidR="007E301B" w:rsidRDefault="007E301B" w:rsidP="00D96E5F">
      <w:pPr>
        <w:numPr>
          <w:ilvl w:val="0"/>
          <w:numId w:val="50"/>
        </w:numPr>
        <w:spacing w:after="120"/>
        <w:contextualSpacing/>
      </w:pPr>
      <w:r w:rsidRPr="003B1E3A">
        <w:t xml:space="preserve">What are the target population subsets for </w:t>
      </w:r>
      <w:hyperlink w:anchor="DefinitionTelehealth" w:tooltip="The use of electronic information and telecommunications technologies to support long-distance clinical health care, patient and professional health-related education, public health and health administration." w:history="1">
        <w:r w:rsidR="00F62373" w:rsidRPr="004453AB">
          <w:rPr>
            <w:rStyle w:val="Hyperlink"/>
            <w:b/>
          </w:rPr>
          <w:t>telehealth</w:t>
        </w:r>
      </w:hyperlink>
      <w:r w:rsidR="00F62373" w:rsidRPr="00605F19">
        <w:rPr>
          <w:rStyle w:val="Hyperlink"/>
          <w:b/>
          <w:u w:val="none"/>
        </w:rPr>
        <w:t xml:space="preserve"> </w:t>
      </w:r>
      <w:r w:rsidRPr="00B922FC">
        <w:t>services?</w:t>
      </w:r>
      <w:r w:rsidRPr="003B1E3A">
        <w:t xml:space="preserve">  </w:t>
      </w:r>
      <w:r w:rsidR="00FA36FF">
        <w:t>(</w:t>
      </w:r>
      <w:r w:rsidR="00E456E5">
        <w:t xml:space="preserve">Please </w:t>
      </w:r>
      <w:r w:rsidR="00FA36FF">
        <w:t>heck all that apply)</w:t>
      </w:r>
    </w:p>
    <w:p w:rsidR="00DA2A78" w:rsidRPr="003B1E3A" w:rsidRDefault="00DA2A78" w:rsidP="00DA2A78">
      <w:pPr>
        <w:spacing w:after="120"/>
        <w:ind w:left="360"/>
        <w:contextualSpacing/>
      </w:pPr>
    </w:p>
    <w:tbl>
      <w:tblPr>
        <w:tblStyle w:val="TableGrid1"/>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8"/>
        <w:gridCol w:w="1126"/>
        <w:gridCol w:w="1027"/>
        <w:gridCol w:w="889"/>
        <w:gridCol w:w="1361"/>
        <w:gridCol w:w="822"/>
        <w:gridCol w:w="963"/>
        <w:gridCol w:w="1033"/>
        <w:gridCol w:w="849"/>
      </w:tblGrid>
      <w:tr w:rsidR="00605F19" w:rsidRPr="003B1E3A" w:rsidTr="00DA2A78">
        <w:tc>
          <w:tcPr>
            <w:tcW w:w="0" w:type="auto"/>
            <w:tcBorders>
              <w:top w:val="single" w:sz="4" w:space="0" w:color="auto"/>
              <w:left w:val="single" w:sz="4" w:space="0" w:color="auto"/>
              <w:bottom w:val="single" w:sz="4" w:space="0" w:color="auto"/>
              <w:right w:val="single" w:sz="4" w:space="0" w:color="auto"/>
            </w:tcBorders>
          </w:tcPr>
          <w:p w:rsidR="007E301B" w:rsidRPr="007B489F" w:rsidRDefault="007E301B" w:rsidP="007E301B">
            <w:pPr>
              <w:contextualSpacing/>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7E301B" w:rsidRPr="00DA2A78" w:rsidRDefault="007E301B" w:rsidP="00DA2A78">
            <w:pPr>
              <w:contextualSpacing/>
              <w:jc w:val="center"/>
              <w:rPr>
                <w:b/>
                <w:sz w:val="18"/>
                <w:szCs w:val="18"/>
              </w:rPr>
            </w:pPr>
            <w:r w:rsidRPr="00DA2A78">
              <w:rPr>
                <w:b/>
                <w:sz w:val="18"/>
                <w:szCs w:val="18"/>
              </w:rPr>
              <w:t xml:space="preserve">Mild to </w:t>
            </w:r>
            <w:r w:rsidR="00E456E5" w:rsidRPr="00DA2A78">
              <w:rPr>
                <w:b/>
                <w:sz w:val="18"/>
                <w:szCs w:val="18"/>
              </w:rPr>
              <w:t>M</w:t>
            </w:r>
            <w:r w:rsidRPr="00DA2A78">
              <w:rPr>
                <w:b/>
                <w:sz w:val="18"/>
                <w:szCs w:val="18"/>
              </w:rPr>
              <w:t xml:space="preserve">oderate </w:t>
            </w:r>
            <w:r w:rsidR="00E456E5" w:rsidRPr="00DA2A78">
              <w:rPr>
                <w:b/>
                <w:sz w:val="18"/>
                <w:szCs w:val="18"/>
              </w:rPr>
              <w:t>Depression</w:t>
            </w:r>
          </w:p>
        </w:tc>
        <w:tc>
          <w:tcPr>
            <w:tcW w:w="0" w:type="auto"/>
            <w:tcBorders>
              <w:top w:val="single" w:sz="4" w:space="0" w:color="auto"/>
              <w:left w:val="single" w:sz="4" w:space="0" w:color="auto"/>
              <w:bottom w:val="single" w:sz="4" w:space="0" w:color="auto"/>
              <w:right w:val="single" w:sz="4" w:space="0" w:color="auto"/>
            </w:tcBorders>
            <w:vAlign w:val="center"/>
          </w:tcPr>
          <w:p w:rsidR="007E301B" w:rsidRPr="00DA2A78" w:rsidRDefault="007E301B" w:rsidP="00DA2A78">
            <w:pPr>
              <w:contextualSpacing/>
              <w:jc w:val="center"/>
              <w:rPr>
                <w:b/>
                <w:sz w:val="18"/>
                <w:szCs w:val="18"/>
              </w:rPr>
            </w:pPr>
            <w:r w:rsidRPr="00DA2A78">
              <w:rPr>
                <w:b/>
                <w:sz w:val="18"/>
                <w:szCs w:val="18"/>
              </w:rPr>
              <w:t xml:space="preserve">Mild to </w:t>
            </w:r>
            <w:r w:rsidR="00E456E5" w:rsidRPr="00DA2A78">
              <w:rPr>
                <w:b/>
                <w:sz w:val="18"/>
                <w:szCs w:val="18"/>
              </w:rPr>
              <w:t>Moderate A</w:t>
            </w:r>
            <w:r w:rsidRPr="00DA2A78">
              <w:rPr>
                <w:b/>
                <w:sz w:val="18"/>
                <w:szCs w:val="18"/>
              </w:rPr>
              <w:t>nxiety</w:t>
            </w:r>
          </w:p>
        </w:tc>
        <w:tc>
          <w:tcPr>
            <w:tcW w:w="0" w:type="auto"/>
            <w:tcBorders>
              <w:top w:val="single" w:sz="4" w:space="0" w:color="auto"/>
              <w:left w:val="single" w:sz="4" w:space="0" w:color="auto"/>
              <w:bottom w:val="single" w:sz="4" w:space="0" w:color="auto"/>
              <w:right w:val="single" w:sz="4" w:space="0" w:color="auto"/>
            </w:tcBorders>
            <w:vAlign w:val="center"/>
          </w:tcPr>
          <w:p w:rsidR="007E301B" w:rsidRPr="00DA2A78" w:rsidRDefault="007E301B" w:rsidP="00DA2A78">
            <w:pPr>
              <w:contextualSpacing/>
              <w:jc w:val="center"/>
              <w:rPr>
                <w:b/>
                <w:sz w:val="18"/>
                <w:szCs w:val="18"/>
              </w:rPr>
            </w:pPr>
            <w:r w:rsidRPr="00DA2A78">
              <w:rPr>
                <w:b/>
                <w:sz w:val="18"/>
                <w:szCs w:val="18"/>
              </w:rPr>
              <w:t xml:space="preserve">Bipolar </w:t>
            </w:r>
            <w:r w:rsidR="00E456E5" w:rsidRPr="00DA2A78">
              <w:rPr>
                <w:b/>
                <w:sz w:val="18"/>
                <w:szCs w:val="18"/>
              </w:rPr>
              <w:t>D</w:t>
            </w:r>
            <w:r w:rsidRPr="00DA2A78">
              <w:rPr>
                <w:b/>
                <w:sz w:val="18"/>
                <w:szCs w:val="18"/>
              </w:rPr>
              <w:t>isorder</w:t>
            </w:r>
          </w:p>
        </w:tc>
        <w:tc>
          <w:tcPr>
            <w:tcW w:w="0" w:type="auto"/>
            <w:tcBorders>
              <w:top w:val="single" w:sz="4" w:space="0" w:color="auto"/>
              <w:left w:val="single" w:sz="4" w:space="0" w:color="auto"/>
              <w:bottom w:val="single" w:sz="4" w:space="0" w:color="auto"/>
              <w:right w:val="single" w:sz="4" w:space="0" w:color="auto"/>
            </w:tcBorders>
            <w:vAlign w:val="center"/>
          </w:tcPr>
          <w:p w:rsidR="007E301B" w:rsidRPr="00DA2A78" w:rsidRDefault="00E456E5" w:rsidP="00DA2A78">
            <w:pPr>
              <w:contextualSpacing/>
              <w:jc w:val="center"/>
              <w:rPr>
                <w:b/>
                <w:sz w:val="18"/>
                <w:szCs w:val="18"/>
              </w:rPr>
            </w:pPr>
            <w:proofErr w:type="spellStart"/>
            <w:r w:rsidRPr="00DA2A78">
              <w:rPr>
                <w:b/>
                <w:sz w:val="18"/>
                <w:szCs w:val="18"/>
              </w:rPr>
              <w:t>PostTraumatic</w:t>
            </w:r>
            <w:proofErr w:type="spellEnd"/>
            <w:r w:rsidRPr="00DA2A78">
              <w:rPr>
                <w:b/>
                <w:sz w:val="18"/>
                <w:szCs w:val="18"/>
              </w:rPr>
              <w:t xml:space="preserve"> Stress Disorder</w:t>
            </w:r>
          </w:p>
        </w:tc>
        <w:tc>
          <w:tcPr>
            <w:tcW w:w="0" w:type="auto"/>
            <w:tcBorders>
              <w:top w:val="single" w:sz="4" w:space="0" w:color="auto"/>
              <w:left w:val="single" w:sz="4" w:space="0" w:color="auto"/>
              <w:bottom w:val="single" w:sz="4" w:space="0" w:color="auto"/>
              <w:right w:val="single" w:sz="4" w:space="0" w:color="auto"/>
            </w:tcBorders>
            <w:vAlign w:val="center"/>
          </w:tcPr>
          <w:p w:rsidR="007E301B" w:rsidRPr="00DA2A78" w:rsidRDefault="007E301B" w:rsidP="00DA2A78">
            <w:pPr>
              <w:contextualSpacing/>
              <w:jc w:val="center"/>
              <w:rPr>
                <w:b/>
                <w:sz w:val="18"/>
                <w:szCs w:val="18"/>
              </w:rPr>
            </w:pPr>
            <w:proofErr w:type="spellStart"/>
            <w:r w:rsidRPr="00DA2A78">
              <w:rPr>
                <w:b/>
                <w:sz w:val="18"/>
                <w:szCs w:val="18"/>
              </w:rPr>
              <w:t>Schizo-phrenia</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7E301B" w:rsidRPr="00DA2A78" w:rsidRDefault="007E301B" w:rsidP="00DA2A78">
            <w:pPr>
              <w:contextualSpacing/>
              <w:jc w:val="center"/>
              <w:rPr>
                <w:b/>
                <w:sz w:val="18"/>
                <w:szCs w:val="18"/>
              </w:rPr>
            </w:pPr>
            <w:r w:rsidRPr="00DA2A78">
              <w:rPr>
                <w:b/>
                <w:sz w:val="18"/>
                <w:szCs w:val="18"/>
              </w:rPr>
              <w:t xml:space="preserve">Phobias/ Panic </w:t>
            </w:r>
            <w:r w:rsidR="00E456E5" w:rsidRPr="00DA2A78">
              <w:rPr>
                <w:b/>
                <w:sz w:val="18"/>
                <w:szCs w:val="18"/>
              </w:rPr>
              <w:t>Attacks</w:t>
            </w:r>
            <w:r w:rsidRPr="00DA2A78">
              <w:rPr>
                <w:b/>
                <w:sz w:val="18"/>
                <w:szCs w:val="18"/>
              </w:rPr>
              <w:t>/ OCD</w:t>
            </w:r>
          </w:p>
        </w:tc>
        <w:tc>
          <w:tcPr>
            <w:tcW w:w="0" w:type="auto"/>
            <w:tcBorders>
              <w:top w:val="single" w:sz="4" w:space="0" w:color="auto"/>
              <w:left w:val="single" w:sz="4" w:space="0" w:color="auto"/>
              <w:bottom w:val="single" w:sz="4" w:space="0" w:color="auto"/>
              <w:right w:val="single" w:sz="4" w:space="0" w:color="auto"/>
            </w:tcBorders>
            <w:vAlign w:val="center"/>
          </w:tcPr>
          <w:p w:rsidR="007E301B" w:rsidRPr="00DA2A78" w:rsidRDefault="007E301B" w:rsidP="00DA2A78">
            <w:pPr>
              <w:contextualSpacing/>
              <w:jc w:val="center"/>
              <w:rPr>
                <w:b/>
                <w:sz w:val="18"/>
                <w:szCs w:val="18"/>
              </w:rPr>
            </w:pPr>
            <w:r w:rsidRPr="00DA2A78">
              <w:rPr>
                <w:b/>
                <w:sz w:val="18"/>
                <w:szCs w:val="18"/>
              </w:rPr>
              <w:t>Substance Use Disorder</w:t>
            </w:r>
          </w:p>
        </w:tc>
        <w:tc>
          <w:tcPr>
            <w:tcW w:w="0" w:type="auto"/>
            <w:tcBorders>
              <w:top w:val="single" w:sz="4" w:space="0" w:color="auto"/>
              <w:left w:val="single" w:sz="4" w:space="0" w:color="auto"/>
              <w:bottom w:val="single" w:sz="4" w:space="0" w:color="auto"/>
              <w:right w:val="single" w:sz="4" w:space="0" w:color="auto"/>
            </w:tcBorders>
            <w:vAlign w:val="center"/>
          </w:tcPr>
          <w:p w:rsidR="007E301B" w:rsidRPr="00DA2A78" w:rsidRDefault="007E301B" w:rsidP="00DA2A78">
            <w:pPr>
              <w:contextualSpacing/>
              <w:jc w:val="center"/>
              <w:rPr>
                <w:b/>
                <w:sz w:val="18"/>
                <w:szCs w:val="18"/>
              </w:rPr>
            </w:pPr>
            <w:r w:rsidRPr="00DA2A78">
              <w:rPr>
                <w:b/>
                <w:sz w:val="18"/>
                <w:szCs w:val="18"/>
              </w:rPr>
              <w:t>Other (</w:t>
            </w:r>
            <w:r w:rsidR="00E456E5" w:rsidRPr="00DA2A78">
              <w:rPr>
                <w:b/>
                <w:sz w:val="18"/>
                <w:szCs w:val="18"/>
              </w:rPr>
              <w:t xml:space="preserve">please </w:t>
            </w:r>
            <w:r w:rsidRPr="00DA2A78">
              <w:rPr>
                <w:b/>
                <w:sz w:val="18"/>
                <w:szCs w:val="18"/>
              </w:rPr>
              <w:t>specify)</w:t>
            </w:r>
          </w:p>
        </w:tc>
      </w:tr>
      <w:tr w:rsidR="00605F19" w:rsidRPr="007B489F" w:rsidTr="00003D85">
        <w:tc>
          <w:tcPr>
            <w:tcW w:w="0" w:type="auto"/>
            <w:tcBorders>
              <w:top w:val="single" w:sz="4" w:space="0" w:color="auto"/>
              <w:left w:val="single" w:sz="4" w:space="0" w:color="auto"/>
              <w:right w:val="single" w:sz="4" w:space="0" w:color="auto"/>
            </w:tcBorders>
          </w:tcPr>
          <w:p w:rsidR="007E301B" w:rsidRPr="00605F19" w:rsidRDefault="007E301B" w:rsidP="00605F19">
            <w:pPr>
              <w:rPr>
                <w:sz w:val="20"/>
                <w:szCs w:val="20"/>
              </w:rPr>
            </w:pPr>
            <w:r w:rsidRPr="00605F19">
              <w:rPr>
                <w:sz w:val="20"/>
                <w:szCs w:val="20"/>
              </w:rPr>
              <w:t>Counseling (individual)</w:t>
            </w:r>
          </w:p>
          <w:p w:rsidR="00FA36FF" w:rsidRPr="00605F19" w:rsidRDefault="00FA36FF" w:rsidP="00FA36FF">
            <w:pPr>
              <w:pStyle w:val="ListParagraph"/>
              <w:ind w:left="360"/>
              <w:rPr>
                <w:sz w:val="20"/>
                <w:szCs w:val="20"/>
              </w:rPr>
            </w:pPr>
          </w:p>
        </w:tc>
        <w:tc>
          <w:tcPr>
            <w:tcW w:w="0" w:type="auto"/>
            <w:tcBorders>
              <w:top w:val="single" w:sz="4" w:space="0" w:color="auto"/>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c>
          <w:tcPr>
            <w:tcW w:w="0" w:type="auto"/>
            <w:tcBorders>
              <w:top w:val="single" w:sz="4" w:space="0" w:color="auto"/>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c>
          <w:tcPr>
            <w:tcW w:w="0" w:type="auto"/>
            <w:tcBorders>
              <w:top w:val="single" w:sz="4" w:space="0" w:color="auto"/>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c>
          <w:tcPr>
            <w:tcW w:w="0" w:type="auto"/>
            <w:tcBorders>
              <w:top w:val="single" w:sz="4" w:space="0" w:color="auto"/>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c>
          <w:tcPr>
            <w:tcW w:w="0" w:type="auto"/>
            <w:tcBorders>
              <w:top w:val="single" w:sz="4" w:space="0" w:color="auto"/>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lang w:val="es-MX"/>
              </w:rPr>
            </w:pPr>
          </w:p>
        </w:tc>
        <w:tc>
          <w:tcPr>
            <w:tcW w:w="0" w:type="auto"/>
            <w:tcBorders>
              <w:top w:val="single" w:sz="4" w:space="0" w:color="auto"/>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c>
          <w:tcPr>
            <w:tcW w:w="0" w:type="auto"/>
            <w:tcBorders>
              <w:top w:val="single" w:sz="4" w:space="0" w:color="auto"/>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c>
          <w:tcPr>
            <w:tcW w:w="0" w:type="auto"/>
            <w:tcBorders>
              <w:top w:val="single" w:sz="4" w:space="0" w:color="auto"/>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r>
      <w:tr w:rsidR="00605F19" w:rsidRPr="007B489F" w:rsidTr="00003D85">
        <w:tc>
          <w:tcPr>
            <w:tcW w:w="0" w:type="auto"/>
            <w:tcBorders>
              <w:left w:val="single" w:sz="4" w:space="0" w:color="auto"/>
              <w:right w:val="single" w:sz="4" w:space="0" w:color="auto"/>
            </w:tcBorders>
          </w:tcPr>
          <w:p w:rsidR="007E301B" w:rsidRPr="00605F19" w:rsidRDefault="007E301B" w:rsidP="00605F19">
            <w:pPr>
              <w:rPr>
                <w:sz w:val="20"/>
                <w:szCs w:val="20"/>
              </w:rPr>
            </w:pPr>
            <w:r w:rsidRPr="00605F19">
              <w:rPr>
                <w:sz w:val="20"/>
                <w:szCs w:val="20"/>
              </w:rPr>
              <w:t>Counseling (group)</w:t>
            </w:r>
          </w:p>
          <w:p w:rsidR="00FA36FF" w:rsidRPr="00605F19" w:rsidRDefault="00FA36FF" w:rsidP="00FA36FF">
            <w:pPr>
              <w:pStyle w:val="ListParagraph"/>
              <w:ind w:left="360"/>
              <w:rPr>
                <w:sz w:val="20"/>
                <w:szCs w:val="20"/>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lang w:val="es-MX"/>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r>
      <w:tr w:rsidR="00605F19" w:rsidRPr="007B489F" w:rsidTr="00003D85">
        <w:tc>
          <w:tcPr>
            <w:tcW w:w="0" w:type="auto"/>
            <w:tcBorders>
              <w:left w:val="single" w:sz="4" w:space="0" w:color="auto"/>
              <w:right w:val="single" w:sz="4" w:space="0" w:color="auto"/>
            </w:tcBorders>
          </w:tcPr>
          <w:p w:rsidR="007E301B" w:rsidRPr="00605F19" w:rsidRDefault="007E301B" w:rsidP="00605F19">
            <w:pPr>
              <w:rPr>
                <w:sz w:val="20"/>
                <w:szCs w:val="20"/>
              </w:rPr>
            </w:pPr>
            <w:r w:rsidRPr="00605F19">
              <w:rPr>
                <w:sz w:val="20"/>
                <w:szCs w:val="20"/>
              </w:rPr>
              <w:t>Consultation</w:t>
            </w:r>
          </w:p>
          <w:p w:rsidR="00FA36FF" w:rsidRPr="00605F19" w:rsidRDefault="00FA36FF" w:rsidP="00FA36FF">
            <w:pPr>
              <w:pStyle w:val="ListParagraph"/>
              <w:ind w:left="360"/>
              <w:rPr>
                <w:sz w:val="20"/>
                <w:szCs w:val="20"/>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lang w:val="es-MX"/>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r>
      <w:tr w:rsidR="00605F19" w:rsidRPr="007B489F" w:rsidTr="00605F19">
        <w:trPr>
          <w:trHeight w:val="477"/>
        </w:trPr>
        <w:tc>
          <w:tcPr>
            <w:tcW w:w="0" w:type="auto"/>
            <w:tcBorders>
              <w:left w:val="single" w:sz="4" w:space="0" w:color="auto"/>
              <w:right w:val="single" w:sz="4" w:space="0" w:color="auto"/>
            </w:tcBorders>
          </w:tcPr>
          <w:p w:rsidR="007E301B" w:rsidRPr="00605F19" w:rsidRDefault="007E301B" w:rsidP="00605F19">
            <w:pPr>
              <w:rPr>
                <w:sz w:val="20"/>
                <w:szCs w:val="20"/>
              </w:rPr>
            </w:pPr>
            <w:r w:rsidRPr="00605F19">
              <w:rPr>
                <w:sz w:val="20"/>
                <w:szCs w:val="20"/>
              </w:rPr>
              <w:t>Screening</w:t>
            </w:r>
          </w:p>
          <w:p w:rsidR="00FA36FF" w:rsidRPr="00605F19" w:rsidRDefault="00FA36FF" w:rsidP="00FA36FF">
            <w:pPr>
              <w:pStyle w:val="ListParagraph"/>
              <w:ind w:left="360"/>
              <w:rPr>
                <w:sz w:val="20"/>
                <w:szCs w:val="20"/>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lang w:val="es-MX"/>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r>
      <w:tr w:rsidR="00605F19" w:rsidRPr="007B489F" w:rsidTr="00003D85">
        <w:tc>
          <w:tcPr>
            <w:tcW w:w="0" w:type="auto"/>
            <w:tcBorders>
              <w:left w:val="single" w:sz="4" w:space="0" w:color="auto"/>
              <w:right w:val="single" w:sz="4" w:space="0" w:color="auto"/>
            </w:tcBorders>
          </w:tcPr>
          <w:p w:rsidR="007E301B" w:rsidRPr="00605F19" w:rsidRDefault="007E301B" w:rsidP="00605F19">
            <w:pPr>
              <w:rPr>
                <w:sz w:val="20"/>
                <w:szCs w:val="20"/>
              </w:rPr>
            </w:pPr>
            <w:r w:rsidRPr="00605F19">
              <w:rPr>
                <w:sz w:val="20"/>
                <w:szCs w:val="20"/>
              </w:rPr>
              <w:t>Assessment</w:t>
            </w:r>
          </w:p>
          <w:p w:rsidR="00FA36FF" w:rsidRPr="00605F19" w:rsidRDefault="00FA36FF" w:rsidP="00FA36FF">
            <w:pPr>
              <w:pStyle w:val="ListParagraph"/>
              <w:ind w:left="360"/>
              <w:rPr>
                <w:sz w:val="20"/>
                <w:szCs w:val="20"/>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lang w:val="es-MX"/>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r>
      <w:tr w:rsidR="00605F19" w:rsidRPr="007B489F" w:rsidTr="00003D85">
        <w:tc>
          <w:tcPr>
            <w:tcW w:w="0" w:type="auto"/>
            <w:tcBorders>
              <w:left w:val="single" w:sz="4" w:space="0" w:color="auto"/>
              <w:right w:val="single" w:sz="4" w:space="0" w:color="auto"/>
            </w:tcBorders>
          </w:tcPr>
          <w:p w:rsidR="007E301B" w:rsidRPr="00605F19" w:rsidRDefault="007E301B" w:rsidP="00605F19">
            <w:pPr>
              <w:rPr>
                <w:sz w:val="20"/>
                <w:szCs w:val="20"/>
              </w:rPr>
            </w:pPr>
            <w:r w:rsidRPr="00605F19">
              <w:rPr>
                <w:sz w:val="20"/>
                <w:szCs w:val="20"/>
              </w:rPr>
              <w:t xml:space="preserve">Medications </w:t>
            </w:r>
            <w:r w:rsidR="000079B8" w:rsidRPr="00605F19">
              <w:rPr>
                <w:sz w:val="20"/>
                <w:szCs w:val="20"/>
              </w:rPr>
              <w:t>r</w:t>
            </w:r>
            <w:r w:rsidRPr="00605F19">
              <w:rPr>
                <w:sz w:val="20"/>
                <w:szCs w:val="20"/>
              </w:rPr>
              <w:t>eview</w:t>
            </w:r>
          </w:p>
          <w:p w:rsidR="00FA36FF" w:rsidRPr="00605F19" w:rsidRDefault="00FA36FF" w:rsidP="00FA36FF">
            <w:pPr>
              <w:pStyle w:val="ListParagraph"/>
              <w:ind w:left="360"/>
              <w:rPr>
                <w:sz w:val="20"/>
                <w:szCs w:val="20"/>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lang w:val="es-MX"/>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r>
      <w:tr w:rsidR="00605F19" w:rsidRPr="007B489F" w:rsidTr="00003D85">
        <w:tc>
          <w:tcPr>
            <w:tcW w:w="0" w:type="auto"/>
            <w:tcBorders>
              <w:left w:val="single" w:sz="4" w:space="0" w:color="auto"/>
              <w:right w:val="single" w:sz="4" w:space="0" w:color="auto"/>
            </w:tcBorders>
          </w:tcPr>
          <w:p w:rsidR="007E301B" w:rsidRPr="00605F19" w:rsidRDefault="007E301B" w:rsidP="00605F19">
            <w:pPr>
              <w:rPr>
                <w:sz w:val="20"/>
                <w:szCs w:val="20"/>
              </w:rPr>
            </w:pPr>
            <w:r w:rsidRPr="00605F19">
              <w:rPr>
                <w:sz w:val="20"/>
                <w:szCs w:val="20"/>
              </w:rPr>
              <w:t xml:space="preserve">Crisis </w:t>
            </w:r>
            <w:r w:rsidR="000079B8" w:rsidRPr="00605F19">
              <w:rPr>
                <w:sz w:val="20"/>
                <w:szCs w:val="20"/>
              </w:rPr>
              <w:t>s</w:t>
            </w:r>
            <w:r w:rsidRPr="00605F19">
              <w:rPr>
                <w:sz w:val="20"/>
                <w:szCs w:val="20"/>
              </w:rPr>
              <w:t>ervices</w:t>
            </w:r>
          </w:p>
          <w:p w:rsidR="00FA36FF" w:rsidRPr="00605F19" w:rsidRDefault="00FA36FF" w:rsidP="00FA36FF">
            <w:pPr>
              <w:pStyle w:val="ListParagraph"/>
              <w:ind w:left="360"/>
              <w:rPr>
                <w:sz w:val="20"/>
                <w:szCs w:val="20"/>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lang w:val="es-MX"/>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r>
      <w:tr w:rsidR="00605F19" w:rsidRPr="007B489F" w:rsidTr="00003D85">
        <w:tc>
          <w:tcPr>
            <w:tcW w:w="0" w:type="auto"/>
            <w:tcBorders>
              <w:left w:val="single" w:sz="4" w:space="0" w:color="auto"/>
              <w:right w:val="single" w:sz="4" w:space="0" w:color="auto"/>
            </w:tcBorders>
          </w:tcPr>
          <w:p w:rsidR="007E301B" w:rsidRPr="00605F19" w:rsidRDefault="007E301B" w:rsidP="00605F19">
            <w:pPr>
              <w:rPr>
                <w:sz w:val="20"/>
                <w:szCs w:val="20"/>
              </w:rPr>
            </w:pPr>
            <w:r w:rsidRPr="00605F19">
              <w:rPr>
                <w:sz w:val="20"/>
                <w:szCs w:val="20"/>
              </w:rPr>
              <w:t xml:space="preserve">Clinical </w:t>
            </w:r>
            <w:r w:rsidR="000079B8" w:rsidRPr="00605F19">
              <w:rPr>
                <w:sz w:val="20"/>
                <w:szCs w:val="20"/>
              </w:rPr>
              <w:t>s</w:t>
            </w:r>
            <w:r w:rsidRPr="00605F19">
              <w:rPr>
                <w:sz w:val="20"/>
                <w:szCs w:val="20"/>
              </w:rPr>
              <w:t>upervision</w:t>
            </w:r>
          </w:p>
          <w:p w:rsidR="00FA36FF" w:rsidRPr="00605F19" w:rsidRDefault="00FA36FF" w:rsidP="00FA36FF">
            <w:pPr>
              <w:pStyle w:val="ListParagraph"/>
              <w:ind w:left="360"/>
              <w:rPr>
                <w:sz w:val="20"/>
                <w:szCs w:val="20"/>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lang w:val="es-MX"/>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7E301B" w:rsidRPr="00FA36FF" w:rsidRDefault="007E301B" w:rsidP="00D96E5F">
            <w:pPr>
              <w:pStyle w:val="ListParagraph"/>
              <w:numPr>
                <w:ilvl w:val="0"/>
                <w:numId w:val="32"/>
              </w:numPr>
              <w:spacing w:before="120" w:after="120"/>
              <w:jc w:val="center"/>
              <w:rPr>
                <w:rFonts w:cs="Arial"/>
                <w:sz w:val="20"/>
                <w:szCs w:val="20"/>
              </w:rPr>
            </w:pPr>
          </w:p>
        </w:tc>
      </w:tr>
      <w:tr w:rsidR="00605F19" w:rsidRPr="007B489F" w:rsidTr="00003D85">
        <w:tc>
          <w:tcPr>
            <w:tcW w:w="0" w:type="auto"/>
            <w:tcBorders>
              <w:left w:val="single" w:sz="4" w:space="0" w:color="auto"/>
              <w:right w:val="single" w:sz="4" w:space="0" w:color="auto"/>
            </w:tcBorders>
          </w:tcPr>
          <w:p w:rsidR="00822B19" w:rsidRPr="00605F19" w:rsidRDefault="00822B19" w:rsidP="00605F19">
            <w:pPr>
              <w:rPr>
                <w:sz w:val="20"/>
                <w:szCs w:val="20"/>
              </w:rPr>
            </w:pPr>
            <w:r w:rsidRPr="00605F19">
              <w:rPr>
                <w:sz w:val="20"/>
                <w:szCs w:val="20"/>
              </w:rPr>
              <w:t>Chronic disease management</w:t>
            </w:r>
          </w:p>
          <w:p w:rsidR="00FA36FF" w:rsidRPr="00605F19" w:rsidRDefault="00FA36FF" w:rsidP="00FA36FF">
            <w:pPr>
              <w:pStyle w:val="ListParagraph"/>
              <w:ind w:left="360"/>
              <w:rPr>
                <w:sz w:val="20"/>
                <w:szCs w:val="20"/>
              </w:rPr>
            </w:pPr>
          </w:p>
        </w:tc>
        <w:tc>
          <w:tcPr>
            <w:tcW w:w="0" w:type="auto"/>
            <w:tcBorders>
              <w:left w:val="single" w:sz="4" w:space="0" w:color="auto"/>
              <w:right w:val="single" w:sz="4" w:space="0" w:color="auto"/>
            </w:tcBorders>
            <w:vAlign w:val="center"/>
          </w:tcPr>
          <w:p w:rsidR="00822B19" w:rsidRPr="00FA36FF" w:rsidRDefault="00822B19"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822B19" w:rsidRPr="00FA36FF" w:rsidRDefault="00822B19"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822B19" w:rsidRPr="00FA36FF" w:rsidRDefault="00822B19"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822B19" w:rsidRPr="00FA36FF" w:rsidRDefault="00822B19"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822B19" w:rsidRPr="00FA36FF" w:rsidRDefault="00822B19" w:rsidP="00D96E5F">
            <w:pPr>
              <w:pStyle w:val="ListParagraph"/>
              <w:numPr>
                <w:ilvl w:val="0"/>
                <w:numId w:val="32"/>
              </w:numPr>
              <w:spacing w:before="120" w:after="120"/>
              <w:jc w:val="center"/>
              <w:rPr>
                <w:rFonts w:cs="Arial"/>
                <w:sz w:val="20"/>
                <w:szCs w:val="20"/>
                <w:lang w:val="es-MX"/>
              </w:rPr>
            </w:pPr>
          </w:p>
        </w:tc>
        <w:tc>
          <w:tcPr>
            <w:tcW w:w="0" w:type="auto"/>
            <w:tcBorders>
              <w:left w:val="single" w:sz="4" w:space="0" w:color="auto"/>
              <w:right w:val="single" w:sz="4" w:space="0" w:color="auto"/>
            </w:tcBorders>
            <w:vAlign w:val="center"/>
          </w:tcPr>
          <w:p w:rsidR="00822B19" w:rsidRPr="00FA36FF" w:rsidRDefault="00822B19"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822B19" w:rsidRPr="00FA36FF" w:rsidRDefault="00822B19"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822B19" w:rsidRPr="00FA36FF" w:rsidRDefault="00822B19" w:rsidP="00D96E5F">
            <w:pPr>
              <w:pStyle w:val="ListParagraph"/>
              <w:numPr>
                <w:ilvl w:val="0"/>
                <w:numId w:val="32"/>
              </w:numPr>
              <w:spacing w:before="120" w:after="120"/>
              <w:jc w:val="center"/>
              <w:rPr>
                <w:rFonts w:cs="Arial"/>
                <w:sz w:val="20"/>
                <w:szCs w:val="20"/>
              </w:rPr>
            </w:pPr>
          </w:p>
        </w:tc>
      </w:tr>
      <w:tr w:rsidR="00605F19" w:rsidRPr="007B489F" w:rsidTr="00003D85">
        <w:tc>
          <w:tcPr>
            <w:tcW w:w="0" w:type="auto"/>
            <w:tcBorders>
              <w:left w:val="single" w:sz="4" w:space="0" w:color="auto"/>
              <w:right w:val="single" w:sz="4" w:space="0" w:color="auto"/>
            </w:tcBorders>
          </w:tcPr>
          <w:p w:rsidR="00822B19" w:rsidRPr="00605F19" w:rsidRDefault="00822B19" w:rsidP="00605F19">
            <w:pPr>
              <w:rPr>
                <w:sz w:val="20"/>
                <w:szCs w:val="20"/>
              </w:rPr>
            </w:pPr>
            <w:r w:rsidRPr="00605F19">
              <w:rPr>
                <w:sz w:val="20"/>
                <w:szCs w:val="20"/>
              </w:rPr>
              <w:t xml:space="preserve">Peer specialist </w:t>
            </w:r>
            <w:r w:rsidRPr="00605F19">
              <w:rPr>
                <w:sz w:val="20"/>
                <w:szCs w:val="20"/>
              </w:rPr>
              <w:lastRenderedPageBreak/>
              <w:t>support services</w:t>
            </w:r>
          </w:p>
          <w:p w:rsidR="00FA36FF" w:rsidRPr="00605F19" w:rsidRDefault="00FA36FF" w:rsidP="00FA36FF">
            <w:pPr>
              <w:pStyle w:val="ListParagraph"/>
              <w:ind w:left="360"/>
              <w:rPr>
                <w:sz w:val="20"/>
                <w:szCs w:val="20"/>
              </w:rPr>
            </w:pPr>
          </w:p>
        </w:tc>
        <w:tc>
          <w:tcPr>
            <w:tcW w:w="0" w:type="auto"/>
            <w:tcBorders>
              <w:left w:val="single" w:sz="4" w:space="0" w:color="auto"/>
              <w:right w:val="single" w:sz="4" w:space="0" w:color="auto"/>
            </w:tcBorders>
            <w:vAlign w:val="center"/>
          </w:tcPr>
          <w:p w:rsidR="00822B19" w:rsidRPr="00FA36FF" w:rsidRDefault="00822B19"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822B19" w:rsidRPr="00FA36FF" w:rsidRDefault="00822B19"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822B19" w:rsidRPr="00FA36FF" w:rsidRDefault="00822B19"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822B19" w:rsidRPr="00FA36FF" w:rsidRDefault="00822B19"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822B19" w:rsidRPr="00FA36FF" w:rsidRDefault="00822B19" w:rsidP="00D96E5F">
            <w:pPr>
              <w:pStyle w:val="ListParagraph"/>
              <w:numPr>
                <w:ilvl w:val="0"/>
                <w:numId w:val="32"/>
              </w:numPr>
              <w:spacing w:before="120" w:after="120"/>
              <w:jc w:val="center"/>
              <w:rPr>
                <w:rFonts w:cs="Arial"/>
                <w:sz w:val="20"/>
                <w:szCs w:val="20"/>
                <w:lang w:val="es-MX"/>
              </w:rPr>
            </w:pPr>
          </w:p>
        </w:tc>
        <w:tc>
          <w:tcPr>
            <w:tcW w:w="0" w:type="auto"/>
            <w:tcBorders>
              <w:left w:val="single" w:sz="4" w:space="0" w:color="auto"/>
              <w:right w:val="single" w:sz="4" w:space="0" w:color="auto"/>
            </w:tcBorders>
            <w:vAlign w:val="center"/>
          </w:tcPr>
          <w:p w:rsidR="00822B19" w:rsidRPr="00FA36FF" w:rsidRDefault="00822B19"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822B19" w:rsidRPr="00FA36FF" w:rsidRDefault="00822B19" w:rsidP="00D96E5F">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822B19" w:rsidRPr="00FA36FF" w:rsidRDefault="00822B19" w:rsidP="00D96E5F">
            <w:pPr>
              <w:pStyle w:val="ListParagraph"/>
              <w:numPr>
                <w:ilvl w:val="0"/>
                <w:numId w:val="32"/>
              </w:numPr>
              <w:spacing w:before="120" w:after="120"/>
              <w:jc w:val="center"/>
              <w:rPr>
                <w:rFonts w:cs="Arial"/>
                <w:sz w:val="20"/>
                <w:szCs w:val="20"/>
              </w:rPr>
            </w:pPr>
          </w:p>
        </w:tc>
      </w:tr>
      <w:tr w:rsidR="00605F19" w:rsidRPr="007B489F" w:rsidTr="00003D85">
        <w:tc>
          <w:tcPr>
            <w:tcW w:w="0" w:type="auto"/>
            <w:tcBorders>
              <w:left w:val="single" w:sz="4" w:space="0" w:color="auto"/>
              <w:bottom w:val="single" w:sz="4" w:space="0" w:color="auto"/>
              <w:right w:val="single" w:sz="4" w:space="0" w:color="auto"/>
            </w:tcBorders>
          </w:tcPr>
          <w:p w:rsidR="00822B19" w:rsidRPr="00605F19" w:rsidRDefault="00822B19" w:rsidP="00605F19">
            <w:pPr>
              <w:rPr>
                <w:sz w:val="20"/>
                <w:szCs w:val="20"/>
              </w:rPr>
            </w:pPr>
            <w:r w:rsidRPr="00605F19">
              <w:rPr>
                <w:sz w:val="20"/>
                <w:szCs w:val="20"/>
              </w:rPr>
              <w:lastRenderedPageBreak/>
              <w:t>Individual-based prevention services</w:t>
            </w:r>
          </w:p>
        </w:tc>
        <w:tc>
          <w:tcPr>
            <w:tcW w:w="0" w:type="auto"/>
            <w:tcBorders>
              <w:left w:val="single" w:sz="4" w:space="0" w:color="auto"/>
              <w:bottom w:val="single" w:sz="4" w:space="0" w:color="auto"/>
              <w:right w:val="single" w:sz="4" w:space="0" w:color="auto"/>
            </w:tcBorders>
            <w:vAlign w:val="center"/>
          </w:tcPr>
          <w:p w:rsidR="00822B19" w:rsidRPr="00FA36FF" w:rsidRDefault="00822B19" w:rsidP="00D96E5F">
            <w:pPr>
              <w:pStyle w:val="ListParagraph"/>
              <w:numPr>
                <w:ilvl w:val="0"/>
                <w:numId w:val="32"/>
              </w:numPr>
              <w:spacing w:before="120" w:after="120"/>
              <w:jc w:val="center"/>
              <w:rPr>
                <w:rFonts w:cs="Arial"/>
                <w:sz w:val="20"/>
                <w:szCs w:val="20"/>
              </w:rPr>
            </w:pPr>
          </w:p>
        </w:tc>
        <w:tc>
          <w:tcPr>
            <w:tcW w:w="0" w:type="auto"/>
            <w:tcBorders>
              <w:left w:val="single" w:sz="4" w:space="0" w:color="auto"/>
              <w:bottom w:val="single" w:sz="4" w:space="0" w:color="auto"/>
              <w:right w:val="single" w:sz="4" w:space="0" w:color="auto"/>
            </w:tcBorders>
            <w:vAlign w:val="center"/>
          </w:tcPr>
          <w:p w:rsidR="00822B19" w:rsidRPr="00FA36FF" w:rsidRDefault="00822B19" w:rsidP="00D96E5F">
            <w:pPr>
              <w:pStyle w:val="ListParagraph"/>
              <w:numPr>
                <w:ilvl w:val="0"/>
                <w:numId w:val="32"/>
              </w:numPr>
              <w:spacing w:before="120" w:after="120"/>
              <w:jc w:val="center"/>
              <w:rPr>
                <w:rFonts w:cs="Arial"/>
                <w:sz w:val="20"/>
                <w:szCs w:val="20"/>
              </w:rPr>
            </w:pPr>
          </w:p>
        </w:tc>
        <w:tc>
          <w:tcPr>
            <w:tcW w:w="0" w:type="auto"/>
            <w:tcBorders>
              <w:left w:val="single" w:sz="4" w:space="0" w:color="auto"/>
              <w:bottom w:val="single" w:sz="4" w:space="0" w:color="auto"/>
              <w:right w:val="single" w:sz="4" w:space="0" w:color="auto"/>
            </w:tcBorders>
            <w:vAlign w:val="center"/>
          </w:tcPr>
          <w:p w:rsidR="00822B19" w:rsidRPr="00FA36FF" w:rsidRDefault="00822B19" w:rsidP="00D96E5F">
            <w:pPr>
              <w:pStyle w:val="ListParagraph"/>
              <w:numPr>
                <w:ilvl w:val="0"/>
                <w:numId w:val="32"/>
              </w:numPr>
              <w:spacing w:before="120" w:after="120"/>
              <w:jc w:val="center"/>
              <w:rPr>
                <w:rFonts w:cs="Arial"/>
                <w:sz w:val="20"/>
                <w:szCs w:val="20"/>
              </w:rPr>
            </w:pPr>
          </w:p>
        </w:tc>
        <w:tc>
          <w:tcPr>
            <w:tcW w:w="0" w:type="auto"/>
            <w:tcBorders>
              <w:left w:val="single" w:sz="4" w:space="0" w:color="auto"/>
              <w:bottom w:val="single" w:sz="4" w:space="0" w:color="auto"/>
              <w:right w:val="single" w:sz="4" w:space="0" w:color="auto"/>
            </w:tcBorders>
            <w:vAlign w:val="center"/>
          </w:tcPr>
          <w:p w:rsidR="00822B19" w:rsidRPr="00FA36FF" w:rsidRDefault="00822B19" w:rsidP="00D96E5F">
            <w:pPr>
              <w:pStyle w:val="ListParagraph"/>
              <w:numPr>
                <w:ilvl w:val="0"/>
                <w:numId w:val="32"/>
              </w:numPr>
              <w:spacing w:before="120" w:after="120"/>
              <w:jc w:val="center"/>
              <w:rPr>
                <w:rFonts w:cs="Arial"/>
                <w:sz w:val="20"/>
                <w:szCs w:val="20"/>
              </w:rPr>
            </w:pPr>
          </w:p>
        </w:tc>
        <w:tc>
          <w:tcPr>
            <w:tcW w:w="0" w:type="auto"/>
            <w:tcBorders>
              <w:left w:val="single" w:sz="4" w:space="0" w:color="auto"/>
              <w:bottom w:val="single" w:sz="4" w:space="0" w:color="auto"/>
              <w:right w:val="single" w:sz="4" w:space="0" w:color="auto"/>
            </w:tcBorders>
            <w:vAlign w:val="center"/>
          </w:tcPr>
          <w:p w:rsidR="00822B19" w:rsidRPr="00FA36FF" w:rsidRDefault="00822B19" w:rsidP="00D96E5F">
            <w:pPr>
              <w:pStyle w:val="ListParagraph"/>
              <w:numPr>
                <w:ilvl w:val="0"/>
                <w:numId w:val="32"/>
              </w:numPr>
              <w:spacing w:before="120" w:after="120"/>
              <w:jc w:val="center"/>
              <w:rPr>
                <w:rFonts w:cs="Arial"/>
                <w:sz w:val="20"/>
                <w:szCs w:val="20"/>
                <w:lang w:val="es-MX"/>
              </w:rPr>
            </w:pPr>
          </w:p>
        </w:tc>
        <w:tc>
          <w:tcPr>
            <w:tcW w:w="0" w:type="auto"/>
            <w:tcBorders>
              <w:left w:val="single" w:sz="4" w:space="0" w:color="auto"/>
              <w:bottom w:val="single" w:sz="4" w:space="0" w:color="auto"/>
              <w:right w:val="single" w:sz="4" w:space="0" w:color="auto"/>
            </w:tcBorders>
            <w:vAlign w:val="center"/>
          </w:tcPr>
          <w:p w:rsidR="00822B19" w:rsidRPr="00FA36FF" w:rsidRDefault="00822B19" w:rsidP="00D96E5F">
            <w:pPr>
              <w:pStyle w:val="ListParagraph"/>
              <w:numPr>
                <w:ilvl w:val="0"/>
                <w:numId w:val="32"/>
              </w:numPr>
              <w:spacing w:before="120" w:after="120"/>
              <w:jc w:val="center"/>
              <w:rPr>
                <w:rFonts w:cs="Arial"/>
                <w:sz w:val="20"/>
                <w:szCs w:val="20"/>
              </w:rPr>
            </w:pPr>
          </w:p>
        </w:tc>
        <w:tc>
          <w:tcPr>
            <w:tcW w:w="0" w:type="auto"/>
            <w:tcBorders>
              <w:left w:val="single" w:sz="4" w:space="0" w:color="auto"/>
              <w:bottom w:val="single" w:sz="4" w:space="0" w:color="auto"/>
              <w:right w:val="single" w:sz="4" w:space="0" w:color="auto"/>
            </w:tcBorders>
            <w:vAlign w:val="center"/>
          </w:tcPr>
          <w:p w:rsidR="00822B19" w:rsidRPr="00FA36FF" w:rsidRDefault="00822B19" w:rsidP="00D96E5F">
            <w:pPr>
              <w:pStyle w:val="ListParagraph"/>
              <w:numPr>
                <w:ilvl w:val="0"/>
                <w:numId w:val="32"/>
              </w:numPr>
              <w:spacing w:before="120" w:after="120"/>
              <w:jc w:val="center"/>
              <w:rPr>
                <w:rFonts w:cs="Arial"/>
                <w:sz w:val="20"/>
                <w:szCs w:val="20"/>
              </w:rPr>
            </w:pPr>
          </w:p>
        </w:tc>
        <w:tc>
          <w:tcPr>
            <w:tcW w:w="0" w:type="auto"/>
            <w:tcBorders>
              <w:left w:val="single" w:sz="4" w:space="0" w:color="auto"/>
              <w:bottom w:val="single" w:sz="4" w:space="0" w:color="auto"/>
              <w:right w:val="single" w:sz="4" w:space="0" w:color="auto"/>
            </w:tcBorders>
            <w:vAlign w:val="center"/>
          </w:tcPr>
          <w:p w:rsidR="00822B19" w:rsidRPr="00FA36FF" w:rsidRDefault="00822B19" w:rsidP="00D96E5F">
            <w:pPr>
              <w:pStyle w:val="ListParagraph"/>
              <w:numPr>
                <w:ilvl w:val="0"/>
                <w:numId w:val="32"/>
              </w:numPr>
              <w:spacing w:before="120" w:after="120"/>
              <w:jc w:val="center"/>
              <w:rPr>
                <w:rFonts w:cs="Arial"/>
                <w:sz w:val="20"/>
                <w:szCs w:val="20"/>
              </w:rPr>
            </w:pPr>
          </w:p>
        </w:tc>
      </w:tr>
    </w:tbl>
    <w:p w:rsidR="00FA36FF" w:rsidRDefault="00FA36FF" w:rsidP="007E301B">
      <w:pPr>
        <w:spacing w:after="120"/>
        <w:ind w:left="1080"/>
        <w:contextualSpacing/>
      </w:pPr>
    </w:p>
    <w:p w:rsidR="00B53F0E" w:rsidRDefault="000079B8">
      <w:pPr>
        <w:spacing w:after="200"/>
      </w:pPr>
      <w:r>
        <w:t>Please identify the target population subset “Other” for the services listed</w:t>
      </w:r>
    </w:p>
    <w:p w:rsidR="00A129A2" w:rsidRPr="003B1E3A" w:rsidRDefault="00A129A2" w:rsidP="00D96E5F">
      <w:pPr>
        <w:numPr>
          <w:ilvl w:val="0"/>
          <w:numId w:val="50"/>
        </w:numPr>
        <w:spacing w:after="120"/>
        <w:contextualSpacing/>
      </w:pPr>
      <w:r>
        <w:t>How d</w:t>
      </w:r>
      <w:r w:rsidRPr="003B1E3A">
        <w:t xml:space="preserve">oes </w:t>
      </w:r>
      <w:r>
        <w:t>the grant-funded program</w:t>
      </w:r>
      <w:r w:rsidRPr="003B1E3A">
        <w:t xml:space="preserve"> use </w:t>
      </w:r>
      <w:hyperlink w:anchor="DefinitionTelehealth" w:tooltip="The use of electronic information and telecommunications technologies to support long-distance clinical health care, patient and professional health-related education, public health and health administration." w:history="1">
        <w:r w:rsidR="00F62373" w:rsidRPr="00B922FC">
          <w:rPr>
            <w:rStyle w:val="Hyperlink"/>
          </w:rPr>
          <w:t xml:space="preserve"> </w:t>
        </w:r>
        <w:r w:rsidR="00F62373" w:rsidRPr="004453AB">
          <w:rPr>
            <w:rStyle w:val="Hyperlink"/>
            <w:b/>
          </w:rPr>
          <w:t>telehealth</w:t>
        </w:r>
      </w:hyperlink>
      <w:r w:rsidRPr="003B1E3A">
        <w:t xml:space="preserve"> technology to support </w:t>
      </w:r>
      <w:r w:rsidR="00FA36FF">
        <w:t>the delivery of services? (Please c</w:t>
      </w:r>
      <w:r>
        <w:t>heck all that</w:t>
      </w:r>
      <w:r w:rsidRPr="003B1E3A">
        <w:t xml:space="preserve"> apply)</w:t>
      </w:r>
    </w:p>
    <w:p w:rsidR="00A129A2" w:rsidRPr="003B1E3A" w:rsidRDefault="00A129A2" w:rsidP="00D96E5F">
      <w:pPr>
        <w:numPr>
          <w:ilvl w:val="0"/>
          <w:numId w:val="5"/>
        </w:numPr>
        <w:spacing w:after="120"/>
        <w:contextualSpacing/>
      </w:pPr>
      <w:r w:rsidRPr="003B1E3A">
        <w:t>Grand rounds (case consultation)</w:t>
      </w:r>
    </w:p>
    <w:p w:rsidR="00A129A2" w:rsidRPr="003B1E3A" w:rsidRDefault="00A129A2" w:rsidP="00D96E5F">
      <w:pPr>
        <w:numPr>
          <w:ilvl w:val="0"/>
          <w:numId w:val="5"/>
        </w:numPr>
        <w:spacing w:after="120"/>
        <w:contextualSpacing/>
      </w:pPr>
      <w:r w:rsidRPr="003B1E3A">
        <w:t>Clinical or administrative staff meetings</w:t>
      </w:r>
    </w:p>
    <w:p w:rsidR="00A129A2" w:rsidRPr="003B1E3A" w:rsidRDefault="00A129A2" w:rsidP="00D96E5F">
      <w:pPr>
        <w:numPr>
          <w:ilvl w:val="0"/>
          <w:numId w:val="5"/>
        </w:numPr>
        <w:spacing w:after="120"/>
        <w:contextualSpacing/>
      </w:pPr>
      <w:r w:rsidRPr="003B1E3A">
        <w:t>In-service training</w:t>
      </w:r>
    </w:p>
    <w:p w:rsidR="00A129A2" w:rsidRPr="003B1E3A" w:rsidRDefault="00A129A2" w:rsidP="00D96E5F">
      <w:pPr>
        <w:numPr>
          <w:ilvl w:val="0"/>
          <w:numId w:val="5"/>
        </w:numPr>
        <w:spacing w:after="120"/>
        <w:contextualSpacing/>
      </w:pPr>
      <w:r w:rsidRPr="003B1E3A">
        <w:t>Continuing professional education</w:t>
      </w:r>
    </w:p>
    <w:p w:rsidR="00A129A2" w:rsidRDefault="00A129A2" w:rsidP="00D96E5F">
      <w:pPr>
        <w:numPr>
          <w:ilvl w:val="0"/>
          <w:numId w:val="5"/>
        </w:numPr>
        <w:spacing w:after="120"/>
        <w:contextualSpacing/>
      </w:pPr>
      <w:r w:rsidRPr="003B1E3A">
        <w:t>Other distance learning</w:t>
      </w:r>
    </w:p>
    <w:p w:rsidR="00A129A2" w:rsidRPr="003B1E3A" w:rsidRDefault="00A129A2" w:rsidP="00D96E5F">
      <w:pPr>
        <w:numPr>
          <w:ilvl w:val="0"/>
          <w:numId w:val="5"/>
        </w:numPr>
        <w:spacing w:after="120"/>
        <w:contextualSpacing/>
      </w:pPr>
      <w:r>
        <w:t>Not applicable</w:t>
      </w:r>
    </w:p>
    <w:p w:rsidR="00A129A2" w:rsidRDefault="00A129A2" w:rsidP="00D96E5F">
      <w:pPr>
        <w:numPr>
          <w:ilvl w:val="0"/>
          <w:numId w:val="5"/>
        </w:numPr>
        <w:spacing w:after="120"/>
        <w:contextualSpacing/>
      </w:pPr>
      <w:r w:rsidRPr="003B1E3A">
        <w:t xml:space="preserve">Not sure </w:t>
      </w:r>
    </w:p>
    <w:p w:rsidR="00A129A2" w:rsidRDefault="00A129A2" w:rsidP="00D96E5F">
      <w:pPr>
        <w:numPr>
          <w:ilvl w:val="0"/>
          <w:numId w:val="5"/>
        </w:numPr>
        <w:spacing w:after="120"/>
        <w:contextualSpacing/>
      </w:pPr>
      <w:r>
        <w:t>Other (</w:t>
      </w:r>
      <w:r w:rsidR="000079B8">
        <w:t xml:space="preserve">please </w:t>
      </w:r>
      <w:r w:rsidRPr="003B1E3A">
        <w:t>specify)</w:t>
      </w:r>
      <w:r>
        <w:t>________________________________________________________</w:t>
      </w:r>
    </w:p>
    <w:p w:rsidR="00A129A2" w:rsidRDefault="00A129A2" w:rsidP="00A129A2">
      <w:pPr>
        <w:spacing w:after="120"/>
        <w:ind w:left="1080"/>
        <w:contextualSpacing/>
      </w:pPr>
    </w:p>
    <w:p w:rsidR="007E301B" w:rsidRPr="003B1E3A" w:rsidRDefault="00604E3C" w:rsidP="00D96E5F">
      <w:pPr>
        <w:numPr>
          <w:ilvl w:val="0"/>
          <w:numId w:val="50"/>
        </w:numPr>
        <w:spacing w:after="120"/>
        <w:contextualSpacing/>
      </w:pPr>
      <w:r>
        <w:t>What are the barriers to using</w:t>
      </w:r>
      <w:r w:rsidR="00FA36FF">
        <w:t xml:space="preserve"> </w:t>
      </w:r>
      <w:hyperlink w:anchor="DefinitionTelehealth" w:tooltip="The use of electronic information and telecommunications technologies to support long-distance clinical health care, patient and professional health-related education, public health and health administration." w:history="1">
        <w:r w:rsidR="00F62373" w:rsidRPr="00B922FC">
          <w:rPr>
            <w:rStyle w:val="Hyperlink"/>
          </w:rPr>
          <w:t xml:space="preserve"> </w:t>
        </w:r>
        <w:r w:rsidR="00F62373" w:rsidRPr="004453AB">
          <w:rPr>
            <w:rStyle w:val="Hyperlink"/>
            <w:b/>
          </w:rPr>
          <w:t>telehealth</w:t>
        </w:r>
      </w:hyperlink>
      <w:r w:rsidR="00FA36FF">
        <w:t xml:space="preserve"> within the grant-funded program</w:t>
      </w:r>
      <w:r w:rsidR="007B489F">
        <w:t xml:space="preserve">? </w:t>
      </w:r>
      <w:r w:rsidR="00FA36FF">
        <w:t>(Please check all that apply)</w:t>
      </w:r>
      <w:r w:rsidR="007B489F">
        <w:t xml:space="preserve"> </w:t>
      </w:r>
    </w:p>
    <w:p w:rsidR="007E301B" w:rsidRPr="003B1E3A" w:rsidRDefault="007E301B" w:rsidP="00D96E5F">
      <w:pPr>
        <w:numPr>
          <w:ilvl w:val="0"/>
          <w:numId w:val="4"/>
        </w:numPr>
        <w:spacing w:after="120"/>
        <w:contextualSpacing/>
      </w:pPr>
      <w:r w:rsidRPr="003B1E3A">
        <w:t>Privacy / HIPAA concerns not addressed</w:t>
      </w:r>
    </w:p>
    <w:p w:rsidR="007E301B" w:rsidRPr="003B1E3A" w:rsidRDefault="007E301B" w:rsidP="00D96E5F">
      <w:pPr>
        <w:numPr>
          <w:ilvl w:val="0"/>
          <w:numId w:val="4"/>
        </w:numPr>
        <w:spacing w:after="120"/>
        <w:contextualSpacing/>
      </w:pPr>
      <w:r w:rsidRPr="003B1E3A">
        <w:t>Limited or no reimbursements for services</w:t>
      </w:r>
    </w:p>
    <w:p w:rsidR="007E301B" w:rsidRPr="003B1E3A" w:rsidRDefault="007E301B" w:rsidP="00D96E5F">
      <w:pPr>
        <w:numPr>
          <w:ilvl w:val="0"/>
          <w:numId w:val="4"/>
        </w:numPr>
        <w:spacing w:after="120"/>
        <w:contextualSpacing/>
      </w:pPr>
      <w:r w:rsidRPr="003B1E3A">
        <w:t>No model for services delivery</w:t>
      </w:r>
    </w:p>
    <w:p w:rsidR="007E301B" w:rsidRPr="003B1E3A" w:rsidRDefault="007E301B" w:rsidP="00D96E5F">
      <w:pPr>
        <w:numPr>
          <w:ilvl w:val="0"/>
          <w:numId w:val="4"/>
        </w:numPr>
        <w:spacing w:after="120"/>
        <w:contextualSpacing/>
      </w:pPr>
      <w:r w:rsidRPr="003B1E3A">
        <w:t>Hardware and/or software funding issues</w:t>
      </w:r>
    </w:p>
    <w:p w:rsidR="007E301B" w:rsidRPr="003B1E3A" w:rsidRDefault="007E301B" w:rsidP="00D96E5F">
      <w:pPr>
        <w:numPr>
          <w:ilvl w:val="0"/>
          <w:numId w:val="4"/>
        </w:numPr>
        <w:spacing w:after="120"/>
        <w:contextualSpacing/>
      </w:pPr>
      <w:r w:rsidRPr="003B1E3A">
        <w:t>Limited access to technology infrastructure to support its use</w:t>
      </w:r>
    </w:p>
    <w:p w:rsidR="007E301B" w:rsidRDefault="007E301B" w:rsidP="00D96E5F">
      <w:pPr>
        <w:numPr>
          <w:ilvl w:val="0"/>
          <w:numId w:val="4"/>
        </w:numPr>
        <w:spacing w:after="120"/>
        <w:contextualSpacing/>
      </w:pPr>
      <w:r w:rsidRPr="003B1E3A">
        <w:t>Confidentiality (42 CFR Part 2) concerns</w:t>
      </w:r>
    </w:p>
    <w:p w:rsidR="00850CFD" w:rsidRDefault="00850CFD" w:rsidP="00D96E5F">
      <w:pPr>
        <w:numPr>
          <w:ilvl w:val="0"/>
          <w:numId w:val="4"/>
        </w:numPr>
        <w:spacing w:after="120"/>
        <w:contextualSpacing/>
      </w:pPr>
      <w:r>
        <w:t>Lack of training</w:t>
      </w:r>
    </w:p>
    <w:p w:rsidR="007B489F" w:rsidRDefault="007B489F" w:rsidP="00D96E5F">
      <w:pPr>
        <w:numPr>
          <w:ilvl w:val="0"/>
          <w:numId w:val="4"/>
        </w:numPr>
        <w:spacing w:after="120"/>
        <w:contextualSpacing/>
      </w:pPr>
      <w:r>
        <w:t>Not applicable</w:t>
      </w:r>
    </w:p>
    <w:p w:rsidR="00B922FC" w:rsidRPr="003B1E3A" w:rsidRDefault="00B922FC" w:rsidP="00D96E5F">
      <w:pPr>
        <w:numPr>
          <w:ilvl w:val="0"/>
          <w:numId w:val="4"/>
        </w:numPr>
        <w:spacing w:after="120"/>
        <w:contextualSpacing/>
      </w:pPr>
      <w:r>
        <w:t>Not sure</w:t>
      </w:r>
    </w:p>
    <w:p w:rsidR="001B73A9" w:rsidRDefault="007E301B" w:rsidP="00D96E5F">
      <w:pPr>
        <w:numPr>
          <w:ilvl w:val="0"/>
          <w:numId w:val="4"/>
        </w:numPr>
        <w:spacing w:after="120"/>
        <w:contextualSpacing/>
      </w:pPr>
      <w:r w:rsidRPr="003B1E3A">
        <w:t xml:space="preserve">Other </w:t>
      </w:r>
      <w:r w:rsidR="007B489F">
        <w:t>(</w:t>
      </w:r>
      <w:r w:rsidR="000079B8">
        <w:t xml:space="preserve">please </w:t>
      </w:r>
      <w:r w:rsidR="007B489F">
        <w:t>specify) ____________________________________________________________</w:t>
      </w:r>
    </w:p>
    <w:p w:rsidR="001B73A9" w:rsidRDefault="001B73A9" w:rsidP="001B73A9">
      <w:pPr>
        <w:spacing w:after="120"/>
        <w:contextualSpacing/>
      </w:pPr>
    </w:p>
    <w:p w:rsidR="001B73A9" w:rsidRPr="003B1E3A" w:rsidRDefault="000079B8" w:rsidP="00D96E5F">
      <w:pPr>
        <w:pStyle w:val="ListParagraph"/>
        <w:numPr>
          <w:ilvl w:val="0"/>
          <w:numId w:val="50"/>
        </w:numPr>
        <w:spacing w:after="120"/>
      </w:pPr>
      <w:r>
        <w:t>You may u</w:t>
      </w:r>
      <w:r w:rsidR="0093634B">
        <w:t>se the space below to add comments</w:t>
      </w:r>
      <w:r w:rsidR="0093634B" w:rsidRPr="003B1E3A">
        <w:t xml:space="preserve"> </w:t>
      </w:r>
      <w:r w:rsidR="001B73A9" w:rsidRPr="003B1E3A">
        <w:t>on</w:t>
      </w:r>
      <w:r>
        <w:t xml:space="preserve"> “Section 4: Use of Telehealth”</w:t>
      </w:r>
    </w:p>
    <w:tbl>
      <w:tblPr>
        <w:tblStyle w:val="TableGrid"/>
        <w:tblW w:w="0" w:type="auto"/>
        <w:tblInd w:w="378" w:type="dxa"/>
        <w:tblLook w:val="04A0" w:firstRow="1" w:lastRow="0" w:firstColumn="1" w:lastColumn="0" w:noHBand="0" w:noVBand="1"/>
      </w:tblPr>
      <w:tblGrid>
        <w:gridCol w:w="9198"/>
      </w:tblGrid>
      <w:tr w:rsidR="001B73A9" w:rsidTr="00DA2A78">
        <w:tc>
          <w:tcPr>
            <w:tcW w:w="9198" w:type="dxa"/>
          </w:tcPr>
          <w:p w:rsidR="001B73A9" w:rsidRDefault="001B73A9" w:rsidP="007B489F">
            <w:pPr>
              <w:spacing w:after="120"/>
              <w:contextualSpacing/>
            </w:pPr>
          </w:p>
          <w:p w:rsidR="001B73A9" w:rsidRDefault="001B73A9" w:rsidP="007B489F">
            <w:pPr>
              <w:spacing w:after="120"/>
              <w:contextualSpacing/>
            </w:pPr>
          </w:p>
          <w:p w:rsidR="001B73A9" w:rsidRDefault="001B73A9" w:rsidP="007B489F">
            <w:pPr>
              <w:spacing w:after="120"/>
              <w:contextualSpacing/>
            </w:pPr>
          </w:p>
          <w:p w:rsidR="001B73A9" w:rsidRDefault="001B73A9" w:rsidP="007B489F">
            <w:pPr>
              <w:spacing w:after="120"/>
              <w:contextualSpacing/>
            </w:pPr>
          </w:p>
          <w:p w:rsidR="001B73A9" w:rsidRDefault="001B73A9" w:rsidP="007B489F">
            <w:pPr>
              <w:spacing w:after="120"/>
              <w:contextualSpacing/>
            </w:pPr>
          </w:p>
          <w:p w:rsidR="001B73A9" w:rsidRDefault="001B73A9" w:rsidP="007B489F">
            <w:pPr>
              <w:spacing w:after="120"/>
              <w:contextualSpacing/>
            </w:pPr>
          </w:p>
          <w:p w:rsidR="001B73A9" w:rsidRDefault="001B73A9" w:rsidP="007B489F">
            <w:pPr>
              <w:spacing w:after="120"/>
              <w:contextualSpacing/>
            </w:pPr>
          </w:p>
          <w:p w:rsidR="001B73A9" w:rsidRDefault="001B73A9" w:rsidP="007B489F">
            <w:pPr>
              <w:spacing w:after="120"/>
              <w:contextualSpacing/>
            </w:pPr>
          </w:p>
          <w:p w:rsidR="001B73A9" w:rsidRDefault="001B73A9" w:rsidP="007B489F">
            <w:pPr>
              <w:spacing w:after="120"/>
              <w:contextualSpacing/>
            </w:pPr>
          </w:p>
          <w:p w:rsidR="001B73A9" w:rsidRDefault="001B73A9" w:rsidP="007B489F">
            <w:pPr>
              <w:spacing w:after="120"/>
              <w:contextualSpacing/>
            </w:pPr>
          </w:p>
          <w:p w:rsidR="001B73A9" w:rsidRDefault="001B73A9" w:rsidP="007B489F">
            <w:pPr>
              <w:spacing w:after="120"/>
              <w:contextualSpacing/>
            </w:pPr>
          </w:p>
          <w:p w:rsidR="001B73A9" w:rsidRDefault="001B73A9" w:rsidP="007B489F">
            <w:pPr>
              <w:spacing w:after="120"/>
              <w:contextualSpacing/>
            </w:pPr>
          </w:p>
          <w:p w:rsidR="001B73A9" w:rsidRDefault="001B73A9" w:rsidP="007B489F">
            <w:pPr>
              <w:spacing w:after="120"/>
              <w:contextualSpacing/>
            </w:pPr>
          </w:p>
          <w:p w:rsidR="001B73A9" w:rsidRDefault="001B73A9" w:rsidP="007B489F">
            <w:pPr>
              <w:spacing w:after="120"/>
              <w:contextualSpacing/>
            </w:pPr>
          </w:p>
          <w:p w:rsidR="001B73A9" w:rsidRDefault="001B73A9" w:rsidP="007B489F">
            <w:pPr>
              <w:spacing w:after="120"/>
              <w:contextualSpacing/>
            </w:pPr>
          </w:p>
          <w:p w:rsidR="001B73A9" w:rsidRDefault="001B73A9" w:rsidP="007B489F">
            <w:pPr>
              <w:spacing w:after="120"/>
              <w:contextualSpacing/>
            </w:pPr>
          </w:p>
        </w:tc>
      </w:tr>
    </w:tbl>
    <w:p w:rsidR="00FA36FF" w:rsidRDefault="00FA36FF" w:rsidP="007B489F">
      <w:pPr>
        <w:spacing w:after="120"/>
        <w:ind w:left="1080"/>
        <w:contextualSpacing/>
      </w:pPr>
    </w:p>
    <w:p w:rsidR="00605F19" w:rsidRPr="005F467C" w:rsidRDefault="00605F19" w:rsidP="00605F19">
      <w:pPr>
        <w:spacing w:after="120"/>
        <w:contextualSpacing/>
        <w:rPr>
          <w:b/>
          <w:color w:val="FF0000"/>
        </w:rPr>
      </w:pPr>
    </w:p>
    <w:p w:rsidR="007E301B" w:rsidRDefault="007E301B" w:rsidP="007B489F">
      <w:pPr>
        <w:pStyle w:val="Heading2"/>
      </w:pPr>
      <w:bookmarkStart w:id="19" w:name="_Toc411867765"/>
      <w:r w:rsidRPr="003B1E3A">
        <w:t>Section 5: Mobile Technology (</w:t>
      </w:r>
      <w:proofErr w:type="spellStart"/>
      <w:r w:rsidRPr="003B1E3A">
        <w:t>mHealth</w:t>
      </w:r>
      <w:proofErr w:type="spellEnd"/>
      <w:r w:rsidRPr="003B1E3A">
        <w:t xml:space="preserve">) </w:t>
      </w:r>
      <w:bookmarkEnd w:id="19"/>
    </w:p>
    <w:p w:rsidR="00692E38" w:rsidRDefault="00692E38" w:rsidP="00692E38"/>
    <w:tbl>
      <w:tblPr>
        <w:tblStyle w:val="TableGrid"/>
        <w:tblW w:w="0" w:type="auto"/>
        <w:tblLook w:val="04A0" w:firstRow="1" w:lastRow="0" w:firstColumn="1" w:lastColumn="0" w:noHBand="0" w:noVBand="1"/>
      </w:tblPr>
      <w:tblGrid>
        <w:gridCol w:w="9576"/>
      </w:tblGrid>
      <w:tr w:rsidR="00692E38" w:rsidRPr="00C262F6" w:rsidTr="00692E38">
        <w:tc>
          <w:tcPr>
            <w:tcW w:w="9576" w:type="dxa"/>
          </w:tcPr>
          <w:p w:rsidR="00692E38" w:rsidRDefault="00692E38" w:rsidP="00692E38">
            <w:pPr>
              <w:rPr>
                <w:rFonts w:asciiTheme="minorHAnsi" w:hAnsiTheme="minorHAnsi"/>
                <w:b/>
                <w:sz w:val="22"/>
                <w:szCs w:val="22"/>
              </w:rPr>
            </w:pPr>
            <w:r w:rsidRPr="00C262F6">
              <w:rPr>
                <w:rFonts w:asciiTheme="minorHAnsi" w:hAnsiTheme="minorHAnsi"/>
                <w:b/>
                <w:sz w:val="22"/>
                <w:szCs w:val="22"/>
              </w:rPr>
              <w:t>Definitions of terms used in Section 5</w:t>
            </w:r>
            <w:r w:rsidR="000079B8">
              <w:rPr>
                <w:rFonts w:asciiTheme="minorHAnsi" w:hAnsiTheme="minorHAnsi"/>
                <w:b/>
                <w:sz w:val="22"/>
                <w:szCs w:val="22"/>
              </w:rPr>
              <w:t>:</w:t>
            </w:r>
          </w:p>
          <w:p w:rsidR="000079B8" w:rsidRPr="00C262F6" w:rsidRDefault="000079B8" w:rsidP="00692E38">
            <w:pPr>
              <w:rPr>
                <w:rFonts w:asciiTheme="minorHAnsi" w:hAnsiTheme="minorHAnsi"/>
                <w:b/>
                <w:sz w:val="22"/>
                <w:szCs w:val="22"/>
              </w:rPr>
            </w:pPr>
          </w:p>
          <w:p w:rsidR="00692E38" w:rsidRDefault="00692E38" w:rsidP="00692E38">
            <w:pPr>
              <w:rPr>
                <w:rFonts w:asciiTheme="minorHAnsi" w:hAnsiTheme="minorHAnsi"/>
                <w:sz w:val="22"/>
                <w:szCs w:val="22"/>
              </w:rPr>
            </w:pPr>
            <w:r w:rsidRPr="00605F19">
              <w:rPr>
                <w:rFonts w:asciiTheme="minorHAnsi" w:hAnsiTheme="minorHAnsi"/>
                <w:b/>
                <w:sz w:val="22"/>
                <w:szCs w:val="22"/>
              </w:rPr>
              <w:t>Mobile Technology</w:t>
            </w:r>
            <w:r w:rsidR="00605F19" w:rsidRPr="00605F19">
              <w:rPr>
                <w:rFonts w:asciiTheme="minorHAnsi" w:hAnsiTheme="minorHAnsi"/>
                <w:b/>
                <w:sz w:val="22"/>
                <w:szCs w:val="22"/>
              </w:rPr>
              <w:t xml:space="preserve"> </w:t>
            </w:r>
            <w:r w:rsidRPr="00605F19">
              <w:rPr>
                <w:rFonts w:asciiTheme="minorHAnsi" w:hAnsiTheme="minorHAnsi"/>
                <w:b/>
                <w:sz w:val="22"/>
                <w:szCs w:val="22"/>
              </w:rPr>
              <w:t>(</w:t>
            </w:r>
            <w:r w:rsidR="00C262F6" w:rsidRPr="00605F19">
              <w:rPr>
                <w:rFonts w:asciiTheme="minorHAnsi" w:hAnsiTheme="minorHAnsi"/>
                <w:b/>
                <w:sz w:val="22"/>
                <w:szCs w:val="22"/>
              </w:rPr>
              <w:t>when used as a tool in</w:t>
            </w:r>
            <w:r w:rsidRPr="00605F19">
              <w:rPr>
                <w:rFonts w:asciiTheme="minorHAnsi" w:hAnsiTheme="minorHAnsi"/>
                <w:b/>
                <w:sz w:val="22"/>
                <w:szCs w:val="22"/>
              </w:rPr>
              <w:t xml:space="preserve"> healthcare)</w:t>
            </w:r>
            <w:r w:rsidRPr="00C262F6">
              <w:rPr>
                <w:rFonts w:asciiTheme="minorHAnsi" w:hAnsiTheme="minorHAnsi"/>
                <w:sz w:val="22"/>
                <w:szCs w:val="22"/>
              </w:rPr>
              <w:t>: The generation, aggregation, and dissemination of health information via mobile and wireless devices using cellular technology.</w:t>
            </w:r>
          </w:p>
          <w:p w:rsidR="000079B8" w:rsidRPr="00C262F6" w:rsidRDefault="000079B8" w:rsidP="00692E38">
            <w:pPr>
              <w:rPr>
                <w:rFonts w:asciiTheme="minorHAnsi" w:hAnsiTheme="minorHAnsi"/>
                <w:sz w:val="22"/>
                <w:szCs w:val="22"/>
                <w:u w:val="single"/>
              </w:rPr>
            </w:pPr>
          </w:p>
          <w:p w:rsidR="00692E38" w:rsidRDefault="00C262F6" w:rsidP="00692E38">
            <w:pPr>
              <w:rPr>
                <w:rFonts w:asciiTheme="minorHAnsi" w:hAnsiTheme="minorHAnsi"/>
                <w:sz w:val="22"/>
                <w:szCs w:val="22"/>
              </w:rPr>
            </w:pPr>
            <w:bookmarkStart w:id="20" w:name="DefinitionMobHea"/>
            <w:r w:rsidRPr="00605F19">
              <w:rPr>
                <w:rFonts w:asciiTheme="minorHAnsi" w:hAnsiTheme="minorHAnsi"/>
                <w:b/>
                <w:sz w:val="22"/>
                <w:szCs w:val="22"/>
              </w:rPr>
              <w:t>Mobile health (</w:t>
            </w:r>
            <w:proofErr w:type="spellStart"/>
            <w:r w:rsidRPr="00605F19">
              <w:rPr>
                <w:rFonts w:asciiTheme="minorHAnsi" w:hAnsiTheme="minorHAnsi"/>
                <w:b/>
                <w:sz w:val="22"/>
                <w:szCs w:val="22"/>
              </w:rPr>
              <w:t>mHealth</w:t>
            </w:r>
            <w:proofErr w:type="spellEnd"/>
            <w:r w:rsidRPr="00605F19">
              <w:rPr>
                <w:rFonts w:asciiTheme="minorHAnsi" w:hAnsiTheme="minorHAnsi"/>
                <w:b/>
                <w:sz w:val="22"/>
                <w:szCs w:val="22"/>
              </w:rPr>
              <w:t>) T</w:t>
            </w:r>
            <w:r w:rsidR="00692E38" w:rsidRPr="00605F19">
              <w:rPr>
                <w:rFonts w:asciiTheme="minorHAnsi" w:hAnsiTheme="minorHAnsi"/>
                <w:b/>
                <w:sz w:val="22"/>
                <w:szCs w:val="22"/>
              </w:rPr>
              <w:t>ools</w:t>
            </w:r>
            <w:r w:rsidR="00692E38" w:rsidRPr="00605F19">
              <w:rPr>
                <w:rFonts w:asciiTheme="minorHAnsi" w:hAnsiTheme="minorHAnsi"/>
                <w:sz w:val="22"/>
                <w:szCs w:val="22"/>
              </w:rPr>
              <w:t>:</w:t>
            </w:r>
            <w:r w:rsidR="00692E38" w:rsidRPr="00C262F6">
              <w:rPr>
                <w:rFonts w:asciiTheme="minorHAnsi" w:hAnsiTheme="minorHAnsi"/>
                <w:sz w:val="22"/>
                <w:szCs w:val="22"/>
              </w:rPr>
              <w:t xml:space="preserve"> </w:t>
            </w:r>
            <w:bookmarkEnd w:id="20"/>
            <w:r w:rsidR="00692E38" w:rsidRPr="00C262F6">
              <w:rPr>
                <w:rFonts w:asciiTheme="minorHAnsi" w:hAnsiTheme="minorHAnsi"/>
                <w:sz w:val="22"/>
                <w:szCs w:val="22"/>
              </w:rPr>
              <w:t>Use of mobile devices, Smartphone apps, patient monitoring devices and/or other wireless devices for health-related services and/or communications</w:t>
            </w:r>
            <w:r w:rsidR="000079B8">
              <w:rPr>
                <w:rFonts w:asciiTheme="minorHAnsi" w:hAnsiTheme="minorHAnsi"/>
                <w:sz w:val="22"/>
                <w:szCs w:val="22"/>
              </w:rPr>
              <w:t xml:space="preserve"> – these last two may also be considered as a category under Telehealth</w:t>
            </w:r>
            <w:r w:rsidR="00692E38" w:rsidRPr="00C262F6">
              <w:rPr>
                <w:rFonts w:asciiTheme="minorHAnsi" w:hAnsiTheme="minorHAnsi"/>
                <w:sz w:val="22"/>
                <w:szCs w:val="22"/>
              </w:rPr>
              <w:t>.</w:t>
            </w:r>
          </w:p>
          <w:p w:rsidR="000079B8" w:rsidRPr="00C262F6" w:rsidRDefault="000079B8" w:rsidP="00692E38">
            <w:pPr>
              <w:rPr>
                <w:rFonts w:asciiTheme="minorHAnsi" w:hAnsiTheme="minorHAnsi"/>
                <w:sz w:val="22"/>
                <w:szCs w:val="22"/>
              </w:rPr>
            </w:pPr>
          </w:p>
          <w:p w:rsidR="00C262F6" w:rsidRPr="00C262F6" w:rsidRDefault="00C262F6" w:rsidP="00692E38">
            <w:pPr>
              <w:rPr>
                <w:rFonts w:asciiTheme="minorHAnsi" w:hAnsiTheme="minorHAnsi"/>
                <w:b/>
                <w:sz w:val="22"/>
                <w:szCs w:val="22"/>
              </w:rPr>
            </w:pPr>
            <w:bookmarkStart w:id="21" w:name="DefinitionMobHApps"/>
            <w:r w:rsidRPr="00605F19">
              <w:rPr>
                <w:rFonts w:asciiTheme="minorHAnsi" w:hAnsiTheme="minorHAnsi"/>
                <w:b/>
                <w:sz w:val="22"/>
                <w:szCs w:val="22"/>
              </w:rPr>
              <w:t>Mobile heath (</w:t>
            </w:r>
            <w:proofErr w:type="spellStart"/>
            <w:r w:rsidRPr="00605F19">
              <w:rPr>
                <w:rFonts w:asciiTheme="minorHAnsi" w:hAnsiTheme="minorHAnsi"/>
                <w:b/>
                <w:sz w:val="22"/>
                <w:szCs w:val="22"/>
              </w:rPr>
              <w:t>mHealth</w:t>
            </w:r>
            <w:proofErr w:type="spellEnd"/>
            <w:r w:rsidRPr="00605F19">
              <w:rPr>
                <w:rFonts w:asciiTheme="minorHAnsi" w:hAnsiTheme="minorHAnsi"/>
                <w:b/>
                <w:sz w:val="22"/>
                <w:szCs w:val="22"/>
              </w:rPr>
              <w:t>) Apps:</w:t>
            </w:r>
            <w:r w:rsidRPr="00C262F6">
              <w:rPr>
                <w:rFonts w:asciiTheme="minorHAnsi" w:hAnsiTheme="minorHAnsi"/>
                <w:sz w:val="22"/>
                <w:szCs w:val="22"/>
              </w:rPr>
              <w:t xml:space="preserve"> </w:t>
            </w:r>
            <w:r>
              <w:rPr>
                <w:rFonts w:asciiTheme="minorHAnsi" w:hAnsiTheme="minorHAnsi"/>
                <w:sz w:val="22"/>
                <w:szCs w:val="22"/>
              </w:rPr>
              <w:t>T</w:t>
            </w:r>
            <w:r w:rsidRPr="00C262F6">
              <w:rPr>
                <w:rStyle w:val="st"/>
                <w:rFonts w:asciiTheme="minorHAnsi" w:hAnsiTheme="minorHAnsi"/>
                <w:sz w:val="22"/>
                <w:szCs w:val="22"/>
              </w:rPr>
              <w:t>he software that runs on smartphones or tablets that manage personal health maintenance and health tracking applications</w:t>
            </w:r>
            <w:r w:rsidR="00AD7093">
              <w:rPr>
                <w:rStyle w:val="st"/>
                <w:rFonts w:asciiTheme="minorHAnsi" w:hAnsiTheme="minorHAnsi"/>
                <w:sz w:val="22"/>
                <w:szCs w:val="22"/>
              </w:rPr>
              <w:t>.</w:t>
            </w:r>
          </w:p>
          <w:bookmarkEnd w:id="21"/>
          <w:p w:rsidR="00692E38" w:rsidRPr="00C262F6" w:rsidRDefault="00692E38" w:rsidP="00692E38">
            <w:pPr>
              <w:rPr>
                <w:rFonts w:asciiTheme="minorHAnsi" w:hAnsiTheme="minorHAnsi"/>
                <w:sz w:val="22"/>
                <w:szCs w:val="22"/>
              </w:rPr>
            </w:pPr>
          </w:p>
        </w:tc>
      </w:tr>
    </w:tbl>
    <w:p w:rsidR="00E57E9C" w:rsidRDefault="00E57E9C" w:rsidP="00E57E9C">
      <w:pPr>
        <w:pStyle w:val="ListParagraph"/>
        <w:ind w:left="360"/>
      </w:pPr>
    </w:p>
    <w:p w:rsidR="00E57E9C" w:rsidRPr="003B1E3A" w:rsidRDefault="00E57E9C" w:rsidP="00D96E5F">
      <w:pPr>
        <w:pStyle w:val="ListParagraph"/>
        <w:numPr>
          <w:ilvl w:val="0"/>
          <w:numId w:val="51"/>
        </w:numPr>
      </w:pPr>
      <w:proofErr w:type="gramStart"/>
      <w:r>
        <w:t>Do the</w:t>
      </w:r>
      <w:r w:rsidRPr="003B1E3A">
        <w:t xml:space="preserve"> </w:t>
      </w:r>
      <w:r w:rsidRPr="00B0338D">
        <w:t>grant-funded program staff</w:t>
      </w:r>
      <w:proofErr w:type="gramEnd"/>
      <w:r w:rsidRPr="00B0338D">
        <w:t xml:space="preserve"> use</w:t>
      </w:r>
      <w:r w:rsidRPr="003B1E3A">
        <w:t xml:space="preserve"> </w:t>
      </w:r>
      <w:hyperlink w:anchor="DefinitionmHealth" w:tooltip="Mobile or mHealth is the generation, aggregation, and dissemination of health information via mobile and wireless devices using cellular technology. " w:history="1">
        <w:r w:rsidRPr="00E57E9C">
          <w:rPr>
            <w:rStyle w:val="Hyperlink"/>
            <w:b/>
          </w:rPr>
          <w:t>mobile technolog</w:t>
        </w:r>
      </w:hyperlink>
      <w:r w:rsidR="008719E7">
        <w:rPr>
          <w:rStyle w:val="Hyperlink"/>
          <w:b/>
        </w:rPr>
        <w:t>ies</w:t>
      </w:r>
      <w:r w:rsidRPr="003B1E3A">
        <w:t xml:space="preserve"> to provide patient services? </w:t>
      </w:r>
      <w:r w:rsidR="000079B8">
        <w:t>(Please select one of the following options)</w:t>
      </w:r>
    </w:p>
    <w:p w:rsidR="00E57E9C" w:rsidRPr="007D5801" w:rsidRDefault="00E57E9C" w:rsidP="00D96E5F">
      <w:pPr>
        <w:numPr>
          <w:ilvl w:val="0"/>
          <w:numId w:val="27"/>
        </w:numPr>
        <w:spacing w:after="120"/>
        <w:ind w:left="720"/>
        <w:contextualSpacing/>
      </w:pPr>
      <w:r w:rsidRPr="003B1E3A">
        <w:t xml:space="preserve">Yes </w:t>
      </w:r>
    </w:p>
    <w:p w:rsidR="00E57E9C" w:rsidRPr="007D5801" w:rsidRDefault="00E57E9C" w:rsidP="00D96E5F">
      <w:pPr>
        <w:numPr>
          <w:ilvl w:val="0"/>
          <w:numId w:val="27"/>
        </w:numPr>
        <w:spacing w:after="120"/>
        <w:ind w:left="720"/>
        <w:contextualSpacing/>
      </w:pPr>
      <w:r w:rsidRPr="007D5801">
        <w:t xml:space="preserve">No </w:t>
      </w:r>
      <w:hyperlink w:anchor="S4Q8p26MAG" w:history="1">
        <w:r w:rsidRPr="007D5801">
          <w:rPr>
            <w:rStyle w:val="Hyperlink"/>
            <w:b/>
            <w:color w:val="auto"/>
            <w:u w:val="none"/>
          </w:rPr>
          <w:sym w:font="Wingdings" w:char="F0E0"/>
        </w:r>
        <w:r w:rsidRPr="007D5801">
          <w:rPr>
            <w:rStyle w:val="Hyperlink"/>
            <w:b/>
            <w:color w:val="auto"/>
            <w:u w:val="none"/>
          </w:rPr>
          <w:t xml:space="preserve"> Skip to Question </w:t>
        </w:r>
        <w:r w:rsidR="00337D77">
          <w:rPr>
            <w:rStyle w:val="Hyperlink"/>
            <w:b/>
            <w:color w:val="auto"/>
            <w:u w:val="none"/>
          </w:rPr>
          <w:t>6</w:t>
        </w:r>
      </w:hyperlink>
    </w:p>
    <w:p w:rsidR="00CE11AA" w:rsidRPr="007D5801" w:rsidRDefault="00E57E9C" w:rsidP="00D96E5F">
      <w:pPr>
        <w:numPr>
          <w:ilvl w:val="0"/>
          <w:numId w:val="27"/>
        </w:numPr>
        <w:spacing w:after="120"/>
        <w:ind w:left="720"/>
        <w:contextualSpacing/>
      </w:pPr>
      <w:r w:rsidRPr="007D5801">
        <w:t xml:space="preserve">Not sure  </w:t>
      </w:r>
      <w:hyperlink w:anchor="S4Q8p26MAG" w:history="1">
        <w:r w:rsidR="00CE11AA" w:rsidRPr="007D5801">
          <w:rPr>
            <w:rStyle w:val="Hyperlink"/>
            <w:b/>
            <w:color w:val="auto"/>
            <w:u w:val="none"/>
          </w:rPr>
          <w:sym w:font="Wingdings" w:char="F0E0"/>
        </w:r>
        <w:r w:rsidR="00CE11AA" w:rsidRPr="007D5801">
          <w:rPr>
            <w:rStyle w:val="Hyperlink"/>
            <w:b/>
            <w:color w:val="auto"/>
            <w:u w:val="none"/>
          </w:rPr>
          <w:t xml:space="preserve"> Skip to Question </w:t>
        </w:r>
      </w:hyperlink>
      <w:r w:rsidR="00337D77">
        <w:rPr>
          <w:rStyle w:val="Hyperlink"/>
          <w:b/>
          <w:color w:val="auto"/>
          <w:u w:val="none"/>
        </w:rPr>
        <w:t>6</w:t>
      </w:r>
    </w:p>
    <w:p w:rsidR="00CE11AA" w:rsidRPr="007D5801" w:rsidRDefault="00E57E9C" w:rsidP="00D96E5F">
      <w:pPr>
        <w:numPr>
          <w:ilvl w:val="0"/>
          <w:numId w:val="27"/>
        </w:numPr>
        <w:spacing w:after="120"/>
        <w:ind w:left="720"/>
        <w:contextualSpacing/>
      </w:pPr>
      <w:r w:rsidRPr="007D5801">
        <w:t xml:space="preserve">Not applicable </w:t>
      </w:r>
      <w:hyperlink w:anchor="S4Q8p26MAG" w:history="1">
        <w:r w:rsidR="00CE11AA" w:rsidRPr="007D5801">
          <w:rPr>
            <w:rStyle w:val="Hyperlink"/>
            <w:b/>
            <w:color w:val="auto"/>
            <w:u w:val="none"/>
          </w:rPr>
          <w:sym w:font="Wingdings" w:char="F0E0"/>
        </w:r>
        <w:r w:rsidR="00CE11AA" w:rsidRPr="007D5801">
          <w:rPr>
            <w:rStyle w:val="Hyperlink"/>
            <w:b/>
            <w:color w:val="auto"/>
            <w:u w:val="none"/>
          </w:rPr>
          <w:t xml:space="preserve"> Skip to Question </w:t>
        </w:r>
        <w:r w:rsidR="00337D77">
          <w:rPr>
            <w:rStyle w:val="Hyperlink"/>
            <w:b/>
            <w:color w:val="auto"/>
            <w:u w:val="none"/>
          </w:rPr>
          <w:t>6</w:t>
        </w:r>
      </w:hyperlink>
    </w:p>
    <w:p w:rsidR="00E57E9C" w:rsidRPr="007D5801" w:rsidRDefault="00E57E9C" w:rsidP="00D96E5F">
      <w:pPr>
        <w:numPr>
          <w:ilvl w:val="0"/>
          <w:numId w:val="27"/>
        </w:numPr>
        <w:spacing w:after="120"/>
        <w:ind w:left="720"/>
        <w:contextualSpacing/>
      </w:pPr>
      <w:r w:rsidRPr="007D5801">
        <w:t>Other (</w:t>
      </w:r>
      <w:r w:rsidR="000079B8">
        <w:t xml:space="preserve">please </w:t>
      </w:r>
      <w:r w:rsidRPr="007D5801">
        <w:t>specify) _______________________________________________________</w:t>
      </w:r>
    </w:p>
    <w:p w:rsidR="00E57E9C" w:rsidRPr="00C63C62" w:rsidRDefault="00E57E9C" w:rsidP="005A75CA">
      <w:pPr>
        <w:spacing w:after="120"/>
        <w:ind w:left="720"/>
        <w:contextualSpacing/>
      </w:pPr>
      <w:r w:rsidRPr="00C63C62">
        <w:t xml:space="preserve">(If “Other” is selected, </w:t>
      </w:r>
      <w:hyperlink w:anchor="S4Q8p26MAG" w:history="1">
        <w:r w:rsidR="00CE11AA" w:rsidRPr="00C63C62">
          <w:rPr>
            <w:rStyle w:val="Hyperlink"/>
            <w:b/>
            <w:color w:val="auto"/>
            <w:u w:val="none"/>
          </w:rPr>
          <w:sym w:font="Wingdings" w:char="F0E0"/>
        </w:r>
        <w:r w:rsidR="00CE11AA" w:rsidRPr="00C63C62">
          <w:rPr>
            <w:rStyle w:val="Hyperlink"/>
            <w:b/>
            <w:color w:val="auto"/>
            <w:u w:val="none"/>
          </w:rPr>
          <w:t xml:space="preserve"> Skip to Question </w:t>
        </w:r>
        <w:r w:rsidR="00337D77">
          <w:rPr>
            <w:rStyle w:val="Hyperlink"/>
            <w:b/>
            <w:color w:val="auto"/>
            <w:u w:val="none"/>
          </w:rPr>
          <w:t>6</w:t>
        </w:r>
      </w:hyperlink>
      <w:r w:rsidRPr="00C63C62">
        <w:t>)</w:t>
      </w:r>
    </w:p>
    <w:p w:rsidR="00605F19" w:rsidRDefault="00605F19" w:rsidP="00605F19">
      <w:pPr>
        <w:spacing w:after="120"/>
        <w:contextualSpacing/>
      </w:pPr>
    </w:p>
    <w:p w:rsidR="00605F19" w:rsidRDefault="00605F19" w:rsidP="00E57E9C">
      <w:pPr>
        <w:spacing w:after="120"/>
        <w:ind w:left="1080"/>
        <w:contextualSpacing/>
      </w:pPr>
    </w:p>
    <w:tbl>
      <w:tblPr>
        <w:tblStyle w:val="TableGrid"/>
        <w:tblW w:w="0" w:type="auto"/>
        <w:tblLook w:val="04A0" w:firstRow="1" w:lastRow="0" w:firstColumn="1" w:lastColumn="0" w:noHBand="0" w:noVBand="1"/>
      </w:tblPr>
      <w:tblGrid>
        <w:gridCol w:w="9576"/>
      </w:tblGrid>
      <w:tr w:rsidR="00605F19" w:rsidRPr="00C262F6" w:rsidTr="005F467C">
        <w:tc>
          <w:tcPr>
            <w:tcW w:w="9576" w:type="dxa"/>
          </w:tcPr>
          <w:p w:rsidR="00605F19" w:rsidRDefault="00605F19" w:rsidP="005F467C">
            <w:pPr>
              <w:rPr>
                <w:rFonts w:asciiTheme="minorHAnsi" w:hAnsiTheme="minorHAnsi"/>
                <w:b/>
                <w:sz w:val="22"/>
                <w:szCs w:val="22"/>
              </w:rPr>
            </w:pPr>
            <w:r w:rsidRPr="00C262F6">
              <w:rPr>
                <w:rFonts w:asciiTheme="minorHAnsi" w:hAnsiTheme="minorHAnsi"/>
                <w:b/>
                <w:sz w:val="22"/>
                <w:szCs w:val="22"/>
              </w:rPr>
              <w:t>Definitions of terms used in Section 5</w:t>
            </w:r>
            <w:r>
              <w:rPr>
                <w:rFonts w:asciiTheme="minorHAnsi" w:hAnsiTheme="minorHAnsi"/>
                <w:b/>
                <w:sz w:val="22"/>
                <w:szCs w:val="22"/>
              </w:rPr>
              <w:t>:</w:t>
            </w:r>
          </w:p>
          <w:p w:rsidR="00605F19" w:rsidRPr="00C262F6" w:rsidRDefault="00605F19" w:rsidP="005F467C">
            <w:pPr>
              <w:rPr>
                <w:rFonts w:asciiTheme="minorHAnsi" w:hAnsiTheme="minorHAnsi"/>
                <w:b/>
                <w:sz w:val="22"/>
                <w:szCs w:val="22"/>
              </w:rPr>
            </w:pPr>
          </w:p>
          <w:p w:rsidR="00605F19" w:rsidRDefault="00605F19" w:rsidP="005F467C">
            <w:pPr>
              <w:rPr>
                <w:rFonts w:asciiTheme="minorHAnsi" w:hAnsiTheme="minorHAnsi"/>
                <w:sz w:val="22"/>
                <w:szCs w:val="22"/>
              </w:rPr>
            </w:pPr>
            <w:r w:rsidRPr="00605F19">
              <w:rPr>
                <w:rFonts w:asciiTheme="minorHAnsi" w:hAnsiTheme="minorHAnsi"/>
                <w:b/>
                <w:sz w:val="22"/>
                <w:szCs w:val="22"/>
              </w:rPr>
              <w:t>Mobile Technology (when used as a tool in healthcare)</w:t>
            </w:r>
            <w:r w:rsidRPr="00C262F6">
              <w:rPr>
                <w:rFonts w:asciiTheme="minorHAnsi" w:hAnsiTheme="minorHAnsi"/>
                <w:sz w:val="22"/>
                <w:szCs w:val="22"/>
              </w:rPr>
              <w:t>: The generation, aggregation, and dissemination of health information via mobile and wireless devices using cellular technology.</w:t>
            </w:r>
          </w:p>
          <w:p w:rsidR="00605F19" w:rsidRPr="00C262F6" w:rsidRDefault="00605F19" w:rsidP="005F467C">
            <w:pPr>
              <w:rPr>
                <w:rFonts w:asciiTheme="minorHAnsi" w:hAnsiTheme="minorHAnsi"/>
                <w:sz w:val="22"/>
                <w:szCs w:val="22"/>
                <w:u w:val="single"/>
              </w:rPr>
            </w:pPr>
          </w:p>
          <w:p w:rsidR="00605F19" w:rsidRDefault="00605F19" w:rsidP="005F467C">
            <w:pPr>
              <w:rPr>
                <w:rFonts w:asciiTheme="minorHAnsi" w:hAnsiTheme="minorHAnsi"/>
                <w:sz w:val="22"/>
                <w:szCs w:val="22"/>
              </w:rPr>
            </w:pPr>
            <w:r w:rsidRPr="00605F19">
              <w:rPr>
                <w:rFonts w:asciiTheme="minorHAnsi" w:hAnsiTheme="minorHAnsi"/>
                <w:b/>
                <w:sz w:val="22"/>
                <w:szCs w:val="22"/>
              </w:rPr>
              <w:t>Mobile health (</w:t>
            </w:r>
            <w:proofErr w:type="spellStart"/>
            <w:r w:rsidRPr="00605F19">
              <w:rPr>
                <w:rFonts w:asciiTheme="minorHAnsi" w:hAnsiTheme="minorHAnsi"/>
                <w:b/>
                <w:sz w:val="22"/>
                <w:szCs w:val="22"/>
              </w:rPr>
              <w:t>mHealth</w:t>
            </w:r>
            <w:proofErr w:type="spellEnd"/>
            <w:r w:rsidRPr="00605F19">
              <w:rPr>
                <w:rFonts w:asciiTheme="minorHAnsi" w:hAnsiTheme="minorHAnsi"/>
                <w:b/>
                <w:sz w:val="22"/>
                <w:szCs w:val="22"/>
              </w:rPr>
              <w:t>) Tools</w:t>
            </w:r>
            <w:r w:rsidRPr="00605F19">
              <w:rPr>
                <w:rFonts w:asciiTheme="minorHAnsi" w:hAnsiTheme="minorHAnsi"/>
                <w:sz w:val="22"/>
                <w:szCs w:val="22"/>
              </w:rPr>
              <w:t>:</w:t>
            </w:r>
            <w:r w:rsidRPr="00C262F6">
              <w:rPr>
                <w:rFonts w:asciiTheme="minorHAnsi" w:hAnsiTheme="minorHAnsi"/>
                <w:sz w:val="22"/>
                <w:szCs w:val="22"/>
              </w:rPr>
              <w:t xml:space="preserve"> Use of mobile devices, Smartphone apps, patient monitoring devices and/or other wireless devices for health-related services and/or communications</w:t>
            </w:r>
            <w:r>
              <w:rPr>
                <w:rFonts w:asciiTheme="minorHAnsi" w:hAnsiTheme="minorHAnsi"/>
                <w:sz w:val="22"/>
                <w:szCs w:val="22"/>
              </w:rPr>
              <w:t xml:space="preserve"> – these last two may also be considered as a category under Telehealth</w:t>
            </w:r>
            <w:r w:rsidRPr="00C262F6">
              <w:rPr>
                <w:rFonts w:asciiTheme="minorHAnsi" w:hAnsiTheme="minorHAnsi"/>
                <w:sz w:val="22"/>
                <w:szCs w:val="22"/>
              </w:rPr>
              <w:t>.</w:t>
            </w:r>
          </w:p>
          <w:p w:rsidR="00605F19" w:rsidRPr="00C262F6" w:rsidRDefault="00605F19" w:rsidP="005F467C">
            <w:pPr>
              <w:rPr>
                <w:rFonts w:asciiTheme="minorHAnsi" w:hAnsiTheme="minorHAnsi"/>
                <w:sz w:val="22"/>
                <w:szCs w:val="22"/>
              </w:rPr>
            </w:pPr>
          </w:p>
          <w:p w:rsidR="00605F19" w:rsidRPr="00C262F6" w:rsidRDefault="00605F19" w:rsidP="005F467C">
            <w:pPr>
              <w:rPr>
                <w:rFonts w:asciiTheme="minorHAnsi" w:hAnsiTheme="minorHAnsi"/>
                <w:b/>
                <w:sz w:val="22"/>
                <w:szCs w:val="22"/>
              </w:rPr>
            </w:pPr>
            <w:r w:rsidRPr="00605F19">
              <w:rPr>
                <w:rFonts w:asciiTheme="minorHAnsi" w:hAnsiTheme="minorHAnsi"/>
                <w:b/>
                <w:sz w:val="22"/>
                <w:szCs w:val="22"/>
              </w:rPr>
              <w:t>Mobile heath (</w:t>
            </w:r>
            <w:proofErr w:type="spellStart"/>
            <w:r w:rsidRPr="00605F19">
              <w:rPr>
                <w:rFonts w:asciiTheme="minorHAnsi" w:hAnsiTheme="minorHAnsi"/>
                <w:b/>
                <w:sz w:val="22"/>
                <w:szCs w:val="22"/>
              </w:rPr>
              <w:t>mHealth</w:t>
            </w:r>
            <w:proofErr w:type="spellEnd"/>
            <w:r w:rsidRPr="00605F19">
              <w:rPr>
                <w:rFonts w:asciiTheme="minorHAnsi" w:hAnsiTheme="minorHAnsi"/>
                <w:b/>
                <w:sz w:val="22"/>
                <w:szCs w:val="22"/>
              </w:rPr>
              <w:t>) Apps:</w:t>
            </w:r>
            <w:r w:rsidRPr="00C262F6">
              <w:rPr>
                <w:rFonts w:asciiTheme="minorHAnsi" w:hAnsiTheme="minorHAnsi"/>
                <w:sz w:val="22"/>
                <w:szCs w:val="22"/>
              </w:rPr>
              <w:t xml:space="preserve"> </w:t>
            </w:r>
            <w:r>
              <w:rPr>
                <w:rFonts w:asciiTheme="minorHAnsi" w:hAnsiTheme="minorHAnsi"/>
                <w:sz w:val="22"/>
                <w:szCs w:val="22"/>
              </w:rPr>
              <w:t>T</w:t>
            </w:r>
            <w:r w:rsidRPr="00C262F6">
              <w:rPr>
                <w:rStyle w:val="st"/>
                <w:rFonts w:asciiTheme="minorHAnsi" w:hAnsiTheme="minorHAnsi"/>
                <w:sz w:val="22"/>
                <w:szCs w:val="22"/>
              </w:rPr>
              <w:t>he software that runs on smartphones or tablets that manage personal health maintenance and health tracking applications</w:t>
            </w:r>
            <w:r>
              <w:rPr>
                <w:rStyle w:val="st"/>
                <w:rFonts w:asciiTheme="minorHAnsi" w:hAnsiTheme="minorHAnsi"/>
                <w:sz w:val="22"/>
                <w:szCs w:val="22"/>
              </w:rPr>
              <w:t>.</w:t>
            </w:r>
          </w:p>
          <w:p w:rsidR="00605F19" w:rsidRPr="00C262F6" w:rsidRDefault="00605F19" w:rsidP="005F467C">
            <w:pPr>
              <w:rPr>
                <w:rFonts w:asciiTheme="minorHAnsi" w:hAnsiTheme="minorHAnsi"/>
                <w:sz w:val="22"/>
                <w:szCs w:val="22"/>
              </w:rPr>
            </w:pPr>
          </w:p>
        </w:tc>
      </w:tr>
    </w:tbl>
    <w:p w:rsidR="00605F19" w:rsidRPr="00C63C62" w:rsidRDefault="00605F19" w:rsidP="00E57E9C">
      <w:pPr>
        <w:spacing w:after="120"/>
        <w:ind w:left="1080"/>
        <w:contextualSpacing/>
      </w:pPr>
    </w:p>
    <w:p w:rsidR="007E301B" w:rsidRPr="00C63C62" w:rsidRDefault="007E301B" w:rsidP="00D96E5F">
      <w:pPr>
        <w:numPr>
          <w:ilvl w:val="0"/>
          <w:numId w:val="51"/>
        </w:numPr>
        <w:spacing w:after="120"/>
        <w:contextualSpacing/>
      </w:pPr>
      <w:r w:rsidRPr="00C63C62">
        <w:t>W</w:t>
      </w:r>
      <w:r w:rsidR="007B489F" w:rsidRPr="00C63C62">
        <w:t xml:space="preserve">hat types of </w:t>
      </w:r>
      <w:hyperlink w:anchor="DefinitionMobHea" w:tooltip="Use of mobile devices, Smartphone apps, patient monitoring devices and/or other wireless devices for health-related services and/or communications." w:history="1">
        <w:r w:rsidR="00E57E9C" w:rsidRPr="00C63C62">
          <w:rPr>
            <w:rStyle w:val="Hyperlink"/>
            <w:b/>
          </w:rPr>
          <w:t xml:space="preserve">mobile </w:t>
        </w:r>
        <w:r w:rsidR="00C95C7D" w:rsidRPr="00C63C62">
          <w:rPr>
            <w:rStyle w:val="Hyperlink"/>
            <w:b/>
          </w:rPr>
          <w:t>technology tools</w:t>
        </w:r>
      </w:hyperlink>
      <w:r w:rsidR="00E57E9C" w:rsidRPr="00C63C62">
        <w:rPr>
          <w:u w:val="single"/>
        </w:rPr>
        <w:t xml:space="preserve"> </w:t>
      </w:r>
      <w:r w:rsidR="00C95175" w:rsidRPr="00C63C62">
        <w:rPr>
          <w:u w:val="single"/>
        </w:rPr>
        <w:t xml:space="preserve"> </w:t>
      </w:r>
      <w:r w:rsidR="00C95175" w:rsidRPr="00C63C62">
        <w:t>are used by</w:t>
      </w:r>
      <w:r w:rsidR="00FA36FF" w:rsidRPr="00C63C62">
        <w:t xml:space="preserve"> </w:t>
      </w:r>
      <w:r w:rsidR="007B489F" w:rsidRPr="00C63C62">
        <w:t>the grant-funded project</w:t>
      </w:r>
      <w:r w:rsidR="00FA36FF" w:rsidRPr="00C63C62">
        <w:t xml:space="preserve"> </w:t>
      </w:r>
      <w:r w:rsidR="00F67292" w:rsidRPr="00C63C62">
        <w:t xml:space="preserve">staff </w:t>
      </w:r>
      <w:r w:rsidR="00FA36FF" w:rsidRPr="00C63C62">
        <w:t>to</w:t>
      </w:r>
      <w:r w:rsidR="00995DA7" w:rsidRPr="00C63C62">
        <w:t xml:space="preserve"> support </w:t>
      </w:r>
      <w:r w:rsidRPr="00C63C62">
        <w:t xml:space="preserve">their day-to day </w:t>
      </w:r>
      <w:r w:rsidR="00FA36FF" w:rsidRPr="00C63C62">
        <w:t xml:space="preserve">work </w:t>
      </w:r>
      <w:r w:rsidRPr="00C63C62">
        <w:t xml:space="preserve">activities?  </w:t>
      </w:r>
      <w:r w:rsidR="00995DA7" w:rsidRPr="00C63C62">
        <w:t>(</w:t>
      </w:r>
      <w:r w:rsidR="000079B8">
        <w:t>Please c</w:t>
      </w:r>
      <w:r w:rsidR="00995DA7" w:rsidRPr="00C63C62">
        <w:t>heck all that apply)</w:t>
      </w:r>
    </w:p>
    <w:p w:rsidR="007E301B" w:rsidRPr="00C63C62" w:rsidRDefault="007E301B" w:rsidP="00D96E5F">
      <w:pPr>
        <w:numPr>
          <w:ilvl w:val="0"/>
          <w:numId w:val="38"/>
        </w:numPr>
        <w:spacing w:after="120"/>
        <w:contextualSpacing/>
      </w:pPr>
      <w:r w:rsidRPr="00C63C62">
        <w:t xml:space="preserve">Tablet or laptop computer </w:t>
      </w:r>
    </w:p>
    <w:p w:rsidR="007E301B" w:rsidRPr="00C63C62" w:rsidRDefault="00FA36FF" w:rsidP="00D96E5F">
      <w:pPr>
        <w:numPr>
          <w:ilvl w:val="0"/>
          <w:numId w:val="38"/>
        </w:numPr>
        <w:spacing w:after="120"/>
        <w:contextualSpacing/>
      </w:pPr>
      <w:r w:rsidRPr="00C63C62">
        <w:t>Smart-</w:t>
      </w:r>
      <w:r w:rsidR="007E301B" w:rsidRPr="00C63C62">
        <w:t>phone</w:t>
      </w:r>
      <w:r w:rsidR="00CC103A" w:rsidRPr="00C63C62">
        <w:t xml:space="preserve"> used to access</w:t>
      </w:r>
      <w:r w:rsidR="00AD7093" w:rsidRPr="00C63C62">
        <w:t xml:space="preserve"> Internet</w:t>
      </w:r>
    </w:p>
    <w:p w:rsidR="00FA36FF" w:rsidRPr="00C63C62" w:rsidRDefault="00C95175" w:rsidP="00D96E5F">
      <w:pPr>
        <w:numPr>
          <w:ilvl w:val="0"/>
          <w:numId w:val="38"/>
        </w:numPr>
        <w:spacing w:after="120"/>
        <w:contextualSpacing/>
      </w:pPr>
      <w:r w:rsidRPr="00C63C62">
        <w:lastRenderedPageBreak/>
        <w:t>Cell phone</w:t>
      </w:r>
      <w:r w:rsidR="00FA36FF" w:rsidRPr="00C63C62">
        <w:t xml:space="preserve"> (</w:t>
      </w:r>
      <w:r w:rsidRPr="00C63C62">
        <w:t>texting and messaging</w:t>
      </w:r>
      <w:r w:rsidR="00CC103A" w:rsidRPr="00C63C62">
        <w:t xml:space="preserve"> on cell phone networks, not Internet</w:t>
      </w:r>
      <w:r w:rsidR="00FA36FF" w:rsidRPr="00C63C62">
        <w:t>)</w:t>
      </w:r>
    </w:p>
    <w:p w:rsidR="007E301B" w:rsidRPr="00C63C62" w:rsidRDefault="007E301B" w:rsidP="00D96E5F">
      <w:pPr>
        <w:numPr>
          <w:ilvl w:val="0"/>
          <w:numId w:val="38"/>
        </w:numPr>
        <w:spacing w:after="120"/>
        <w:contextualSpacing/>
      </w:pPr>
      <w:r w:rsidRPr="00C63C62">
        <w:t>Pager</w:t>
      </w:r>
    </w:p>
    <w:p w:rsidR="007E301B" w:rsidRPr="00C63C62" w:rsidRDefault="00C95175" w:rsidP="00D96E5F">
      <w:pPr>
        <w:numPr>
          <w:ilvl w:val="0"/>
          <w:numId w:val="38"/>
        </w:numPr>
        <w:spacing w:after="120"/>
        <w:contextualSpacing/>
      </w:pPr>
      <w:r w:rsidRPr="00C63C62">
        <w:t>G</w:t>
      </w:r>
      <w:r w:rsidR="001F76EF" w:rsidRPr="00C63C62">
        <w:t>rant-funded program staff</w:t>
      </w:r>
      <w:r w:rsidR="007E301B" w:rsidRPr="00C63C62">
        <w:t xml:space="preserve"> </w:t>
      </w:r>
      <w:r w:rsidRPr="00C63C62">
        <w:t>don’t use</w:t>
      </w:r>
      <w:r w:rsidR="007E301B" w:rsidRPr="00C63C62">
        <w:t xml:space="preserve"> mobile technology</w:t>
      </w:r>
      <w:r w:rsidR="00283FAA" w:rsidRPr="00C63C62">
        <w:t xml:space="preserve"> </w:t>
      </w:r>
      <w:r w:rsidR="00FA36FF" w:rsidRPr="00C63C62">
        <w:t>to support their day-to-day work activities</w:t>
      </w:r>
      <w:r w:rsidR="002774BC" w:rsidRPr="00C63C62">
        <w:t xml:space="preserve"> </w:t>
      </w:r>
    </w:p>
    <w:p w:rsidR="004C76D8" w:rsidRPr="00C63C62" w:rsidRDefault="007B489F" w:rsidP="00D96E5F">
      <w:pPr>
        <w:numPr>
          <w:ilvl w:val="0"/>
          <w:numId w:val="38"/>
        </w:numPr>
        <w:spacing w:after="120"/>
        <w:contextualSpacing/>
      </w:pPr>
      <w:r w:rsidRPr="00C63C62">
        <w:t>Not applicable</w:t>
      </w:r>
      <w:r w:rsidR="002774BC" w:rsidRPr="00C63C62">
        <w:t xml:space="preserve"> </w:t>
      </w:r>
    </w:p>
    <w:p w:rsidR="007B489F" w:rsidRPr="00C63C62" w:rsidRDefault="004C76D8" w:rsidP="00D96E5F">
      <w:pPr>
        <w:numPr>
          <w:ilvl w:val="0"/>
          <w:numId w:val="38"/>
        </w:numPr>
        <w:spacing w:after="120"/>
        <w:contextualSpacing/>
      </w:pPr>
      <w:r w:rsidRPr="00C63C62">
        <w:t>N</w:t>
      </w:r>
      <w:r w:rsidR="007B489F" w:rsidRPr="00C63C62">
        <w:t>ot sure</w:t>
      </w:r>
      <w:r w:rsidR="002774BC" w:rsidRPr="00C63C62">
        <w:t xml:space="preserve"> </w:t>
      </w:r>
    </w:p>
    <w:p w:rsidR="007E301B" w:rsidRPr="007B489F" w:rsidRDefault="007E301B" w:rsidP="00D96E5F">
      <w:pPr>
        <w:numPr>
          <w:ilvl w:val="0"/>
          <w:numId w:val="38"/>
        </w:numPr>
        <w:spacing w:after="120"/>
        <w:contextualSpacing/>
      </w:pPr>
      <w:r w:rsidRPr="007B489F">
        <w:t>Other</w:t>
      </w:r>
      <w:r w:rsidR="007B489F">
        <w:t xml:space="preserve"> (</w:t>
      </w:r>
      <w:r w:rsidR="000079B8">
        <w:t xml:space="preserve">please </w:t>
      </w:r>
      <w:r w:rsidR="007B489F">
        <w:t>specify)</w:t>
      </w:r>
      <w:r w:rsidR="002774BC">
        <w:t xml:space="preserve"> ________________________________________________________</w:t>
      </w:r>
    </w:p>
    <w:p w:rsidR="00DA2A78" w:rsidRDefault="00DA2A78" w:rsidP="002774BC">
      <w:pPr>
        <w:spacing w:after="120"/>
        <w:contextualSpacing/>
      </w:pPr>
    </w:p>
    <w:p w:rsidR="004F20BF" w:rsidRPr="007B489F" w:rsidRDefault="004F20BF" w:rsidP="00D96E5F">
      <w:pPr>
        <w:pStyle w:val="ListParagraph"/>
        <w:numPr>
          <w:ilvl w:val="0"/>
          <w:numId w:val="51"/>
        </w:numPr>
        <w:spacing w:after="120"/>
      </w:pPr>
      <w:r>
        <w:t xml:space="preserve">How do grant-funded program staff </w:t>
      </w:r>
      <w:r w:rsidRPr="00B80DC4">
        <w:t xml:space="preserve">use </w:t>
      </w:r>
      <w:hyperlink w:anchor="DefinitionMobHea" w:tooltip="Use of mobile devices, Smartphone apps, patient monitoring devices and/or other wireless devices for health-related services and/or communications." w:history="1">
        <w:r w:rsidR="00F62373">
          <w:rPr>
            <w:rStyle w:val="Hyperlink"/>
            <w:b/>
          </w:rPr>
          <w:t>m</w:t>
        </w:r>
        <w:r w:rsidR="00F62373" w:rsidRPr="00C262F6">
          <w:rPr>
            <w:rStyle w:val="Hyperlink"/>
            <w:b/>
          </w:rPr>
          <w:t xml:space="preserve">obile </w:t>
        </w:r>
        <w:proofErr w:type="gramStart"/>
        <w:r w:rsidR="00F62373">
          <w:rPr>
            <w:rStyle w:val="Hyperlink"/>
            <w:b/>
          </w:rPr>
          <w:t xml:space="preserve">technology </w:t>
        </w:r>
        <w:r w:rsidR="00F62373" w:rsidRPr="00C262F6">
          <w:rPr>
            <w:rStyle w:val="Hyperlink"/>
            <w:b/>
          </w:rPr>
          <w:t xml:space="preserve"> </w:t>
        </w:r>
        <w:r w:rsidR="00F62373">
          <w:rPr>
            <w:rStyle w:val="Hyperlink"/>
            <w:b/>
          </w:rPr>
          <w:t>t</w:t>
        </w:r>
        <w:r w:rsidR="00F62373" w:rsidRPr="00C262F6">
          <w:rPr>
            <w:rStyle w:val="Hyperlink"/>
            <w:b/>
          </w:rPr>
          <w:t>ools</w:t>
        </w:r>
        <w:proofErr w:type="gramEnd"/>
      </w:hyperlink>
      <w:r w:rsidR="00F62373" w:rsidRPr="00995DA7">
        <w:t xml:space="preserve"> </w:t>
      </w:r>
      <w:r>
        <w:t>to support the implementation of grant funded program day-to-day activities? (Please check all that apply)</w:t>
      </w:r>
    </w:p>
    <w:p w:rsidR="00AD7093" w:rsidRPr="00C63C62" w:rsidRDefault="004F20BF" w:rsidP="005F467C">
      <w:pPr>
        <w:numPr>
          <w:ilvl w:val="0"/>
          <w:numId w:val="47"/>
        </w:numPr>
        <w:spacing w:after="120"/>
        <w:ind w:left="720"/>
        <w:contextualSpacing/>
      </w:pPr>
      <w:r>
        <w:t xml:space="preserve">Remote </w:t>
      </w:r>
      <w:r w:rsidRPr="00C63C62">
        <w:t>monitoring of patient activities</w:t>
      </w:r>
      <w:r w:rsidR="00AD7093" w:rsidRPr="00C63C62">
        <w:t xml:space="preserve"> of daily living </w:t>
      </w:r>
    </w:p>
    <w:p w:rsidR="004F20BF" w:rsidRPr="00C63C62" w:rsidRDefault="004F20BF" w:rsidP="005F467C">
      <w:pPr>
        <w:numPr>
          <w:ilvl w:val="0"/>
          <w:numId w:val="47"/>
        </w:numPr>
        <w:spacing w:after="120"/>
        <w:ind w:left="720"/>
        <w:contextualSpacing/>
      </w:pPr>
      <w:r w:rsidRPr="00C63C62">
        <w:t>Look up health information (i.e., access clinical guidelines)</w:t>
      </w:r>
    </w:p>
    <w:p w:rsidR="004F20BF" w:rsidRPr="00C63C62" w:rsidRDefault="004F20BF" w:rsidP="005F467C">
      <w:pPr>
        <w:numPr>
          <w:ilvl w:val="0"/>
          <w:numId w:val="47"/>
        </w:numPr>
        <w:spacing w:after="120"/>
        <w:ind w:left="720"/>
        <w:contextualSpacing/>
      </w:pPr>
      <w:r w:rsidRPr="00C63C62">
        <w:t xml:space="preserve">View patient information (i.e., </w:t>
      </w:r>
      <w:r w:rsidR="00AD7093" w:rsidRPr="00C63C62">
        <w:t>appointment times</w:t>
      </w:r>
      <w:r w:rsidRPr="00C63C62">
        <w:t>)</w:t>
      </w:r>
    </w:p>
    <w:p w:rsidR="004F20BF" w:rsidRPr="00C63C62" w:rsidRDefault="004F20BF" w:rsidP="005F467C">
      <w:pPr>
        <w:numPr>
          <w:ilvl w:val="0"/>
          <w:numId w:val="47"/>
        </w:numPr>
        <w:spacing w:after="120"/>
        <w:ind w:left="720"/>
        <w:contextualSpacing/>
      </w:pPr>
      <w:r w:rsidRPr="00C63C62">
        <w:t>Secure communication regarding patients (i.e., texting, emailing</w:t>
      </w:r>
      <w:r w:rsidR="00AD7093" w:rsidRPr="00C63C62">
        <w:t xml:space="preserve"> other providers</w:t>
      </w:r>
      <w:r w:rsidRPr="00C63C62">
        <w:t>)</w:t>
      </w:r>
    </w:p>
    <w:p w:rsidR="004F20BF" w:rsidRPr="00C63C62" w:rsidRDefault="004F20BF" w:rsidP="005F467C">
      <w:pPr>
        <w:numPr>
          <w:ilvl w:val="0"/>
          <w:numId w:val="47"/>
        </w:numPr>
        <w:spacing w:after="120"/>
        <w:ind w:left="720"/>
        <w:contextualSpacing/>
      </w:pPr>
      <w:r w:rsidRPr="00C63C62">
        <w:t>Use for educational purposes</w:t>
      </w:r>
      <w:r w:rsidR="00AD7093" w:rsidRPr="00C63C62">
        <w:t xml:space="preserve"> </w:t>
      </w:r>
      <w:r w:rsidR="00C56960" w:rsidRPr="00C63C62">
        <w:t>(i.e., to better engage patients in their own care)</w:t>
      </w:r>
    </w:p>
    <w:p w:rsidR="004F20BF" w:rsidRPr="00C63C62" w:rsidRDefault="004F20BF" w:rsidP="005F467C">
      <w:pPr>
        <w:numPr>
          <w:ilvl w:val="0"/>
          <w:numId w:val="47"/>
        </w:numPr>
        <w:spacing w:after="120"/>
        <w:ind w:left="720"/>
        <w:contextualSpacing/>
      </w:pPr>
      <w:r w:rsidRPr="00C63C62">
        <w:t xml:space="preserve">Refer patients to use of apps for health-related </w:t>
      </w:r>
      <w:r w:rsidR="00C56960" w:rsidRPr="00C63C62">
        <w:t>issues</w:t>
      </w:r>
      <w:r w:rsidR="003B798B" w:rsidRPr="00C63C62">
        <w:t xml:space="preserve"> (i.e., to track behaviors, moods, help manage symptoms)</w:t>
      </w:r>
    </w:p>
    <w:p w:rsidR="004F20BF" w:rsidRPr="00C63C62" w:rsidRDefault="003B798B" w:rsidP="005F467C">
      <w:pPr>
        <w:numPr>
          <w:ilvl w:val="0"/>
          <w:numId w:val="47"/>
        </w:numPr>
        <w:spacing w:after="120"/>
        <w:ind w:left="720"/>
        <w:contextualSpacing/>
      </w:pPr>
      <w:r w:rsidRPr="00C63C62">
        <w:t>Offer access to s</w:t>
      </w:r>
      <w:r w:rsidR="00AD7093" w:rsidRPr="00C63C62">
        <w:t>upport for p</w:t>
      </w:r>
      <w:r w:rsidR="004F20BF" w:rsidRPr="00C63C62">
        <w:t xml:space="preserve">reventive </w:t>
      </w:r>
      <w:r w:rsidR="00AD7093" w:rsidRPr="00C63C62">
        <w:t>health</w:t>
      </w:r>
      <w:r w:rsidR="004F20BF" w:rsidRPr="00C63C62">
        <w:t xml:space="preserve"> care (wellness management, nutrition, exercise)</w:t>
      </w:r>
    </w:p>
    <w:p w:rsidR="00C56960" w:rsidRPr="00C63C62" w:rsidRDefault="003B798B" w:rsidP="005F467C">
      <w:pPr>
        <w:numPr>
          <w:ilvl w:val="0"/>
          <w:numId w:val="47"/>
        </w:numPr>
        <w:spacing w:after="120"/>
        <w:ind w:left="720"/>
        <w:contextualSpacing/>
      </w:pPr>
      <w:r w:rsidRPr="00C63C62">
        <w:t>Provide guidance or assistance to a</w:t>
      </w:r>
      <w:r w:rsidR="00C56960" w:rsidRPr="00C63C62">
        <w:t xml:space="preserve"> p</w:t>
      </w:r>
      <w:r w:rsidR="004F20BF" w:rsidRPr="00C63C62">
        <w:t xml:space="preserve">eer support </w:t>
      </w:r>
      <w:r w:rsidRPr="00C63C62">
        <w:t>specialist</w:t>
      </w:r>
      <w:r w:rsidR="00C56960" w:rsidRPr="00C63C62">
        <w:t xml:space="preserve"> </w:t>
      </w:r>
    </w:p>
    <w:p w:rsidR="004F20BF" w:rsidRPr="00C63C62" w:rsidRDefault="003B798B" w:rsidP="005F467C">
      <w:pPr>
        <w:numPr>
          <w:ilvl w:val="0"/>
          <w:numId w:val="47"/>
        </w:numPr>
        <w:spacing w:after="120"/>
        <w:ind w:left="720"/>
        <w:contextualSpacing/>
      </w:pPr>
      <w:r w:rsidRPr="00C63C62">
        <w:t>Ensure p</w:t>
      </w:r>
      <w:r w:rsidR="004F20BF" w:rsidRPr="00C63C62">
        <w:t>eer-to-peer support</w:t>
      </w:r>
    </w:p>
    <w:p w:rsidR="004F20BF" w:rsidRPr="00C63C62" w:rsidRDefault="004F20BF" w:rsidP="005F467C">
      <w:pPr>
        <w:numPr>
          <w:ilvl w:val="0"/>
          <w:numId w:val="47"/>
        </w:numPr>
        <w:spacing w:after="120"/>
        <w:ind w:left="720"/>
        <w:contextualSpacing/>
      </w:pPr>
      <w:r w:rsidRPr="00C63C62">
        <w:t xml:space="preserve">Not applicable </w:t>
      </w:r>
      <w:hyperlink w:anchor="S4Q8p26MAG" w:history="1">
        <w:r w:rsidR="00CE11AA" w:rsidRPr="00C63C62">
          <w:rPr>
            <w:rStyle w:val="Hyperlink"/>
            <w:b/>
            <w:color w:val="auto"/>
            <w:u w:val="none"/>
          </w:rPr>
          <w:sym w:font="Wingdings" w:char="F0E0"/>
        </w:r>
        <w:r w:rsidR="00CE11AA" w:rsidRPr="00C63C62">
          <w:rPr>
            <w:rStyle w:val="Hyperlink"/>
            <w:b/>
            <w:color w:val="auto"/>
            <w:u w:val="none"/>
          </w:rPr>
          <w:t xml:space="preserve"> Skip to Question </w:t>
        </w:r>
        <w:r w:rsidR="00E461B0">
          <w:rPr>
            <w:rStyle w:val="Hyperlink"/>
            <w:b/>
            <w:color w:val="auto"/>
            <w:u w:val="none"/>
          </w:rPr>
          <w:t>6</w:t>
        </w:r>
      </w:hyperlink>
    </w:p>
    <w:p w:rsidR="004F20BF" w:rsidRPr="00C63C62" w:rsidRDefault="004F20BF" w:rsidP="005F467C">
      <w:pPr>
        <w:numPr>
          <w:ilvl w:val="0"/>
          <w:numId w:val="47"/>
        </w:numPr>
        <w:spacing w:after="120"/>
        <w:ind w:left="720"/>
        <w:contextualSpacing/>
      </w:pPr>
      <w:r w:rsidRPr="00C63C62">
        <w:t>Not sure</w:t>
      </w:r>
      <w:r w:rsidR="00E57E9C" w:rsidRPr="00C63C62">
        <w:t xml:space="preserve"> </w:t>
      </w:r>
      <w:hyperlink w:anchor="S4Q8p26MAG" w:history="1">
        <w:r w:rsidR="00CE11AA" w:rsidRPr="00C63C62">
          <w:rPr>
            <w:rStyle w:val="Hyperlink"/>
            <w:b/>
            <w:color w:val="auto"/>
            <w:u w:val="none"/>
          </w:rPr>
          <w:sym w:font="Wingdings" w:char="F0E0"/>
        </w:r>
        <w:r w:rsidR="00CE11AA" w:rsidRPr="00C63C62">
          <w:rPr>
            <w:rStyle w:val="Hyperlink"/>
            <w:b/>
            <w:color w:val="auto"/>
            <w:u w:val="none"/>
          </w:rPr>
          <w:t xml:space="preserve"> Skip to Question </w:t>
        </w:r>
        <w:r w:rsidR="00E461B0">
          <w:rPr>
            <w:rStyle w:val="Hyperlink"/>
            <w:b/>
            <w:color w:val="auto"/>
            <w:u w:val="none"/>
          </w:rPr>
          <w:t>6</w:t>
        </w:r>
      </w:hyperlink>
    </w:p>
    <w:p w:rsidR="004F20BF" w:rsidRPr="00C63C62" w:rsidRDefault="004F20BF" w:rsidP="005F467C">
      <w:pPr>
        <w:numPr>
          <w:ilvl w:val="0"/>
          <w:numId w:val="34"/>
        </w:numPr>
        <w:spacing w:after="120"/>
        <w:ind w:left="720"/>
        <w:contextualSpacing/>
      </w:pPr>
      <w:r w:rsidRPr="00C63C62">
        <w:t>Other (</w:t>
      </w:r>
      <w:r w:rsidR="00D95EA5">
        <w:t xml:space="preserve">please </w:t>
      </w:r>
      <w:r w:rsidRPr="00C63C62">
        <w:t>specify) ______________________________________________________</w:t>
      </w:r>
    </w:p>
    <w:p w:rsidR="004F20BF" w:rsidRPr="00C63C62" w:rsidRDefault="00E57E9C" w:rsidP="004F20BF">
      <w:pPr>
        <w:spacing w:after="120"/>
        <w:ind w:left="1080"/>
        <w:contextualSpacing/>
      </w:pPr>
      <w:r w:rsidRPr="00C63C62">
        <w:t xml:space="preserve">(If “Other” is selected, </w:t>
      </w:r>
      <w:hyperlink w:anchor="S4Q8p26MAG" w:history="1">
        <w:r w:rsidR="00CE11AA" w:rsidRPr="00C63C62">
          <w:rPr>
            <w:rStyle w:val="Hyperlink"/>
            <w:b/>
            <w:color w:val="auto"/>
            <w:u w:val="none"/>
          </w:rPr>
          <w:sym w:font="Wingdings" w:char="F0E0"/>
        </w:r>
        <w:r w:rsidR="00CE11AA" w:rsidRPr="00C63C62">
          <w:rPr>
            <w:rStyle w:val="Hyperlink"/>
            <w:b/>
            <w:color w:val="auto"/>
            <w:u w:val="none"/>
          </w:rPr>
          <w:t xml:space="preserve"> Skip to Question </w:t>
        </w:r>
        <w:r w:rsidR="00E461B0">
          <w:rPr>
            <w:rStyle w:val="Hyperlink"/>
            <w:b/>
            <w:color w:val="auto"/>
            <w:u w:val="none"/>
          </w:rPr>
          <w:t>6</w:t>
        </w:r>
      </w:hyperlink>
      <w:r w:rsidRPr="00C63C62">
        <w:t>)</w:t>
      </w:r>
    </w:p>
    <w:p w:rsidR="0093634B" w:rsidRPr="00C63C62" w:rsidRDefault="0093634B" w:rsidP="0093634B">
      <w:pPr>
        <w:pStyle w:val="ListParagraph"/>
        <w:numPr>
          <w:ilvl w:val="0"/>
          <w:numId w:val="51"/>
        </w:numPr>
        <w:spacing w:after="120"/>
      </w:pPr>
      <w:r w:rsidRPr="00C63C62">
        <w:t xml:space="preserve">How do patients use </w:t>
      </w:r>
      <w:hyperlink w:anchor="DefinitionMobHea" w:tooltip="Use of mobile devices, Smartphone apps, patient monitoring devices and/or other wireless devices for health-related services and/or communications." w:history="1">
        <w:r w:rsidR="00C15AE3">
          <w:rPr>
            <w:rStyle w:val="Hyperlink"/>
            <w:b/>
          </w:rPr>
          <w:t xml:space="preserve">mobile technology </w:t>
        </w:r>
        <w:r w:rsidRPr="00C63C62">
          <w:rPr>
            <w:rStyle w:val="Hyperlink"/>
            <w:b/>
          </w:rPr>
          <w:t>tools</w:t>
        </w:r>
      </w:hyperlink>
      <w:r w:rsidRPr="00C63C62">
        <w:t xml:space="preserve"> to participate in their</w:t>
      </w:r>
      <w:r w:rsidR="006942A8">
        <w:t xml:space="preserve"> prevention,</w:t>
      </w:r>
      <w:r w:rsidRPr="00C63C62">
        <w:t xml:space="preserve"> treatment</w:t>
      </w:r>
      <w:r w:rsidR="006942A8">
        <w:t>,</w:t>
      </w:r>
      <w:r w:rsidRPr="00C63C62">
        <w:t xml:space="preserve"> and</w:t>
      </w:r>
      <w:r w:rsidR="006942A8">
        <w:t>/or</w:t>
      </w:r>
      <w:r w:rsidRPr="00C63C62">
        <w:t xml:space="preserve"> recovery? (Please check all that apply)</w:t>
      </w:r>
    </w:p>
    <w:p w:rsidR="0093634B" w:rsidRPr="00C63C62" w:rsidRDefault="0093634B" w:rsidP="0093634B">
      <w:pPr>
        <w:numPr>
          <w:ilvl w:val="0"/>
          <w:numId w:val="47"/>
        </w:numPr>
        <w:spacing w:after="120"/>
        <w:contextualSpacing/>
      </w:pPr>
      <w:r w:rsidRPr="00C63C62">
        <w:t xml:space="preserve">Look up information about </w:t>
      </w:r>
      <w:r w:rsidR="003B798B" w:rsidRPr="00C63C62">
        <w:t>a</w:t>
      </w:r>
      <w:r w:rsidRPr="00C63C62">
        <w:t xml:space="preserve"> diagnosis, medications, etc. </w:t>
      </w:r>
    </w:p>
    <w:p w:rsidR="0093634B" w:rsidRPr="00C63C62" w:rsidRDefault="0093634B" w:rsidP="0093634B">
      <w:pPr>
        <w:numPr>
          <w:ilvl w:val="0"/>
          <w:numId w:val="47"/>
        </w:numPr>
        <w:spacing w:after="120"/>
        <w:contextualSpacing/>
      </w:pPr>
      <w:r w:rsidRPr="00C63C62">
        <w:t>Access information related to clinical care (i.e., view appointment times)</w:t>
      </w:r>
    </w:p>
    <w:p w:rsidR="0093634B" w:rsidRPr="00C63C62" w:rsidRDefault="0093634B" w:rsidP="0093634B">
      <w:pPr>
        <w:numPr>
          <w:ilvl w:val="0"/>
          <w:numId w:val="47"/>
        </w:numPr>
        <w:spacing w:after="120"/>
        <w:contextualSpacing/>
      </w:pPr>
      <w:r w:rsidRPr="00C63C62">
        <w:t>Communicate with peers</w:t>
      </w:r>
    </w:p>
    <w:p w:rsidR="0093634B" w:rsidRPr="00C63C62" w:rsidRDefault="0093634B" w:rsidP="0093634B">
      <w:pPr>
        <w:numPr>
          <w:ilvl w:val="0"/>
          <w:numId w:val="47"/>
        </w:numPr>
        <w:spacing w:after="120"/>
        <w:contextualSpacing/>
      </w:pPr>
      <w:r w:rsidRPr="00C63C62">
        <w:t>Communicate with staff</w:t>
      </w:r>
    </w:p>
    <w:p w:rsidR="0093634B" w:rsidRPr="00C63C62" w:rsidRDefault="003B798B" w:rsidP="0093634B">
      <w:pPr>
        <w:numPr>
          <w:ilvl w:val="0"/>
          <w:numId w:val="47"/>
        </w:numPr>
        <w:spacing w:after="120"/>
        <w:contextualSpacing/>
      </w:pPr>
      <w:r w:rsidRPr="00C63C62">
        <w:t>Participate</w:t>
      </w:r>
      <w:r w:rsidR="0093634B" w:rsidRPr="00C63C62">
        <w:t xml:space="preserve"> in grant-related activities  (i.e., groups, individual sessions)</w:t>
      </w:r>
    </w:p>
    <w:p w:rsidR="0093634B" w:rsidRPr="00C63C62" w:rsidRDefault="003B798B" w:rsidP="0093634B">
      <w:pPr>
        <w:numPr>
          <w:ilvl w:val="0"/>
          <w:numId w:val="47"/>
        </w:numPr>
        <w:spacing w:after="120"/>
        <w:contextualSpacing/>
      </w:pPr>
      <w:r w:rsidRPr="00C63C62">
        <w:t>Download and use</w:t>
      </w:r>
      <w:r w:rsidR="0093634B" w:rsidRPr="00C63C62">
        <w:t xml:space="preserve"> apps </w:t>
      </w:r>
      <w:r w:rsidRPr="00C63C62">
        <w:t xml:space="preserve">for health-related issues (i.e., to track behaviors, moods, help </w:t>
      </w:r>
      <w:r w:rsidR="0093634B" w:rsidRPr="00C63C62">
        <w:t>manage symptoms</w:t>
      </w:r>
      <w:r w:rsidRPr="00C63C62">
        <w:t>)</w:t>
      </w:r>
    </w:p>
    <w:p w:rsidR="0093634B" w:rsidRPr="00C63C62" w:rsidRDefault="0093634B" w:rsidP="0093634B">
      <w:pPr>
        <w:numPr>
          <w:ilvl w:val="0"/>
          <w:numId w:val="47"/>
        </w:numPr>
        <w:spacing w:after="120"/>
        <w:contextualSpacing/>
      </w:pPr>
      <w:r w:rsidRPr="00C63C62">
        <w:t>Obtain support for preventive health care (</w:t>
      </w:r>
      <w:r w:rsidR="000079B8">
        <w:t xml:space="preserve">i.e., </w:t>
      </w:r>
      <w:r w:rsidRPr="00C63C62">
        <w:t>wellness management, nutrition, exercise)</w:t>
      </w:r>
    </w:p>
    <w:p w:rsidR="0093634B" w:rsidRPr="00C63C62" w:rsidRDefault="0093634B" w:rsidP="0093634B">
      <w:pPr>
        <w:numPr>
          <w:ilvl w:val="0"/>
          <w:numId w:val="47"/>
        </w:numPr>
        <w:spacing w:after="120"/>
        <w:contextualSpacing/>
      </w:pPr>
      <w:r w:rsidRPr="00C63C62">
        <w:t xml:space="preserve">Not applicable </w:t>
      </w:r>
      <w:hyperlink w:anchor="S4Q8p26MAG" w:history="1">
        <w:r w:rsidRPr="00C63C62">
          <w:rPr>
            <w:rStyle w:val="Hyperlink"/>
            <w:b/>
            <w:color w:val="auto"/>
            <w:u w:val="none"/>
          </w:rPr>
          <w:sym w:font="Wingdings" w:char="F0E0"/>
        </w:r>
        <w:r w:rsidRPr="00C63C62">
          <w:rPr>
            <w:rStyle w:val="Hyperlink"/>
            <w:b/>
            <w:color w:val="auto"/>
            <w:u w:val="none"/>
          </w:rPr>
          <w:t xml:space="preserve"> Skip to Question </w:t>
        </w:r>
        <w:r w:rsidR="00E461B0">
          <w:rPr>
            <w:rStyle w:val="Hyperlink"/>
            <w:b/>
            <w:color w:val="auto"/>
            <w:u w:val="none"/>
          </w:rPr>
          <w:t>6</w:t>
        </w:r>
      </w:hyperlink>
    </w:p>
    <w:p w:rsidR="0093634B" w:rsidRPr="00C63C62" w:rsidRDefault="0093634B" w:rsidP="0093634B">
      <w:pPr>
        <w:numPr>
          <w:ilvl w:val="0"/>
          <w:numId w:val="47"/>
        </w:numPr>
        <w:spacing w:after="120"/>
        <w:contextualSpacing/>
      </w:pPr>
      <w:r w:rsidRPr="00C63C62">
        <w:t xml:space="preserve">Not sure </w:t>
      </w:r>
      <w:hyperlink w:anchor="S4Q8p26MAG" w:history="1">
        <w:r w:rsidRPr="00C63C62">
          <w:rPr>
            <w:rStyle w:val="Hyperlink"/>
            <w:b/>
            <w:color w:val="auto"/>
            <w:u w:val="none"/>
          </w:rPr>
          <w:sym w:font="Wingdings" w:char="F0E0"/>
        </w:r>
        <w:r w:rsidRPr="00C63C62">
          <w:rPr>
            <w:rStyle w:val="Hyperlink"/>
            <w:b/>
            <w:color w:val="auto"/>
            <w:u w:val="none"/>
          </w:rPr>
          <w:t xml:space="preserve"> Skip to Question </w:t>
        </w:r>
        <w:r w:rsidR="00E461B0">
          <w:rPr>
            <w:rStyle w:val="Hyperlink"/>
            <w:b/>
            <w:color w:val="auto"/>
            <w:u w:val="none"/>
          </w:rPr>
          <w:t>6</w:t>
        </w:r>
      </w:hyperlink>
    </w:p>
    <w:p w:rsidR="0093634B" w:rsidRPr="00C63C62" w:rsidRDefault="0093634B" w:rsidP="0093634B">
      <w:pPr>
        <w:numPr>
          <w:ilvl w:val="0"/>
          <w:numId w:val="34"/>
        </w:numPr>
        <w:spacing w:after="120"/>
        <w:contextualSpacing/>
      </w:pPr>
      <w:r w:rsidRPr="00C63C62">
        <w:t>Other (</w:t>
      </w:r>
      <w:r w:rsidR="000079B8">
        <w:t xml:space="preserve">please </w:t>
      </w:r>
      <w:r w:rsidRPr="00C63C62">
        <w:t>specify) ______________________________________________________</w:t>
      </w:r>
    </w:p>
    <w:p w:rsidR="00DA2A78" w:rsidRDefault="0093634B" w:rsidP="00751593">
      <w:pPr>
        <w:spacing w:after="120"/>
        <w:ind w:left="1080"/>
        <w:contextualSpacing/>
      </w:pPr>
      <w:r w:rsidRPr="00C63C62">
        <w:t xml:space="preserve">(If “Other” is selected, </w:t>
      </w:r>
      <w:hyperlink w:anchor="S4Q8p26MAG" w:history="1">
        <w:r w:rsidRPr="00C63C62">
          <w:rPr>
            <w:rStyle w:val="Hyperlink"/>
            <w:b/>
            <w:color w:val="auto"/>
            <w:u w:val="none"/>
          </w:rPr>
          <w:sym w:font="Wingdings" w:char="F0E0"/>
        </w:r>
        <w:r w:rsidRPr="00C63C62">
          <w:rPr>
            <w:rStyle w:val="Hyperlink"/>
            <w:b/>
            <w:color w:val="auto"/>
            <w:u w:val="none"/>
          </w:rPr>
          <w:t xml:space="preserve"> Skip to Question </w:t>
        </w:r>
        <w:r w:rsidR="00E461B0">
          <w:rPr>
            <w:rStyle w:val="Hyperlink"/>
            <w:b/>
            <w:color w:val="auto"/>
            <w:u w:val="none"/>
          </w:rPr>
          <w:t>6</w:t>
        </w:r>
      </w:hyperlink>
      <w:r w:rsidRPr="00C63C62">
        <w:t>)</w:t>
      </w:r>
    </w:p>
    <w:p w:rsidR="00751593" w:rsidRDefault="00751593" w:rsidP="00751593">
      <w:pPr>
        <w:spacing w:after="120"/>
        <w:ind w:left="1080"/>
        <w:contextualSpacing/>
      </w:pPr>
    </w:p>
    <w:p w:rsidR="007E301B" w:rsidRPr="00C63C62" w:rsidRDefault="00995DA7" w:rsidP="00D96E5F">
      <w:pPr>
        <w:numPr>
          <w:ilvl w:val="0"/>
          <w:numId w:val="51"/>
        </w:numPr>
        <w:spacing w:after="120"/>
        <w:contextualSpacing/>
      </w:pPr>
      <w:r w:rsidRPr="00C63C62">
        <w:t>What types</w:t>
      </w:r>
      <w:r w:rsidR="00F62373" w:rsidRPr="00C63C62">
        <w:t xml:space="preserve"> of </w:t>
      </w:r>
      <w:r w:rsidR="00F62373" w:rsidRPr="00751593">
        <w:t>mobile apps</w:t>
      </w:r>
      <w:r w:rsidRPr="00C63C62">
        <w:rPr>
          <w:b/>
        </w:rPr>
        <w:t xml:space="preserve"> </w:t>
      </w:r>
      <w:proofErr w:type="gramStart"/>
      <w:r w:rsidRPr="00C63C62">
        <w:t>do</w:t>
      </w:r>
      <w:r w:rsidR="00D063EA" w:rsidRPr="00C63C62">
        <w:t xml:space="preserve"> </w:t>
      </w:r>
      <w:r w:rsidR="006841E3" w:rsidRPr="00C63C62">
        <w:t>grant-funded program</w:t>
      </w:r>
      <w:r w:rsidRPr="00C63C62">
        <w:t xml:space="preserve"> </w:t>
      </w:r>
      <w:r w:rsidR="001F76EF" w:rsidRPr="00C63C62">
        <w:t>staff</w:t>
      </w:r>
      <w:proofErr w:type="gramEnd"/>
      <w:r w:rsidR="001F76EF" w:rsidRPr="00C63C62">
        <w:t xml:space="preserve"> </w:t>
      </w:r>
      <w:r w:rsidR="00D063EA" w:rsidRPr="00C63C62">
        <w:t xml:space="preserve">use </w:t>
      </w:r>
      <w:r w:rsidRPr="00C63C62">
        <w:t xml:space="preserve">to </w:t>
      </w:r>
      <w:r w:rsidR="00BA4B8D" w:rsidRPr="00C63C62">
        <w:t xml:space="preserve">monitor and support </w:t>
      </w:r>
      <w:r w:rsidR="00B70B3A" w:rsidRPr="00C63C62">
        <w:t xml:space="preserve">patient </w:t>
      </w:r>
      <w:r w:rsidR="00CC103A" w:rsidRPr="00C63C62">
        <w:t>engagement</w:t>
      </w:r>
      <w:r w:rsidR="007E301B" w:rsidRPr="00C63C62">
        <w:t xml:space="preserve">? </w:t>
      </w:r>
      <w:r w:rsidR="00FA36FF" w:rsidRPr="00C63C62">
        <w:t>(Please check all that apply)</w:t>
      </w:r>
      <w:r w:rsidR="007E301B" w:rsidRPr="00C63C62">
        <w:t xml:space="preserve">   </w:t>
      </w:r>
    </w:p>
    <w:p w:rsidR="00C56960" w:rsidRDefault="00C56960" w:rsidP="00CE11AA">
      <w:pPr>
        <w:spacing w:after="120"/>
        <w:contextualSpacing/>
        <w:rPr>
          <w:b/>
          <w:color w:val="FF33CC"/>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28"/>
        <w:gridCol w:w="3645"/>
        <w:gridCol w:w="2403"/>
      </w:tblGrid>
      <w:tr w:rsidR="00DF3114" w:rsidRPr="003B1E3A" w:rsidTr="00DA2A78">
        <w:trPr>
          <w:trHeight w:val="233"/>
        </w:trPr>
        <w:tc>
          <w:tcPr>
            <w:tcW w:w="0" w:type="auto"/>
            <w:tcBorders>
              <w:top w:val="single" w:sz="4" w:space="0" w:color="auto"/>
              <w:left w:val="single" w:sz="4" w:space="0" w:color="auto"/>
              <w:bottom w:val="single" w:sz="4" w:space="0" w:color="auto"/>
              <w:right w:val="single" w:sz="4" w:space="0" w:color="auto"/>
            </w:tcBorders>
            <w:vAlign w:val="center"/>
          </w:tcPr>
          <w:p w:rsidR="00DF3114" w:rsidRPr="007B489F" w:rsidRDefault="00DF3114" w:rsidP="00DA2A78">
            <w:pPr>
              <w:contextualSpacing/>
              <w:jc w:val="center"/>
              <w:rPr>
                <w:b/>
                <w:sz w:val="20"/>
                <w:szCs w:val="20"/>
              </w:rPr>
            </w:pPr>
          </w:p>
        </w:tc>
        <w:tc>
          <w:tcPr>
            <w:tcW w:w="0" w:type="auto"/>
            <w:tcBorders>
              <w:top w:val="single" w:sz="4" w:space="0" w:color="auto"/>
              <w:left w:val="single" w:sz="4" w:space="0" w:color="auto"/>
              <w:bottom w:val="single" w:sz="4" w:space="0" w:color="auto"/>
              <w:right w:val="single" w:sz="4" w:space="0" w:color="auto"/>
            </w:tcBorders>
            <w:vAlign w:val="center"/>
          </w:tcPr>
          <w:p w:rsidR="00DF3114" w:rsidRPr="007B489F" w:rsidRDefault="00DF3114" w:rsidP="00DA2A78">
            <w:pPr>
              <w:contextualSpacing/>
              <w:jc w:val="center"/>
              <w:rPr>
                <w:b/>
                <w:sz w:val="20"/>
                <w:szCs w:val="20"/>
              </w:rPr>
            </w:pPr>
            <w:r>
              <w:rPr>
                <w:b/>
                <w:sz w:val="20"/>
                <w:szCs w:val="20"/>
              </w:rPr>
              <w:t>Mobile apps for monitoring patient activities and symptoms</w:t>
            </w:r>
          </w:p>
        </w:tc>
        <w:tc>
          <w:tcPr>
            <w:tcW w:w="0" w:type="auto"/>
            <w:tcBorders>
              <w:top w:val="single" w:sz="4" w:space="0" w:color="auto"/>
              <w:left w:val="single" w:sz="4" w:space="0" w:color="auto"/>
              <w:bottom w:val="single" w:sz="4" w:space="0" w:color="auto"/>
              <w:right w:val="single" w:sz="4" w:space="0" w:color="auto"/>
            </w:tcBorders>
            <w:vAlign w:val="center"/>
          </w:tcPr>
          <w:p w:rsidR="00DF3114" w:rsidRPr="007B489F" w:rsidRDefault="00DF3114" w:rsidP="00DA2A78">
            <w:pPr>
              <w:contextualSpacing/>
              <w:jc w:val="center"/>
              <w:rPr>
                <w:b/>
                <w:sz w:val="20"/>
                <w:szCs w:val="20"/>
              </w:rPr>
            </w:pPr>
            <w:r>
              <w:rPr>
                <w:b/>
                <w:sz w:val="20"/>
                <w:szCs w:val="20"/>
              </w:rPr>
              <w:t>Mobile apps for supporting patients</w:t>
            </w:r>
          </w:p>
        </w:tc>
      </w:tr>
      <w:tr w:rsidR="00DF3114" w:rsidRPr="007B489F" w:rsidTr="0072785A">
        <w:tc>
          <w:tcPr>
            <w:tcW w:w="0" w:type="auto"/>
            <w:tcBorders>
              <w:top w:val="single" w:sz="4" w:space="0" w:color="auto"/>
              <w:left w:val="single" w:sz="4" w:space="0" w:color="auto"/>
              <w:right w:val="single" w:sz="4" w:space="0" w:color="auto"/>
            </w:tcBorders>
          </w:tcPr>
          <w:p w:rsidR="00DF3114" w:rsidRPr="00751593" w:rsidRDefault="00DF3114" w:rsidP="00751593">
            <w:pPr>
              <w:rPr>
                <w:sz w:val="20"/>
                <w:szCs w:val="20"/>
              </w:rPr>
            </w:pPr>
            <w:r w:rsidRPr="00751593">
              <w:rPr>
                <w:sz w:val="20"/>
                <w:szCs w:val="20"/>
              </w:rPr>
              <w:t>Physical activity/</w:t>
            </w:r>
            <w:proofErr w:type="spellStart"/>
            <w:r w:rsidRPr="00751593">
              <w:rPr>
                <w:sz w:val="20"/>
                <w:szCs w:val="20"/>
              </w:rPr>
              <w:t>expercise</w:t>
            </w:r>
            <w:proofErr w:type="spellEnd"/>
          </w:p>
        </w:tc>
        <w:tc>
          <w:tcPr>
            <w:tcW w:w="0" w:type="auto"/>
            <w:tcBorders>
              <w:top w:val="single" w:sz="4" w:space="0" w:color="auto"/>
              <w:left w:val="single" w:sz="4" w:space="0" w:color="auto"/>
              <w:right w:val="single" w:sz="4" w:space="0" w:color="auto"/>
            </w:tcBorders>
            <w:vAlign w:val="center"/>
          </w:tcPr>
          <w:p w:rsidR="00DF3114" w:rsidRPr="00FA36FF" w:rsidRDefault="00DF3114" w:rsidP="00034D64">
            <w:pPr>
              <w:pStyle w:val="ListParagraph"/>
              <w:numPr>
                <w:ilvl w:val="0"/>
                <w:numId w:val="32"/>
              </w:numPr>
              <w:spacing w:before="120" w:after="120"/>
              <w:jc w:val="center"/>
              <w:rPr>
                <w:rFonts w:cs="Arial"/>
                <w:sz w:val="20"/>
                <w:szCs w:val="20"/>
              </w:rPr>
            </w:pPr>
          </w:p>
        </w:tc>
        <w:tc>
          <w:tcPr>
            <w:tcW w:w="0" w:type="auto"/>
            <w:tcBorders>
              <w:top w:val="single" w:sz="4" w:space="0" w:color="auto"/>
              <w:left w:val="single" w:sz="4" w:space="0" w:color="auto"/>
              <w:right w:val="single" w:sz="4" w:space="0" w:color="auto"/>
            </w:tcBorders>
            <w:vAlign w:val="center"/>
          </w:tcPr>
          <w:p w:rsidR="00DF3114" w:rsidRPr="00FA36FF" w:rsidRDefault="00DF3114" w:rsidP="00034D64">
            <w:pPr>
              <w:pStyle w:val="ListParagraph"/>
              <w:numPr>
                <w:ilvl w:val="0"/>
                <w:numId w:val="32"/>
              </w:numPr>
              <w:spacing w:before="120" w:after="120"/>
              <w:jc w:val="center"/>
              <w:rPr>
                <w:rFonts w:cs="Arial"/>
                <w:sz w:val="20"/>
                <w:szCs w:val="20"/>
              </w:rPr>
            </w:pPr>
          </w:p>
        </w:tc>
      </w:tr>
      <w:tr w:rsidR="00DF3114" w:rsidRPr="007B489F" w:rsidTr="0072785A">
        <w:tc>
          <w:tcPr>
            <w:tcW w:w="0" w:type="auto"/>
            <w:tcBorders>
              <w:left w:val="single" w:sz="4" w:space="0" w:color="auto"/>
              <w:right w:val="single" w:sz="4" w:space="0" w:color="auto"/>
            </w:tcBorders>
          </w:tcPr>
          <w:p w:rsidR="00DF3114" w:rsidRPr="00751593" w:rsidRDefault="00DF3114" w:rsidP="00751593">
            <w:pPr>
              <w:rPr>
                <w:sz w:val="20"/>
                <w:szCs w:val="20"/>
              </w:rPr>
            </w:pPr>
            <w:r w:rsidRPr="00751593">
              <w:rPr>
                <w:sz w:val="20"/>
                <w:szCs w:val="20"/>
              </w:rPr>
              <w:t>Nutrition and food intake</w:t>
            </w:r>
          </w:p>
        </w:tc>
        <w:tc>
          <w:tcPr>
            <w:tcW w:w="0" w:type="auto"/>
            <w:tcBorders>
              <w:left w:val="single" w:sz="4" w:space="0" w:color="auto"/>
              <w:right w:val="single" w:sz="4" w:space="0" w:color="auto"/>
            </w:tcBorders>
            <w:vAlign w:val="center"/>
          </w:tcPr>
          <w:p w:rsidR="00DF3114" w:rsidRPr="00FA36FF" w:rsidRDefault="00DF3114" w:rsidP="00034D64">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DF3114" w:rsidRPr="00FA36FF" w:rsidRDefault="00DF3114" w:rsidP="00034D64">
            <w:pPr>
              <w:pStyle w:val="ListParagraph"/>
              <w:numPr>
                <w:ilvl w:val="0"/>
                <w:numId w:val="32"/>
              </w:numPr>
              <w:spacing w:before="120" w:after="120"/>
              <w:jc w:val="center"/>
              <w:rPr>
                <w:rFonts w:cs="Arial"/>
                <w:sz w:val="20"/>
                <w:szCs w:val="20"/>
              </w:rPr>
            </w:pPr>
          </w:p>
        </w:tc>
      </w:tr>
      <w:tr w:rsidR="00DF3114" w:rsidRPr="007B489F" w:rsidTr="0072785A">
        <w:tc>
          <w:tcPr>
            <w:tcW w:w="0" w:type="auto"/>
            <w:tcBorders>
              <w:left w:val="single" w:sz="4" w:space="0" w:color="auto"/>
              <w:right w:val="single" w:sz="4" w:space="0" w:color="auto"/>
            </w:tcBorders>
          </w:tcPr>
          <w:p w:rsidR="00DF3114" w:rsidRDefault="00DF3114" w:rsidP="00751593">
            <w:pPr>
              <w:rPr>
                <w:sz w:val="20"/>
                <w:szCs w:val="20"/>
              </w:rPr>
            </w:pPr>
            <w:r w:rsidRPr="00751593">
              <w:rPr>
                <w:sz w:val="20"/>
                <w:szCs w:val="20"/>
              </w:rPr>
              <w:t>Chronic health condition indicators (e.g., hypertension)</w:t>
            </w:r>
          </w:p>
          <w:p w:rsidR="00751593" w:rsidRPr="00751593" w:rsidRDefault="00751593" w:rsidP="00751593">
            <w:pPr>
              <w:rPr>
                <w:sz w:val="20"/>
                <w:szCs w:val="20"/>
              </w:rPr>
            </w:pPr>
          </w:p>
        </w:tc>
        <w:tc>
          <w:tcPr>
            <w:tcW w:w="0" w:type="auto"/>
            <w:tcBorders>
              <w:left w:val="single" w:sz="4" w:space="0" w:color="auto"/>
              <w:right w:val="single" w:sz="4" w:space="0" w:color="auto"/>
            </w:tcBorders>
            <w:vAlign w:val="center"/>
          </w:tcPr>
          <w:p w:rsidR="00DF3114" w:rsidRPr="00FA36FF" w:rsidRDefault="00DF3114" w:rsidP="00034D64">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DF3114" w:rsidRPr="00FA36FF" w:rsidRDefault="00DF3114" w:rsidP="00034D64">
            <w:pPr>
              <w:pStyle w:val="ListParagraph"/>
              <w:numPr>
                <w:ilvl w:val="0"/>
                <w:numId w:val="32"/>
              </w:numPr>
              <w:spacing w:before="120" w:after="120"/>
              <w:jc w:val="center"/>
              <w:rPr>
                <w:rFonts w:cs="Arial"/>
                <w:sz w:val="20"/>
                <w:szCs w:val="20"/>
              </w:rPr>
            </w:pPr>
          </w:p>
        </w:tc>
      </w:tr>
      <w:tr w:rsidR="00DF3114" w:rsidRPr="007B489F" w:rsidTr="0072785A">
        <w:tc>
          <w:tcPr>
            <w:tcW w:w="0" w:type="auto"/>
            <w:tcBorders>
              <w:left w:val="single" w:sz="4" w:space="0" w:color="auto"/>
              <w:right w:val="single" w:sz="4" w:space="0" w:color="auto"/>
            </w:tcBorders>
          </w:tcPr>
          <w:p w:rsidR="00DF3114" w:rsidRPr="00751593" w:rsidRDefault="00DF3114" w:rsidP="00751593">
            <w:pPr>
              <w:rPr>
                <w:sz w:val="20"/>
                <w:szCs w:val="20"/>
              </w:rPr>
            </w:pPr>
            <w:r w:rsidRPr="00751593">
              <w:rPr>
                <w:sz w:val="20"/>
                <w:szCs w:val="20"/>
              </w:rPr>
              <w:t>Mood</w:t>
            </w:r>
          </w:p>
        </w:tc>
        <w:tc>
          <w:tcPr>
            <w:tcW w:w="0" w:type="auto"/>
            <w:tcBorders>
              <w:left w:val="single" w:sz="4" w:space="0" w:color="auto"/>
              <w:right w:val="single" w:sz="4" w:space="0" w:color="auto"/>
            </w:tcBorders>
            <w:vAlign w:val="center"/>
          </w:tcPr>
          <w:p w:rsidR="00DF3114" w:rsidRPr="00FA36FF" w:rsidRDefault="00DF3114" w:rsidP="00034D64">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DF3114" w:rsidRPr="00FA36FF" w:rsidRDefault="00DF3114" w:rsidP="00034D64">
            <w:pPr>
              <w:pStyle w:val="ListParagraph"/>
              <w:numPr>
                <w:ilvl w:val="0"/>
                <w:numId w:val="32"/>
              </w:numPr>
              <w:spacing w:before="120" w:after="120"/>
              <w:jc w:val="center"/>
              <w:rPr>
                <w:rFonts w:cs="Arial"/>
                <w:sz w:val="20"/>
                <w:szCs w:val="20"/>
              </w:rPr>
            </w:pPr>
          </w:p>
        </w:tc>
      </w:tr>
      <w:tr w:rsidR="00DF3114" w:rsidRPr="007B489F" w:rsidTr="0072785A">
        <w:trPr>
          <w:trHeight w:val="225"/>
        </w:trPr>
        <w:tc>
          <w:tcPr>
            <w:tcW w:w="0" w:type="auto"/>
            <w:tcBorders>
              <w:left w:val="single" w:sz="4" w:space="0" w:color="auto"/>
              <w:right w:val="single" w:sz="4" w:space="0" w:color="auto"/>
            </w:tcBorders>
          </w:tcPr>
          <w:p w:rsidR="00DF3114" w:rsidRPr="00751593" w:rsidRDefault="00DF3114" w:rsidP="00751593">
            <w:pPr>
              <w:rPr>
                <w:sz w:val="20"/>
                <w:szCs w:val="20"/>
              </w:rPr>
            </w:pPr>
            <w:r w:rsidRPr="00751593">
              <w:rPr>
                <w:sz w:val="20"/>
                <w:szCs w:val="20"/>
              </w:rPr>
              <w:t>Stress</w:t>
            </w:r>
          </w:p>
        </w:tc>
        <w:tc>
          <w:tcPr>
            <w:tcW w:w="0" w:type="auto"/>
            <w:tcBorders>
              <w:left w:val="single" w:sz="4" w:space="0" w:color="auto"/>
              <w:right w:val="single" w:sz="4" w:space="0" w:color="auto"/>
            </w:tcBorders>
            <w:vAlign w:val="center"/>
          </w:tcPr>
          <w:p w:rsidR="00DF3114" w:rsidRPr="00FA36FF" w:rsidRDefault="00DF3114" w:rsidP="00034D64">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DF3114" w:rsidRPr="00FA36FF" w:rsidRDefault="00DF3114" w:rsidP="00034D64">
            <w:pPr>
              <w:pStyle w:val="ListParagraph"/>
              <w:numPr>
                <w:ilvl w:val="0"/>
                <w:numId w:val="32"/>
              </w:numPr>
              <w:spacing w:before="120" w:after="120"/>
              <w:jc w:val="center"/>
              <w:rPr>
                <w:rFonts w:cs="Arial"/>
                <w:sz w:val="20"/>
                <w:szCs w:val="20"/>
              </w:rPr>
            </w:pPr>
          </w:p>
        </w:tc>
      </w:tr>
      <w:tr w:rsidR="00DF3114" w:rsidRPr="007B489F" w:rsidTr="0072785A">
        <w:tc>
          <w:tcPr>
            <w:tcW w:w="0" w:type="auto"/>
            <w:tcBorders>
              <w:left w:val="single" w:sz="4" w:space="0" w:color="auto"/>
              <w:right w:val="single" w:sz="4" w:space="0" w:color="auto"/>
            </w:tcBorders>
          </w:tcPr>
          <w:p w:rsidR="00DF3114" w:rsidRPr="00751593" w:rsidRDefault="00DF3114" w:rsidP="00751593">
            <w:pPr>
              <w:rPr>
                <w:sz w:val="20"/>
                <w:szCs w:val="20"/>
              </w:rPr>
            </w:pPr>
            <w:r w:rsidRPr="00751593">
              <w:rPr>
                <w:sz w:val="20"/>
                <w:szCs w:val="20"/>
              </w:rPr>
              <w:t>Use of alcohol</w:t>
            </w:r>
          </w:p>
        </w:tc>
        <w:tc>
          <w:tcPr>
            <w:tcW w:w="0" w:type="auto"/>
            <w:tcBorders>
              <w:left w:val="single" w:sz="4" w:space="0" w:color="auto"/>
              <w:right w:val="single" w:sz="4" w:space="0" w:color="auto"/>
            </w:tcBorders>
            <w:vAlign w:val="center"/>
          </w:tcPr>
          <w:p w:rsidR="00DF3114" w:rsidRPr="00FA36FF" w:rsidRDefault="00DF3114" w:rsidP="00034D64">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DF3114" w:rsidRPr="00FA36FF" w:rsidRDefault="00DF3114" w:rsidP="00034D64">
            <w:pPr>
              <w:pStyle w:val="ListParagraph"/>
              <w:numPr>
                <w:ilvl w:val="0"/>
                <w:numId w:val="32"/>
              </w:numPr>
              <w:spacing w:before="120" w:after="120"/>
              <w:jc w:val="center"/>
              <w:rPr>
                <w:rFonts w:cs="Arial"/>
                <w:sz w:val="20"/>
                <w:szCs w:val="20"/>
              </w:rPr>
            </w:pPr>
          </w:p>
        </w:tc>
      </w:tr>
      <w:tr w:rsidR="00DF3114" w:rsidRPr="007B489F" w:rsidTr="0072785A">
        <w:tc>
          <w:tcPr>
            <w:tcW w:w="0" w:type="auto"/>
            <w:tcBorders>
              <w:left w:val="single" w:sz="4" w:space="0" w:color="auto"/>
              <w:right w:val="single" w:sz="4" w:space="0" w:color="auto"/>
            </w:tcBorders>
          </w:tcPr>
          <w:p w:rsidR="00DF3114" w:rsidRPr="00751593" w:rsidRDefault="00DF3114" w:rsidP="00751593">
            <w:pPr>
              <w:rPr>
                <w:sz w:val="20"/>
                <w:szCs w:val="20"/>
              </w:rPr>
            </w:pPr>
            <w:r w:rsidRPr="00751593">
              <w:rPr>
                <w:sz w:val="20"/>
                <w:szCs w:val="20"/>
              </w:rPr>
              <w:t>Use of illicit drugs</w:t>
            </w:r>
          </w:p>
          <w:p w:rsidR="00DF3114" w:rsidRPr="00FA36FF" w:rsidRDefault="00DF3114" w:rsidP="00034D64">
            <w:pPr>
              <w:pStyle w:val="ListParagraph"/>
              <w:ind w:left="360"/>
              <w:rPr>
                <w:sz w:val="20"/>
                <w:szCs w:val="20"/>
              </w:rPr>
            </w:pPr>
          </w:p>
        </w:tc>
        <w:tc>
          <w:tcPr>
            <w:tcW w:w="0" w:type="auto"/>
            <w:tcBorders>
              <w:left w:val="single" w:sz="4" w:space="0" w:color="auto"/>
              <w:right w:val="single" w:sz="4" w:space="0" w:color="auto"/>
            </w:tcBorders>
            <w:vAlign w:val="center"/>
          </w:tcPr>
          <w:p w:rsidR="00DF3114" w:rsidRPr="00FA36FF" w:rsidRDefault="00DF3114" w:rsidP="00034D64">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DF3114" w:rsidRPr="00FA36FF" w:rsidRDefault="00DF3114" w:rsidP="00034D64">
            <w:pPr>
              <w:pStyle w:val="ListParagraph"/>
              <w:numPr>
                <w:ilvl w:val="0"/>
                <w:numId w:val="32"/>
              </w:numPr>
              <w:spacing w:before="120" w:after="120"/>
              <w:jc w:val="center"/>
              <w:rPr>
                <w:rFonts w:cs="Arial"/>
                <w:sz w:val="20"/>
                <w:szCs w:val="20"/>
              </w:rPr>
            </w:pPr>
          </w:p>
        </w:tc>
      </w:tr>
      <w:tr w:rsidR="00DF3114" w:rsidRPr="007B489F" w:rsidTr="0072785A">
        <w:tc>
          <w:tcPr>
            <w:tcW w:w="0" w:type="auto"/>
            <w:tcBorders>
              <w:left w:val="single" w:sz="4" w:space="0" w:color="auto"/>
              <w:right w:val="single" w:sz="4" w:space="0" w:color="auto"/>
            </w:tcBorders>
          </w:tcPr>
          <w:p w:rsidR="00DF3114" w:rsidRPr="00751593" w:rsidRDefault="00DF3114" w:rsidP="00751593">
            <w:pPr>
              <w:rPr>
                <w:sz w:val="20"/>
                <w:szCs w:val="20"/>
              </w:rPr>
            </w:pPr>
            <w:r w:rsidRPr="00751593">
              <w:rPr>
                <w:sz w:val="20"/>
                <w:szCs w:val="20"/>
              </w:rPr>
              <w:t>Online self-help (e.g., Websites)</w:t>
            </w:r>
          </w:p>
          <w:p w:rsidR="00DF3114" w:rsidRPr="00FA36FF" w:rsidRDefault="00DF3114" w:rsidP="00034D64">
            <w:pPr>
              <w:pStyle w:val="ListParagraph"/>
              <w:ind w:left="360"/>
              <w:rPr>
                <w:sz w:val="20"/>
                <w:szCs w:val="20"/>
              </w:rPr>
            </w:pPr>
          </w:p>
        </w:tc>
        <w:tc>
          <w:tcPr>
            <w:tcW w:w="0" w:type="auto"/>
            <w:tcBorders>
              <w:left w:val="single" w:sz="4" w:space="0" w:color="auto"/>
              <w:right w:val="single" w:sz="4" w:space="0" w:color="auto"/>
            </w:tcBorders>
            <w:vAlign w:val="center"/>
          </w:tcPr>
          <w:p w:rsidR="00DF3114" w:rsidRPr="00FA36FF" w:rsidRDefault="00DF3114" w:rsidP="00034D64">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DF3114" w:rsidRPr="00FA36FF" w:rsidRDefault="00DF3114" w:rsidP="00034D64">
            <w:pPr>
              <w:pStyle w:val="ListParagraph"/>
              <w:numPr>
                <w:ilvl w:val="0"/>
                <w:numId w:val="32"/>
              </w:numPr>
              <w:spacing w:before="120" w:after="120"/>
              <w:jc w:val="center"/>
              <w:rPr>
                <w:rFonts w:cs="Arial"/>
                <w:sz w:val="20"/>
                <w:szCs w:val="20"/>
              </w:rPr>
            </w:pPr>
          </w:p>
        </w:tc>
      </w:tr>
      <w:tr w:rsidR="00DF3114" w:rsidRPr="007B489F" w:rsidTr="0072785A">
        <w:tc>
          <w:tcPr>
            <w:tcW w:w="0" w:type="auto"/>
            <w:tcBorders>
              <w:left w:val="single" w:sz="4" w:space="0" w:color="auto"/>
              <w:right w:val="single" w:sz="4" w:space="0" w:color="auto"/>
            </w:tcBorders>
          </w:tcPr>
          <w:p w:rsidR="00DF3114" w:rsidRPr="00751593" w:rsidRDefault="00DF3114" w:rsidP="00751593">
            <w:pPr>
              <w:rPr>
                <w:sz w:val="20"/>
                <w:szCs w:val="20"/>
              </w:rPr>
            </w:pPr>
            <w:r w:rsidRPr="00751593">
              <w:rPr>
                <w:sz w:val="20"/>
                <w:szCs w:val="20"/>
              </w:rPr>
              <w:t>Peer-to-peer support</w:t>
            </w:r>
          </w:p>
        </w:tc>
        <w:tc>
          <w:tcPr>
            <w:tcW w:w="0" w:type="auto"/>
            <w:tcBorders>
              <w:left w:val="single" w:sz="4" w:space="0" w:color="auto"/>
              <w:right w:val="single" w:sz="4" w:space="0" w:color="auto"/>
            </w:tcBorders>
            <w:vAlign w:val="center"/>
          </w:tcPr>
          <w:p w:rsidR="00DF3114" w:rsidRPr="00FA36FF" w:rsidRDefault="00DF3114" w:rsidP="00034D64">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DF3114" w:rsidRPr="00FA36FF" w:rsidRDefault="00DF3114" w:rsidP="00034D64">
            <w:pPr>
              <w:pStyle w:val="ListParagraph"/>
              <w:numPr>
                <w:ilvl w:val="0"/>
                <w:numId w:val="32"/>
              </w:numPr>
              <w:spacing w:before="120" w:after="120"/>
              <w:jc w:val="center"/>
              <w:rPr>
                <w:rFonts w:cs="Arial"/>
                <w:sz w:val="20"/>
                <w:szCs w:val="20"/>
              </w:rPr>
            </w:pPr>
          </w:p>
        </w:tc>
      </w:tr>
      <w:tr w:rsidR="00DF3114" w:rsidRPr="007B489F" w:rsidTr="0072785A">
        <w:tc>
          <w:tcPr>
            <w:tcW w:w="0" w:type="auto"/>
            <w:tcBorders>
              <w:left w:val="single" w:sz="4" w:space="0" w:color="auto"/>
              <w:right w:val="single" w:sz="4" w:space="0" w:color="auto"/>
            </w:tcBorders>
          </w:tcPr>
          <w:p w:rsidR="00DF3114" w:rsidRPr="00751593" w:rsidRDefault="00DF3114" w:rsidP="00751593">
            <w:pPr>
              <w:rPr>
                <w:sz w:val="20"/>
                <w:szCs w:val="20"/>
              </w:rPr>
            </w:pPr>
            <w:r w:rsidRPr="00751593">
              <w:rPr>
                <w:sz w:val="20"/>
                <w:szCs w:val="20"/>
              </w:rPr>
              <w:t>Not applicable</w:t>
            </w:r>
          </w:p>
        </w:tc>
        <w:tc>
          <w:tcPr>
            <w:tcW w:w="0" w:type="auto"/>
            <w:tcBorders>
              <w:left w:val="single" w:sz="4" w:space="0" w:color="auto"/>
              <w:right w:val="single" w:sz="4" w:space="0" w:color="auto"/>
            </w:tcBorders>
            <w:vAlign w:val="center"/>
          </w:tcPr>
          <w:p w:rsidR="00DF3114" w:rsidRPr="00FA36FF" w:rsidRDefault="00DF3114" w:rsidP="00034D64">
            <w:pPr>
              <w:pStyle w:val="ListParagraph"/>
              <w:numPr>
                <w:ilvl w:val="0"/>
                <w:numId w:val="32"/>
              </w:numPr>
              <w:spacing w:before="120" w:after="120"/>
              <w:jc w:val="center"/>
              <w:rPr>
                <w:rFonts w:cs="Arial"/>
                <w:sz w:val="20"/>
                <w:szCs w:val="20"/>
              </w:rPr>
            </w:pPr>
          </w:p>
        </w:tc>
        <w:tc>
          <w:tcPr>
            <w:tcW w:w="0" w:type="auto"/>
            <w:tcBorders>
              <w:left w:val="single" w:sz="4" w:space="0" w:color="auto"/>
              <w:right w:val="single" w:sz="4" w:space="0" w:color="auto"/>
            </w:tcBorders>
            <w:vAlign w:val="center"/>
          </w:tcPr>
          <w:p w:rsidR="00DF3114" w:rsidRPr="00FA36FF" w:rsidRDefault="00DF3114" w:rsidP="00034D64">
            <w:pPr>
              <w:pStyle w:val="ListParagraph"/>
              <w:numPr>
                <w:ilvl w:val="0"/>
                <w:numId w:val="32"/>
              </w:numPr>
              <w:spacing w:before="120" w:after="120"/>
              <w:jc w:val="center"/>
              <w:rPr>
                <w:rFonts w:cs="Arial"/>
                <w:sz w:val="20"/>
                <w:szCs w:val="20"/>
              </w:rPr>
            </w:pPr>
          </w:p>
        </w:tc>
      </w:tr>
      <w:tr w:rsidR="00DF3114" w:rsidRPr="007B489F" w:rsidTr="0072785A">
        <w:tc>
          <w:tcPr>
            <w:tcW w:w="0" w:type="auto"/>
            <w:tcBorders>
              <w:left w:val="single" w:sz="4" w:space="0" w:color="auto"/>
              <w:bottom w:val="single" w:sz="4" w:space="0" w:color="auto"/>
              <w:right w:val="single" w:sz="4" w:space="0" w:color="auto"/>
            </w:tcBorders>
          </w:tcPr>
          <w:p w:rsidR="00DF3114" w:rsidRPr="00751593" w:rsidRDefault="00DF3114" w:rsidP="00751593">
            <w:pPr>
              <w:rPr>
                <w:sz w:val="20"/>
                <w:szCs w:val="20"/>
              </w:rPr>
            </w:pPr>
            <w:r w:rsidRPr="00751593">
              <w:rPr>
                <w:sz w:val="20"/>
                <w:szCs w:val="20"/>
              </w:rPr>
              <w:t>Not sure</w:t>
            </w:r>
          </w:p>
          <w:p w:rsidR="00DF3114" w:rsidRDefault="00DF3114" w:rsidP="00DF3114">
            <w:pPr>
              <w:pStyle w:val="ListParagraph"/>
              <w:rPr>
                <w:sz w:val="20"/>
                <w:szCs w:val="20"/>
              </w:rPr>
            </w:pPr>
          </w:p>
          <w:p w:rsidR="00DF3114" w:rsidRPr="00751593" w:rsidRDefault="00DF3114" w:rsidP="00751593">
            <w:pPr>
              <w:rPr>
                <w:sz w:val="20"/>
                <w:szCs w:val="20"/>
              </w:rPr>
            </w:pPr>
            <w:r w:rsidRPr="00751593">
              <w:rPr>
                <w:sz w:val="20"/>
                <w:szCs w:val="20"/>
              </w:rPr>
              <w:t>Other (please specify)</w:t>
            </w:r>
          </w:p>
        </w:tc>
        <w:tc>
          <w:tcPr>
            <w:tcW w:w="0" w:type="auto"/>
            <w:tcBorders>
              <w:left w:val="single" w:sz="4" w:space="0" w:color="auto"/>
              <w:bottom w:val="single" w:sz="4" w:space="0" w:color="auto"/>
              <w:right w:val="single" w:sz="4" w:space="0" w:color="auto"/>
            </w:tcBorders>
            <w:vAlign w:val="center"/>
          </w:tcPr>
          <w:p w:rsidR="00DF3114" w:rsidRPr="00FA36FF" w:rsidRDefault="00DF3114" w:rsidP="00034D64">
            <w:pPr>
              <w:pStyle w:val="ListParagraph"/>
              <w:numPr>
                <w:ilvl w:val="0"/>
                <w:numId w:val="32"/>
              </w:numPr>
              <w:spacing w:before="120" w:after="120"/>
              <w:jc w:val="center"/>
              <w:rPr>
                <w:rFonts w:cs="Arial"/>
                <w:sz w:val="20"/>
                <w:szCs w:val="20"/>
              </w:rPr>
            </w:pPr>
          </w:p>
        </w:tc>
        <w:tc>
          <w:tcPr>
            <w:tcW w:w="0" w:type="auto"/>
            <w:tcBorders>
              <w:left w:val="single" w:sz="4" w:space="0" w:color="auto"/>
              <w:bottom w:val="single" w:sz="4" w:space="0" w:color="auto"/>
              <w:right w:val="single" w:sz="4" w:space="0" w:color="auto"/>
            </w:tcBorders>
            <w:vAlign w:val="center"/>
          </w:tcPr>
          <w:p w:rsidR="00DF3114" w:rsidRPr="00FA36FF" w:rsidRDefault="00DF3114" w:rsidP="00034D64">
            <w:pPr>
              <w:pStyle w:val="ListParagraph"/>
              <w:numPr>
                <w:ilvl w:val="0"/>
                <w:numId w:val="32"/>
              </w:numPr>
              <w:spacing w:before="120" w:after="120"/>
              <w:jc w:val="center"/>
              <w:rPr>
                <w:rFonts w:cs="Arial"/>
                <w:sz w:val="20"/>
                <w:szCs w:val="20"/>
              </w:rPr>
            </w:pPr>
          </w:p>
        </w:tc>
      </w:tr>
    </w:tbl>
    <w:p w:rsidR="00DF3114" w:rsidRDefault="00DF3114" w:rsidP="00CE11AA">
      <w:pPr>
        <w:spacing w:after="120"/>
        <w:contextualSpacing/>
        <w:rPr>
          <w:b/>
          <w:color w:val="FF33CC"/>
        </w:rPr>
      </w:pPr>
    </w:p>
    <w:p w:rsidR="00E57E9C" w:rsidRPr="00C63C62" w:rsidRDefault="00604E3C" w:rsidP="00D96E5F">
      <w:pPr>
        <w:pStyle w:val="ListParagraph"/>
        <w:numPr>
          <w:ilvl w:val="0"/>
          <w:numId w:val="51"/>
        </w:numPr>
        <w:spacing w:after="120"/>
      </w:pPr>
      <w:r>
        <w:t>What are the barriers to using</w:t>
      </w:r>
      <w:r w:rsidR="00E57E9C" w:rsidRPr="00C63C62">
        <w:t xml:space="preserve"> </w:t>
      </w:r>
      <w:hyperlink w:anchor="DefinitionMobHea" w:tooltip="Use of mobile devices, Smartphone apps, patient monitoring devices and/or other wireless devices for health-related services and/or communications." w:history="1">
        <w:r w:rsidR="00F62373" w:rsidRPr="00C63C62">
          <w:rPr>
            <w:rStyle w:val="Hyperlink"/>
            <w:b/>
          </w:rPr>
          <w:t xml:space="preserve">mobile </w:t>
        </w:r>
        <w:r w:rsidR="00C95C7D" w:rsidRPr="00C63C62">
          <w:rPr>
            <w:rStyle w:val="Hyperlink"/>
            <w:b/>
          </w:rPr>
          <w:t>technology tools</w:t>
        </w:r>
      </w:hyperlink>
      <w:r w:rsidR="00F62373" w:rsidRPr="00C63C62">
        <w:t xml:space="preserve"> </w:t>
      </w:r>
      <w:r w:rsidR="00E57E9C" w:rsidRPr="00C63C62">
        <w:t xml:space="preserve">within the grant-funded program? (Please check all that apply) </w:t>
      </w:r>
    </w:p>
    <w:p w:rsidR="00E57E9C" w:rsidRPr="00C63C62" w:rsidRDefault="00E57E9C" w:rsidP="00D96E5F">
      <w:pPr>
        <w:numPr>
          <w:ilvl w:val="0"/>
          <w:numId w:val="4"/>
        </w:numPr>
        <w:spacing w:after="120"/>
        <w:contextualSpacing/>
      </w:pPr>
      <w:r w:rsidRPr="00C63C62">
        <w:t xml:space="preserve">Privacy / HIPAA concerns </w:t>
      </w:r>
      <w:r w:rsidR="00AD7093" w:rsidRPr="00C63C62">
        <w:t>inadequately</w:t>
      </w:r>
      <w:r w:rsidRPr="00C63C62">
        <w:t xml:space="preserve"> addressed</w:t>
      </w:r>
    </w:p>
    <w:p w:rsidR="00E57E9C" w:rsidRPr="00C63C62" w:rsidRDefault="00E57E9C" w:rsidP="00D96E5F">
      <w:pPr>
        <w:numPr>
          <w:ilvl w:val="0"/>
          <w:numId w:val="4"/>
        </w:numPr>
        <w:spacing w:after="120"/>
        <w:contextualSpacing/>
      </w:pPr>
      <w:r w:rsidRPr="00C63C62">
        <w:t>Limited or no reimbursements for services</w:t>
      </w:r>
    </w:p>
    <w:p w:rsidR="00E57E9C" w:rsidRPr="00C63C62" w:rsidRDefault="00E57E9C" w:rsidP="00D96E5F">
      <w:pPr>
        <w:numPr>
          <w:ilvl w:val="0"/>
          <w:numId w:val="4"/>
        </w:numPr>
        <w:spacing w:after="120"/>
        <w:contextualSpacing/>
      </w:pPr>
      <w:r w:rsidRPr="00C63C62">
        <w:t>No model for services delivery</w:t>
      </w:r>
    </w:p>
    <w:p w:rsidR="00C56960" w:rsidRPr="00C63C62" w:rsidRDefault="00C56960" w:rsidP="00C56960">
      <w:pPr>
        <w:numPr>
          <w:ilvl w:val="0"/>
          <w:numId w:val="4"/>
        </w:numPr>
        <w:spacing w:after="120"/>
        <w:contextualSpacing/>
      </w:pPr>
      <w:r w:rsidRPr="00C63C62">
        <w:t>Patients can’t afford mobile technology tools</w:t>
      </w:r>
    </w:p>
    <w:p w:rsidR="00E57E9C" w:rsidRPr="00C63C62" w:rsidRDefault="00E57E9C" w:rsidP="00D96E5F">
      <w:pPr>
        <w:numPr>
          <w:ilvl w:val="0"/>
          <w:numId w:val="4"/>
        </w:numPr>
        <w:spacing w:after="120"/>
        <w:contextualSpacing/>
      </w:pPr>
      <w:r w:rsidRPr="00C63C62">
        <w:t xml:space="preserve">Hardware and/or software funding </w:t>
      </w:r>
      <w:r w:rsidR="00C56960" w:rsidRPr="00C63C62">
        <w:t>limitations</w:t>
      </w:r>
    </w:p>
    <w:p w:rsidR="00E57E9C" w:rsidRPr="00C63C62" w:rsidRDefault="00E57E9C" w:rsidP="00D96E5F">
      <w:pPr>
        <w:numPr>
          <w:ilvl w:val="0"/>
          <w:numId w:val="4"/>
        </w:numPr>
        <w:spacing w:after="120"/>
        <w:contextualSpacing/>
      </w:pPr>
      <w:r w:rsidRPr="00C63C62">
        <w:t>Limited access to technology infrastructure to support its use</w:t>
      </w:r>
      <w:r w:rsidR="00C56960" w:rsidRPr="00C63C62">
        <w:t xml:space="preserve"> (i.e., limited or poor cell phone or connectivity)</w:t>
      </w:r>
    </w:p>
    <w:p w:rsidR="00E57E9C" w:rsidRPr="00C63C62" w:rsidRDefault="00E57E9C" w:rsidP="00D96E5F">
      <w:pPr>
        <w:numPr>
          <w:ilvl w:val="0"/>
          <w:numId w:val="4"/>
        </w:numPr>
        <w:spacing w:after="120"/>
        <w:contextualSpacing/>
      </w:pPr>
      <w:r w:rsidRPr="00C63C62">
        <w:t>Confidentiality (42 CFR Part 2) concerns</w:t>
      </w:r>
    </w:p>
    <w:p w:rsidR="00E57E9C" w:rsidRPr="00C63C62" w:rsidRDefault="00E57E9C" w:rsidP="00D96E5F">
      <w:pPr>
        <w:numPr>
          <w:ilvl w:val="0"/>
          <w:numId w:val="4"/>
        </w:numPr>
        <w:spacing w:after="120"/>
        <w:contextualSpacing/>
      </w:pPr>
      <w:r w:rsidRPr="00C63C62">
        <w:t>Lack of training</w:t>
      </w:r>
    </w:p>
    <w:p w:rsidR="00E57E9C" w:rsidRPr="00C63C62" w:rsidRDefault="00E57E9C" w:rsidP="00D96E5F">
      <w:pPr>
        <w:numPr>
          <w:ilvl w:val="0"/>
          <w:numId w:val="4"/>
        </w:numPr>
        <w:spacing w:after="120"/>
        <w:contextualSpacing/>
      </w:pPr>
      <w:r w:rsidRPr="00C63C62">
        <w:t>Not applicable</w:t>
      </w:r>
    </w:p>
    <w:p w:rsidR="00E57E9C" w:rsidRPr="00C63C62" w:rsidRDefault="00E57E9C" w:rsidP="00D96E5F">
      <w:pPr>
        <w:numPr>
          <w:ilvl w:val="0"/>
          <w:numId w:val="4"/>
        </w:numPr>
        <w:spacing w:after="120"/>
        <w:contextualSpacing/>
      </w:pPr>
      <w:r w:rsidRPr="00C63C62">
        <w:t>Not sure</w:t>
      </w:r>
    </w:p>
    <w:p w:rsidR="00E57E9C" w:rsidRPr="00C63C62" w:rsidRDefault="00E57E9C" w:rsidP="00D96E5F">
      <w:pPr>
        <w:numPr>
          <w:ilvl w:val="0"/>
          <w:numId w:val="4"/>
        </w:numPr>
        <w:spacing w:after="120"/>
        <w:contextualSpacing/>
      </w:pPr>
      <w:r w:rsidRPr="00C63C62">
        <w:t>Other (</w:t>
      </w:r>
      <w:r w:rsidR="0072785A">
        <w:t xml:space="preserve">please </w:t>
      </w:r>
      <w:r w:rsidRPr="00C63C62">
        <w:t>specify) ____________________________________________________________</w:t>
      </w:r>
    </w:p>
    <w:p w:rsidR="00CC103A" w:rsidRDefault="00CC103A" w:rsidP="00CC103A">
      <w:pPr>
        <w:spacing w:after="120"/>
      </w:pPr>
    </w:p>
    <w:p w:rsidR="00CC103A" w:rsidRPr="003B1E3A" w:rsidRDefault="0072785A" w:rsidP="00CC103A">
      <w:pPr>
        <w:pStyle w:val="ListParagraph"/>
        <w:numPr>
          <w:ilvl w:val="0"/>
          <w:numId w:val="51"/>
        </w:numPr>
        <w:spacing w:after="120"/>
      </w:pPr>
      <w:r>
        <w:t>You may u</w:t>
      </w:r>
      <w:r w:rsidR="0093634B">
        <w:t>se the space below to add comments</w:t>
      </w:r>
      <w:r w:rsidR="0093634B" w:rsidRPr="003B1E3A">
        <w:t xml:space="preserve"> </w:t>
      </w:r>
      <w:r w:rsidR="00CC103A" w:rsidRPr="003B1E3A">
        <w:t xml:space="preserve">on </w:t>
      </w:r>
      <w:r>
        <w:t>“Section 5: Mobile Technology”</w:t>
      </w:r>
    </w:p>
    <w:tbl>
      <w:tblPr>
        <w:tblStyle w:val="TableGrid"/>
        <w:tblW w:w="0" w:type="auto"/>
        <w:tblInd w:w="1080" w:type="dxa"/>
        <w:tblLook w:val="04A0" w:firstRow="1" w:lastRow="0" w:firstColumn="1" w:lastColumn="0" w:noHBand="0" w:noVBand="1"/>
      </w:tblPr>
      <w:tblGrid>
        <w:gridCol w:w="8496"/>
      </w:tblGrid>
      <w:tr w:rsidR="00CC103A" w:rsidTr="00B36240">
        <w:tc>
          <w:tcPr>
            <w:tcW w:w="9576" w:type="dxa"/>
          </w:tcPr>
          <w:p w:rsidR="00CC103A" w:rsidRDefault="00CC103A" w:rsidP="00B36240">
            <w:pPr>
              <w:spacing w:after="120"/>
              <w:contextualSpacing/>
            </w:pPr>
          </w:p>
          <w:p w:rsidR="00CC103A" w:rsidRDefault="00CC103A" w:rsidP="00B36240">
            <w:pPr>
              <w:spacing w:after="120"/>
              <w:contextualSpacing/>
            </w:pPr>
          </w:p>
          <w:p w:rsidR="00CC103A" w:rsidRDefault="00CC103A" w:rsidP="00B36240">
            <w:pPr>
              <w:spacing w:after="120"/>
              <w:contextualSpacing/>
            </w:pPr>
          </w:p>
          <w:p w:rsidR="00CC103A" w:rsidRDefault="00CC103A" w:rsidP="00B36240">
            <w:pPr>
              <w:spacing w:after="120"/>
              <w:contextualSpacing/>
            </w:pPr>
          </w:p>
          <w:p w:rsidR="00CC103A" w:rsidRDefault="00CC103A" w:rsidP="00B36240">
            <w:pPr>
              <w:spacing w:after="120"/>
              <w:contextualSpacing/>
            </w:pPr>
          </w:p>
          <w:p w:rsidR="00CC103A" w:rsidRDefault="00CC103A" w:rsidP="00B36240">
            <w:pPr>
              <w:spacing w:after="120"/>
              <w:contextualSpacing/>
            </w:pPr>
          </w:p>
          <w:p w:rsidR="00CC103A" w:rsidRDefault="00CC103A" w:rsidP="00B36240">
            <w:pPr>
              <w:spacing w:after="120"/>
              <w:contextualSpacing/>
            </w:pPr>
          </w:p>
          <w:p w:rsidR="00CC103A" w:rsidRDefault="00CC103A" w:rsidP="00B36240">
            <w:pPr>
              <w:spacing w:after="120"/>
              <w:contextualSpacing/>
            </w:pPr>
          </w:p>
          <w:p w:rsidR="00CC103A" w:rsidRDefault="00CC103A" w:rsidP="00B36240">
            <w:pPr>
              <w:spacing w:after="120"/>
              <w:contextualSpacing/>
            </w:pPr>
          </w:p>
          <w:p w:rsidR="00CC103A" w:rsidRDefault="00CC103A" w:rsidP="00B36240">
            <w:pPr>
              <w:spacing w:after="120"/>
              <w:contextualSpacing/>
            </w:pPr>
          </w:p>
          <w:p w:rsidR="00CC103A" w:rsidRDefault="00CC103A" w:rsidP="00B36240">
            <w:pPr>
              <w:spacing w:after="120"/>
              <w:contextualSpacing/>
            </w:pPr>
          </w:p>
          <w:p w:rsidR="00CC103A" w:rsidRDefault="00CC103A" w:rsidP="00B36240">
            <w:pPr>
              <w:spacing w:after="120"/>
              <w:contextualSpacing/>
            </w:pPr>
          </w:p>
          <w:p w:rsidR="00CC103A" w:rsidRDefault="00CC103A" w:rsidP="00B36240">
            <w:pPr>
              <w:spacing w:after="120"/>
              <w:contextualSpacing/>
            </w:pPr>
          </w:p>
          <w:p w:rsidR="00CC103A" w:rsidRDefault="00CC103A" w:rsidP="00B36240">
            <w:pPr>
              <w:spacing w:after="120"/>
              <w:contextualSpacing/>
            </w:pPr>
          </w:p>
          <w:p w:rsidR="00CC103A" w:rsidRDefault="00CC103A" w:rsidP="00B36240">
            <w:pPr>
              <w:spacing w:after="120"/>
              <w:contextualSpacing/>
            </w:pPr>
          </w:p>
          <w:p w:rsidR="00CC103A" w:rsidRDefault="00CC103A" w:rsidP="00B36240">
            <w:pPr>
              <w:spacing w:after="120"/>
              <w:contextualSpacing/>
            </w:pPr>
          </w:p>
        </w:tc>
      </w:tr>
    </w:tbl>
    <w:p w:rsidR="00CC103A" w:rsidRDefault="00CC103A" w:rsidP="00CC103A">
      <w:pPr>
        <w:spacing w:after="120"/>
        <w:ind w:left="1080"/>
        <w:contextualSpacing/>
      </w:pPr>
    </w:p>
    <w:p w:rsidR="007E301B" w:rsidRDefault="00B53F0E" w:rsidP="006841E3">
      <w:pPr>
        <w:pStyle w:val="Heading2"/>
      </w:pPr>
      <w:bookmarkStart w:id="22" w:name="_Toc411867766"/>
      <w:r>
        <w:t>S</w:t>
      </w:r>
      <w:r w:rsidR="007E301B" w:rsidRPr="007B489F">
        <w:t xml:space="preserve">ection 6: Social Media </w:t>
      </w:r>
      <w:bookmarkEnd w:id="22"/>
    </w:p>
    <w:p w:rsidR="00DA2A78" w:rsidRPr="00DA2A78" w:rsidRDefault="00DA2A78" w:rsidP="00DA2A78"/>
    <w:tbl>
      <w:tblPr>
        <w:tblStyle w:val="TableGrid"/>
        <w:tblW w:w="0" w:type="auto"/>
        <w:tblLook w:val="04A0" w:firstRow="1" w:lastRow="0" w:firstColumn="1" w:lastColumn="0" w:noHBand="0" w:noVBand="1"/>
      </w:tblPr>
      <w:tblGrid>
        <w:gridCol w:w="9576"/>
      </w:tblGrid>
      <w:tr w:rsidR="0066015D" w:rsidRPr="0066015D" w:rsidTr="0066015D">
        <w:tc>
          <w:tcPr>
            <w:tcW w:w="9576" w:type="dxa"/>
          </w:tcPr>
          <w:p w:rsidR="00751593" w:rsidRPr="00751593" w:rsidRDefault="00751593" w:rsidP="0066015D">
            <w:pPr>
              <w:rPr>
                <w:rFonts w:asciiTheme="minorHAnsi" w:hAnsiTheme="minorHAnsi"/>
                <w:b/>
              </w:rPr>
            </w:pPr>
            <w:bookmarkStart w:id="23" w:name="DefinitionSocMed"/>
            <w:r w:rsidRPr="00751593">
              <w:rPr>
                <w:rFonts w:asciiTheme="minorHAnsi" w:hAnsiTheme="minorHAnsi"/>
                <w:b/>
              </w:rPr>
              <w:t>Section 6 Key Terms:</w:t>
            </w:r>
          </w:p>
          <w:p w:rsidR="00751593" w:rsidRPr="00751593" w:rsidRDefault="00751593" w:rsidP="0066015D">
            <w:pPr>
              <w:rPr>
                <w:rFonts w:asciiTheme="minorHAnsi" w:hAnsiTheme="minorHAnsi"/>
                <w:b/>
              </w:rPr>
            </w:pPr>
          </w:p>
          <w:p w:rsidR="0066015D" w:rsidRPr="0066015D" w:rsidRDefault="0066015D" w:rsidP="0066015D">
            <w:pPr>
              <w:rPr>
                <w:rFonts w:asciiTheme="minorHAnsi" w:hAnsiTheme="minorHAnsi"/>
                <w:sz w:val="22"/>
                <w:szCs w:val="22"/>
              </w:rPr>
            </w:pPr>
            <w:r w:rsidRPr="00751593">
              <w:rPr>
                <w:rFonts w:asciiTheme="minorHAnsi" w:hAnsiTheme="minorHAnsi"/>
                <w:b/>
                <w:sz w:val="22"/>
                <w:szCs w:val="22"/>
              </w:rPr>
              <w:t>Social Media:</w:t>
            </w:r>
            <w:r w:rsidRPr="0066015D">
              <w:rPr>
                <w:rFonts w:asciiTheme="minorHAnsi" w:hAnsiTheme="minorHAnsi"/>
                <w:b/>
                <w:sz w:val="22"/>
                <w:szCs w:val="22"/>
              </w:rPr>
              <w:t xml:space="preserve"> </w:t>
            </w:r>
            <w:bookmarkEnd w:id="23"/>
            <w:r w:rsidRPr="0066015D">
              <w:rPr>
                <w:rFonts w:asciiTheme="minorHAnsi" w:hAnsiTheme="minorHAnsi"/>
                <w:sz w:val="22"/>
                <w:szCs w:val="22"/>
              </w:rPr>
              <w:t>Computer or mobile device mediated tools that allow people to create, share or exchange information, ideas, and pictures/videos in virtual communities and networks. Examples include Web sites that support real-time interaction with others, Twitter, Facebook,</w:t>
            </w:r>
            <w:r w:rsidR="00C925A2">
              <w:rPr>
                <w:rFonts w:asciiTheme="minorHAnsi" w:hAnsiTheme="minorHAnsi"/>
                <w:sz w:val="22"/>
                <w:szCs w:val="22"/>
              </w:rPr>
              <w:t xml:space="preserve"> </w:t>
            </w:r>
            <w:r w:rsidRPr="0066015D">
              <w:rPr>
                <w:rFonts w:asciiTheme="minorHAnsi" w:hAnsiTheme="minorHAnsi"/>
                <w:sz w:val="22"/>
                <w:szCs w:val="22"/>
              </w:rPr>
              <w:t>applications for messaging or texting.</w:t>
            </w:r>
          </w:p>
          <w:p w:rsidR="0066015D" w:rsidRPr="0066015D" w:rsidRDefault="0066015D" w:rsidP="0066015D">
            <w:pPr>
              <w:rPr>
                <w:rFonts w:asciiTheme="minorHAnsi" w:hAnsiTheme="minorHAnsi"/>
                <w:sz w:val="22"/>
                <w:szCs w:val="22"/>
              </w:rPr>
            </w:pPr>
          </w:p>
        </w:tc>
      </w:tr>
    </w:tbl>
    <w:p w:rsidR="00CF0AAC" w:rsidRDefault="00CF0AAC" w:rsidP="007E301B">
      <w:pPr>
        <w:contextualSpacing/>
      </w:pPr>
    </w:p>
    <w:p w:rsidR="004453AB" w:rsidRDefault="004453AB" w:rsidP="00D96E5F">
      <w:pPr>
        <w:pStyle w:val="ListParagraph"/>
        <w:numPr>
          <w:ilvl w:val="0"/>
          <w:numId w:val="45"/>
        </w:numPr>
        <w:spacing w:after="120"/>
      </w:pPr>
      <w:proofErr w:type="gramStart"/>
      <w:r>
        <w:t>Do the grant-funded program staff</w:t>
      </w:r>
      <w:proofErr w:type="gramEnd"/>
      <w:r>
        <w:t xml:space="preserve"> use </w:t>
      </w:r>
      <w:bookmarkStart w:id="24" w:name="DefinitionmSocialMedia"/>
      <w:r w:rsidR="00C15AE3" w:rsidRPr="00C15AE3">
        <w:rPr>
          <w:b/>
        </w:rPr>
        <w:fldChar w:fldCharType="begin"/>
      </w:r>
      <w:r w:rsidR="00C15AE3" w:rsidRPr="00C15AE3">
        <w:rPr>
          <w:b/>
        </w:rPr>
        <w:instrText>HYPERLINK  \l "DefinitionmSocialMedia" \o "Computer or mobile device mediated tools that allow people to create, share or exchange information in virtual communities and networks. Examples include Web-based exchanges that support real-time interaction with others; Twitter and Facebook."</w:instrText>
      </w:r>
      <w:r w:rsidR="00C15AE3" w:rsidRPr="00C15AE3">
        <w:rPr>
          <w:b/>
        </w:rPr>
        <w:fldChar w:fldCharType="separate"/>
      </w:r>
      <w:r w:rsidR="00C15AE3" w:rsidRPr="00C15AE3">
        <w:rPr>
          <w:rStyle w:val="Hyperlink"/>
          <w:b/>
        </w:rPr>
        <w:t>social media</w:t>
      </w:r>
      <w:r w:rsidR="00C15AE3" w:rsidRPr="00C15AE3">
        <w:fldChar w:fldCharType="end"/>
      </w:r>
      <w:bookmarkEnd w:id="24"/>
      <w:r w:rsidR="00C15AE3">
        <w:t xml:space="preserve"> </w:t>
      </w:r>
      <w:r>
        <w:t>in the workplace to support the prevention and treatment of behavioral health disorders?</w:t>
      </w:r>
    </w:p>
    <w:p w:rsidR="004453AB" w:rsidRDefault="004453AB" w:rsidP="00D96E5F">
      <w:pPr>
        <w:pStyle w:val="ListParagraph"/>
        <w:numPr>
          <w:ilvl w:val="0"/>
          <w:numId w:val="49"/>
        </w:numPr>
        <w:spacing w:after="120"/>
      </w:pPr>
      <w:r>
        <w:t>Yes</w:t>
      </w:r>
    </w:p>
    <w:p w:rsidR="004453AB" w:rsidRPr="00CE11AA" w:rsidRDefault="004453AB" w:rsidP="00D96E5F">
      <w:pPr>
        <w:pStyle w:val="ListParagraph"/>
        <w:numPr>
          <w:ilvl w:val="0"/>
          <w:numId w:val="49"/>
        </w:numPr>
        <w:spacing w:after="120"/>
        <w:rPr>
          <w:b/>
        </w:rPr>
      </w:pPr>
      <w:r>
        <w:t xml:space="preserve">No </w:t>
      </w:r>
      <w:hyperlink w:anchor="SKIP6ThankYouBLACK" w:history="1">
        <w:r w:rsidRPr="00CE11AA">
          <w:rPr>
            <w:rStyle w:val="Hyperlink"/>
            <w:b/>
            <w:color w:val="auto"/>
            <w:u w:val="none"/>
          </w:rPr>
          <w:sym w:font="Wingdings" w:char="F0E0"/>
        </w:r>
        <w:r w:rsidRPr="00CE11AA">
          <w:rPr>
            <w:rStyle w:val="Hyperlink"/>
            <w:b/>
            <w:color w:val="auto"/>
            <w:u w:val="none"/>
          </w:rPr>
          <w:t xml:space="preserve"> Skip to </w:t>
        </w:r>
        <w:r w:rsidR="00E461B0">
          <w:rPr>
            <w:rStyle w:val="Hyperlink"/>
            <w:b/>
            <w:color w:val="auto"/>
            <w:u w:val="none"/>
          </w:rPr>
          <w:t>Ques</w:t>
        </w:r>
      </w:hyperlink>
      <w:r w:rsidR="00E461B0">
        <w:rPr>
          <w:rStyle w:val="Hyperlink"/>
          <w:b/>
          <w:color w:val="auto"/>
          <w:u w:val="none"/>
        </w:rPr>
        <w:t>tion 4</w:t>
      </w:r>
    </w:p>
    <w:p w:rsidR="004453AB" w:rsidRPr="00E461B0" w:rsidRDefault="004453AB" w:rsidP="00E461B0">
      <w:pPr>
        <w:pStyle w:val="ListParagraph"/>
        <w:numPr>
          <w:ilvl w:val="0"/>
          <w:numId w:val="49"/>
        </w:numPr>
        <w:spacing w:after="120"/>
        <w:rPr>
          <w:b/>
        </w:rPr>
      </w:pPr>
      <w:r>
        <w:t xml:space="preserve">Not applicable </w:t>
      </w:r>
      <w:hyperlink w:anchor="SKIP6ThankYouBLACK" w:history="1">
        <w:r w:rsidR="00E461B0" w:rsidRPr="00CE11AA">
          <w:rPr>
            <w:rStyle w:val="Hyperlink"/>
            <w:b/>
            <w:color w:val="auto"/>
            <w:u w:val="none"/>
          </w:rPr>
          <w:sym w:font="Wingdings" w:char="F0E0"/>
        </w:r>
        <w:r w:rsidR="00E461B0" w:rsidRPr="00CE11AA">
          <w:rPr>
            <w:rStyle w:val="Hyperlink"/>
            <w:b/>
            <w:color w:val="auto"/>
            <w:u w:val="none"/>
          </w:rPr>
          <w:t xml:space="preserve"> Skip to </w:t>
        </w:r>
        <w:r w:rsidR="00E461B0">
          <w:rPr>
            <w:rStyle w:val="Hyperlink"/>
            <w:b/>
            <w:color w:val="auto"/>
            <w:u w:val="none"/>
          </w:rPr>
          <w:t>Ques</w:t>
        </w:r>
      </w:hyperlink>
      <w:r w:rsidR="00E461B0">
        <w:rPr>
          <w:rStyle w:val="Hyperlink"/>
          <w:b/>
          <w:color w:val="auto"/>
          <w:u w:val="none"/>
        </w:rPr>
        <w:t>tion 4</w:t>
      </w:r>
    </w:p>
    <w:p w:rsidR="004453AB" w:rsidRPr="00E461B0" w:rsidRDefault="004453AB" w:rsidP="00E461B0">
      <w:pPr>
        <w:pStyle w:val="ListParagraph"/>
        <w:numPr>
          <w:ilvl w:val="0"/>
          <w:numId w:val="49"/>
        </w:numPr>
        <w:spacing w:after="120"/>
        <w:rPr>
          <w:b/>
        </w:rPr>
      </w:pPr>
      <w:r>
        <w:t>Not sure</w:t>
      </w:r>
      <w:hyperlink w:anchor="SKIP6ThankYouBLACK" w:history="1">
        <w:r w:rsidR="00E461B0" w:rsidRPr="00CE11AA">
          <w:rPr>
            <w:rStyle w:val="Hyperlink"/>
            <w:b/>
            <w:color w:val="auto"/>
            <w:u w:val="none"/>
          </w:rPr>
          <w:sym w:font="Wingdings" w:char="F0E0"/>
        </w:r>
        <w:r w:rsidR="00E461B0" w:rsidRPr="00CE11AA">
          <w:rPr>
            <w:rStyle w:val="Hyperlink"/>
            <w:b/>
            <w:color w:val="auto"/>
            <w:u w:val="none"/>
          </w:rPr>
          <w:t xml:space="preserve"> Skip to </w:t>
        </w:r>
        <w:r w:rsidR="00E461B0">
          <w:rPr>
            <w:rStyle w:val="Hyperlink"/>
            <w:b/>
            <w:color w:val="auto"/>
            <w:u w:val="none"/>
          </w:rPr>
          <w:t>Ques</w:t>
        </w:r>
      </w:hyperlink>
      <w:r w:rsidR="00E461B0">
        <w:rPr>
          <w:rStyle w:val="Hyperlink"/>
          <w:b/>
          <w:color w:val="auto"/>
          <w:u w:val="none"/>
        </w:rPr>
        <w:t>tion 4</w:t>
      </w:r>
    </w:p>
    <w:p w:rsidR="004453AB" w:rsidRDefault="004453AB" w:rsidP="00D96E5F">
      <w:pPr>
        <w:pStyle w:val="ListParagraph"/>
        <w:numPr>
          <w:ilvl w:val="0"/>
          <w:numId w:val="49"/>
        </w:numPr>
        <w:spacing w:after="120"/>
      </w:pPr>
      <w:r>
        <w:t>Other (</w:t>
      </w:r>
      <w:r w:rsidR="005D4A92">
        <w:t xml:space="preserve">please </w:t>
      </w:r>
      <w:r>
        <w:t>specify) ____________________________________________________________</w:t>
      </w:r>
    </w:p>
    <w:p w:rsidR="00751593" w:rsidRDefault="00751593" w:rsidP="00751593">
      <w:pPr>
        <w:spacing w:after="120"/>
        <w:contextualSpacing/>
      </w:pPr>
    </w:p>
    <w:tbl>
      <w:tblPr>
        <w:tblStyle w:val="TableGrid"/>
        <w:tblW w:w="0" w:type="auto"/>
        <w:tblLook w:val="04A0" w:firstRow="1" w:lastRow="0" w:firstColumn="1" w:lastColumn="0" w:noHBand="0" w:noVBand="1"/>
      </w:tblPr>
      <w:tblGrid>
        <w:gridCol w:w="9576"/>
      </w:tblGrid>
      <w:tr w:rsidR="00751593" w:rsidRPr="0066015D" w:rsidTr="005F467C">
        <w:tc>
          <w:tcPr>
            <w:tcW w:w="9576" w:type="dxa"/>
          </w:tcPr>
          <w:p w:rsidR="00751593" w:rsidRPr="00751593" w:rsidRDefault="00751593" w:rsidP="005F467C">
            <w:pPr>
              <w:rPr>
                <w:rFonts w:asciiTheme="minorHAnsi" w:hAnsiTheme="minorHAnsi"/>
                <w:b/>
              </w:rPr>
            </w:pPr>
            <w:r w:rsidRPr="00751593">
              <w:rPr>
                <w:rFonts w:asciiTheme="minorHAnsi" w:hAnsiTheme="minorHAnsi"/>
                <w:b/>
              </w:rPr>
              <w:t>Section 6 Key Terms:</w:t>
            </w:r>
          </w:p>
          <w:p w:rsidR="00751593" w:rsidRPr="00751593" w:rsidRDefault="00751593" w:rsidP="005F467C">
            <w:pPr>
              <w:rPr>
                <w:rFonts w:asciiTheme="minorHAnsi" w:hAnsiTheme="minorHAnsi"/>
                <w:b/>
              </w:rPr>
            </w:pPr>
          </w:p>
          <w:p w:rsidR="00751593" w:rsidRPr="0066015D" w:rsidRDefault="00751593" w:rsidP="005F467C">
            <w:pPr>
              <w:rPr>
                <w:rFonts w:asciiTheme="minorHAnsi" w:hAnsiTheme="minorHAnsi"/>
                <w:sz w:val="22"/>
                <w:szCs w:val="22"/>
              </w:rPr>
            </w:pPr>
            <w:r w:rsidRPr="00751593">
              <w:rPr>
                <w:rFonts w:asciiTheme="minorHAnsi" w:hAnsiTheme="minorHAnsi"/>
                <w:b/>
                <w:sz w:val="22"/>
                <w:szCs w:val="22"/>
              </w:rPr>
              <w:t>Social Media:</w:t>
            </w:r>
            <w:r w:rsidRPr="0066015D">
              <w:rPr>
                <w:rFonts w:asciiTheme="minorHAnsi" w:hAnsiTheme="minorHAnsi"/>
                <w:b/>
                <w:sz w:val="22"/>
                <w:szCs w:val="22"/>
              </w:rPr>
              <w:t xml:space="preserve"> </w:t>
            </w:r>
            <w:r w:rsidRPr="0066015D">
              <w:rPr>
                <w:rFonts w:asciiTheme="minorHAnsi" w:hAnsiTheme="minorHAnsi"/>
                <w:sz w:val="22"/>
                <w:szCs w:val="22"/>
              </w:rPr>
              <w:t>Computer or mobile device mediated tools that allow people to create, share or exchange information, ideas, and pictures/videos in virtual communities and networks. Examples include Web sites that support real-time interaction with others, Twitter, Facebook,</w:t>
            </w:r>
            <w:r>
              <w:rPr>
                <w:rFonts w:asciiTheme="minorHAnsi" w:hAnsiTheme="minorHAnsi"/>
                <w:sz w:val="22"/>
                <w:szCs w:val="22"/>
              </w:rPr>
              <w:t xml:space="preserve"> </w:t>
            </w:r>
            <w:r w:rsidRPr="0066015D">
              <w:rPr>
                <w:rFonts w:asciiTheme="minorHAnsi" w:hAnsiTheme="minorHAnsi"/>
                <w:sz w:val="22"/>
                <w:szCs w:val="22"/>
              </w:rPr>
              <w:t>applications for messaging or texting.</w:t>
            </w:r>
          </w:p>
          <w:p w:rsidR="00751593" w:rsidRPr="0066015D" w:rsidRDefault="00751593" w:rsidP="005F467C">
            <w:pPr>
              <w:rPr>
                <w:rFonts w:asciiTheme="minorHAnsi" w:hAnsiTheme="minorHAnsi"/>
                <w:sz w:val="22"/>
                <w:szCs w:val="22"/>
              </w:rPr>
            </w:pPr>
          </w:p>
        </w:tc>
      </w:tr>
    </w:tbl>
    <w:p w:rsidR="00751593" w:rsidRDefault="00751593" w:rsidP="00751593">
      <w:pPr>
        <w:spacing w:after="120"/>
        <w:contextualSpacing/>
      </w:pPr>
    </w:p>
    <w:p w:rsidR="007E301B" w:rsidRPr="007B489F" w:rsidRDefault="00DE5880" w:rsidP="00D96E5F">
      <w:pPr>
        <w:pStyle w:val="ListParagraph"/>
        <w:numPr>
          <w:ilvl w:val="0"/>
          <w:numId w:val="45"/>
        </w:numPr>
        <w:spacing w:after="120"/>
      </w:pPr>
      <w:r>
        <w:t>In the table below, please i</w:t>
      </w:r>
      <w:r w:rsidR="007E301B" w:rsidRPr="007B489F">
        <w:t xml:space="preserve">dentify the </w:t>
      </w:r>
      <w:r>
        <w:t xml:space="preserve">type of </w:t>
      </w:r>
      <w:hyperlink w:anchor="DefinitionmSocialMedia" w:tooltip="Computer or mobile device mediated tools that allow people to create, share or exchange information in virtual communities and networks. Examples include Web-based exchanges that support real-time interaction with others; Twitter and Facebook." w:history="1">
        <w:r w:rsidR="00DF5AE7" w:rsidRPr="00DF5AE7">
          <w:rPr>
            <w:rStyle w:val="Hyperlink"/>
            <w:b/>
          </w:rPr>
          <w:t>social media</w:t>
        </w:r>
      </w:hyperlink>
      <w:r w:rsidR="00DF5AE7">
        <w:t xml:space="preserve"> </w:t>
      </w:r>
      <w:r w:rsidR="007E301B" w:rsidRPr="007B489F">
        <w:t xml:space="preserve">used </w:t>
      </w:r>
      <w:r w:rsidR="007E386E">
        <w:t xml:space="preserve">by selecting the </w:t>
      </w:r>
      <w:r w:rsidR="003F519D">
        <w:t xml:space="preserve">grant-funded program </w:t>
      </w:r>
      <w:r w:rsidR="007E301B" w:rsidRPr="007B489F">
        <w:t>activities it supports</w:t>
      </w:r>
      <w:r w:rsidR="007E386E">
        <w:t xml:space="preserve">. </w:t>
      </w:r>
      <w:r>
        <w:t xml:space="preserve"> </w:t>
      </w:r>
      <w:r w:rsidR="00FA36FF">
        <w:t>(</w:t>
      </w:r>
      <w:r w:rsidR="00751593">
        <w:t>Please check</w:t>
      </w:r>
      <w:r w:rsidR="00FA36FF">
        <w:t xml:space="preserve"> all that apply</w:t>
      </w:r>
      <w:r w:rsidR="00D063EA">
        <w:t xml:space="preserve"> for each activity</w:t>
      </w:r>
      <w:r w:rsidR="00FA36FF">
        <w:t>)</w:t>
      </w:r>
    </w:p>
    <w:tbl>
      <w:tblPr>
        <w:tblStyle w:val="TableGrid"/>
        <w:tblW w:w="9617"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80"/>
        <w:gridCol w:w="720"/>
        <w:gridCol w:w="983"/>
        <w:gridCol w:w="696"/>
        <w:gridCol w:w="720"/>
        <w:gridCol w:w="810"/>
        <w:gridCol w:w="990"/>
        <w:gridCol w:w="1818"/>
      </w:tblGrid>
      <w:tr w:rsidR="00C56960" w:rsidRPr="007B489F" w:rsidTr="00DA2A78">
        <w:trPr>
          <w:trHeight w:val="593"/>
        </w:trPr>
        <w:tc>
          <w:tcPr>
            <w:tcW w:w="2880" w:type="dxa"/>
            <w:tcBorders>
              <w:top w:val="single" w:sz="4" w:space="0" w:color="000000"/>
              <w:left w:val="single" w:sz="4" w:space="0" w:color="000000"/>
              <w:bottom w:val="single" w:sz="4" w:space="0" w:color="000000"/>
              <w:right w:val="single" w:sz="4" w:space="0" w:color="000000"/>
            </w:tcBorders>
          </w:tcPr>
          <w:p w:rsidR="00C56960" w:rsidRPr="00DE5880" w:rsidRDefault="00C56960" w:rsidP="007E301B">
            <w:pPr>
              <w:contextualSpacing/>
              <w:rPr>
                <w:rFonts w:asciiTheme="minorHAnsi" w:hAnsiTheme="minorHAnsi"/>
                <w:b/>
                <w:sz w:val="22"/>
                <w:szCs w:val="22"/>
              </w:rPr>
            </w:pPr>
            <w:r w:rsidRPr="00DE5880">
              <w:rPr>
                <w:rFonts w:asciiTheme="minorHAnsi" w:hAnsiTheme="minorHAnsi"/>
                <w:b/>
                <w:sz w:val="22"/>
                <w:szCs w:val="22"/>
              </w:rPr>
              <w:t>Activities</w:t>
            </w:r>
          </w:p>
        </w:tc>
        <w:tc>
          <w:tcPr>
            <w:tcW w:w="720" w:type="dxa"/>
            <w:tcBorders>
              <w:top w:val="single" w:sz="4" w:space="0" w:color="000000"/>
              <w:left w:val="single" w:sz="4" w:space="0" w:color="000000"/>
              <w:bottom w:val="single" w:sz="4" w:space="0" w:color="000000"/>
              <w:right w:val="single" w:sz="4" w:space="0" w:color="000000"/>
            </w:tcBorders>
            <w:vAlign w:val="center"/>
          </w:tcPr>
          <w:p w:rsidR="00C56960" w:rsidRPr="00DA2A78" w:rsidRDefault="00C56960" w:rsidP="00DA2A78">
            <w:pPr>
              <w:contextualSpacing/>
              <w:jc w:val="center"/>
              <w:rPr>
                <w:rFonts w:asciiTheme="minorHAnsi" w:hAnsiTheme="minorHAnsi"/>
                <w:b/>
                <w:sz w:val="19"/>
                <w:szCs w:val="19"/>
              </w:rPr>
            </w:pPr>
            <w:r w:rsidRPr="00DA2A78">
              <w:rPr>
                <w:rFonts w:asciiTheme="minorHAnsi" w:hAnsiTheme="minorHAnsi"/>
                <w:b/>
                <w:sz w:val="19"/>
                <w:szCs w:val="19"/>
              </w:rPr>
              <w:t>Web</w:t>
            </w:r>
            <w:r w:rsidR="00DA2A78">
              <w:rPr>
                <w:rFonts w:asciiTheme="minorHAnsi" w:hAnsiTheme="minorHAnsi"/>
                <w:b/>
                <w:sz w:val="19"/>
                <w:szCs w:val="19"/>
              </w:rPr>
              <w:t>-</w:t>
            </w:r>
            <w:r w:rsidRPr="00DA2A78">
              <w:rPr>
                <w:rFonts w:asciiTheme="minorHAnsi" w:hAnsiTheme="minorHAnsi"/>
                <w:b/>
                <w:sz w:val="19"/>
                <w:szCs w:val="19"/>
              </w:rPr>
              <w:t xml:space="preserve"> sites</w:t>
            </w:r>
          </w:p>
        </w:tc>
        <w:tc>
          <w:tcPr>
            <w:tcW w:w="983" w:type="dxa"/>
            <w:tcBorders>
              <w:top w:val="single" w:sz="4" w:space="0" w:color="000000"/>
              <w:left w:val="single" w:sz="4" w:space="0" w:color="000000"/>
              <w:bottom w:val="single" w:sz="4" w:space="0" w:color="000000"/>
              <w:right w:val="single" w:sz="4" w:space="0" w:color="000000"/>
            </w:tcBorders>
            <w:vAlign w:val="center"/>
          </w:tcPr>
          <w:p w:rsidR="00C56960" w:rsidRPr="00DA2A78" w:rsidRDefault="00C56960" w:rsidP="00DA2A78">
            <w:pPr>
              <w:contextualSpacing/>
              <w:jc w:val="center"/>
              <w:rPr>
                <w:rFonts w:asciiTheme="minorHAnsi" w:hAnsiTheme="minorHAnsi"/>
                <w:b/>
                <w:sz w:val="19"/>
                <w:szCs w:val="19"/>
              </w:rPr>
            </w:pPr>
            <w:r w:rsidRPr="00DA2A78">
              <w:rPr>
                <w:rFonts w:asciiTheme="minorHAnsi" w:hAnsiTheme="minorHAnsi"/>
                <w:b/>
                <w:sz w:val="19"/>
                <w:szCs w:val="19"/>
              </w:rPr>
              <w:t>Twitter</w:t>
            </w:r>
          </w:p>
        </w:tc>
        <w:tc>
          <w:tcPr>
            <w:tcW w:w="696" w:type="dxa"/>
            <w:tcBorders>
              <w:top w:val="single" w:sz="4" w:space="0" w:color="000000"/>
              <w:left w:val="single" w:sz="4" w:space="0" w:color="000000"/>
              <w:bottom w:val="single" w:sz="4" w:space="0" w:color="000000"/>
              <w:right w:val="single" w:sz="4" w:space="0" w:color="000000"/>
            </w:tcBorders>
            <w:vAlign w:val="center"/>
          </w:tcPr>
          <w:p w:rsidR="00C56960" w:rsidRPr="00DA2A78" w:rsidRDefault="00C56960" w:rsidP="00DA2A78">
            <w:pPr>
              <w:contextualSpacing/>
              <w:jc w:val="center"/>
              <w:rPr>
                <w:rFonts w:asciiTheme="minorHAnsi" w:hAnsiTheme="minorHAnsi"/>
                <w:b/>
                <w:sz w:val="19"/>
                <w:szCs w:val="19"/>
              </w:rPr>
            </w:pPr>
            <w:r w:rsidRPr="00DA2A78">
              <w:rPr>
                <w:rFonts w:asciiTheme="minorHAnsi" w:hAnsiTheme="minorHAnsi"/>
                <w:b/>
                <w:sz w:val="19"/>
                <w:szCs w:val="19"/>
              </w:rPr>
              <w:t>Face-book</w:t>
            </w:r>
          </w:p>
        </w:tc>
        <w:tc>
          <w:tcPr>
            <w:tcW w:w="720" w:type="dxa"/>
            <w:tcBorders>
              <w:top w:val="single" w:sz="4" w:space="0" w:color="000000"/>
              <w:left w:val="single" w:sz="4" w:space="0" w:color="000000"/>
              <w:bottom w:val="single" w:sz="4" w:space="0" w:color="000000"/>
              <w:right w:val="single" w:sz="4" w:space="0" w:color="000000"/>
            </w:tcBorders>
            <w:vAlign w:val="center"/>
          </w:tcPr>
          <w:p w:rsidR="00C56960" w:rsidRPr="00DA2A78" w:rsidRDefault="00C56960" w:rsidP="00DA2A78">
            <w:pPr>
              <w:contextualSpacing/>
              <w:jc w:val="center"/>
              <w:rPr>
                <w:rFonts w:asciiTheme="minorHAnsi" w:hAnsiTheme="minorHAnsi"/>
                <w:b/>
                <w:sz w:val="19"/>
                <w:szCs w:val="19"/>
              </w:rPr>
            </w:pPr>
            <w:r w:rsidRPr="00DA2A78">
              <w:rPr>
                <w:rFonts w:asciiTheme="minorHAnsi" w:hAnsiTheme="minorHAnsi"/>
                <w:b/>
                <w:sz w:val="19"/>
                <w:szCs w:val="19"/>
              </w:rPr>
              <w:t>Blog</w:t>
            </w:r>
          </w:p>
        </w:tc>
        <w:tc>
          <w:tcPr>
            <w:tcW w:w="810" w:type="dxa"/>
            <w:tcBorders>
              <w:top w:val="single" w:sz="4" w:space="0" w:color="000000"/>
              <w:left w:val="single" w:sz="4" w:space="0" w:color="000000"/>
              <w:bottom w:val="single" w:sz="4" w:space="0" w:color="000000"/>
              <w:right w:val="single" w:sz="4" w:space="0" w:color="000000"/>
            </w:tcBorders>
            <w:vAlign w:val="center"/>
          </w:tcPr>
          <w:p w:rsidR="00C56960" w:rsidRPr="00DA2A78" w:rsidRDefault="00C56960" w:rsidP="00DA2A78">
            <w:pPr>
              <w:contextualSpacing/>
              <w:jc w:val="center"/>
              <w:rPr>
                <w:rFonts w:asciiTheme="minorHAnsi" w:hAnsiTheme="minorHAnsi"/>
                <w:b/>
                <w:sz w:val="19"/>
                <w:szCs w:val="19"/>
              </w:rPr>
            </w:pPr>
            <w:r w:rsidRPr="00DA2A78">
              <w:rPr>
                <w:rFonts w:asciiTheme="minorHAnsi" w:hAnsiTheme="minorHAnsi"/>
                <w:b/>
                <w:sz w:val="19"/>
                <w:szCs w:val="19"/>
              </w:rPr>
              <w:t>Vine</w:t>
            </w:r>
          </w:p>
        </w:tc>
        <w:tc>
          <w:tcPr>
            <w:tcW w:w="990" w:type="dxa"/>
            <w:tcBorders>
              <w:top w:val="single" w:sz="4" w:space="0" w:color="000000"/>
              <w:left w:val="single" w:sz="4" w:space="0" w:color="000000"/>
              <w:bottom w:val="single" w:sz="4" w:space="0" w:color="000000"/>
              <w:right w:val="single" w:sz="4" w:space="0" w:color="000000"/>
            </w:tcBorders>
            <w:vAlign w:val="center"/>
          </w:tcPr>
          <w:p w:rsidR="00C56960" w:rsidRPr="00DA2A78" w:rsidRDefault="00C56960" w:rsidP="00DA2A78">
            <w:pPr>
              <w:contextualSpacing/>
              <w:jc w:val="center"/>
              <w:rPr>
                <w:rFonts w:asciiTheme="minorHAnsi" w:hAnsiTheme="minorHAnsi"/>
                <w:b/>
                <w:sz w:val="19"/>
                <w:szCs w:val="19"/>
              </w:rPr>
            </w:pPr>
            <w:proofErr w:type="spellStart"/>
            <w:r w:rsidRPr="00DA2A78">
              <w:rPr>
                <w:rFonts w:asciiTheme="minorHAnsi" w:hAnsiTheme="minorHAnsi"/>
                <w:b/>
                <w:sz w:val="19"/>
                <w:szCs w:val="19"/>
              </w:rPr>
              <w:t>Insta</w:t>
            </w:r>
            <w:proofErr w:type="spellEnd"/>
            <w:r w:rsidR="00CC103A" w:rsidRPr="00DA2A78">
              <w:rPr>
                <w:rFonts w:asciiTheme="minorHAnsi" w:hAnsiTheme="minorHAnsi"/>
                <w:b/>
                <w:sz w:val="19"/>
                <w:szCs w:val="19"/>
              </w:rPr>
              <w:t>-</w:t>
            </w:r>
            <w:r w:rsidRPr="00DA2A78">
              <w:rPr>
                <w:rFonts w:asciiTheme="minorHAnsi" w:hAnsiTheme="minorHAnsi"/>
                <w:b/>
                <w:sz w:val="19"/>
                <w:szCs w:val="19"/>
              </w:rPr>
              <w:t>gram</w:t>
            </w:r>
          </w:p>
        </w:tc>
        <w:tc>
          <w:tcPr>
            <w:tcW w:w="1818" w:type="dxa"/>
            <w:tcBorders>
              <w:top w:val="single" w:sz="4" w:space="0" w:color="000000"/>
              <w:left w:val="single" w:sz="4" w:space="0" w:color="000000"/>
              <w:bottom w:val="single" w:sz="4" w:space="0" w:color="000000"/>
              <w:right w:val="single" w:sz="4" w:space="0" w:color="000000"/>
            </w:tcBorders>
            <w:vAlign w:val="center"/>
          </w:tcPr>
          <w:p w:rsidR="00C56960" w:rsidRPr="00DA2A78" w:rsidRDefault="00CC103A" w:rsidP="00DA2A78">
            <w:pPr>
              <w:contextualSpacing/>
              <w:jc w:val="center"/>
              <w:rPr>
                <w:rFonts w:asciiTheme="minorHAnsi" w:hAnsiTheme="minorHAnsi"/>
                <w:b/>
                <w:sz w:val="19"/>
                <w:szCs w:val="19"/>
              </w:rPr>
            </w:pPr>
            <w:r w:rsidRPr="00DA2A78">
              <w:rPr>
                <w:rFonts w:asciiTheme="minorHAnsi" w:hAnsiTheme="minorHAnsi"/>
                <w:b/>
                <w:sz w:val="19"/>
                <w:szCs w:val="19"/>
              </w:rPr>
              <w:t>Other (</w:t>
            </w:r>
            <w:r w:rsidR="005D4A92" w:rsidRPr="00DA2A78">
              <w:rPr>
                <w:rFonts w:asciiTheme="minorHAnsi" w:hAnsiTheme="minorHAnsi"/>
                <w:b/>
                <w:sz w:val="19"/>
                <w:szCs w:val="19"/>
              </w:rPr>
              <w:t>s</w:t>
            </w:r>
            <w:r w:rsidRPr="00DA2A78">
              <w:rPr>
                <w:rFonts w:asciiTheme="minorHAnsi" w:hAnsiTheme="minorHAnsi"/>
                <w:b/>
                <w:sz w:val="19"/>
                <w:szCs w:val="19"/>
              </w:rPr>
              <w:t>pecify in comment box)</w:t>
            </w:r>
          </w:p>
        </w:tc>
      </w:tr>
      <w:tr w:rsidR="00C56960" w:rsidRPr="007B489F" w:rsidTr="00CC103A">
        <w:tc>
          <w:tcPr>
            <w:tcW w:w="2880" w:type="dxa"/>
            <w:tcBorders>
              <w:top w:val="single" w:sz="4" w:space="0" w:color="000000"/>
              <w:left w:val="single" w:sz="4" w:space="0" w:color="000000"/>
              <w:right w:val="single" w:sz="4" w:space="0" w:color="000000"/>
            </w:tcBorders>
          </w:tcPr>
          <w:p w:rsidR="00C56960" w:rsidRPr="00751593" w:rsidRDefault="00C56960" w:rsidP="00751593">
            <w:pPr>
              <w:rPr>
                <w:rFonts w:asciiTheme="minorHAnsi" w:hAnsiTheme="minorHAnsi"/>
              </w:rPr>
            </w:pPr>
            <w:r w:rsidRPr="00751593">
              <w:rPr>
                <w:rFonts w:asciiTheme="minorHAnsi" w:hAnsiTheme="minorHAnsi"/>
              </w:rPr>
              <w:t>Peer-to-peer support</w:t>
            </w:r>
          </w:p>
        </w:tc>
        <w:tc>
          <w:tcPr>
            <w:tcW w:w="720" w:type="dxa"/>
            <w:tcBorders>
              <w:top w:val="single" w:sz="4" w:space="0" w:color="000000"/>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983" w:type="dxa"/>
            <w:tcBorders>
              <w:top w:val="single" w:sz="4" w:space="0" w:color="000000"/>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696" w:type="dxa"/>
            <w:tcBorders>
              <w:top w:val="single" w:sz="4" w:space="0" w:color="000000"/>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720" w:type="dxa"/>
            <w:tcBorders>
              <w:top w:val="single" w:sz="4" w:space="0" w:color="000000"/>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810" w:type="dxa"/>
            <w:tcBorders>
              <w:top w:val="single" w:sz="4" w:space="0" w:color="000000"/>
              <w:left w:val="single" w:sz="4" w:space="0" w:color="000000"/>
              <w:right w:val="single" w:sz="4" w:space="0" w:color="000000"/>
            </w:tcBorders>
          </w:tcPr>
          <w:p w:rsidR="00C56960" w:rsidRPr="00CC103A" w:rsidRDefault="00C56960" w:rsidP="00D96E5F">
            <w:pPr>
              <w:pStyle w:val="ListParagraph"/>
              <w:numPr>
                <w:ilvl w:val="0"/>
                <w:numId w:val="43"/>
              </w:numPr>
              <w:spacing w:before="120" w:after="120"/>
              <w:jc w:val="center"/>
              <w:rPr>
                <w:rFonts w:asciiTheme="minorHAnsi" w:hAnsiTheme="minorHAnsi" w:cs="Arial"/>
              </w:rPr>
            </w:pPr>
          </w:p>
        </w:tc>
        <w:tc>
          <w:tcPr>
            <w:tcW w:w="990" w:type="dxa"/>
            <w:tcBorders>
              <w:top w:val="single" w:sz="4" w:space="0" w:color="000000"/>
              <w:left w:val="single" w:sz="4" w:space="0" w:color="000000"/>
              <w:right w:val="single" w:sz="4" w:space="0" w:color="000000"/>
            </w:tcBorders>
          </w:tcPr>
          <w:p w:rsidR="00C56960" w:rsidRPr="00CC103A" w:rsidRDefault="00C56960" w:rsidP="00D96E5F">
            <w:pPr>
              <w:pStyle w:val="ListParagraph"/>
              <w:numPr>
                <w:ilvl w:val="0"/>
                <w:numId w:val="43"/>
              </w:numPr>
              <w:spacing w:before="120" w:after="120"/>
              <w:jc w:val="center"/>
              <w:rPr>
                <w:rFonts w:asciiTheme="minorHAnsi" w:hAnsiTheme="minorHAnsi" w:cs="Arial"/>
              </w:rPr>
            </w:pPr>
          </w:p>
        </w:tc>
        <w:tc>
          <w:tcPr>
            <w:tcW w:w="1818" w:type="dxa"/>
            <w:tcBorders>
              <w:top w:val="single" w:sz="4" w:space="0" w:color="000000"/>
              <w:left w:val="single" w:sz="4" w:space="0" w:color="000000"/>
              <w:right w:val="single" w:sz="4" w:space="0" w:color="000000"/>
            </w:tcBorders>
            <w:vAlign w:val="center"/>
          </w:tcPr>
          <w:p w:rsidR="00C56960" w:rsidRPr="00CC103A" w:rsidRDefault="00C56960" w:rsidP="00D96E5F">
            <w:pPr>
              <w:pStyle w:val="ListParagraph"/>
              <w:numPr>
                <w:ilvl w:val="0"/>
                <w:numId w:val="43"/>
              </w:numPr>
              <w:spacing w:before="120" w:after="120"/>
              <w:jc w:val="center"/>
              <w:rPr>
                <w:rFonts w:asciiTheme="minorHAnsi" w:hAnsiTheme="minorHAnsi" w:cs="Arial"/>
              </w:rPr>
            </w:pPr>
          </w:p>
        </w:tc>
      </w:tr>
      <w:tr w:rsidR="00C56960" w:rsidRPr="007B489F" w:rsidTr="00CC103A">
        <w:tc>
          <w:tcPr>
            <w:tcW w:w="2880" w:type="dxa"/>
            <w:tcBorders>
              <w:left w:val="single" w:sz="4" w:space="0" w:color="000000"/>
              <w:right w:val="single" w:sz="4" w:space="0" w:color="000000"/>
            </w:tcBorders>
          </w:tcPr>
          <w:p w:rsidR="00C56960" w:rsidRPr="00751593" w:rsidRDefault="00C56960" w:rsidP="00751593">
            <w:pPr>
              <w:rPr>
                <w:rFonts w:asciiTheme="minorHAnsi" w:hAnsiTheme="minorHAnsi"/>
              </w:rPr>
            </w:pPr>
            <w:r w:rsidRPr="00751593">
              <w:rPr>
                <w:rFonts w:asciiTheme="minorHAnsi" w:hAnsiTheme="minorHAnsi"/>
              </w:rPr>
              <w:t>Disseminating information</w:t>
            </w:r>
          </w:p>
        </w:tc>
        <w:tc>
          <w:tcPr>
            <w:tcW w:w="720"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983"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696"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720"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810" w:type="dxa"/>
            <w:tcBorders>
              <w:left w:val="single" w:sz="4" w:space="0" w:color="000000"/>
              <w:right w:val="single" w:sz="4" w:space="0" w:color="000000"/>
            </w:tcBorders>
          </w:tcPr>
          <w:p w:rsidR="00C56960" w:rsidRPr="00CC103A" w:rsidRDefault="00C56960" w:rsidP="00D96E5F">
            <w:pPr>
              <w:pStyle w:val="ListParagraph"/>
              <w:numPr>
                <w:ilvl w:val="0"/>
                <w:numId w:val="43"/>
              </w:numPr>
              <w:spacing w:before="120" w:after="120"/>
              <w:jc w:val="center"/>
              <w:rPr>
                <w:rFonts w:asciiTheme="minorHAnsi" w:hAnsiTheme="minorHAnsi" w:cs="Arial"/>
              </w:rPr>
            </w:pPr>
          </w:p>
        </w:tc>
        <w:tc>
          <w:tcPr>
            <w:tcW w:w="990" w:type="dxa"/>
            <w:tcBorders>
              <w:left w:val="single" w:sz="4" w:space="0" w:color="000000"/>
              <w:right w:val="single" w:sz="4" w:space="0" w:color="000000"/>
            </w:tcBorders>
          </w:tcPr>
          <w:p w:rsidR="00C56960" w:rsidRPr="00CC103A" w:rsidRDefault="00C56960" w:rsidP="00D96E5F">
            <w:pPr>
              <w:pStyle w:val="ListParagraph"/>
              <w:numPr>
                <w:ilvl w:val="0"/>
                <w:numId w:val="43"/>
              </w:numPr>
              <w:spacing w:before="120" w:after="120"/>
              <w:jc w:val="center"/>
              <w:rPr>
                <w:rFonts w:asciiTheme="minorHAnsi" w:hAnsiTheme="minorHAnsi" w:cs="Arial"/>
              </w:rPr>
            </w:pPr>
          </w:p>
        </w:tc>
        <w:tc>
          <w:tcPr>
            <w:tcW w:w="1818" w:type="dxa"/>
            <w:tcBorders>
              <w:left w:val="single" w:sz="4" w:space="0" w:color="000000"/>
              <w:right w:val="single" w:sz="4" w:space="0" w:color="000000"/>
            </w:tcBorders>
            <w:vAlign w:val="center"/>
          </w:tcPr>
          <w:p w:rsidR="00C56960" w:rsidRPr="00CC103A" w:rsidRDefault="00C56960" w:rsidP="00D96E5F">
            <w:pPr>
              <w:pStyle w:val="ListParagraph"/>
              <w:numPr>
                <w:ilvl w:val="0"/>
                <w:numId w:val="43"/>
              </w:numPr>
              <w:spacing w:before="120" w:after="120"/>
              <w:jc w:val="center"/>
              <w:rPr>
                <w:rFonts w:asciiTheme="minorHAnsi" w:hAnsiTheme="minorHAnsi" w:cs="Arial"/>
              </w:rPr>
            </w:pPr>
          </w:p>
        </w:tc>
      </w:tr>
      <w:tr w:rsidR="00C56960" w:rsidRPr="007B489F" w:rsidTr="00CC103A">
        <w:tc>
          <w:tcPr>
            <w:tcW w:w="2880" w:type="dxa"/>
            <w:tcBorders>
              <w:left w:val="single" w:sz="4" w:space="0" w:color="000000"/>
              <w:right w:val="single" w:sz="4" w:space="0" w:color="000000"/>
            </w:tcBorders>
          </w:tcPr>
          <w:p w:rsidR="00C56960" w:rsidRPr="00751593" w:rsidRDefault="00C56960" w:rsidP="00751593">
            <w:pPr>
              <w:rPr>
                <w:rFonts w:asciiTheme="minorHAnsi" w:hAnsiTheme="minorHAnsi"/>
              </w:rPr>
            </w:pPr>
            <w:r w:rsidRPr="00751593">
              <w:rPr>
                <w:rFonts w:asciiTheme="minorHAnsi" w:hAnsiTheme="minorHAnsi"/>
              </w:rPr>
              <w:t>Addressing stigma</w:t>
            </w:r>
          </w:p>
        </w:tc>
        <w:tc>
          <w:tcPr>
            <w:tcW w:w="720"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983"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696"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720"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810" w:type="dxa"/>
            <w:tcBorders>
              <w:left w:val="single" w:sz="4" w:space="0" w:color="000000"/>
              <w:right w:val="single" w:sz="4" w:space="0" w:color="000000"/>
            </w:tcBorders>
          </w:tcPr>
          <w:p w:rsidR="00C56960" w:rsidRPr="00CC103A" w:rsidRDefault="00C56960" w:rsidP="00D96E5F">
            <w:pPr>
              <w:pStyle w:val="ListParagraph"/>
              <w:numPr>
                <w:ilvl w:val="0"/>
                <w:numId w:val="43"/>
              </w:numPr>
              <w:spacing w:before="120" w:after="120"/>
              <w:jc w:val="center"/>
              <w:rPr>
                <w:rFonts w:asciiTheme="minorHAnsi" w:hAnsiTheme="minorHAnsi" w:cs="Arial"/>
              </w:rPr>
            </w:pPr>
          </w:p>
        </w:tc>
        <w:tc>
          <w:tcPr>
            <w:tcW w:w="990" w:type="dxa"/>
            <w:tcBorders>
              <w:left w:val="single" w:sz="4" w:space="0" w:color="000000"/>
              <w:right w:val="single" w:sz="4" w:space="0" w:color="000000"/>
            </w:tcBorders>
          </w:tcPr>
          <w:p w:rsidR="00C56960" w:rsidRPr="00CC103A" w:rsidRDefault="00C56960" w:rsidP="00D96E5F">
            <w:pPr>
              <w:pStyle w:val="ListParagraph"/>
              <w:numPr>
                <w:ilvl w:val="0"/>
                <w:numId w:val="43"/>
              </w:numPr>
              <w:spacing w:before="120" w:after="120"/>
              <w:jc w:val="center"/>
              <w:rPr>
                <w:rFonts w:asciiTheme="minorHAnsi" w:hAnsiTheme="minorHAnsi" w:cs="Arial"/>
              </w:rPr>
            </w:pPr>
          </w:p>
        </w:tc>
        <w:tc>
          <w:tcPr>
            <w:tcW w:w="1818" w:type="dxa"/>
            <w:tcBorders>
              <w:left w:val="single" w:sz="4" w:space="0" w:color="000000"/>
              <w:right w:val="single" w:sz="4" w:space="0" w:color="000000"/>
            </w:tcBorders>
            <w:vAlign w:val="center"/>
          </w:tcPr>
          <w:p w:rsidR="00C56960" w:rsidRPr="00CC103A" w:rsidRDefault="00C56960" w:rsidP="00D96E5F">
            <w:pPr>
              <w:pStyle w:val="ListParagraph"/>
              <w:numPr>
                <w:ilvl w:val="0"/>
                <w:numId w:val="43"/>
              </w:numPr>
              <w:spacing w:before="120" w:after="120"/>
              <w:jc w:val="center"/>
              <w:rPr>
                <w:rFonts w:asciiTheme="minorHAnsi" w:hAnsiTheme="minorHAnsi" w:cs="Arial"/>
              </w:rPr>
            </w:pPr>
          </w:p>
        </w:tc>
      </w:tr>
      <w:tr w:rsidR="00C56960" w:rsidRPr="007B489F" w:rsidTr="00CC103A">
        <w:tc>
          <w:tcPr>
            <w:tcW w:w="2880" w:type="dxa"/>
            <w:tcBorders>
              <w:left w:val="single" w:sz="4" w:space="0" w:color="000000"/>
              <w:right w:val="single" w:sz="4" w:space="0" w:color="000000"/>
            </w:tcBorders>
          </w:tcPr>
          <w:p w:rsidR="00C56960" w:rsidRPr="00751593" w:rsidRDefault="00C56960" w:rsidP="00751593">
            <w:pPr>
              <w:rPr>
                <w:rFonts w:asciiTheme="minorHAnsi" w:hAnsiTheme="minorHAnsi"/>
              </w:rPr>
            </w:pPr>
            <w:r w:rsidRPr="00751593">
              <w:rPr>
                <w:rFonts w:asciiTheme="minorHAnsi" w:hAnsiTheme="minorHAnsi"/>
              </w:rPr>
              <w:t>Self-management and self-regulation</w:t>
            </w:r>
          </w:p>
          <w:p w:rsidR="00751593" w:rsidRPr="00751593" w:rsidRDefault="00751593" w:rsidP="00751593">
            <w:pPr>
              <w:rPr>
                <w:rFonts w:asciiTheme="minorHAnsi" w:hAnsiTheme="minorHAnsi"/>
              </w:rPr>
            </w:pPr>
          </w:p>
        </w:tc>
        <w:tc>
          <w:tcPr>
            <w:tcW w:w="720"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983"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696"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720"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810" w:type="dxa"/>
            <w:tcBorders>
              <w:left w:val="single" w:sz="4" w:space="0" w:color="000000"/>
              <w:right w:val="single" w:sz="4" w:space="0" w:color="000000"/>
            </w:tcBorders>
          </w:tcPr>
          <w:p w:rsidR="00C56960" w:rsidRPr="00CC103A" w:rsidRDefault="00C56960" w:rsidP="00D96E5F">
            <w:pPr>
              <w:pStyle w:val="ListParagraph"/>
              <w:numPr>
                <w:ilvl w:val="0"/>
                <w:numId w:val="43"/>
              </w:numPr>
              <w:spacing w:before="120" w:after="120"/>
              <w:jc w:val="center"/>
              <w:rPr>
                <w:rFonts w:asciiTheme="minorHAnsi" w:hAnsiTheme="minorHAnsi" w:cs="Arial"/>
              </w:rPr>
            </w:pPr>
          </w:p>
        </w:tc>
        <w:tc>
          <w:tcPr>
            <w:tcW w:w="990" w:type="dxa"/>
            <w:tcBorders>
              <w:left w:val="single" w:sz="4" w:space="0" w:color="000000"/>
              <w:right w:val="single" w:sz="4" w:space="0" w:color="000000"/>
            </w:tcBorders>
          </w:tcPr>
          <w:p w:rsidR="00C56960" w:rsidRPr="00CC103A" w:rsidRDefault="00C56960" w:rsidP="00D96E5F">
            <w:pPr>
              <w:pStyle w:val="ListParagraph"/>
              <w:numPr>
                <w:ilvl w:val="0"/>
                <w:numId w:val="43"/>
              </w:numPr>
              <w:spacing w:before="120" w:after="120"/>
              <w:jc w:val="center"/>
              <w:rPr>
                <w:rFonts w:asciiTheme="minorHAnsi" w:hAnsiTheme="minorHAnsi" w:cs="Arial"/>
              </w:rPr>
            </w:pPr>
          </w:p>
        </w:tc>
        <w:tc>
          <w:tcPr>
            <w:tcW w:w="1818" w:type="dxa"/>
            <w:tcBorders>
              <w:left w:val="single" w:sz="4" w:space="0" w:color="000000"/>
              <w:right w:val="single" w:sz="4" w:space="0" w:color="000000"/>
            </w:tcBorders>
            <w:vAlign w:val="center"/>
          </w:tcPr>
          <w:p w:rsidR="00C56960" w:rsidRPr="00CC103A" w:rsidRDefault="00C56960" w:rsidP="00D96E5F">
            <w:pPr>
              <w:pStyle w:val="ListParagraph"/>
              <w:numPr>
                <w:ilvl w:val="0"/>
                <w:numId w:val="43"/>
              </w:numPr>
              <w:spacing w:before="120" w:after="120"/>
              <w:jc w:val="center"/>
              <w:rPr>
                <w:rFonts w:asciiTheme="minorHAnsi" w:hAnsiTheme="minorHAnsi" w:cs="Arial"/>
              </w:rPr>
            </w:pPr>
          </w:p>
        </w:tc>
      </w:tr>
      <w:tr w:rsidR="00C56960" w:rsidRPr="007B489F" w:rsidTr="00CC103A">
        <w:tc>
          <w:tcPr>
            <w:tcW w:w="2880" w:type="dxa"/>
            <w:tcBorders>
              <w:left w:val="single" w:sz="4" w:space="0" w:color="000000"/>
              <w:right w:val="single" w:sz="4" w:space="0" w:color="000000"/>
            </w:tcBorders>
          </w:tcPr>
          <w:p w:rsidR="00C56960" w:rsidRPr="00751593" w:rsidRDefault="00C56960" w:rsidP="00751593">
            <w:pPr>
              <w:rPr>
                <w:rFonts w:asciiTheme="minorHAnsi" w:hAnsiTheme="minorHAnsi"/>
              </w:rPr>
            </w:pPr>
            <w:r w:rsidRPr="00751593">
              <w:rPr>
                <w:rFonts w:asciiTheme="minorHAnsi" w:hAnsiTheme="minorHAnsi"/>
              </w:rPr>
              <w:lastRenderedPageBreak/>
              <w:t>Nutrition</w:t>
            </w:r>
          </w:p>
        </w:tc>
        <w:tc>
          <w:tcPr>
            <w:tcW w:w="720"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983"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696"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720"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810" w:type="dxa"/>
            <w:tcBorders>
              <w:left w:val="single" w:sz="4" w:space="0" w:color="000000"/>
              <w:right w:val="single" w:sz="4" w:space="0" w:color="000000"/>
            </w:tcBorders>
          </w:tcPr>
          <w:p w:rsidR="00C56960" w:rsidRPr="00CC103A" w:rsidRDefault="00C56960" w:rsidP="00D96E5F">
            <w:pPr>
              <w:pStyle w:val="ListParagraph"/>
              <w:numPr>
                <w:ilvl w:val="0"/>
                <w:numId w:val="43"/>
              </w:numPr>
              <w:spacing w:before="120" w:after="120"/>
              <w:jc w:val="center"/>
              <w:rPr>
                <w:rFonts w:asciiTheme="minorHAnsi" w:hAnsiTheme="minorHAnsi" w:cs="Arial"/>
              </w:rPr>
            </w:pPr>
          </w:p>
        </w:tc>
        <w:tc>
          <w:tcPr>
            <w:tcW w:w="990" w:type="dxa"/>
            <w:tcBorders>
              <w:left w:val="single" w:sz="4" w:space="0" w:color="000000"/>
              <w:right w:val="single" w:sz="4" w:space="0" w:color="000000"/>
            </w:tcBorders>
          </w:tcPr>
          <w:p w:rsidR="00C56960" w:rsidRPr="00CC103A" w:rsidRDefault="00C56960" w:rsidP="00D96E5F">
            <w:pPr>
              <w:pStyle w:val="ListParagraph"/>
              <w:numPr>
                <w:ilvl w:val="0"/>
                <w:numId w:val="43"/>
              </w:numPr>
              <w:spacing w:before="120" w:after="120"/>
              <w:jc w:val="center"/>
              <w:rPr>
                <w:rFonts w:asciiTheme="minorHAnsi" w:hAnsiTheme="minorHAnsi" w:cs="Arial"/>
              </w:rPr>
            </w:pPr>
          </w:p>
        </w:tc>
        <w:tc>
          <w:tcPr>
            <w:tcW w:w="1818" w:type="dxa"/>
            <w:tcBorders>
              <w:left w:val="single" w:sz="4" w:space="0" w:color="000000"/>
              <w:right w:val="single" w:sz="4" w:space="0" w:color="000000"/>
            </w:tcBorders>
            <w:vAlign w:val="center"/>
          </w:tcPr>
          <w:p w:rsidR="00C56960" w:rsidRPr="00CC103A" w:rsidRDefault="00C56960" w:rsidP="00D96E5F">
            <w:pPr>
              <w:pStyle w:val="ListParagraph"/>
              <w:numPr>
                <w:ilvl w:val="0"/>
                <w:numId w:val="43"/>
              </w:numPr>
              <w:spacing w:before="120" w:after="120"/>
              <w:jc w:val="center"/>
              <w:rPr>
                <w:rFonts w:asciiTheme="minorHAnsi" w:hAnsiTheme="minorHAnsi" w:cs="Arial"/>
              </w:rPr>
            </w:pPr>
          </w:p>
        </w:tc>
      </w:tr>
      <w:tr w:rsidR="00C56960" w:rsidRPr="007B489F" w:rsidTr="00CC103A">
        <w:tc>
          <w:tcPr>
            <w:tcW w:w="2880" w:type="dxa"/>
            <w:tcBorders>
              <w:left w:val="single" w:sz="4" w:space="0" w:color="000000"/>
              <w:right w:val="single" w:sz="4" w:space="0" w:color="000000"/>
            </w:tcBorders>
          </w:tcPr>
          <w:p w:rsidR="00C56960" w:rsidRPr="00751593" w:rsidRDefault="00C56960" w:rsidP="00751593">
            <w:pPr>
              <w:rPr>
                <w:rFonts w:asciiTheme="minorHAnsi" w:hAnsiTheme="minorHAnsi"/>
              </w:rPr>
            </w:pPr>
            <w:r w:rsidRPr="00751593">
              <w:rPr>
                <w:rFonts w:asciiTheme="minorHAnsi" w:hAnsiTheme="minorHAnsi"/>
              </w:rPr>
              <w:t>Wellness</w:t>
            </w:r>
          </w:p>
        </w:tc>
        <w:tc>
          <w:tcPr>
            <w:tcW w:w="720"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983"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696"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720"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810" w:type="dxa"/>
            <w:tcBorders>
              <w:left w:val="single" w:sz="4" w:space="0" w:color="000000"/>
              <w:right w:val="single" w:sz="4" w:space="0" w:color="000000"/>
            </w:tcBorders>
          </w:tcPr>
          <w:p w:rsidR="00C56960" w:rsidRPr="00CC103A" w:rsidRDefault="00C56960" w:rsidP="00D96E5F">
            <w:pPr>
              <w:pStyle w:val="ListParagraph"/>
              <w:numPr>
                <w:ilvl w:val="0"/>
                <w:numId w:val="43"/>
              </w:numPr>
              <w:spacing w:before="120" w:after="120"/>
              <w:jc w:val="center"/>
              <w:rPr>
                <w:rFonts w:asciiTheme="minorHAnsi" w:hAnsiTheme="minorHAnsi" w:cs="Arial"/>
              </w:rPr>
            </w:pPr>
          </w:p>
        </w:tc>
        <w:tc>
          <w:tcPr>
            <w:tcW w:w="990" w:type="dxa"/>
            <w:tcBorders>
              <w:left w:val="single" w:sz="4" w:space="0" w:color="000000"/>
              <w:right w:val="single" w:sz="4" w:space="0" w:color="000000"/>
            </w:tcBorders>
          </w:tcPr>
          <w:p w:rsidR="00C56960" w:rsidRPr="00CC103A" w:rsidRDefault="00C56960" w:rsidP="00D96E5F">
            <w:pPr>
              <w:pStyle w:val="ListParagraph"/>
              <w:numPr>
                <w:ilvl w:val="0"/>
                <w:numId w:val="43"/>
              </w:numPr>
              <w:spacing w:before="120" w:after="120"/>
              <w:jc w:val="center"/>
              <w:rPr>
                <w:rFonts w:asciiTheme="minorHAnsi" w:hAnsiTheme="minorHAnsi" w:cs="Arial"/>
              </w:rPr>
            </w:pPr>
          </w:p>
        </w:tc>
        <w:tc>
          <w:tcPr>
            <w:tcW w:w="1818" w:type="dxa"/>
            <w:tcBorders>
              <w:left w:val="single" w:sz="4" w:space="0" w:color="000000"/>
              <w:right w:val="single" w:sz="4" w:space="0" w:color="000000"/>
            </w:tcBorders>
            <w:vAlign w:val="center"/>
          </w:tcPr>
          <w:p w:rsidR="00C56960" w:rsidRPr="00CC103A" w:rsidRDefault="00C56960" w:rsidP="00D96E5F">
            <w:pPr>
              <w:pStyle w:val="ListParagraph"/>
              <w:numPr>
                <w:ilvl w:val="0"/>
                <w:numId w:val="43"/>
              </w:numPr>
              <w:spacing w:before="120" w:after="120"/>
              <w:jc w:val="center"/>
              <w:rPr>
                <w:rFonts w:asciiTheme="minorHAnsi" w:hAnsiTheme="minorHAnsi" w:cs="Arial"/>
              </w:rPr>
            </w:pPr>
          </w:p>
        </w:tc>
      </w:tr>
      <w:tr w:rsidR="00C56960" w:rsidRPr="007B489F" w:rsidTr="00CC103A">
        <w:tc>
          <w:tcPr>
            <w:tcW w:w="2880" w:type="dxa"/>
            <w:tcBorders>
              <w:left w:val="single" w:sz="4" w:space="0" w:color="000000"/>
              <w:right w:val="single" w:sz="4" w:space="0" w:color="000000"/>
            </w:tcBorders>
          </w:tcPr>
          <w:p w:rsidR="00C56960" w:rsidRPr="00751593" w:rsidRDefault="00C56960" w:rsidP="00751593">
            <w:pPr>
              <w:rPr>
                <w:rFonts w:asciiTheme="minorHAnsi" w:hAnsiTheme="minorHAnsi"/>
              </w:rPr>
            </w:pPr>
            <w:r w:rsidRPr="00751593">
              <w:rPr>
                <w:rFonts w:asciiTheme="minorHAnsi" w:hAnsiTheme="minorHAnsi"/>
              </w:rPr>
              <w:t>Connecting to support groups</w:t>
            </w:r>
          </w:p>
        </w:tc>
        <w:tc>
          <w:tcPr>
            <w:tcW w:w="720"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983"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696"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720"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810" w:type="dxa"/>
            <w:tcBorders>
              <w:left w:val="single" w:sz="4" w:space="0" w:color="000000"/>
              <w:right w:val="single" w:sz="4" w:space="0" w:color="000000"/>
            </w:tcBorders>
          </w:tcPr>
          <w:p w:rsidR="00C56960" w:rsidRPr="00CC103A" w:rsidRDefault="00C56960" w:rsidP="00D96E5F">
            <w:pPr>
              <w:pStyle w:val="ListParagraph"/>
              <w:numPr>
                <w:ilvl w:val="0"/>
                <w:numId w:val="43"/>
              </w:numPr>
              <w:spacing w:before="120" w:after="120"/>
              <w:jc w:val="center"/>
              <w:rPr>
                <w:rFonts w:asciiTheme="minorHAnsi" w:hAnsiTheme="minorHAnsi" w:cs="Arial"/>
              </w:rPr>
            </w:pPr>
          </w:p>
        </w:tc>
        <w:tc>
          <w:tcPr>
            <w:tcW w:w="990" w:type="dxa"/>
            <w:tcBorders>
              <w:left w:val="single" w:sz="4" w:space="0" w:color="000000"/>
              <w:right w:val="single" w:sz="4" w:space="0" w:color="000000"/>
            </w:tcBorders>
          </w:tcPr>
          <w:p w:rsidR="00C56960" w:rsidRPr="00CC103A" w:rsidRDefault="00C56960" w:rsidP="00D96E5F">
            <w:pPr>
              <w:pStyle w:val="ListParagraph"/>
              <w:numPr>
                <w:ilvl w:val="0"/>
                <w:numId w:val="43"/>
              </w:numPr>
              <w:spacing w:before="120" w:after="120"/>
              <w:jc w:val="center"/>
              <w:rPr>
                <w:rFonts w:asciiTheme="minorHAnsi" w:hAnsiTheme="minorHAnsi" w:cs="Arial"/>
              </w:rPr>
            </w:pPr>
          </w:p>
        </w:tc>
        <w:tc>
          <w:tcPr>
            <w:tcW w:w="1818" w:type="dxa"/>
            <w:tcBorders>
              <w:left w:val="single" w:sz="4" w:space="0" w:color="000000"/>
              <w:right w:val="single" w:sz="4" w:space="0" w:color="000000"/>
            </w:tcBorders>
            <w:vAlign w:val="center"/>
          </w:tcPr>
          <w:p w:rsidR="00C56960" w:rsidRPr="00CC103A" w:rsidRDefault="00C56960" w:rsidP="00D96E5F">
            <w:pPr>
              <w:pStyle w:val="ListParagraph"/>
              <w:numPr>
                <w:ilvl w:val="0"/>
                <w:numId w:val="43"/>
              </w:numPr>
              <w:spacing w:before="120" w:after="120"/>
              <w:jc w:val="center"/>
              <w:rPr>
                <w:rFonts w:asciiTheme="minorHAnsi" w:hAnsiTheme="minorHAnsi" w:cs="Arial"/>
              </w:rPr>
            </w:pPr>
          </w:p>
        </w:tc>
      </w:tr>
      <w:tr w:rsidR="00C56960" w:rsidRPr="007B489F" w:rsidTr="00CC103A">
        <w:tc>
          <w:tcPr>
            <w:tcW w:w="2880" w:type="dxa"/>
            <w:tcBorders>
              <w:left w:val="single" w:sz="4" w:space="0" w:color="000000"/>
              <w:right w:val="single" w:sz="4" w:space="0" w:color="000000"/>
            </w:tcBorders>
          </w:tcPr>
          <w:p w:rsidR="00C56960" w:rsidRPr="00751593" w:rsidRDefault="00C56960" w:rsidP="00751593">
            <w:pPr>
              <w:rPr>
                <w:rFonts w:asciiTheme="minorHAnsi" w:hAnsiTheme="minorHAnsi"/>
              </w:rPr>
            </w:pPr>
            <w:r w:rsidRPr="00751593">
              <w:rPr>
                <w:rFonts w:asciiTheme="minorHAnsi" w:hAnsiTheme="minorHAnsi"/>
              </w:rPr>
              <w:t>Appointment reminders</w:t>
            </w:r>
          </w:p>
        </w:tc>
        <w:tc>
          <w:tcPr>
            <w:tcW w:w="720"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983"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696"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720"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810" w:type="dxa"/>
            <w:tcBorders>
              <w:left w:val="single" w:sz="4" w:space="0" w:color="000000"/>
              <w:right w:val="single" w:sz="4" w:space="0" w:color="000000"/>
            </w:tcBorders>
          </w:tcPr>
          <w:p w:rsidR="00C56960" w:rsidRPr="00CC103A" w:rsidRDefault="00C56960" w:rsidP="00D96E5F">
            <w:pPr>
              <w:pStyle w:val="ListParagraph"/>
              <w:numPr>
                <w:ilvl w:val="0"/>
                <w:numId w:val="43"/>
              </w:numPr>
              <w:spacing w:before="120" w:after="120"/>
              <w:jc w:val="center"/>
              <w:rPr>
                <w:rFonts w:asciiTheme="minorHAnsi" w:hAnsiTheme="minorHAnsi" w:cs="Arial"/>
              </w:rPr>
            </w:pPr>
          </w:p>
        </w:tc>
        <w:tc>
          <w:tcPr>
            <w:tcW w:w="990" w:type="dxa"/>
            <w:tcBorders>
              <w:left w:val="single" w:sz="4" w:space="0" w:color="000000"/>
              <w:right w:val="single" w:sz="4" w:space="0" w:color="000000"/>
            </w:tcBorders>
          </w:tcPr>
          <w:p w:rsidR="00C56960" w:rsidRPr="00CC103A" w:rsidRDefault="00C56960" w:rsidP="00D96E5F">
            <w:pPr>
              <w:pStyle w:val="ListParagraph"/>
              <w:numPr>
                <w:ilvl w:val="0"/>
                <w:numId w:val="43"/>
              </w:numPr>
              <w:spacing w:before="120" w:after="120"/>
              <w:jc w:val="center"/>
              <w:rPr>
                <w:rFonts w:asciiTheme="minorHAnsi" w:hAnsiTheme="minorHAnsi" w:cs="Arial"/>
              </w:rPr>
            </w:pPr>
          </w:p>
        </w:tc>
        <w:tc>
          <w:tcPr>
            <w:tcW w:w="1818" w:type="dxa"/>
            <w:tcBorders>
              <w:left w:val="single" w:sz="4" w:space="0" w:color="000000"/>
              <w:right w:val="single" w:sz="4" w:space="0" w:color="000000"/>
            </w:tcBorders>
            <w:vAlign w:val="center"/>
          </w:tcPr>
          <w:p w:rsidR="00C56960" w:rsidRPr="00CC103A" w:rsidRDefault="00C56960" w:rsidP="00D96E5F">
            <w:pPr>
              <w:pStyle w:val="ListParagraph"/>
              <w:numPr>
                <w:ilvl w:val="0"/>
                <w:numId w:val="43"/>
              </w:numPr>
              <w:spacing w:before="120" w:after="120"/>
              <w:jc w:val="center"/>
              <w:rPr>
                <w:rFonts w:asciiTheme="minorHAnsi" w:hAnsiTheme="minorHAnsi" w:cs="Arial"/>
              </w:rPr>
            </w:pPr>
          </w:p>
        </w:tc>
      </w:tr>
      <w:tr w:rsidR="00C56960" w:rsidRPr="007B489F" w:rsidTr="00CC103A">
        <w:tc>
          <w:tcPr>
            <w:tcW w:w="2880" w:type="dxa"/>
            <w:tcBorders>
              <w:left w:val="single" w:sz="4" w:space="0" w:color="000000"/>
              <w:right w:val="single" w:sz="4" w:space="0" w:color="000000"/>
            </w:tcBorders>
          </w:tcPr>
          <w:p w:rsidR="00C56960" w:rsidRPr="00751593" w:rsidRDefault="00C56960" w:rsidP="00751593">
            <w:pPr>
              <w:rPr>
                <w:rFonts w:asciiTheme="minorHAnsi" w:hAnsiTheme="minorHAnsi"/>
              </w:rPr>
            </w:pPr>
            <w:r w:rsidRPr="00751593">
              <w:rPr>
                <w:rFonts w:asciiTheme="minorHAnsi" w:hAnsiTheme="minorHAnsi"/>
              </w:rPr>
              <w:t>Developing valued social roles</w:t>
            </w:r>
          </w:p>
        </w:tc>
        <w:tc>
          <w:tcPr>
            <w:tcW w:w="720"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983"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696"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720"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810" w:type="dxa"/>
            <w:tcBorders>
              <w:left w:val="single" w:sz="4" w:space="0" w:color="000000"/>
              <w:right w:val="single" w:sz="4" w:space="0" w:color="000000"/>
            </w:tcBorders>
          </w:tcPr>
          <w:p w:rsidR="00C56960" w:rsidRPr="00CC103A" w:rsidRDefault="00C56960" w:rsidP="00D96E5F">
            <w:pPr>
              <w:pStyle w:val="ListParagraph"/>
              <w:numPr>
                <w:ilvl w:val="0"/>
                <w:numId w:val="43"/>
              </w:numPr>
              <w:spacing w:before="120" w:after="120"/>
              <w:jc w:val="center"/>
              <w:rPr>
                <w:rFonts w:asciiTheme="minorHAnsi" w:hAnsiTheme="minorHAnsi" w:cs="Arial"/>
              </w:rPr>
            </w:pPr>
          </w:p>
        </w:tc>
        <w:tc>
          <w:tcPr>
            <w:tcW w:w="990" w:type="dxa"/>
            <w:tcBorders>
              <w:left w:val="single" w:sz="4" w:space="0" w:color="000000"/>
              <w:right w:val="single" w:sz="4" w:space="0" w:color="000000"/>
            </w:tcBorders>
          </w:tcPr>
          <w:p w:rsidR="00C56960" w:rsidRPr="00CC103A" w:rsidRDefault="00C56960" w:rsidP="00D96E5F">
            <w:pPr>
              <w:pStyle w:val="ListParagraph"/>
              <w:numPr>
                <w:ilvl w:val="0"/>
                <w:numId w:val="43"/>
              </w:numPr>
              <w:spacing w:before="120" w:after="120"/>
              <w:jc w:val="center"/>
              <w:rPr>
                <w:rFonts w:asciiTheme="minorHAnsi" w:hAnsiTheme="minorHAnsi" w:cs="Arial"/>
              </w:rPr>
            </w:pPr>
          </w:p>
        </w:tc>
        <w:tc>
          <w:tcPr>
            <w:tcW w:w="1818" w:type="dxa"/>
            <w:tcBorders>
              <w:left w:val="single" w:sz="4" w:space="0" w:color="000000"/>
              <w:right w:val="single" w:sz="4" w:space="0" w:color="000000"/>
            </w:tcBorders>
            <w:vAlign w:val="center"/>
          </w:tcPr>
          <w:p w:rsidR="00C56960" w:rsidRPr="00CC103A" w:rsidRDefault="00C56960" w:rsidP="00D96E5F">
            <w:pPr>
              <w:pStyle w:val="ListParagraph"/>
              <w:numPr>
                <w:ilvl w:val="0"/>
                <w:numId w:val="43"/>
              </w:numPr>
              <w:spacing w:before="120" w:after="120"/>
              <w:jc w:val="center"/>
              <w:rPr>
                <w:rFonts w:asciiTheme="minorHAnsi" w:hAnsiTheme="minorHAnsi" w:cs="Arial"/>
              </w:rPr>
            </w:pPr>
          </w:p>
        </w:tc>
      </w:tr>
      <w:tr w:rsidR="00C56960" w:rsidRPr="007B489F" w:rsidTr="00CC103A">
        <w:tc>
          <w:tcPr>
            <w:tcW w:w="2880" w:type="dxa"/>
            <w:tcBorders>
              <w:left w:val="single" w:sz="4" w:space="0" w:color="000000"/>
              <w:right w:val="single" w:sz="4" w:space="0" w:color="000000"/>
            </w:tcBorders>
          </w:tcPr>
          <w:p w:rsidR="00C56960" w:rsidRPr="00751593" w:rsidRDefault="00C56960" w:rsidP="00751593">
            <w:pPr>
              <w:rPr>
                <w:rFonts w:asciiTheme="minorHAnsi" w:hAnsiTheme="minorHAnsi"/>
              </w:rPr>
            </w:pPr>
            <w:r w:rsidRPr="00751593">
              <w:rPr>
                <w:rFonts w:asciiTheme="minorHAnsi" w:hAnsiTheme="minorHAnsi"/>
              </w:rPr>
              <w:t>Outlet for self-expression</w:t>
            </w:r>
            <w:r w:rsidR="00751593">
              <w:rPr>
                <w:rFonts w:asciiTheme="minorHAnsi" w:hAnsiTheme="minorHAnsi"/>
              </w:rPr>
              <w:t xml:space="preserve"> </w:t>
            </w:r>
            <w:r w:rsidR="005D4A92" w:rsidRPr="00751593">
              <w:rPr>
                <w:rFonts w:asciiTheme="minorHAnsi" w:hAnsiTheme="minorHAnsi"/>
              </w:rPr>
              <w:t>(e.g.,</w:t>
            </w:r>
            <w:r w:rsidRPr="00751593">
              <w:rPr>
                <w:rFonts w:asciiTheme="minorHAnsi" w:hAnsiTheme="minorHAnsi"/>
              </w:rPr>
              <w:t xml:space="preserve"> journaling, documenting personal experience</w:t>
            </w:r>
            <w:r w:rsidR="005D4A92" w:rsidRPr="00751593">
              <w:rPr>
                <w:rFonts w:asciiTheme="minorHAnsi" w:hAnsiTheme="minorHAnsi"/>
              </w:rPr>
              <w:t>)</w:t>
            </w:r>
            <w:r w:rsidRPr="00751593">
              <w:rPr>
                <w:rFonts w:asciiTheme="minorHAnsi" w:hAnsiTheme="minorHAnsi"/>
              </w:rPr>
              <w:t xml:space="preserve"> </w:t>
            </w:r>
          </w:p>
        </w:tc>
        <w:tc>
          <w:tcPr>
            <w:tcW w:w="720"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983"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696"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720"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810" w:type="dxa"/>
            <w:tcBorders>
              <w:left w:val="single" w:sz="4" w:space="0" w:color="000000"/>
              <w:right w:val="single" w:sz="4" w:space="0" w:color="000000"/>
            </w:tcBorders>
          </w:tcPr>
          <w:p w:rsidR="00C56960" w:rsidRPr="00CC103A" w:rsidRDefault="00C56960" w:rsidP="00D96E5F">
            <w:pPr>
              <w:pStyle w:val="ListParagraph"/>
              <w:numPr>
                <w:ilvl w:val="0"/>
                <w:numId w:val="43"/>
              </w:numPr>
              <w:spacing w:before="120" w:after="120"/>
              <w:jc w:val="center"/>
              <w:rPr>
                <w:rFonts w:asciiTheme="minorHAnsi" w:hAnsiTheme="minorHAnsi" w:cs="Arial"/>
              </w:rPr>
            </w:pPr>
          </w:p>
        </w:tc>
        <w:tc>
          <w:tcPr>
            <w:tcW w:w="990" w:type="dxa"/>
            <w:tcBorders>
              <w:left w:val="single" w:sz="4" w:space="0" w:color="000000"/>
              <w:right w:val="single" w:sz="4" w:space="0" w:color="000000"/>
            </w:tcBorders>
          </w:tcPr>
          <w:p w:rsidR="00C56960" w:rsidRPr="00CC103A" w:rsidRDefault="00C56960" w:rsidP="00D96E5F">
            <w:pPr>
              <w:pStyle w:val="ListParagraph"/>
              <w:numPr>
                <w:ilvl w:val="0"/>
                <w:numId w:val="43"/>
              </w:numPr>
              <w:spacing w:before="120" w:after="120"/>
              <w:jc w:val="center"/>
              <w:rPr>
                <w:rFonts w:asciiTheme="minorHAnsi" w:hAnsiTheme="minorHAnsi" w:cs="Arial"/>
              </w:rPr>
            </w:pPr>
          </w:p>
        </w:tc>
        <w:tc>
          <w:tcPr>
            <w:tcW w:w="1818" w:type="dxa"/>
            <w:tcBorders>
              <w:left w:val="single" w:sz="4" w:space="0" w:color="000000"/>
              <w:right w:val="single" w:sz="4" w:space="0" w:color="000000"/>
            </w:tcBorders>
            <w:vAlign w:val="center"/>
          </w:tcPr>
          <w:p w:rsidR="00C56960" w:rsidRPr="00CC103A" w:rsidRDefault="00C56960" w:rsidP="00D96E5F">
            <w:pPr>
              <w:pStyle w:val="ListParagraph"/>
              <w:numPr>
                <w:ilvl w:val="0"/>
                <w:numId w:val="43"/>
              </w:numPr>
              <w:spacing w:before="120" w:after="120"/>
              <w:jc w:val="center"/>
              <w:rPr>
                <w:rFonts w:asciiTheme="minorHAnsi" w:hAnsiTheme="minorHAnsi" w:cs="Arial"/>
              </w:rPr>
            </w:pPr>
          </w:p>
        </w:tc>
      </w:tr>
      <w:tr w:rsidR="00C56960" w:rsidRPr="007B489F" w:rsidTr="00CC103A">
        <w:tc>
          <w:tcPr>
            <w:tcW w:w="2880" w:type="dxa"/>
            <w:tcBorders>
              <w:left w:val="single" w:sz="4" w:space="0" w:color="000000"/>
              <w:right w:val="single" w:sz="4" w:space="0" w:color="000000"/>
            </w:tcBorders>
          </w:tcPr>
          <w:p w:rsidR="00751593" w:rsidRPr="00751593" w:rsidRDefault="00751593" w:rsidP="00751593">
            <w:pPr>
              <w:rPr>
                <w:rFonts w:asciiTheme="minorHAnsi" w:hAnsiTheme="minorHAnsi"/>
              </w:rPr>
            </w:pPr>
          </w:p>
          <w:p w:rsidR="00C56960" w:rsidRPr="00751593" w:rsidRDefault="00C56960" w:rsidP="00751593">
            <w:pPr>
              <w:rPr>
                <w:rFonts w:asciiTheme="minorHAnsi" w:hAnsiTheme="minorHAnsi"/>
              </w:rPr>
            </w:pPr>
            <w:r w:rsidRPr="00751593">
              <w:rPr>
                <w:rFonts w:asciiTheme="minorHAnsi" w:hAnsiTheme="minorHAnsi"/>
              </w:rPr>
              <w:t>Suicide prevention</w:t>
            </w:r>
          </w:p>
        </w:tc>
        <w:tc>
          <w:tcPr>
            <w:tcW w:w="720"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983"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696"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720"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810" w:type="dxa"/>
            <w:tcBorders>
              <w:left w:val="single" w:sz="4" w:space="0" w:color="000000"/>
              <w:right w:val="single" w:sz="4" w:space="0" w:color="000000"/>
            </w:tcBorders>
          </w:tcPr>
          <w:p w:rsidR="00C56960" w:rsidRPr="00CC103A" w:rsidRDefault="00C56960" w:rsidP="00D96E5F">
            <w:pPr>
              <w:pStyle w:val="ListParagraph"/>
              <w:numPr>
                <w:ilvl w:val="0"/>
                <w:numId w:val="43"/>
              </w:numPr>
              <w:spacing w:before="120" w:after="120"/>
              <w:jc w:val="center"/>
              <w:rPr>
                <w:rFonts w:asciiTheme="minorHAnsi" w:hAnsiTheme="minorHAnsi" w:cs="Arial"/>
              </w:rPr>
            </w:pPr>
          </w:p>
        </w:tc>
        <w:tc>
          <w:tcPr>
            <w:tcW w:w="990" w:type="dxa"/>
            <w:tcBorders>
              <w:left w:val="single" w:sz="4" w:space="0" w:color="000000"/>
              <w:right w:val="single" w:sz="4" w:space="0" w:color="000000"/>
            </w:tcBorders>
          </w:tcPr>
          <w:p w:rsidR="00C56960" w:rsidRPr="00CC103A" w:rsidRDefault="00C56960" w:rsidP="00D96E5F">
            <w:pPr>
              <w:pStyle w:val="ListParagraph"/>
              <w:numPr>
                <w:ilvl w:val="0"/>
                <w:numId w:val="43"/>
              </w:numPr>
              <w:spacing w:before="120" w:after="120"/>
              <w:jc w:val="center"/>
              <w:rPr>
                <w:rFonts w:asciiTheme="minorHAnsi" w:hAnsiTheme="minorHAnsi" w:cs="Arial"/>
              </w:rPr>
            </w:pPr>
          </w:p>
        </w:tc>
        <w:tc>
          <w:tcPr>
            <w:tcW w:w="1818" w:type="dxa"/>
            <w:tcBorders>
              <w:left w:val="single" w:sz="4" w:space="0" w:color="000000"/>
              <w:right w:val="single" w:sz="4" w:space="0" w:color="000000"/>
            </w:tcBorders>
            <w:vAlign w:val="center"/>
          </w:tcPr>
          <w:p w:rsidR="00C56960" w:rsidRPr="00CC103A" w:rsidRDefault="00C56960" w:rsidP="00D96E5F">
            <w:pPr>
              <w:pStyle w:val="ListParagraph"/>
              <w:numPr>
                <w:ilvl w:val="0"/>
                <w:numId w:val="43"/>
              </w:numPr>
              <w:spacing w:before="120" w:after="120"/>
              <w:jc w:val="center"/>
              <w:rPr>
                <w:rFonts w:asciiTheme="minorHAnsi" w:hAnsiTheme="minorHAnsi" w:cs="Arial"/>
              </w:rPr>
            </w:pPr>
          </w:p>
        </w:tc>
      </w:tr>
      <w:tr w:rsidR="00C56960" w:rsidRPr="007B489F" w:rsidTr="00CC103A">
        <w:tc>
          <w:tcPr>
            <w:tcW w:w="2880" w:type="dxa"/>
            <w:tcBorders>
              <w:left w:val="single" w:sz="4" w:space="0" w:color="000000"/>
              <w:right w:val="single" w:sz="4" w:space="0" w:color="000000"/>
            </w:tcBorders>
          </w:tcPr>
          <w:p w:rsidR="00751593" w:rsidRPr="00751593" w:rsidRDefault="00751593" w:rsidP="00751593">
            <w:pPr>
              <w:rPr>
                <w:rFonts w:asciiTheme="minorHAnsi" w:hAnsiTheme="minorHAnsi"/>
              </w:rPr>
            </w:pPr>
          </w:p>
          <w:p w:rsidR="00C56960" w:rsidRPr="00751593" w:rsidRDefault="00C56960" w:rsidP="00751593">
            <w:pPr>
              <w:rPr>
                <w:rFonts w:asciiTheme="minorHAnsi" w:hAnsiTheme="minorHAnsi"/>
              </w:rPr>
            </w:pPr>
            <w:r w:rsidRPr="00751593">
              <w:rPr>
                <w:rFonts w:asciiTheme="minorHAnsi" w:hAnsiTheme="minorHAnsi"/>
              </w:rPr>
              <w:t>Relapse prevention</w:t>
            </w:r>
          </w:p>
        </w:tc>
        <w:tc>
          <w:tcPr>
            <w:tcW w:w="720"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983"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696"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720"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810" w:type="dxa"/>
            <w:tcBorders>
              <w:left w:val="single" w:sz="4" w:space="0" w:color="000000"/>
              <w:right w:val="single" w:sz="4" w:space="0" w:color="000000"/>
            </w:tcBorders>
          </w:tcPr>
          <w:p w:rsidR="00C56960" w:rsidRPr="00CC103A" w:rsidRDefault="00C56960" w:rsidP="00D96E5F">
            <w:pPr>
              <w:pStyle w:val="ListParagraph"/>
              <w:numPr>
                <w:ilvl w:val="0"/>
                <w:numId w:val="43"/>
              </w:numPr>
              <w:spacing w:before="120" w:after="120"/>
              <w:jc w:val="center"/>
              <w:rPr>
                <w:rFonts w:asciiTheme="minorHAnsi" w:hAnsiTheme="minorHAnsi" w:cs="Arial"/>
              </w:rPr>
            </w:pPr>
          </w:p>
        </w:tc>
        <w:tc>
          <w:tcPr>
            <w:tcW w:w="990" w:type="dxa"/>
            <w:tcBorders>
              <w:left w:val="single" w:sz="4" w:space="0" w:color="000000"/>
              <w:right w:val="single" w:sz="4" w:space="0" w:color="000000"/>
            </w:tcBorders>
          </w:tcPr>
          <w:p w:rsidR="00C56960" w:rsidRPr="00CC103A" w:rsidRDefault="00C56960" w:rsidP="00D96E5F">
            <w:pPr>
              <w:pStyle w:val="ListParagraph"/>
              <w:numPr>
                <w:ilvl w:val="0"/>
                <w:numId w:val="43"/>
              </w:numPr>
              <w:spacing w:before="120" w:after="120"/>
              <w:jc w:val="center"/>
              <w:rPr>
                <w:rFonts w:asciiTheme="minorHAnsi" w:hAnsiTheme="minorHAnsi" w:cs="Arial"/>
              </w:rPr>
            </w:pPr>
          </w:p>
        </w:tc>
        <w:tc>
          <w:tcPr>
            <w:tcW w:w="1818" w:type="dxa"/>
            <w:tcBorders>
              <w:left w:val="single" w:sz="4" w:space="0" w:color="000000"/>
              <w:right w:val="single" w:sz="4" w:space="0" w:color="000000"/>
            </w:tcBorders>
            <w:vAlign w:val="center"/>
          </w:tcPr>
          <w:p w:rsidR="00C56960" w:rsidRPr="00CC103A" w:rsidRDefault="00C56960" w:rsidP="00D96E5F">
            <w:pPr>
              <w:pStyle w:val="ListParagraph"/>
              <w:numPr>
                <w:ilvl w:val="0"/>
                <w:numId w:val="43"/>
              </w:numPr>
              <w:spacing w:before="120" w:after="120"/>
              <w:jc w:val="center"/>
              <w:rPr>
                <w:rFonts w:asciiTheme="minorHAnsi" w:hAnsiTheme="minorHAnsi" w:cs="Arial"/>
              </w:rPr>
            </w:pPr>
          </w:p>
        </w:tc>
      </w:tr>
      <w:tr w:rsidR="00C56960" w:rsidRPr="007B489F" w:rsidTr="00CC103A">
        <w:tc>
          <w:tcPr>
            <w:tcW w:w="2880" w:type="dxa"/>
            <w:tcBorders>
              <w:left w:val="single" w:sz="4" w:space="0" w:color="000000"/>
              <w:right w:val="single" w:sz="4" w:space="0" w:color="000000"/>
            </w:tcBorders>
          </w:tcPr>
          <w:p w:rsidR="00751593" w:rsidRPr="00751593" w:rsidRDefault="00751593" w:rsidP="00751593">
            <w:pPr>
              <w:rPr>
                <w:rFonts w:asciiTheme="minorHAnsi" w:hAnsiTheme="minorHAnsi"/>
              </w:rPr>
            </w:pPr>
          </w:p>
          <w:p w:rsidR="00C56960" w:rsidRPr="00751593" w:rsidRDefault="00C56960" w:rsidP="00751593">
            <w:pPr>
              <w:rPr>
                <w:rFonts w:asciiTheme="minorHAnsi" w:hAnsiTheme="minorHAnsi"/>
              </w:rPr>
            </w:pPr>
            <w:r w:rsidRPr="00751593">
              <w:rPr>
                <w:rFonts w:asciiTheme="minorHAnsi" w:hAnsiTheme="minorHAnsi"/>
              </w:rPr>
              <w:t>Support to staff</w:t>
            </w:r>
          </w:p>
        </w:tc>
        <w:tc>
          <w:tcPr>
            <w:tcW w:w="720"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983"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696"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720"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810" w:type="dxa"/>
            <w:tcBorders>
              <w:left w:val="single" w:sz="4" w:space="0" w:color="000000"/>
              <w:right w:val="single" w:sz="4" w:space="0" w:color="000000"/>
            </w:tcBorders>
          </w:tcPr>
          <w:p w:rsidR="00C56960" w:rsidRPr="00CC103A" w:rsidRDefault="00C56960" w:rsidP="00D96E5F">
            <w:pPr>
              <w:pStyle w:val="ListParagraph"/>
              <w:numPr>
                <w:ilvl w:val="0"/>
                <w:numId w:val="43"/>
              </w:numPr>
              <w:spacing w:before="120" w:after="120"/>
              <w:jc w:val="center"/>
              <w:rPr>
                <w:rFonts w:asciiTheme="minorHAnsi" w:hAnsiTheme="minorHAnsi" w:cs="Arial"/>
              </w:rPr>
            </w:pPr>
          </w:p>
        </w:tc>
        <w:tc>
          <w:tcPr>
            <w:tcW w:w="990" w:type="dxa"/>
            <w:tcBorders>
              <w:left w:val="single" w:sz="4" w:space="0" w:color="000000"/>
              <w:right w:val="single" w:sz="4" w:space="0" w:color="000000"/>
            </w:tcBorders>
          </w:tcPr>
          <w:p w:rsidR="00C56960" w:rsidRPr="00CC103A" w:rsidRDefault="00C56960" w:rsidP="00D96E5F">
            <w:pPr>
              <w:pStyle w:val="ListParagraph"/>
              <w:numPr>
                <w:ilvl w:val="0"/>
                <w:numId w:val="43"/>
              </w:numPr>
              <w:spacing w:before="120" w:after="120"/>
              <w:jc w:val="center"/>
              <w:rPr>
                <w:rFonts w:asciiTheme="minorHAnsi" w:hAnsiTheme="minorHAnsi" w:cs="Arial"/>
              </w:rPr>
            </w:pPr>
          </w:p>
        </w:tc>
        <w:tc>
          <w:tcPr>
            <w:tcW w:w="1818" w:type="dxa"/>
            <w:tcBorders>
              <w:left w:val="single" w:sz="4" w:space="0" w:color="000000"/>
              <w:right w:val="single" w:sz="4" w:space="0" w:color="000000"/>
            </w:tcBorders>
            <w:vAlign w:val="center"/>
          </w:tcPr>
          <w:p w:rsidR="00C56960" w:rsidRPr="00CC103A" w:rsidRDefault="00C56960" w:rsidP="00D96E5F">
            <w:pPr>
              <w:pStyle w:val="ListParagraph"/>
              <w:numPr>
                <w:ilvl w:val="0"/>
                <w:numId w:val="43"/>
              </w:numPr>
              <w:spacing w:before="120" w:after="120"/>
              <w:jc w:val="center"/>
              <w:rPr>
                <w:rFonts w:asciiTheme="minorHAnsi" w:hAnsiTheme="minorHAnsi" w:cs="Arial"/>
              </w:rPr>
            </w:pPr>
          </w:p>
        </w:tc>
      </w:tr>
      <w:tr w:rsidR="00C56960" w:rsidRPr="007B489F" w:rsidTr="00CC103A">
        <w:tc>
          <w:tcPr>
            <w:tcW w:w="2880" w:type="dxa"/>
            <w:tcBorders>
              <w:left w:val="single" w:sz="4" w:space="0" w:color="000000"/>
              <w:right w:val="single" w:sz="4" w:space="0" w:color="000000"/>
            </w:tcBorders>
          </w:tcPr>
          <w:p w:rsidR="00751593" w:rsidRPr="00751593" w:rsidRDefault="00751593" w:rsidP="00751593">
            <w:pPr>
              <w:rPr>
                <w:rFonts w:asciiTheme="minorHAnsi" w:hAnsiTheme="minorHAnsi"/>
              </w:rPr>
            </w:pPr>
          </w:p>
          <w:p w:rsidR="00C56960" w:rsidRPr="00751593" w:rsidRDefault="00C56960" w:rsidP="00751593">
            <w:pPr>
              <w:rPr>
                <w:rFonts w:asciiTheme="minorHAnsi" w:hAnsiTheme="minorHAnsi"/>
              </w:rPr>
            </w:pPr>
            <w:r w:rsidRPr="00751593">
              <w:rPr>
                <w:rFonts w:asciiTheme="minorHAnsi" w:hAnsiTheme="minorHAnsi"/>
              </w:rPr>
              <w:t>Obtaining feedback</w:t>
            </w:r>
          </w:p>
        </w:tc>
        <w:tc>
          <w:tcPr>
            <w:tcW w:w="720"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983"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696"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720"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810" w:type="dxa"/>
            <w:tcBorders>
              <w:left w:val="single" w:sz="4" w:space="0" w:color="000000"/>
              <w:right w:val="single" w:sz="4" w:space="0" w:color="000000"/>
            </w:tcBorders>
          </w:tcPr>
          <w:p w:rsidR="00C56960" w:rsidRPr="00CC103A" w:rsidRDefault="00C56960" w:rsidP="00D96E5F">
            <w:pPr>
              <w:pStyle w:val="ListParagraph"/>
              <w:numPr>
                <w:ilvl w:val="0"/>
                <w:numId w:val="43"/>
              </w:numPr>
              <w:spacing w:before="120" w:after="120"/>
              <w:jc w:val="center"/>
              <w:rPr>
                <w:rFonts w:asciiTheme="minorHAnsi" w:hAnsiTheme="minorHAnsi" w:cs="Arial"/>
              </w:rPr>
            </w:pPr>
          </w:p>
        </w:tc>
        <w:tc>
          <w:tcPr>
            <w:tcW w:w="990" w:type="dxa"/>
            <w:tcBorders>
              <w:left w:val="single" w:sz="4" w:space="0" w:color="000000"/>
              <w:right w:val="single" w:sz="4" w:space="0" w:color="000000"/>
            </w:tcBorders>
          </w:tcPr>
          <w:p w:rsidR="00C56960" w:rsidRPr="00CC103A" w:rsidRDefault="00C56960" w:rsidP="00D96E5F">
            <w:pPr>
              <w:pStyle w:val="ListParagraph"/>
              <w:numPr>
                <w:ilvl w:val="0"/>
                <w:numId w:val="43"/>
              </w:numPr>
              <w:spacing w:before="120" w:after="120"/>
              <w:jc w:val="center"/>
              <w:rPr>
                <w:rFonts w:asciiTheme="minorHAnsi" w:hAnsiTheme="minorHAnsi" w:cs="Arial"/>
              </w:rPr>
            </w:pPr>
          </w:p>
        </w:tc>
        <w:tc>
          <w:tcPr>
            <w:tcW w:w="1818" w:type="dxa"/>
            <w:tcBorders>
              <w:left w:val="single" w:sz="4" w:space="0" w:color="000000"/>
              <w:right w:val="single" w:sz="4" w:space="0" w:color="000000"/>
            </w:tcBorders>
            <w:vAlign w:val="center"/>
          </w:tcPr>
          <w:p w:rsidR="00C56960" w:rsidRPr="00CC103A" w:rsidRDefault="00C56960" w:rsidP="00D96E5F">
            <w:pPr>
              <w:pStyle w:val="ListParagraph"/>
              <w:numPr>
                <w:ilvl w:val="0"/>
                <w:numId w:val="43"/>
              </w:numPr>
              <w:spacing w:before="120" w:after="120"/>
              <w:jc w:val="center"/>
              <w:rPr>
                <w:rFonts w:asciiTheme="minorHAnsi" w:hAnsiTheme="minorHAnsi" w:cs="Arial"/>
              </w:rPr>
            </w:pPr>
          </w:p>
        </w:tc>
      </w:tr>
      <w:tr w:rsidR="00C56960" w:rsidRPr="007B489F" w:rsidTr="00CC103A">
        <w:tc>
          <w:tcPr>
            <w:tcW w:w="2880" w:type="dxa"/>
            <w:tcBorders>
              <w:left w:val="single" w:sz="4" w:space="0" w:color="000000"/>
              <w:right w:val="single" w:sz="4" w:space="0" w:color="000000"/>
            </w:tcBorders>
          </w:tcPr>
          <w:p w:rsidR="00751593" w:rsidRPr="00751593" w:rsidRDefault="00751593" w:rsidP="00751593">
            <w:pPr>
              <w:rPr>
                <w:rFonts w:asciiTheme="minorHAnsi" w:hAnsiTheme="minorHAnsi"/>
              </w:rPr>
            </w:pPr>
          </w:p>
          <w:p w:rsidR="00C56960" w:rsidRPr="00751593" w:rsidRDefault="00C56960" w:rsidP="00751593">
            <w:pPr>
              <w:rPr>
                <w:rFonts w:asciiTheme="minorHAnsi" w:hAnsiTheme="minorHAnsi"/>
              </w:rPr>
            </w:pPr>
            <w:r w:rsidRPr="00751593">
              <w:rPr>
                <w:rFonts w:asciiTheme="minorHAnsi" w:hAnsiTheme="minorHAnsi"/>
              </w:rPr>
              <w:t>Increasing outreach</w:t>
            </w:r>
          </w:p>
        </w:tc>
        <w:tc>
          <w:tcPr>
            <w:tcW w:w="720"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983"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696"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720"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810" w:type="dxa"/>
            <w:tcBorders>
              <w:left w:val="single" w:sz="4" w:space="0" w:color="000000"/>
              <w:right w:val="single" w:sz="4" w:space="0" w:color="000000"/>
            </w:tcBorders>
          </w:tcPr>
          <w:p w:rsidR="00C56960" w:rsidRPr="00CC103A" w:rsidRDefault="00C56960" w:rsidP="00D96E5F">
            <w:pPr>
              <w:pStyle w:val="ListParagraph"/>
              <w:numPr>
                <w:ilvl w:val="0"/>
                <w:numId w:val="43"/>
              </w:numPr>
              <w:spacing w:before="120" w:after="120"/>
              <w:jc w:val="center"/>
              <w:rPr>
                <w:rFonts w:asciiTheme="minorHAnsi" w:hAnsiTheme="minorHAnsi" w:cs="Arial"/>
              </w:rPr>
            </w:pPr>
          </w:p>
        </w:tc>
        <w:tc>
          <w:tcPr>
            <w:tcW w:w="990" w:type="dxa"/>
            <w:tcBorders>
              <w:left w:val="single" w:sz="4" w:space="0" w:color="000000"/>
              <w:right w:val="single" w:sz="4" w:space="0" w:color="000000"/>
            </w:tcBorders>
          </w:tcPr>
          <w:p w:rsidR="00C56960" w:rsidRPr="00CC103A" w:rsidRDefault="00C56960" w:rsidP="00D96E5F">
            <w:pPr>
              <w:pStyle w:val="ListParagraph"/>
              <w:numPr>
                <w:ilvl w:val="0"/>
                <w:numId w:val="43"/>
              </w:numPr>
              <w:spacing w:before="120" w:after="120"/>
              <w:jc w:val="center"/>
              <w:rPr>
                <w:rFonts w:asciiTheme="minorHAnsi" w:hAnsiTheme="minorHAnsi" w:cs="Arial"/>
              </w:rPr>
            </w:pPr>
          </w:p>
        </w:tc>
        <w:tc>
          <w:tcPr>
            <w:tcW w:w="1818" w:type="dxa"/>
            <w:tcBorders>
              <w:left w:val="single" w:sz="4" w:space="0" w:color="000000"/>
              <w:right w:val="single" w:sz="4" w:space="0" w:color="000000"/>
            </w:tcBorders>
            <w:vAlign w:val="center"/>
          </w:tcPr>
          <w:p w:rsidR="00C56960" w:rsidRPr="00CC103A" w:rsidRDefault="00C56960" w:rsidP="00D96E5F">
            <w:pPr>
              <w:pStyle w:val="ListParagraph"/>
              <w:numPr>
                <w:ilvl w:val="0"/>
                <w:numId w:val="43"/>
              </w:numPr>
              <w:spacing w:before="120" w:after="120"/>
              <w:jc w:val="center"/>
              <w:rPr>
                <w:rFonts w:asciiTheme="minorHAnsi" w:hAnsiTheme="minorHAnsi" w:cs="Arial"/>
              </w:rPr>
            </w:pPr>
          </w:p>
        </w:tc>
      </w:tr>
      <w:tr w:rsidR="00C56960" w:rsidRPr="007B489F" w:rsidTr="00CC103A">
        <w:tc>
          <w:tcPr>
            <w:tcW w:w="2880" w:type="dxa"/>
            <w:tcBorders>
              <w:left w:val="single" w:sz="4" w:space="0" w:color="000000"/>
              <w:right w:val="single" w:sz="4" w:space="0" w:color="000000"/>
            </w:tcBorders>
          </w:tcPr>
          <w:p w:rsidR="00751593" w:rsidRPr="00751593" w:rsidRDefault="00751593" w:rsidP="00751593">
            <w:pPr>
              <w:rPr>
                <w:rFonts w:asciiTheme="minorHAnsi" w:hAnsiTheme="minorHAnsi"/>
              </w:rPr>
            </w:pPr>
          </w:p>
          <w:p w:rsidR="00C56960" w:rsidRPr="00751593" w:rsidRDefault="00C56960" w:rsidP="00751593">
            <w:pPr>
              <w:rPr>
                <w:rFonts w:asciiTheme="minorHAnsi" w:hAnsiTheme="minorHAnsi"/>
              </w:rPr>
            </w:pPr>
            <w:r w:rsidRPr="00751593">
              <w:rPr>
                <w:rFonts w:asciiTheme="minorHAnsi" w:hAnsiTheme="minorHAnsi"/>
              </w:rPr>
              <w:t>Form community partnerships</w:t>
            </w:r>
          </w:p>
        </w:tc>
        <w:tc>
          <w:tcPr>
            <w:tcW w:w="720"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983"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696"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720"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810" w:type="dxa"/>
            <w:tcBorders>
              <w:left w:val="single" w:sz="4" w:space="0" w:color="000000"/>
              <w:right w:val="single" w:sz="4" w:space="0" w:color="000000"/>
            </w:tcBorders>
          </w:tcPr>
          <w:p w:rsidR="00C56960" w:rsidRPr="00CC103A" w:rsidRDefault="00C56960" w:rsidP="00D96E5F">
            <w:pPr>
              <w:pStyle w:val="ListParagraph"/>
              <w:numPr>
                <w:ilvl w:val="0"/>
                <w:numId w:val="43"/>
              </w:numPr>
              <w:spacing w:before="120" w:after="120"/>
              <w:jc w:val="center"/>
              <w:rPr>
                <w:rFonts w:asciiTheme="minorHAnsi" w:hAnsiTheme="minorHAnsi" w:cs="Arial"/>
              </w:rPr>
            </w:pPr>
          </w:p>
        </w:tc>
        <w:tc>
          <w:tcPr>
            <w:tcW w:w="990" w:type="dxa"/>
            <w:tcBorders>
              <w:left w:val="single" w:sz="4" w:space="0" w:color="000000"/>
              <w:right w:val="single" w:sz="4" w:space="0" w:color="000000"/>
            </w:tcBorders>
          </w:tcPr>
          <w:p w:rsidR="00C56960" w:rsidRPr="00CC103A" w:rsidRDefault="00C56960" w:rsidP="00D96E5F">
            <w:pPr>
              <w:pStyle w:val="ListParagraph"/>
              <w:numPr>
                <w:ilvl w:val="0"/>
                <w:numId w:val="43"/>
              </w:numPr>
              <w:spacing w:before="120" w:after="120"/>
              <w:jc w:val="center"/>
              <w:rPr>
                <w:rFonts w:asciiTheme="minorHAnsi" w:hAnsiTheme="minorHAnsi" w:cs="Arial"/>
              </w:rPr>
            </w:pPr>
          </w:p>
        </w:tc>
        <w:tc>
          <w:tcPr>
            <w:tcW w:w="1818" w:type="dxa"/>
            <w:tcBorders>
              <w:left w:val="single" w:sz="4" w:space="0" w:color="000000"/>
              <w:right w:val="single" w:sz="4" w:space="0" w:color="000000"/>
            </w:tcBorders>
            <w:vAlign w:val="center"/>
          </w:tcPr>
          <w:p w:rsidR="00C56960" w:rsidRPr="00CC103A" w:rsidRDefault="00C56960" w:rsidP="00D96E5F">
            <w:pPr>
              <w:pStyle w:val="ListParagraph"/>
              <w:numPr>
                <w:ilvl w:val="0"/>
                <w:numId w:val="43"/>
              </w:numPr>
              <w:spacing w:before="120" w:after="120"/>
              <w:jc w:val="center"/>
              <w:rPr>
                <w:rFonts w:asciiTheme="minorHAnsi" w:hAnsiTheme="minorHAnsi" w:cs="Arial"/>
              </w:rPr>
            </w:pPr>
          </w:p>
        </w:tc>
      </w:tr>
      <w:tr w:rsidR="00C56960" w:rsidRPr="007B489F" w:rsidTr="00CC103A">
        <w:tc>
          <w:tcPr>
            <w:tcW w:w="2880" w:type="dxa"/>
            <w:tcBorders>
              <w:left w:val="single" w:sz="4" w:space="0" w:color="000000"/>
              <w:right w:val="single" w:sz="4" w:space="0" w:color="000000"/>
            </w:tcBorders>
          </w:tcPr>
          <w:p w:rsidR="00751593" w:rsidRPr="00751593" w:rsidRDefault="00751593" w:rsidP="00751593">
            <w:pPr>
              <w:rPr>
                <w:rFonts w:asciiTheme="minorHAnsi" w:hAnsiTheme="minorHAnsi"/>
              </w:rPr>
            </w:pPr>
          </w:p>
          <w:p w:rsidR="00C56960" w:rsidRPr="00751593" w:rsidRDefault="00C56960" w:rsidP="00751593">
            <w:pPr>
              <w:rPr>
                <w:rFonts w:asciiTheme="minorHAnsi" w:hAnsiTheme="minorHAnsi"/>
              </w:rPr>
            </w:pPr>
            <w:r w:rsidRPr="00751593">
              <w:rPr>
                <w:rFonts w:asciiTheme="minorHAnsi" w:hAnsiTheme="minorHAnsi"/>
              </w:rPr>
              <w:t>Patient storage of, access to and/or use of personal health record data</w:t>
            </w:r>
          </w:p>
        </w:tc>
        <w:tc>
          <w:tcPr>
            <w:tcW w:w="720"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983"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696"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720" w:type="dxa"/>
            <w:tcBorders>
              <w:left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810" w:type="dxa"/>
            <w:tcBorders>
              <w:left w:val="single" w:sz="4" w:space="0" w:color="000000"/>
              <w:right w:val="single" w:sz="4" w:space="0" w:color="000000"/>
            </w:tcBorders>
          </w:tcPr>
          <w:p w:rsidR="00C56960" w:rsidRPr="00CC103A" w:rsidRDefault="00C56960" w:rsidP="00D96E5F">
            <w:pPr>
              <w:pStyle w:val="ListParagraph"/>
              <w:numPr>
                <w:ilvl w:val="0"/>
                <w:numId w:val="43"/>
              </w:numPr>
              <w:spacing w:before="120" w:after="120"/>
              <w:jc w:val="center"/>
              <w:rPr>
                <w:rFonts w:asciiTheme="minorHAnsi" w:hAnsiTheme="minorHAnsi" w:cs="Arial"/>
              </w:rPr>
            </w:pPr>
          </w:p>
        </w:tc>
        <w:tc>
          <w:tcPr>
            <w:tcW w:w="990" w:type="dxa"/>
            <w:tcBorders>
              <w:left w:val="single" w:sz="4" w:space="0" w:color="000000"/>
              <w:right w:val="single" w:sz="4" w:space="0" w:color="000000"/>
            </w:tcBorders>
          </w:tcPr>
          <w:p w:rsidR="00C56960" w:rsidRPr="00CC103A" w:rsidRDefault="00C56960" w:rsidP="00D96E5F">
            <w:pPr>
              <w:pStyle w:val="ListParagraph"/>
              <w:numPr>
                <w:ilvl w:val="0"/>
                <w:numId w:val="43"/>
              </w:numPr>
              <w:spacing w:before="120" w:after="120"/>
              <w:jc w:val="center"/>
              <w:rPr>
                <w:rFonts w:asciiTheme="minorHAnsi" w:hAnsiTheme="minorHAnsi" w:cs="Arial"/>
              </w:rPr>
            </w:pPr>
          </w:p>
        </w:tc>
        <w:tc>
          <w:tcPr>
            <w:tcW w:w="1818" w:type="dxa"/>
            <w:tcBorders>
              <w:left w:val="single" w:sz="4" w:space="0" w:color="000000"/>
              <w:right w:val="single" w:sz="4" w:space="0" w:color="000000"/>
            </w:tcBorders>
            <w:vAlign w:val="center"/>
          </w:tcPr>
          <w:p w:rsidR="00C56960" w:rsidRPr="00CC103A" w:rsidRDefault="00C56960" w:rsidP="00D96E5F">
            <w:pPr>
              <w:pStyle w:val="ListParagraph"/>
              <w:numPr>
                <w:ilvl w:val="0"/>
                <w:numId w:val="43"/>
              </w:numPr>
              <w:spacing w:before="120" w:after="120"/>
              <w:jc w:val="center"/>
              <w:rPr>
                <w:rFonts w:asciiTheme="minorHAnsi" w:hAnsiTheme="minorHAnsi" w:cs="Arial"/>
              </w:rPr>
            </w:pPr>
          </w:p>
        </w:tc>
      </w:tr>
      <w:tr w:rsidR="00C56960" w:rsidRPr="007B489F" w:rsidTr="00CC103A">
        <w:tc>
          <w:tcPr>
            <w:tcW w:w="2880" w:type="dxa"/>
            <w:tcBorders>
              <w:left w:val="single" w:sz="4" w:space="0" w:color="000000"/>
              <w:bottom w:val="single" w:sz="4" w:space="0" w:color="000000"/>
              <w:right w:val="single" w:sz="4" w:space="0" w:color="000000"/>
            </w:tcBorders>
          </w:tcPr>
          <w:p w:rsidR="00751593" w:rsidRPr="00751593" w:rsidRDefault="00751593" w:rsidP="00751593">
            <w:pPr>
              <w:rPr>
                <w:rFonts w:asciiTheme="minorHAnsi" w:hAnsiTheme="minorHAnsi"/>
              </w:rPr>
            </w:pPr>
          </w:p>
          <w:p w:rsidR="00C56960" w:rsidRPr="00751593" w:rsidRDefault="00C56960" w:rsidP="00751593">
            <w:pPr>
              <w:rPr>
                <w:rFonts w:asciiTheme="minorHAnsi" w:hAnsiTheme="minorHAnsi"/>
              </w:rPr>
            </w:pPr>
            <w:r w:rsidRPr="00751593">
              <w:rPr>
                <w:rFonts w:asciiTheme="minorHAnsi" w:hAnsiTheme="minorHAnsi"/>
              </w:rPr>
              <w:t>Other activities supported (Specify</w:t>
            </w:r>
            <w:r w:rsidR="005D4A92" w:rsidRPr="00751593">
              <w:rPr>
                <w:rFonts w:asciiTheme="minorHAnsi" w:hAnsiTheme="minorHAnsi"/>
              </w:rPr>
              <w:t xml:space="preserve"> in comment box</w:t>
            </w:r>
            <w:r w:rsidRPr="00751593">
              <w:rPr>
                <w:rFonts w:asciiTheme="minorHAnsi" w:hAnsiTheme="minorHAnsi"/>
              </w:rPr>
              <w:t>)</w:t>
            </w:r>
          </w:p>
        </w:tc>
        <w:tc>
          <w:tcPr>
            <w:tcW w:w="720" w:type="dxa"/>
            <w:tcBorders>
              <w:left w:val="single" w:sz="4" w:space="0" w:color="000000"/>
              <w:bottom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983" w:type="dxa"/>
            <w:tcBorders>
              <w:left w:val="single" w:sz="4" w:space="0" w:color="000000"/>
              <w:bottom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696" w:type="dxa"/>
            <w:tcBorders>
              <w:left w:val="single" w:sz="4" w:space="0" w:color="000000"/>
              <w:bottom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720" w:type="dxa"/>
            <w:tcBorders>
              <w:left w:val="single" w:sz="4" w:space="0" w:color="000000"/>
              <w:bottom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c>
          <w:tcPr>
            <w:tcW w:w="810" w:type="dxa"/>
            <w:tcBorders>
              <w:left w:val="single" w:sz="4" w:space="0" w:color="000000"/>
              <w:bottom w:val="single" w:sz="4" w:space="0" w:color="000000"/>
              <w:right w:val="single" w:sz="4" w:space="0" w:color="000000"/>
            </w:tcBorders>
          </w:tcPr>
          <w:p w:rsidR="00C56960" w:rsidRPr="00D063EA" w:rsidRDefault="00C56960" w:rsidP="00D96E5F">
            <w:pPr>
              <w:pStyle w:val="ListParagraph"/>
              <w:numPr>
                <w:ilvl w:val="0"/>
                <w:numId w:val="43"/>
              </w:numPr>
              <w:spacing w:before="120" w:after="120"/>
              <w:jc w:val="center"/>
              <w:rPr>
                <w:rFonts w:cs="Arial"/>
              </w:rPr>
            </w:pPr>
          </w:p>
        </w:tc>
        <w:tc>
          <w:tcPr>
            <w:tcW w:w="990" w:type="dxa"/>
            <w:tcBorders>
              <w:left w:val="single" w:sz="4" w:space="0" w:color="000000"/>
              <w:bottom w:val="single" w:sz="4" w:space="0" w:color="000000"/>
              <w:right w:val="single" w:sz="4" w:space="0" w:color="000000"/>
            </w:tcBorders>
          </w:tcPr>
          <w:p w:rsidR="00C56960" w:rsidRPr="00D063EA" w:rsidRDefault="00C56960" w:rsidP="00D96E5F">
            <w:pPr>
              <w:pStyle w:val="ListParagraph"/>
              <w:numPr>
                <w:ilvl w:val="0"/>
                <w:numId w:val="43"/>
              </w:numPr>
              <w:spacing w:before="120" w:after="120"/>
              <w:jc w:val="center"/>
              <w:rPr>
                <w:rFonts w:cs="Arial"/>
              </w:rPr>
            </w:pPr>
          </w:p>
        </w:tc>
        <w:tc>
          <w:tcPr>
            <w:tcW w:w="1818" w:type="dxa"/>
            <w:tcBorders>
              <w:left w:val="single" w:sz="4" w:space="0" w:color="000000"/>
              <w:bottom w:val="single" w:sz="4" w:space="0" w:color="000000"/>
              <w:right w:val="single" w:sz="4" w:space="0" w:color="000000"/>
            </w:tcBorders>
            <w:vAlign w:val="center"/>
          </w:tcPr>
          <w:p w:rsidR="00C56960" w:rsidRPr="00D063EA" w:rsidRDefault="00C56960" w:rsidP="00D96E5F">
            <w:pPr>
              <w:pStyle w:val="ListParagraph"/>
              <w:numPr>
                <w:ilvl w:val="0"/>
                <w:numId w:val="43"/>
              </w:numPr>
              <w:spacing w:before="120" w:after="120"/>
              <w:jc w:val="center"/>
              <w:rPr>
                <w:rFonts w:cs="Arial"/>
              </w:rPr>
            </w:pPr>
          </w:p>
        </w:tc>
      </w:tr>
    </w:tbl>
    <w:p w:rsidR="00954A98" w:rsidRDefault="00954A98" w:rsidP="007E301B">
      <w:pPr>
        <w:contextualSpacing/>
      </w:pPr>
    </w:p>
    <w:p w:rsidR="00954A98" w:rsidRPr="007B489F" w:rsidRDefault="00954A98" w:rsidP="007E301B">
      <w:pPr>
        <w:contextualSpacing/>
        <w:sectPr w:rsidR="00954A98" w:rsidRPr="007B489F" w:rsidSect="00781E7B">
          <w:footerReference w:type="default" r:id="rId28"/>
          <w:type w:val="continuous"/>
          <w:pgSz w:w="12240" w:h="15840" w:code="1"/>
          <w:pgMar w:top="1440" w:right="1440" w:bottom="1440" w:left="1440" w:header="0" w:footer="0" w:gutter="0"/>
          <w:cols w:space="720"/>
          <w:docGrid w:linePitch="360"/>
        </w:sectPr>
      </w:pPr>
    </w:p>
    <w:p w:rsidR="00D063EA" w:rsidRDefault="005D4A92" w:rsidP="00D96E5F">
      <w:pPr>
        <w:pStyle w:val="ListParagraph"/>
        <w:numPr>
          <w:ilvl w:val="0"/>
          <w:numId w:val="45"/>
        </w:numPr>
        <w:spacing w:after="200"/>
      </w:pPr>
      <w:r>
        <w:lastRenderedPageBreak/>
        <w:t>You may u</w:t>
      </w:r>
      <w:r w:rsidR="0093634B">
        <w:t>se the space below to add comments</w:t>
      </w:r>
      <w:r w:rsidR="0093634B" w:rsidRPr="003B1E3A">
        <w:t xml:space="preserve"> </w:t>
      </w:r>
      <w:r w:rsidR="00D063EA">
        <w:t>on</w:t>
      </w:r>
      <w:r>
        <w:t xml:space="preserve"> “Section 3: Social Media”</w:t>
      </w:r>
    </w:p>
    <w:tbl>
      <w:tblPr>
        <w:tblStyle w:val="TableGrid"/>
        <w:tblW w:w="0" w:type="auto"/>
        <w:tblLook w:val="04A0" w:firstRow="1" w:lastRow="0" w:firstColumn="1" w:lastColumn="0" w:noHBand="0" w:noVBand="1"/>
      </w:tblPr>
      <w:tblGrid>
        <w:gridCol w:w="9576"/>
      </w:tblGrid>
      <w:tr w:rsidR="00D85839" w:rsidTr="00D85839">
        <w:tc>
          <w:tcPr>
            <w:tcW w:w="9576" w:type="dxa"/>
          </w:tcPr>
          <w:p w:rsidR="00D85839" w:rsidRDefault="00D85839" w:rsidP="00D063EA">
            <w:pPr>
              <w:spacing w:after="200"/>
            </w:pPr>
          </w:p>
          <w:p w:rsidR="00D85839" w:rsidRDefault="00D85839" w:rsidP="00D063EA">
            <w:pPr>
              <w:spacing w:after="200"/>
            </w:pPr>
          </w:p>
          <w:p w:rsidR="00D85839" w:rsidRDefault="00D85839" w:rsidP="00D063EA">
            <w:pPr>
              <w:spacing w:after="200"/>
            </w:pPr>
          </w:p>
          <w:p w:rsidR="00D85839" w:rsidRDefault="00D85839" w:rsidP="00D063EA">
            <w:pPr>
              <w:spacing w:after="200"/>
            </w:pPr>
          </w:p>
          <w:p w:rsidR="00D85839" w:rsidRDefault="00D85839" w:rsidP="00D063EA">
            <w:pPr>
              <w:spacing w:after="200"/>
            </w:pPr>
          </w:p>
          <w:p w:rsidR="00D85839" w:rsidRDefault="00D85839" w:rsidP="00D063EA">
            <w:pPr>
              <w:spacing w:after="200"/>
            </w:pPr>
          </w:p>
        </w:tc>
      </w:tr>
    </w:tbl>
    <w:p w:rsidR="00751593" w:rsidRDefault="00751593" w:rsidP="00751593">
      <w:pPr>
        <w:spacing w:after="120"/>
        <w:contextualSpacing/>
      </w:pPr>
      <w:bookmarkStart w:id="25" w:name="SKIP6ThankYouBLACK"/>
    </w:p>
    <w:p w:rsidR="005F467C" w:rsidRDefault="005F467C" w:rsidP="00751593">
      <w:pPr>
        <w:spacing w:after="120"/>
        <w:contextualSpacing/>
        <w:rPr>
          <w:b/>
          <w:color w:val="FF0000"/>
        </w:rPr>
      </w:pPr>
      <w:r>
        <w:rPr>
          <w:b/>
          <w:color w:val="FF0000"/>
        </w:rPr>
        <w:br w:type="page"/>
      </w:r>
    </w:p>
    <w:tbl>
      <w:tblPr>
        <w:tblStyle w:val="TableGrid"/>
        <w:tblW w:w="0" w:type="auto"/>
        <w:tblLook w:val="04A0" w:firstRow="1" w:lastRow="0" w:firstColumn="1" w:lastColumn="0" w:noHBand="0" w:noVBand="1"/>
      </w:tblPr>
      <w:tblGrid>
        <w:gridCol w:w="9576"/>
      </w:tblGrid>
      <w:tr w:rsidR="00751593" w:rsidRPr="0066015D" w:rsidTr="005F467C">
        <w:tc>
          <w:tcPr>
            <w:tcW w:w="9576" w:type="dxa"/>
          </w:tcPr>
          <w:p w:rsidR="00751593" w:rsidRPr="00751593" w:rsidRDefault="00751593" w:rsidP="005F467C">
            <w:pPr>
              <w:rPr>
                <w:rFonts w:asciiTheme="minorHAnsi" w:hAnsiTheme="minorHAnsi"/>
                <w:b/>
              </w:rPr>
            </w:pPr>
            <w:r w:rsidRPr="00751593">
              <w:rPr>
                <w:rFonts w:asciiTheme="minorHAnsi" w:hAnsiTheme="minorHAnsi"/>
                <w:b/>
              </w:rPr>
              <w:lastRenderedPageBreak/>
              <w:t>Section 6 Key Terms:</w:t>
            </w:r>
          </w:p>
          <w:p w:rsidR="00751593" w:rsidRPr="00751593" w:rsidRDefault="00751593" w:rsidP="005F467C">
            <w:pPr>
              <w:rPr>
                <w:rFonts w:asciiTheme="minorHAnsi" w:hAnsiTheme="minorHAnsi"/>
                <w:b/>
              </w:rPr>
            </w:pPr>
          </w:p>
          <w:p w:rsidR="00751593" w:rsidRPr="0066015D" w:rsidRDefault="00751593" w:rsidP="005F467C">
            <w:pPr>
              <w:rPr>
                <w:rFonts w:asciiTheme="minorHAnsi" w:hAnsiTheme="minorHAnsi"/>
                <w:sz w:val="22"/>
                <w:szCs w:val="22"/>
              </w:rPr>
            </w:pPr>
            <w:r w:rsidRPr="00751593">
              <w:rPr>
                <w:rFonts w:asciiTheme="minorHAnsi" w:hAnsiTheme="minorHAnsi"/>
                <w:b/>
                <w:sz w:val="22"/>
                <w:szCs w:val="22"/>
              </w:rPr>
              <w:t>Social Media:</w:t>
            </w:r>
            <w:r w:rsidRPr="0066015D">
              <w:rPr>
                <w:rFonts w:asciiTheme="minorHAnsi" w:hAnsiTheme="minorHAnsi"/>
                <w:b/>
                <w:sz w:val="22"/>
                <w:szCs w:val="22"/>
              </w:rPr>
              <w:t xml:space="preserve"> </w:t>
            </w:r>
            <w:r w:rsidRPr="0066015D">
              <w:rPr>
                <w:rFonts w:asciiTheme="minorHAnsi" w:hAnsiTheme="minorHAnsi"/>
                <w:sz w:val="22"/>
                <w:szCs w:val="22"/>
              </w:rPr>
              <w:t>Computer or mobile device mediated tools that allow people to create, share or exchange information, ideas, and pictures/videos in virtual communities and networks. Examples include Web sites that support real-time interaction with others, Twitter, Facebook,</w:t>
            </w:r>
            <w:r>
              <w:rPr>
                <w:rFonts w:asciiTheme="minorHAnsi" w:hAnsiTheme="minorHAnsi"/>
                <w:sz w:val="22"/>
                <w:szCs w:val="22"/>
              </w:rPr>
              <w:t xml:space="preserve"> </w:t>
            </w:r>
            <w:r w:rsidRPr="0066015D">
              <w:rPr>
                <w:rFonts w:asciiTheme="minorHAnsi" w:hAnsiTheme="minorHAnsi"/>
                <w:sz w:val="22"/>
                <w:szCs w:val="22"/>
              </w:rPr>
              <w:t>applications for messaging or texting.</w:t>
            </w:r>
          </w:p>
          <w:p w:rsidR="00751593" w:rsidRPr="0066015D" w:rsidRDefault="00751593" w:rsidP="005F467C">
            <w:pPr>
              <w:rPr>
                <w:rFonts w:asciiTheme="minorHAnsi" w:hAnsiTheme="minorHAnsi"/>
                <w:sz w:val="22"/>
                <w:szCs w:val="22"/>
              </w:rPr>
            </w:pPr>
          </w:p>
        </w:tc>
      </w:tr>
    </w:tbl>
    <w:p w:rsidR="00751593" w:rsidRPr="00DA2A78" w:rsidRDefault="00751593" w:rsidP="00751593">
      <w:pPr>
        <w:pStyle w:val="ListParagraph"/>
        <w:spacing w:after="200"/>
        <w:ind w:left="0"/>
      </w:pPr>
    </w:p>
    <w:p w:rsidR="00097D13" w:rsidRPr="00E461B0" w:rsidRDefault="00097D13" w:rsidP="00E461B0">
      <w:pPr>
        <w:pStyle w:val="ListParagraph"/>
        <w:numPr>
          <w:ilvl w:val="0"/>
          <w:numId w:val="45"/>
        </w:numPr>
        <w:spacing w:after="200"/>
      </w:pPr>
      <w:r w:rsidRPr="00E461B0">
        <w:rPr>
          <w:rFonts w:ascii="Calibri" w:hAnsi="Calibri"/>
        </w:rPr>
        <w:t xml:space="preserve">Does the grant-funded program enable technology-based services (i.e., services such as </w:t>
      </w:r>
      <w:r w:rsidR="008719E7">
        <w:rPr>
          <w:rFonts w:ascii="Calibri" w:hAnsi="Calibri"/>
        </w:rPr>
        <w:t xml:space="preserve">use of certified electronic health information technologies, </w:t>
      </w:r>
      <w:r w:rsidRPr="00E461B0">
        <w:rPr>
          <w:rFonts w:ascii="Calibri" w:hAnsi="Calibri"/>
        </w:rPr>
        <w:t>telehealth, use of mobil</w:t>
      </w:r>
      <w:r w:rsidR="008719E7">
        <w:rPr>
          <w:rFonts w:ascii="Calibri" w:hAnsi="Calibri"/>
        </w:rPr>
        <w:t xml:space="preserve">e technologies </w:t>
      </w:r>
      <w:r w:rsidR="00D57C7E" w:rsidRPr="00E461B0">
        <w:rPr>
          <w:rFonts w:ascii="Calibri" w:hAnsi="Calibri"/>
        </w:rPr>
        <w:t xml:space="preserve">and social media) </w:t>
      </w:r>
      <w:r w:rsidRPr="00E461B0">
        <w:rPr>
          <w:rFonts w:ascii="Calibri" w:hAnsi="Calibri"/>
        </w:rPr>
        <w:t xml:space="preserve">that would not be available without </w:t>
      </w:r>
      <w:r w:rsidR="00A7659D">
        <w:rPr>
          <w:rFonts w:ascii="Calibri" w:hAnsi="Calibri"/>
        </w:rPr>
        <w:t>the grant infrastructure</w:t>
      </w:r>
      <w:r w:rsidRPr="00E461B0">
        <w:rPr>
          <w:rFonts w:ascii="Calibri" w:hAnsi="Calibri"/>
        </w:rPr>
        <w:t xml:space="preserve">? </w:t>
      </w:r>
      <w:r w:rsidR="00A7659D">
        <w:rPr>
          <w:rFonts w:ascii="Calibri" w:hAnsi="Calibri"/>
        </w:rPr>
        <w:t>(Please select one of the following options)</w:t>
      </w:r>
    </w:p>
    <w:p w:rsidR="00097D13" w:rsidRDefault="00097D13" w:rsidP="00E461B0">
      <w:pPr>
        <w:pStyle w:val="ListParagraph"/>
        <w:numPr>
          <w:ilvl w:val="0"/>
          <w:numId w:val="59"/>
        </w:numPr>
        <w:rPr>
          <w:rFonts w:ascii="Calibri" w:hAnsi="Calibri"/>
        </w:rPr>
      </w:pPr>
      <w:r w:rsidRPr="008542E5">
        <w:rPr>
          <w:rFonts w:ascii="Calibri" w:eastAsia="Times New Roman" w:hAnsi="Calibri" w:cs="Times New Roman"/>
        </w:rPr>
        <w:t xml:space="preserve">Yes, </w:t>
      </w:r>
      <w:r w:rsidRPr="008542E5">
        <w:rPr>
          <w:rFonts w:ascii="Calibri" w:hAnsi="Calibri"/>
        </w:rPr>
        <w:t>the grant-funded</w:t>
      </w:r>
      <w:r>
        <w:rPr>
          <w:rFonts w:ascii="Calibri" w:hAnsi="Calibri"/>
        </w:rPr>
        <w:t xml:space="preserve"> program enables technology-based services </w:t>
      </w:r>
    </w:p>
    <w:p w:rsidR="00097D13" w:rsidRDefault="00097D13" w:rsidP="00E461B0">
      <w:pPr>
        <w:pStyle w:val="ListParagraph"/>
        <w:numPr>
          <w:ilvl w:val="0"/>
          <w:numId w:val="59"/>
        </w:numPr>
        <w:rPr>
          <w:rFonts w:ascii="Calibri" w:hAnsi="Calibri"/>
        </w:rPr>
      </w:pPr>
      <w:r>
        <w:rPr>
          <w:rFonts w:ascii="Calibri" w:eastAsia="Times New Roman" w:hAnsi="Calibri" w:cs="Times New Roman"/>
        </w:rPr>
        <w:t>No</w:t>
      </w:r>
      <w:r w:rsidRPr="00154D7C">
        <w:rPr>
          <w:rFonts w:ascii="Calibri" w:eastAsia="Times New Roman" w:hAnsi="Calibri" w:cs="Times New Roman"/>
        </w:rPr>
        <w:t xml:space="preserve">, </w:t>
      </w:r>
      <w:r>
        <w:rPr>
          <w:rFonts w:ascii="Calibri" w:hAnsi="Calibri"/>
        </w:rPr>
        <w:t xml:space="preserve">the grant-funded program does not enable technology-based services </w:t>
      </w:r>
    </w:p>
    <w:p w:rsidR="00097D13" w:rsidRPr="00FC2F99" w:rsidRDefault="00097D13" w:rsidP="00097D13">
      <w:pPr>
        <w:pStyle w:val="ListParagraph"/>
        <w:numPr>
          <w:ilvl w:val="0"/>
          <w:numId w:val="16"/>
        </w:numPr>
        <w:tabs>
          <w:tab w:val="left" w:pos="691"/>
          <w:tab w:val="left" w:pos="720"/>
          <w:tab w:val="left" w:pos="1170"/>
          <w:tab w:val="left" w:pos="4230"/>
        </w:tabs>
        <w:spacing w:before="120"/>
        <w:rPr>
          <w:rFonts w:ascii="Calibri" w:eastAsia="Times New Roman" w:hAnsi="Calibri" w:cs="Arial"/>
          <w:bCs/>
        </w:rPr>
      </w:pPr>
      <w:r>
        <w:rPr>
          <w:rFonts w:ascii="Calibri" w:eastAsia="Times New Roman" w:hAnsi="Calibri" w:cs="Times New Roman"/>
        </w:rPr>
        <w:t xml:space="preserve">Not applicable </w:t>
      </w:r>
    </w:p>
    <w:p w:rsidR="00097D13" w:rsidRPr="007F6E29" w:rsidRDefault="00097D13" w:rsidP="00097D13">
      <w:pPr>
        <w:pStyle w:val="ListParagraph"/>
        <w:numPr>
          <w:ilvl w:val="0"/>
          <w:numId w:val="16"/>
        </w:numPr>
        <w:tabs>
          <w:tab w:val="left" w:pos="691"/>
          <w:tab w:val="left" w:pos="720"/>
          <w:tab w:val="left" w:pos="1170"/>
          <w:tab w:val="left" w:pos="4230"/>
        </w:tabs>
        <w:spacing w:before="120"/>
        <w:rPr>
          <w:rFonts w:ascii="Calibri" w:eastAsia="Times New Roman" w:hAnsi="Calibri" w:cs="Arial"/>
          <w:bCs/>
        </w:rPr>
      </w:pPr>
      <w:r>
        <w:rPr>
          <w:rFonts w:ascii="Calibri" w:eastAsia="Times New Roman" w:hAnsi="Calibri" w:cs="Times New Roman"/>
        </w:rPr>
        <w:t xml:space="preserve">Not sure </w:t>
      </w:r>
    </w:p>
    <w:p w:rsidR="00097D13" w:rsidRPr="007F6E29" w:rsidRDefault="00097D13" w:rsidP="00097D13">
      <w:pPr>
        <w:pStyle w:val="ListParagraph"/>
        <w:numPr>
          <w:ilvl w:val="0"/>
          <w:numId w:val="16"/>
        </w:numPr>
        <w:tabs>
          <w:tab w:val="left" w:pos="691"/>
          <w:tab w:val="left" w:pos="720"/>
          <w:tab w:val="left" w:pos="1170"/>
          <w:tab w:val="left" w:pos="4230"/>
        </w:tabs>
        <w:spacing w:before="120"/>
        <w:rPr>
          <w:rFonts w:ascii="Calibri" w:eastAsia="Times New Roman" w:hAnsi="Calibri" w:cs="Arial"/>
          <w:bCs/>
        </w:rPr>
      </w:pPr>
      <w:r w:rsidRPr="007F6E29">
        <w:rPr>
          <w:rFonts w:ascii="Calibri" w:eastAsia="Times New Roman" w:hAnsi="Calibri" w:cs="Arial"/>
          <w:bCs/>
        </w:rPr>
        <w:t>Other (</w:t>
      </w:r>
      <w:r w:rsidR="00A7659D">
        <w:rPr>
          <w:rFonts w:ascii="Calibri" w:eastAsia="Times New Roman" w:hAnsi="Calibri" w:cs="Arial"/>
          <w:bCs/>
        </w:rPr>
        <w:t xml:space="preserve">please </w:t>
      </w:r>
      <w:r w:rsidRPr="007F6E29">
        <w:rPr>
          <w:rFonts w:ascii="Calibri" w:eastAsia="Times New Roman" w:hAnsi="Calibri" w:cs="Arial"/>
          <w:bCs/>
        </w:rPr>
        <w:t>specify) ________________________________________________________</w:t>
      </w:r>
    </w:p>
    <w:p w:rsidR="00097D13" w:rsidRDefault="00097D13" w:rsidP="00097D13">
      <w:pPr>
        <w:contextualSpacing/>
        <w:rPr>
          <w:rFonts w:ascii="Calibri" w:hAnsi="Calibri"/>
        </w:rPr>
      </w:pPr>
    </w:p>
    <w:p w:rsidR="00097D13" w:rsidRDefault="00097D13" w:rsidP="00097D13">
      <w:pPr>
        <w:contextualSpacing/>
        <w:rPr>
          <w:rFonts w:ascii="Calibri" w:hAnsi="Calibri"/>
        </w:rPr>
      </w:pPr>
    </w:p>
    <w:p w:rsidR="00C466D6" w:rsidRDefault="00A7659D" w:rsidP="00034D64">
      <w:pPr>
        <w:rPr>
          <w:rFonts w:ascii="Calibri" w:eastAsiaTheme="majorEastAsia" w:hAnsi="Calibri" w:cstheme="majorBidi"/>
          <w:b/>
          <w:bCs/>
          <w:sz w:val="32"/>
          <w:szCs w:val="26"/>
        </w:rPr>
      </w:pPr>
      <w:r w:rsidRPr="00034D64">
        <w:rPr>
          <w:rFonts w:ascii="Calibri" w:eastAsiaTheme="majorEastAsia" w:hAnsi="Calibri" w:cstheme="majorBidi"/>
          <w:b/>
          <w:bCs/>
          <w:sz w:val="32"/>
          <w:szCs w:val="26"/>
        </w:rPr>
        <w:t>Thank You</w:t>
      </w:r>
    </w:p>
    <w:p w:rsidR="00DA2A78" w:rsidRDefault="00DA2A78" w:rsidP="00034D64">
      <w:pPr>
        <w:rPr>
          <w:rFonts w:ascii="Calibri" w:eastAsiaTheme="majorEastAsia" w:hAnsi="Calibri" w:cstheme="majorBidi"/>
          <w:bCs/>
        </w:rPr>
      </w:pPr>
    </w:p>
    <w:p w:rsidR="00A7659D" w:rsidRDefault="00A7659D" w:rsidP="00034D64">
      <w:pPr>
        <w:rPr>
          <w:rFonts w:ascii="Calibri" w:eastAsiaTheme="majorEastAsia" w:hAnsi="Calibri" w:cstheme="majorBidi"/>
          <w:bCs/>
        </w:rPr>
      </w:pPr>
      <w:r>
        <w:rPr>
          <w:rFonts w:ascii="Calibri" w:eastAsiaTheme="majorEastAsia" w:hAnsi="Calibri" w:cstheme="majorBidi"/>
          <w:bCs/>
        </w:rPr>
        <w:t>Thank You for Your Participation!</w:t>
      </w:r>
    </w:p>
    <w:p w:rsidR="00A7659D" w:rsidRDefault="00A7659D" w:rsidP="00034D64">
      <w:pPr>
        <w:rPr>
          <w:rFonts w:ascii="Calibri" w:eastAsiaTheme="majorEastAsia" w:hAnsi="Calibri" w:cstheme="majorBidi"/>
          <w:bCs/>
        </w:rPr>
      </w:pPr>
    </w:p>
    <w:p w:rsidR="00A7659D" w:rsidRDefault="00A7659D" w:rsidP="00034D64">
      <w:pPr>
        <w:rPr>
          <w:rFonts w:ascii="Calibri" w:eastAsiaTheme="majorEastAsia" w:hAnsi="Calibri" w:cstheme="majorBidi"/>
          <w:bCs/>
        </w:rPr>
      </w:pPr>
      <w:r>
        <w:rPr>
          <w:rFonts w:ascii="Calibri" w:eastAsiaTheme="majorEastAsia" w:hAnsi="Calibri" w:cstheme="majorBidi"/>
          <w:bCs/>
        </w:rPr>
        <w:t>Thank you for completing this survey. Your time and consideration are deeply appreciated.</w:t>
      </w:r>
    </w:p>
    <w:p w:rsidR="00A7659D" w:rsidRDefault="00A7659D" w:rsidP="00034D64">
      <w:pPr>
        <w:rPr>
          <w:rFonts w:ascii="Calibri" w:eastAsiaTheme="majorEastAsia" w:hAnsi="Calibri" w:cstheme="majorBidi"/>
          <w:bCs/>
        </w:rPr>
      </w:pPr>
    </w:p>
    <w:p w:rsidR="00A7659D" w:rsidRDefault="00A7659D" w:rsidP="00034D64">
      <w:pPr>
        <w:rPr>
          <w:rFonts w:ascii="Calibri" w:eastAsiaTheme="majorEastAsia" w:hAnsi="Calibri" w:cstheme="majorBidi"/>
          <w:bCs/>
        </w:rPr>
      </w:pPr>
      <w:r>
        <w:rPr>
          <w:rFonts w:ascii="Calibri" w:eastAsiaTheme="majorEastAsia" w:hAnsi="Calibri" w:cstheme="majorBidi"/>
          <w:bCs/>
        </w:rPr>
        <w:t>Should you have any questions, please do not hesitate to contact the Technical Assistance Help Desk:</w:t>
      </w:r>
    </w:p>
    <w:p w:rsidR="00A7659D" w:rsidRDefault="00A7659D" w:rsidP="00034D64">
      <w:pPr>
        <w:rPr>
          <w:rFonts w:ascii="Calibri" w:eastAsiaTheme="majorEastAsia" w:hAnsi="Calibri" w:cstheme="majorBidi"/>
          <w:bCs/>
        </w:rPr>
      </w:pPr>
    </w:p>
    <w:p w:rsidR="00A7659D" w:rsidRDefault="00A7659D" w:rsidP="00034D64">
      <w:pPr>
        <w:rPr>
          <w:rFonts w:ascii="Calibri" w:eastAsiaTheme="majorEastAsia" w:hAnsi="Calibri" w:cstheme="majorBidi"/>
          <w:bCs/>
        </w:rPr>
      </w:pPr>
      <w:r>
        <w:rPr>
          <w:rFonts w:ascii="Calibri" w:eastAsiaTheme="majorEastAsia" w:hAnsi="Calibri" w:cstheme="majorBidi"/>
          <w:bCs/>
        </w:rPr>
        <w:t>Help Desk</w:t>
      </w:r>
    </w:p>
    <w:p w:rsidR="00A7659D" w:rsidRDefault="00B53F0E" w:rsidP="00034D64">
      <w:pPr>
        <w:rPr>
          <w:rFonts w:ascii="Calibri" w:eastAsiaTheme="majorEastAsia" w:hAnsi="Calibri" w:cstheme="majorBidi"/>
          <w:bCs/>
        </w:rPr>
      </w:pPr>
      <w:hyperlink r:id="rId29" w:history="1">
        <w:r w:rsidR="00A7659D" w:rsidRPr="002A324B">
          <w:rPr>
            <w:rStyle w:val="Hyperlink"/>
            <w:rFonts w:ascii="Calibri" w:eastAsiaTheme="majorEastAsia" w:hAnsi="Calibri" w:cstheme="majorBidi"/>
            <w:bCs/>
          </w:rPr>
          <w:t>BHITSHelp@thenationalcouncil.org</w:t>
        </w:r>
      </w:hyperlink>
    </w:p>
    <w:p w:rsidR="00E461B0" w:rsidRDefault="007B67E2" w:rsidP="007B67E2">
      <w:r>
        <w:t>202-684-7457</w:t>
      </w:r>
    </w:p>
    <w:p w:rsidR="00E461B0" w:rsidRDefault="00A7659D" w:rsidP="00D063EA">
      <w:pPr>
        <w:jc w:val="center"/>
      </w:pPr>
      <w:r>
        <w:t>“</w:t>
      </w:r>
      <w:proofErr w:type="spellStart"/>
      <w:r>
        <w:t>Prev</w:t>
      </w:r>
      <w:proofErr w:type="spellEnd"/>
      <w:r>
        <w:t xml:space="preserve">” or </w:t>
      </w:r>
      <w:r w:rsidR="00E461B0">
        <w:t>“</w:t>
      </w:r>
      <w:r>
        <w:t>Done – submit answers</w:t>
      </w:r>
      <w:r w:rsidR="00E461B0">
        <w:t>”</w:t>
      </w:r>
    </w:p>
    <w:p w:rsidR="00E461B0" w:rsidRDefault="00E461B0" w:rsidP="00D063EA">
      <w:pPr>
        <w:jc w:val="center"/>
      </w:pPr>
    </w:p>
    <w:p w:rsidR="00C466D6" w:rsidRDefault="00C466D6" w:rsidP="00D063EA">
      <w:pPr>
        <w:jc w:val="center"/>
      </w:pPr>
    </w:p>
    <w:p w:rsidR="00C466D6" w:rsidRDefault="00C466D6" w:rsidP="00D063EA">
      <w:pPr>
        <w:jc w:val="center"/>
      </w:pPr>
    </w:p>
    <w:p w:rsidR="00C466D6" w:rsidRDefault="00C466D6" w:rsidP="00D063EA">
      <w:pPr>
        <w:jc w:val="center"/>
      </w:pPr>
    </w:p>
    <w:bookmarkEnd w:id="25"/>
    <w:p w:rsidR="00D063EA" w:rsidRPr="007B489F" w:rsidRDefault="00D063EA" w:rsidP="00D063EA">
      <w:pPr>
        <w:jc w:val="center"/>
      </w:pPr>
    </w:p>
    <w:sectPr w:rsidR="00D063EA" w:rsidRPr="007B489F" w:rsidSect="00781E7B">
      <w:footerReference w:type="default" r:id="rId30"/>
      <w:type w:val="continuous"/>
      <w:pgSz w:w="12240" w:h="15840" w:code="1"/>
      <w:pgMar w:top="1440" w:right="1440" w:bottom="1440" w:left="1440" w:header="0" w:footer="0" w:gutter="0"/>
      <w:cols w:space="720"/>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618DF2F" w15:done="0"/>
  <w15:commentEx w15:paraId="2336E033" w15:done="0"/>
  <w15:commentEx w15:paraId="0B43C681" w15:done="0"/>
  <w15:commentEx w15:paraId="42230703" w15:done="0"/>
  <w15:commentEx w15:paraId="54D0CC80" w15:done="0"/>
  <w15:commentEx w15:paraId="69423AE4" w15:done="0"/>
  <w15:commentEx w15:paraId="2CDA285A" w15:done="0"/>
  <w15:commentEx w15:paraId="484AD146" w15:done="0"/>
  <w15:commentEx w15:paraId="794B3654" w15:done="0"/>
  <w15:commentEx w15:paraId="557034C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53F0E" w:rsidRDefault="00B53F0E" w:rsidP="004F3025">
      <w:r>
        <w:separator/>
      </w:r>
    </w:p>
  </w:endnote>
  <w:endnote w:type="continuationSeparator" w:id="0">
    <w:p w:rsidR="00B53F0E" w:rsidRDefault="00B53F0E" w:rsidP="004F3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F0E" w:rsidRDefault="00B53F0E" w:rsidP="007E301B">
    <w:pPr>
      <w:pStyle w:val="Footer"/>
      <w:tabs>
        <w:tab w:val="clear" w:pos="4680"/>
        <w:tab w:val="clear" w:pos="9360"/>
        <w:tab w:val="left" w:pos="3787"/>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F0E" w:rsidRDefault="00B53F0E" w:rsidP="007E301B">
    <w:pPr>
      <w:pStyle w:val="Footer"/>
      <w:pBdr>
        <w:top w:val="thinThickSmallGap" w:sz="24" w:space="1" w:color="622423" w:themeColor="accent2" w:themeShade="7F"/>
      </w:pBdr>
      <w:rPr>
        <w:rFonts w:asciiTheme="majorHAnsi" w:eastAsiaTheme="majorEastAsia" w:hAnsiTheme="majorHAnsi" w:cstheme="majorBidi"/>
        <w:sz w:val="28"/>
        <w:szCs w:val="28"/>
      </w:rPr>
    </w:pPr>
    <w:r>
      <w:rPr>
        <w:rFonts w:asciiTheme="majorHAnsi" w:eastAsiaTheme="majorEastAsia" w:hAnsiTheme="majorHAnsi" w:cstheme="majorBidi"/>
        <w:sz w:val="28"/>
        <w:szCs w:val="28"/>
      </w:rPr>
      <w:t xml:space="preserve">Assessment of Certified Electronic Health Record </w:t>
    </w:r>
  </w:p>
  <w:p w:rsidR="00B53F0E" w:rsidRDefault="00B53F0E" w:rsidP="007E301B">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sz w:val="28"/>
        <w:szCs w:val="28"/>
      </w:rPr>
      <w:t>Capacity and Use</w:t>
    </w:r>
    <w:r>
      <w:rPr>
        <w:rFonts w:asciiTheme="majorHAnsi" w:eastAsiaTheme="majorEastAsia" w:hAnsiTheme="majorHAnsi" w:cstheme="majorBidi"/>
      </w:rPr>
      <w:tab/>
      <w:t xml:space="preserve"> Page </w:t>
    </w:r>
    <w:r>
      <w:rPr>
        <w:rFonts w:eastAsiaTheme="minorEastAsia"/>
      </w:rPr>
      <w:fldChar w:fldCharType="begin"/>
    </w:r>
    <w:r>
      <w:instrText xml:space="preserve"> PAGE   \* MERGEFORMAT </w:instrText>
    </w:r>
    <w:r>
      <w:rPr>
        <w:rFonts w:eastAsiaTheme="minorEastAsia"/>
      </w:rPr>
      <w:fldChar w:fldCharType="separate"/>
    </w:r>
    <w:r w:rsidRPr="00E226B0">
      <w:rPr>
        <w:rFonts w:asciiTheme="majorHAnsi" w:eastAsiaTheme="majorEastAsia" w:hAnsiTheme="majorHAnsi" w:cstheme="majorBidi"/>
        <w:noProof/>
      </w:rPr>
      <w:t>9</w:t>
    </w:r>
    <w:r>
      <w:rPr>
        <w:rFonts w:asciiTheme="majorHAnsi" w:eastAsiaTheme="majorEastAsia" w:hAnsiTheme="majorHAnsi" w:cstheme="majorBidi"/>
        <w:noProof/>
      </w:rPr>
      <w:fldChar w:fldCharType="end"/>
    </w:r>
  </w:p>
  <w:p w:rsidR="00B53F0E" w:rsidRDefault="00B53F0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2225998"/>
      <w:docPartObj>
        <w:docPartGallery w:val="Page Numbers (Bottom of Page)"/>
        <w:docPartUnique/>
      </w:docPartObj>
    </w:sdtPr>
    <w:sdtEndPr>
      <w:rPr>
        <w:noProof/>
      </w:rPr>
    </w:sdtEndPr>
    <w:sdtContent>
      <w:p w:rsidR="00B53F0E" w:rsidRDefault="00B53F0E">
        <w:pPr>
          <w:pStyle w:val="Footer"/>
          <w:jc w:val="right"/>
        </w:pPr>
        <w:r>
          <w:fldChar w:fldCharType="begin"/>
        </w:r>
        <w:r>
          <w:instrText xml:space="preserve"> PAGE   \* MERGEFORMAT </w:instrText>
        </w:r>
        <w:r>
          <w:fldChar w:fldCharType="separate"/>
        </w:r>
        <w:r w:rsidR="00644CF1">
          <w:rPr>
            <w:noProof/>
          </w:rPr>
          <w:t>3</w:t>
        </w:r>
        <w:r>
          <w:rPr>
            <w:noProof/>
          </w:rPr>
          <w:fldChar w:fldCharType="end"/>
        </w:r>
      </w:p>
    </w:sdtContent>
  </w:sdt>
  <w:p w:rsidR="00B53F0E" w:rsidRDefault="00B53F0E" w:rsidP="007E301B">
    <w:pPr>
      <w:pStyle w:val="Footer"/>
      <w:tabs>
        <w:tab w:val="clear" w:pos="4680"/>
        <w:tab w:val="clear" w:pos="9360"/>
        <w:tab w:val="left" w:pos="3787"/>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53F0E" w:rsidRDefault="00B53F0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53F0E" w:rsidRDefault="00B53F0E" w:rsidP="004F3025">
      <w:r>
        <w:separator/>
      </w:r>
    </w:p>
  </w:footnote>
  <w:footnote w:type="continuationSeparator" w:id="0">
    <w:p w:rsidR="00B53F0E" w:rsidRDefault="00B53F0E" w:rsidP="004F302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BD10253_"/>
        <o:lock v:ext="edit" cropping="t"/>
      </v:shape>
    </w:pict>
  </w:numPicBullet>
  <w:abstractNum w:abstractNumId="0">
    <w:nsid w:val="03592551"/>
    <w:multiLevelType w:val="hybridMultilevel"/>
    <w:tmpl w:val="A9B04708"/>
    <w:lvl w:ilvl="0" w:tplc="D3666B9E">
      <w:start w:val="1"/>
      <w:numFmt w:val="decimal"/>
      <w:lvlText w:val="%1)"/>
      <w:lvlJc w:val="left"/>
      <w:pPr>
        <w:ind w:left="360" w:hanging="360"/>
      </w:pPr>
      <w:rPr>
        <w:rFonts w:hint="default"/>
      </w:rPr>
    </w:lvl>
    <w:lvl w:ilvl="1" w:tplc="7D1AC74A">
      <w:start w:val="9"/>
      <w:numFmt w:val="bullet"/>
      <w:lvlText w:val=""/>
      <w:lvlJc w:val="left"/>
      <w:pPr>
        <w:ind w:left="1440" w:hanging="360"/>
      </w:pPr>
      <w:rPr>
        <w:rFonts w:ascii="Wingdings" w:eastAsia="Times New Roman" w:hAnsi="Wingdings" w:cs="Arial" w:hint="default"/>
        <w:b/>
        <w:sz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311BC8"/>
    <w:multiLevelType w:val="hybridMultilevel"/>
    <w:tmpl w:val="10E21164"/>
    <w:lvl w:ilvl="0" w:tplc="1F9C2C18">
      <w:start w:val="1"/>
      <w:numFmt w:val="bullet"/>
      <w:lvlText w:val="o"/>
      <w:lvlJc w:val="left"/>
      <w:pPr>
        <w:ind w:left="1080" w:hanging="360"/>
      </w:pPr>
      <w:rPr>
        <w:rFonts w:ascii="Courier New" w:hAnsi="Courier New" w:hint="default"/>
        <w:b/>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84A248D"/>
    <w:multiLevelType w:val="hybridMultilevel"/>
    <w:tmpl w:val="9B36EDBA"/>
    <w:lvl w:ilvl="0" w:tplc="04090011">
      <w:start w:val="1"/>
      <w:numFmt w:val="decimal"/>
      <w:lvlText w:val="%1)"/>
      <w:lvlJc w:val="left"/>
      <w:pPr>
        <w:ind w:left="360" w:hanging="360"/>
      </w:pPr>
      <w:rPr>
        <w:rFonts w:hint="default"/>
      </w:rPr>
    </w:lvl>
    <w:lvl w:ilvl="1" w:tplc="1F9C2C18">
      <w:start w:val="1"/>
      <w:numFmt w:val="bullet"/>
      <w:lvlText w:val="o"/>
      <w:lvlJc w:val="left"/>
      <w:pPr>
        <w:ind w:left="1080" w:hanging="360"/>
      </w:pPr>
      <w:rPr>
        <w:rFonts w:ascii="Courier New" w:hAnsi="Courier New" w:hint="default"/>
        <w:b/>
        <w:sz w:val="2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96B024A"/>
    <w:multiLevelType w:val="singleLevel"/>
    <w:tmpl w:val="B4C45794"/>
    <w:lvl w:ilvl="0">
      <w:start w:val="1"/>
      <w:numFmt w:val="bullet"/>
      <w:pStyle w:val="LastBullet"/>
      <w:lvlText w:val=""/>
      <w:lvlJc w:val="left"/>
      <w:pPr>
        <w:tabs>
          <w:tab w:val="num" w:pos="360"/>
        </w:tabs>
        <w:ind w:left="360" w:hanging="360"/>
      </w:pPr>
      <w:rPr>
        <w:rFonts w:ascii="Symbol" w:hAnsi="Symbol" w:hint="default"/>
      </w:rPr>
    </w:lvl>
  </w:abstractNum>
  <w:abstractNum w:abstractNumId="4">
    <w:nsid w:val="099A113A"/>
    <w:multiLevelType w:val="hybridMultilevel"/>
    <w:tmpl w:val="A634C1BC"/>
    <w:lvl w:ilvl="0" w:tplc="1F9C2C18">
      <w:start w:val="1"/>
      <w:numFmt w:val="bullet"/>
      <w:lvlText w:val="o"/>
      <w:lvlJc w:val="left"/>
      <w:pPr>
        <w:ind w:left="720" w:hanging="360"/>
      </w:pPr>
      <w:rPr>
        <w:rFonts w:ascii="Courier New" w:hAnsi="Courier New"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9E71A85"/>
    <w:multiLevelType w:val="hybridMultilevel"/>
    <w:tmpl w:val="46D49056"/>
    <w:lvl w:ilvl="0" w:tplc="1F9C2C18">
      <w:start w:val="1"/>
      <w:numFmt w:val="bullet"/>
      <w:lvlText w:val="o"/>
      <w:lvlJc w:val="left"/>
      <w:pPr>
        <w:ind w:left="1080" w:hanging="360"/>
      </w:pPr>
      <w:rPr>
        <w:rFonts w:ascii="Courier New" w:hAnsi="Courier New" w:hint="default"/>
        <w:b/>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0AA80264"/>
    <w:multiLevelType w:val="hybridMultilevel"/>
    <w:tmpl w:val="EE54C2A6"/>
    <w:lvl w:ilvl="0" w:tplc="1F9C2C18">
      <w:start w:val="1"/>
      <w:numFmt w:val="bullet"/>
      <w:lvlText w:val="o"/>
      <w:lvlJc w:val="left"/>
      <w:pPr>
        <w:ind w:left="1080" w:hanging="360"/>
      </w:pPr>
      <w:rPr>
        <w:rFonts w:ascii="Courier New" w:hAnsi="Courier New" w:hint="default"/>
        <w:b/>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0B253D06"/>
    <w:multiLevelType w:val="hybridMultilevel"/>
    <w:tmpl w:val="A07EAB74"/>
    <w:lvl w:ilvl="0" w:tplc="1F9C2C18">
      <w:start w:val="1"/>
      <w:numFmt w:val="bullet"/>
      <w:lvlText w:val="o"/>
      <w:lvlJc w:val="left"/>
      <w:pPr>
        <w:ind w:left="1080" w:hanging="360"/>
      </w:pPr>
      <w:rPr>
        <w:rFonts w:ascii="Courier New" w:hAnsi="Courier New" w:hint="default"/>
        <w:b/>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0D064524"/>
    <w:multiLevelType w:val="hybridMultilevel"/>
    <w:tmpl w:val="534CEB44"/>
    <w:lvl w:ilvl="0" w:tplc="7D1AC74A">
      <w:start w:val="9"/>
      <w:numFmt w:val="bullet"/>
      <w:lvlText w:val=""/>
      <w:lvlJc w:val="left"/>
      <w:pPr>
        <w:ind w:left="720" w:hanging="360"/>
      </w:pPr>
      <w:rPr>
        <w:rFonts w:ascii="Wingdings" w:eastAsia="Times New Roman" w:hAnsi="Wingdings"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0D31544A"/>
    <w:multiLevelType w:val="hybridMultilevel"/>
    <w:tmpl w:val="E2C4009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nsid w:val="0D5524FB"/>
    <w:multiLevelType w:val="hybridMultilevel"/>
    <w:tmpl w:val="D6F61848"/>
    <w:lvl w:ilvl="0" w:tplc="7D1AC74A">
      <w:start w:val="9"/>
      <w:numFmt w:val="bullet"/>
      <w:lvlText w:val=""/>
      <w:lvlJc w:val="left"/>
      <w:pPr>
        <w:ind w:left="990" w:hanging="360"/>
      </w:pPr>
      <w:rPr>
        <w:rFonts w:ascii="Wingdings" w:eastAsia="Times New Roman" w:hAnsi="Wingdings" w:cs="Arial" w:hint="default"/>
        <w:b/>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D897089"/>
    <w:multiLevelType w:val="hybridMultilevel"/>
    <w:tmpl w:val="D8909390"/>
    <w:lvl w:ilvl="0" w:tplc="1F9C2C18">
      <w:start w:val="1"/>
      <w:numFmt w:val="bullet"/>
      <w:lvlText w:val="o"/>
      <w:lvlJc w:val="left"/>
      <w:pPr>
        <w:ind w:left="1080" w:hanging="360"/>
      </w:pPr>
      <w:rPr>
        <w:rFonts w:ascii="Courier New" w:hAnsi="Courier New" w:hint="default"/>
        <w:b/>
        <w:sz w:val="28"/>
      </w:rPr>
    </w:lvl>
    <w:lvl w:ilvl="1" w:tplc="04090017">
      <w:start w:val="1"/>
      <w:numFmt w:val="lowerLetter"/>
      <w:lvlText w:val="%2)"/>
      <w:lvlJc w:val="left"/>
      <w:pPr>
        <w:ind w:left="1800" w:hanging="360"/>
      </w:pPr>
    </w:lvl>
    <w:lvl w:ilvl="2" w:tplc="C0B6B716">
      <w:start w:val="1"/>
      <w:numFmt w:val="decimal"/>
      <w:lvlText w:val="%3)"/>
      <w:lvlJc w:val="left"/>
      <w:pPr>
        <w:ind w:left="2700" w:hanging="360"/>
      </w:pPr>
      <w:rPr>
        <w:rFonts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40C3C9E"/>
    <w:multiLevelType w:val="hybridMultilevel"/>
    <w:tmpl w:val="92C86686"/>
    <w:lvl w:ilvl="0" w:tplc="1F9C2C18">
      <w:start w:val="1"/>
      <w:numFmt w:val="bullet"/>
      <w:lvlText w:val="o"/>
      <w:lvlJc w:val="left"/>
      <w:pPr>
        <w:ind w:left="1080" w:hanging="360"/>
      </w:pPr>
      <w:rPr>
        <w:rFonts w:ascii="Courier New" w:hAnsi="Courier New" w:hint="default"/>
        <w:b/>
        <w:sz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17304716"/>
    <w:multiLevelType w:val="hybridMultilevel"/>
    <w:tmpl w:val="B09E4B90"/>
    <w:lvl w:ilvl="0" w:tplc="7D1AC74A">
      <w:start w:val="9"/>
      <w:numFmt w:val="bullet"/>
      <w:lvlText w:val=""/>
      <w:lvlJc w:val="left"/>
      <w:pPr>
        <w:ind w:left="1080" w:hanging="360"/>
      </w:pPr>
      <w:rPr>
        <w:rFonts w:ascii="Wingdings" w:eastAsia="Times New Roman" w:hAnsi="Wingdings" w:cs="Arial"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7413F55"/>
    <w:multiLevelType w:val="hybridMultilevel"/>
    <w:tmpl w:val="DCC28AE2"/>
    <w:lvl w:ilvl="0" w:tplc="6502818A">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3072A4"/>
    <w:multiLevelType w:val="hybridMultilevel"/>
    <w:tmpl w:val="7E1A43D4"/>
    <w:lvl w:ilvl="0" w:tplc="1F9C2C18">
      <w:start w:val="1"/>
      <w:numFmt w:val="bullet"/>
      <w:lvlText w:val="o"/>
      <w:lvlJc w:val="left"/>
      <w:pPr>
        <w:ind w:left="1080" w:hanging="360"/>
      </w:pPr>
      <w:rPr>
        <w:rFonts w:ascii="Courier New" w:hAnsi="Courier New" w:hint="default"/>
        <w:b/>
        <w:sz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1D904AA7"/>
    <w:multiLevelType w:val="hybridMultilevel"/>
    <w:tmpl w:val="36524044"/>
    <w:lvl w:ilvl="0" w:tplc="1F9C2C18">
      <w:start w:val="1"/>
      <w:numFmt w:val="bullet"/>
      <w:lvlText w:val="o"/>
      <w:lvlJc w:val="left"/>
      <w:pPr>
        <w:ind w:left="1080" w:hanging="360"/>
      </w:pPr>
      <w:rPr>
        <w:rFonts w:ascii="Courier New" w:hAnsi="Courier New"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1434313"/>
    <w:multiLevelType w:val="hybridMultilevel"/>
    <w:tmpl w:val="DCC2B08E"/>
    <w:lvl w:ilvl="0" w:tplc="A86267F2">
      <w:start w:val="9"/>
      <w:numFmt w:val="bullet"/>
      <w:lvlText w:val=""/>
      <w:lvlJc w:val="left"/>
      <w:pPr>
        <w:ind w:left="1080" w:hanging="360"/>
      </w:pPr>
      <w:rPr>
        <w:rFonts w:ascii="Wingdings" w:hAnsi="Wingdings" w:cs="Arial" w:hint="default"/>
        <w:b/>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1643259"/>
    <w:multiLevelType w:val="hybridMultilevel"/>
    <w:tmpl w:val="703E85AE"/>
    <w:lvl w:ilvl="0" w:tplc="7D1AC74A">
      <w:start w:val="9"/>
      <w:numFmt w:val="bullet"/>
      <w:lvlText w:val=""/>
      <w:lvlJc w:val="left"/>
      <w:pPr>
        <w:ind w:left="1080" w:hanging="360"/>
      </w:pPr>
      <w:rPr>
        <w:rFonts w:ascii="Wingdings" w:eastAsia="Times New Roman" w:hAnsi="Wingdings"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29B5A7D"/>
    <w:multiLevelType w:val="hybridMultilevel"/>
    <w:tmpl w:val="4D3EA32C"/>
    <w:lvl w:ilvl="0" w:tplc="7D1AC74A">
      <w:start w:val="9"/>
      <w:numFmt w:val="bullet"/>
      <w:lvlText w:val=""/>
      <w:lvlJc w:val="left"/>
      <w:pPr>
        <w:ind w:left="1080" w:hanging="360"/>
      </w:pPr>
      <w:rPr>
        <w:rFonts w:ascii="Wingdings" w:eastAsia="Times New Roman" w:hAnsi="Wingdings" w:cs="Arial" w:hint="default"/>
        <w:b/>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22F95612"/>
    <w:multiLevelType w:val="hybridMultilevel"/>
    <w:tmpl w:val="68B8CEF6"/>
    <w:lvl w:ilvl="0" w:tplc="1F9C2C18">
      <w:start w:val="1"/>
      <w:numFmt w:val="bullet"/>
      <w:lvlText w:val="o"/>
      <w:lvlJc w:val="left"/>
      <w:pPr>
        <w:ind w:left="720" w:hanging="360"/>
      </w:pPr>
      <w:rPr>
        <w:rFonts w:ascii="Courier New" w:hAnsi="Courier New"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5014D30"/>
    <w:multiLevelType w:val="hybridMultilevel"/>
    <w:tmpl w:val="D7C41CBE"/>
    <w:lvl w:ilvl="0" w:tplc="04090011">
      <w:start w:val="1"/>
      <w:numFmt w:val="decimal"/>
      <w:lvlText w:val="%1)"/>
      <w:lvlJc w:val="left"/>
      <w:pPr>
        <w:ind w:left="360" w:hanging="360"/>
      </w:pPr>
      <w:rPr>
        <w:rFonts w:hint="default"/>
      </w:rPr>
    </w:lvl>
    <w:lvl w:ilvl="1" w:tplc="1F9C2C18">
      <w:start w:val="1"/>
      <w:numFmt w:val="bullet"/>
      <w:lvlText w:val="o"/>
      <w:lvlJc w:val="left"/>
      <w:pPr>
        <w:ind w:left="1080" w:hanging="360"/>
      </w:pPr>
      <w:rPr>
        <w:rFonts w:ascii="Courier New" w:hAnsi="Courier New" w:hint="default"/>
        <w:b/>
        <w:sz w:val="2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29277962"/>
    <w:multiLevelType w:val="hybridMultilevel"/>
    <w:tmpl w:val="F0441CC8"/>
    <w:lvl w:ilvl="0" w:tplc="A86267F2">
      <w:start w:val="9"/>
      <w:numFmt w:val="bullet"/>
      <w:lvlText w:val=""/>
      <w:lvlJc w:val="left"/>
      <w:pPr>
        <w:ind w:left="1080" w:hanging="360"/>
      </w:pPr>
      <w:rPr>
        <w:rFonts w:ascii="Wingdings" w:hAnsi="Wingdings" w:cs="Arial" w:hint="default"/>
        <w:b/>
        <w:sz w:val="3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296373AF"/>
    <w:multiLevelType w:val="hybridMultilevel"/>
    <w:tmpl w:val="90324828"/>
    <w:lvl w:ilvl="0" w:tplc="7D1AC74A">
      <w:start w:val="9"/>
      <w:numFmt w:val="bullet"/>
      <w:lvlText w:val=""/>
      <w:lvlJc w:val="left"/>
      <w:pPr>
        <w:ind w:left="1080" w:hanging="360"/>
      </w:pPr>
      <w:rPr>
        <w:rFonts w:ascii="Wingdings" w:eastAsia="Times New Roman" w:hAnsi="Wingdings" w:cs="Arial" w:hint="default"/>
        <w:b/>
      </w:rPr>
    </w:lvl>
    <w:lvl w:ilvl="1" w:tplc="7D1AC74A">
      <w:start w:val="9"/>
      <w:numFmt w:val="bullet"/>
      <w:lvlText w:val=""/>
      <w:lvlJc w:val="left"/>
      <w:pPr>
        <w:ind w:left="1800" w:hanging="360"/>
      </w:pPr>
      <w:rPr>
        <w:rFonts w:ascii="Wingdings" w:eastAsia="Times New Roman" w:hAnsi="Wingdings" w:cs="Arial" w:hint="default"/>
        <w:b/>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29932BA8"/>
    <w:multiLevelType w:val="hybridMultilevel"/>
    <w:tmpl w:val="0964BB00"/>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2ADE3ED7"/>
    <w:multiLevelType w:val="hybridMultilevel"/>
    <w:tmpl w:val="AF3405F4"/>
    <w:lvl w:ilvl="0" w:tplc="898A0FE2">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2E0E17EF"/>
    <w:multiLevelType w:val="hybridMultilevel"/>
    <w:tmpl w:val="BF384E72"/>
    <w:lvl w:ilvl="0" w:tplc="9F7849AC">
      <w:start w:val="1"/>
      <w:numFmt w:val="decimal"/>
      <w:lvlText w:val="%1)"/>
      <w:lvlJc w:val="left"/>
      <w:pPr>
        <w:ind w:left="360" w:hanging="360"/>
      </w:pPr>
      <w:rPr>
        <w:rFonts w:hint="default"/>
      </w:rPr>
    </w:lvl>
    <w:lvl w:ilvl="1" w:tplc="1F9C2C18">
      <w:start w:val="1"/>
      <w:numFmt w:val="bullet"/>
      <w:lvlText w:val="o"/>
      <w:lvlJc w:val="left"/>
      <w:pPr>
        <w:ind w:left="1440" w:hanging="360"/>
      </w:pPr>
      <w:rPr>
        <w:rFonts w:ascii="Courier New" w:hAnsi="Courier New" w:hint="default"/>
        <w:b/>
        <w:sz w:val="28"/>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E6D3F94"/>
    <w:multiLevelType w:val="hybridMultilevel"/>
    <w:tmpl w:val="C99E64E6"/>
    <w:lvl w:ilvl="0" w:tplc="1F9C2C18">
      <w:start w:val="1"/>
      <w:numFmt w:val="bullet"/>
      <w:lvlText w:val="o"/>
      <w:lvlJc w:val="left"/>
      <w:pPr>
        <w:ind w:left="1080" w:hanging="360"/>
      </w:pPr>
      <w:rPr>
        <w:rFonts w:ascii="Courier New" w:hAnsi="Courier New" w:hint="default"/>
        <w:b/>
        <w:sz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2EBB0892"/>
    <w:multiLevelType w:val="hybridMultilevel"/>
    <w:tmpl w:val="D7264562"/>
    <w:lvl w:ilvl="0" w:tplc="7D1AC74A">
      <w:start w:val="9"/>
      <w:numFmt w:val="bullet"/>
      <w:lvlText w:val=""/>
      <w:lvlJc w:val="left"/>
      <w:pPr>
        <w:ind w:left="720" w:hanging="360"/>
      </w:pPr>
      <w:rPr>
        <w:rFonts w:ascii="Wingdings" w:eastAsia="Times New Roman" w:hAnsi="Wingdings"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49F7C4C"/>
    <w:multiLevelType w:val="hybridMultilevel"/>
    <w:tmpl w:val="93A6C6F0"/>
    <w:lvl w:ilvl="0" w:tplc="04090011">
      <w:start w:val="1"/>
      <w:numFmt w:val="decimal"/>
      <w:lvlText w:val="%1)"/>
      <w:lvlJc w:val="left"/>
      <w:pPr>
        <w:ind w:left="360" w:hanging="360"/>
      </w:pPr>
      <w:rPr>
        <w:rFonts w:hint="default"/>
      </w:rPr>
    </w:lvl>
    <w:lvl w:ilvl="1" w:tplc="1F9C2C18">
      <w:start w:val="1"/>
      <w:numFmt w:val="bullet"/>
      <w:lvlText w:val="o"/>
      <w:lvlJc w:val="left"/>
      <w:pPr>
        <w:ind w:left="1080" w:hanging="360"/>
      </w:pPr>
      <w:rPr>
        <w:rFonts w:ascii="Courier New" w:hAnsi="Courier New" w:hint="default"/>
        <w:b/>
        <w:sz w:val="28"/>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356A6C58"/>
    <w:multiLevelType w:val="hybridMultilevel"/>
    <w:tmpl w:val="D99022A2"/>
    <w:lvl w:ilvl="0" w:tplc="7D861120">
      <w:start w:val="1"/>
      <w:numFmt w:val="bullet"/>
      <w:pStyle w:val="bullet"/>
      <w:lvlText w:val=""/>
      <w:lvlJc w:val="left"/>
      <w:pPr>
        <w:tabs>
          <w:tab w:val="num" w:pos="1035"/>
        </w:tabs>
        <w:ind w:left="1035" w:hanging="1037"/>
      </w:pPr>
      <w:rPr>
        <w:rFonts w:ascii="Symbol" w:hAnsi="Symbol" w:hint="default"/>
        <w:sz w:val="18"/>
      </w:rPr>
    </w:lvl>
    <w:lvl w:ilvl="1" w:tplc="04090003">
      <w:start w:val="1"/>
      <w:numFmt w:val="bullet"/>
      <w:lvlText w:val="o"/>
      <w:lvlJc w:val="left"/>
      <w:pPr>
        <w:tabs>
          <w:tab w:val="num" w:pos="1438"/>
        </w:tabs>
        <w:ind w:left="1438" w:hanging="360"/>
      </w:pPr>
      <w:rPr>
        <w:rFonts w:ascii="Courier New" w:hAnsi="Courier New" w:hint="default"/>
      </w:rPr>
    </w:lvl>
    <w:lvl w:ilvl="2" w:tplc="04090005" w:tentative="1">
      <w:start w:val="1"/>
      <w:numFmt w:val="bullet"/>
      <w:lvlText w:val=""/>
      <w:lvlJc w:val="left"/>
      <w:pPr>
        <w:tabs>
          <w:tab w:val="num" w:pos="2158"/>
        </w:tabs>
        <w:ind w:left="2158" w:hanging="360"/>
      </w:pPr>
      <w:rPr>
        <w:rFonts w:ascii="Wingdings" w:hAnsi="Wingdings" w:hint="default"/>
      </w:rPr>
    </w:lvl>
    <w:lvl w:ilvl="3" w:tplc="04090001" w:tentative="1">
      <w:start w:val="1"/>
      <w:numFmt w:val="bullet"/>
      <w:lvlText w:val=""/>
      <w:lvlJc w:val="left"/>
      <w:pPr>
        <w:tabs>
          <w:tab w:val="num" w:pos="2878"/>
        </w:tabs>
        <w:ind w:left="2878" w:hanging="360"/>
      </w:pPr>
      <w:rPr>
        <w:rFonts w:ascii="Symbol" w:hAnsi="Symbol" w:hint="default"/>
      </w:rPr>
    </w:lvl>
    <w:lvl w:ilvl="4" w:tplc="04090003" w:tentative="1">
      <w:start w:val="1"/>
      <w:numFmt w:val="bullet"/>
      <w:lvlText w:val="o"/>
      <w:lvlJc w:val="left"/>
      <w:pPr>
        <w:tabs>
          <w:tab w:val="num" w:pos="3598"/>
        </w:tabs>
        <w:ind w:left="3598" w:hanging="360"/>
      </w:pPr>
      <w:rPr>
        <w:rFonts w:ascii="Courier New" w:hAnsi="Courier New" w:hint="default"/>
      </w:rPr>
    </w:lvl>
    <w:lvl w:ilvl="5" w:tplc="04090005" w:tentative="1">
      <w:start w:val="1"/>
      <w:numFmt w:val="bullet"/>
      <w:lvlText w:val=""/>
      <w:lvlJc w:val="left"/>
      <w:pPr>
        <w:tabs>
          <w:tab w:val="num" w:pos="4318"/>
        </w:tabs>
        <w:ind w:left="4318" w:hanging="360"/>
      </w:pPr>
      <w:rPr>
        <w:rFonts w:ascii="Wingdings" w:hAnsi="Wingdings" w:hint="default"/>
      </w:rPr>
    </w:lvl>
    <w:lvl w:ilvl="6" w:tplc="04090001" w:tentative="1">
      <w:start w:val="1"/>
      <w:numFmt w:val="bullet"/>
      <w:lvlText w:val=""/>
      <w:lvlJc w:val="left"/>
      <w:pPr>
        <w:tabs>
          <w:tab w:val="num" w:pos="5038"/>
        </w:tabs>
        <w:ind w:left="5038" w:hanging="360"/>
      </w:pPr>
      <w:rPr>
        <w:rFonts w:ascii="Symbol" w:hAnsi="Symbol" w:hint="default"/>
      </w:rPr>
    </w:lvl>
    <w:lvl w:ilvl="7" w:tplc="04090003" w:tentative="1">
      <w:start w:val="1"/>
      <w:numFmt w:val="bullet"/>
      <w:lvlText w:val="o"/>
      <w:lvlJc w:val="left"/>
      <w:pPr>
        <w:tabs>
          <w:tab w:val="num" w:pos="5758"/>
        </w:tabs>
        <w:ind w:left="5758" w:hanging="360"/>
      </w:pPr>
      <w:rPr>
        <w:rFonts w:ascii="Courier New" w:hAnsi="Courier New" w:hint="default"/>
      </w:rPr>
    </w:lvl>
    <w:lvl w:ilvl="8" w:tplc="04090005" w:tentative="1">
      <w:start w:val="1"/>
      <w:numFmt w:val="bullet"/>
      <w:lvlText w:val=""/>
      <w:lvlJc w:val="left"/>
      <w:pPr>
        <w:tabs>
          <w:tab w:val="num" w:pos="6478"/>
        </w:tabs>
        <w:ind w:left="6478" w:hanging="360"/>
      </w:pPr>
      <w:rPr>
        <w:rFonts w:ascii="Wingdings" w:hAnsi="Wingdings" w:hint="default"/>
      </w:rPr>
    </w:lvl>
  </w:abstractNum>
  <w:abstractNum w:abstractNumId="31">
    <w:nsid w:val="364527DD"/>
    <w:multiLevelType w:val="hybridMultilevel"/>
    <w:tmpl w:val="EE8C283E"/>
    <w:lvl w:ilvl="0" w:tplc="1F9C2C18">
      <w:start w:val="1"/>
      <w:numFmt w:val="bullet"/>
      <w:lvlText w:val="o"/>
      <w:lvlJc w:val="left"/>
      <w:pPr>
        <w:ind w:left="1080" w:hanging="360"/>
      </w:pPr>
      <w:rPr>
        <w:rFonts w:ascii="Courier New" w:hAnsi="Courier New" w:hint="default"/>
        <w:b/>
        <w:sz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3DB340FE"/>
    <w:multiLevelType w:val="hybridMultilevel"/>
    <w:tmpl w:val="36A0ECD6"/>
    <w:lvl w:ilvl="0" w:tplc="1F9C2C18">
      <w:start w:val="1"/>
      <w:numFmt w:val="bullet"/>
      <w:lvlText w:val="o"/>
      <w:lvlJc w:val="left"/>
      <w:pPr>
        <w:ind w:left="1080" w:hanging="360"/>
      </w:pPr>
      <w:rPr>
        <w:rFonts w:ascii="Courier New" w:hAnsi="Courier New" w:hint="default"/>
        <w:b/>
        <w:sz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nsid w:val="40264273"/>
    <w:multiLevelType w:val="hybridMultilevel"/>
    <w:tmpl w:val="D442A99A"/>
    <w:lvl w:ilvl="0" w:tplc="76D8DF70">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1AD5113"/>
    <w:multiLevelType w:val="hybridMultilevel"/>
    <w:tmpl w:val="2F9CEC0C"/>
    <w:lvl w:ilvl="0" w:tplc="A86267F2">
      <w:start w:val="9"/>
      <w:numFmt w:val="bullet"/>
      <w:lvlText w:val=""/>
      <w:lvlJc w:val="left"/>
      <w:pPr>
        <w:ind w:left="720" w:hanging="360"/>
      </w:pPr>
      <w:rPr>
        <w:rFonts w:ascii="Wingdings" w:hAnsi="Wingdings" w:cs="Arial"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44925F3B"/>
    <w:multiLevelType w:val="hybridMultilevel"/>
    <w:tmpl w:val="873472C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44CA35C7"/>
    <w:multiLevelType w:val="hybridMultilevel"/>
    <w:tmpl w:val="979000E4"/>
    <w:lvl w:ilvl="0" w:tplc="7D1AC74A">
      <w:start w:val="9"/>
      <w:numFmt w:val="bullet"/>
      <w:lvlText w:val=""/>
      <w:lvlJc w:val="left"/>
      <w:pPr>
        <w:ind w:left="1080" w:hanging="360"/>
      </w:pPr>
      <w:rPr>
        <w:rFonts w:ascii="Wingdings" w:eastAsia="Times New Roman" w:hAnsi="Wingdings" w:cs="Arial" w:hint="default"/>
        <w:b/>
        <w:sz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nsid w:val="4699155F"/>
    <w:multiLevelType w:val="hybridMultilevel"/>
    <w:tmpl w:val="0D305610"/>
    <w:lvl w:ilvl="0" w:tplc="CF0EC6DA">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48070758"/>
    <w:multiLevelType w:val="hybridMultilevel"/>
    <w:tmpl w:val="EDC0732A"/>
    <w:lvl w:ilvl="0" w:tplc="7D1AC74A">
      <w:start w:val="9"/>
      <w:numFmt w:val="bullet"/>
      <w:lvlText w:val=""/>
      <w:lvlJc w:val="left"/>
      <w:pPr>
        <w:ind w:left="720" w:hanging="360"/>
      </w:pPr>
      <w:rPr>
        <w:rFonts w:ascii="Wingdings" w:eastAsia="Times New Roman" w:hAnsi="Wingdings"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483C682D"/>
    <w:multiLevelType w:val="hybridMultilevel"/>
    <w:tmpl w:val="3BDA7D08"/>
    <w:lvl w:ilvl="0" w:tplc="28884EDC">
      <w:start w:val="9"/>
      <w:numFmt w:val="bullet"/>
      <w:lvlText w:val=""/>
      <w:lvlJc w:val="left"/>
      <w:pPr>
        <w:ind w:left="1080" w:hanging="360"/>
      </w:pPr>
      <w:rPr>
        <w:rFonts w:ascii="Wingdings" w:hAnsi="Wingdings" w:cs="Arial" w:hint="default"/>
        <w:b/>
        <w:sz w:val="28"/>
        <w:szCs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4A88097E"/>
    <w:multiLevelType w:val="hybridMultilevel"/>
    <w:tmpl w:val="2E14FED6"/>
    <w:lvl w:ilvl="0" w:tplc="6FA0B9EE">
      <w:start w:val="9"/>
      <w:numFmt w:val="bullet"/>
      <w:lvlText w:val=""/>
      <w:lvlJc w:val="left"/>
      <w:pPr>
        <w:ind w:left="720" w:hanging="360"/>
      </w:pPr>
      <w:rPr>
        <w:rFonts w:ascii="Wingdings" w:hAnsi="Wingdings" w:cs="Arial" w:hint="default"/>
        <w:b/>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AE91264"/>
    <w:multiLevelType w:val="hybridMultilevel"/>
    <w:tmpl w:val="71B496DA"/>
    <w:lvl w:ilvl="0" w:tplc="1F9C2C18">
      <w:start w:val="1"/>
      <w:numFmt w:val="bullet"/>
      <w:lvlText w:val="o"/>
      <w:lvlJc w:val="left"/>
      <w:pPr>
        <w:ind w:left="1080" w:hanging="360"/>
      </w:pPr>
      <w:rPr>
        <w:rFonts w:ascii="Courier New" w:hAnsi="Courier New" w:hint="default"/>
        <w:b/>
        <w:sz w:val="28"/>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2">
    <w:nsid w:val="52531353"/>
    <w:multiLevelType w:val="hybridMultilevel"/>
    <w:tmpl w:val="34C8503A"/>
    <w:lvl w:ilvl="0" w:tplc="6FA0B9EE">
      <w:start w:val="9"/>
      <w:numFmt w:val="bullet"/>
      <w:lvlText w:val=""/>
      <w:lvlJc w:val="left"/>
      <w:pPr>
        <w:ind w:left="720" w:hanging="360"/>
      </w:pPr>
      <w:rPr>
        <w:rFonts w:ascii="Wingdings" w:hAnsi="Wingdings" w:cs="Arial" w:hint="default"/>
        <w:b/>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27C2B13"/>
    <w:multiLevelType w:val="hybridMultilevel"/>
    <w:tmpl w:val="4B987E5A"/>
    <w:lvl w:ilvl="0" w:tplc="1F9C2C18">
      <w:start w:val="1"/>
      <w:numFmt w:val="bullet"/>
      <w:lvlText w:val="o"/>
      <w:lvlJc w:val="left"/>
      <w:pPr>
        <w:ind w:left="1080" w:hanging="360"/>
      </w:pPr>
      <w:rPr>
        <w:rFonts w:ascii="Courier New" w:hAnsi="Courier New" w:hint="default"/>
        <w:b/>
        <w:sz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nsid w:val="533E2DD9"/>
    <w:multiLevelType w:val="hybridMultilevel"/>
    <w:tmpl w:val="52CCB10A"/>
    <w:lvl w:ilvl="0" w:tplc="7D1AC74A">
      <w:start w:val="9"/>
      <w:numFmt w:val="bullet"/>
      <w:lvlText w:val=""/>
      <w:lvlJc w:val="left"/>
      <w:pPr>
        <w:ind w:left="720" w:hanging="360"/>
      </w:pPr>
      <w:rPr>
        <w:rFonts w:ascii="Wingdings" w:eastAsia="Times New Roman" w:hAnsi="Wingdings"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nsid w:val="553E7CEA"/>
    <w:multiLevelType w:val="hybridMultilevel"/>
    <w:tmpl w:val="A7446D00"/>
    <w:lvl w:ilvl="0" w:tplc="1E24B44E">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nsid w:val="5CC81F02"/>
    <w:multiLevelType w:val="hybridMultilevel"/>
    <w:tmpl w:val="A0DEFC08"/>
    <w:lvl w:ilvl="0" w:tplc="1F9C2C18">
      <w:start w:val="1"/>
      <w:numFmt w:val="bullet"/>
      <w:lvlText w:val="o"/>
      <w:lvlJc w:val="left"/>
      <w:pPr>
        <w:ind w:left="1080" w:hanging="360"/>
      </w:pPr>
      <w:rPr>
        <w:rFonts w:ascii="Courier New" w:hAnsi="Courier New" w:hint="default"/>
        <w:b/>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7">
    <w:nsid w:val="5DBF39EC"/>
    <w:multiLevelType w:val="hybridMultilevel"/>
    <w:tmpl w:val="91365894"/>
    <w:lvl w:ilvl="0" w:tplc="A86267F2">
      <w:start w:val="9"/>
      <w:numFmt w:val="bullet"/>
      <w:lvlText w:val=""/>
      <w:lvlJc w:val="left"/>
      <w:pPr>
        <w:ind w:left="720" w:hanging="360"/>
      </w:pPr>
      <w:rPr>
        <w:rFonts w:ascii="Wingdings" w:hAnsi="Wingdings" w:cs="Arial" w:hint="default"/>
        <w:b/>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nsid w:val="5E966822"/>
    <w:multiLevelType w:val="hybridMultilevel"/>
    <w:tmpl w:val="5A9CA92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60A27ABA"/>
    <w:multiLevelType w:val="hybridMultilevel"/>
    <w:tmpl w:val="0338F866"/>
    <w:lvl w:ilvl="0" w:tplc="1F9C2C18">
      <w:start w:val="1"/>
      <w:numFmt w:val="bullet"/>
      <w:lvlText w:val="o"/>
      <w:lvlJc w:val="left"/>
      <w:pPr>
        <w:ind w:left="1080" w:hanging="360"/>
      </w:pPr>
      <w:rPr>
        <w:rFonts w:ascii="Courier New" w:hAnsi="Courier New" w:hint="default"/>
        <w:b/>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0">
    <w:nsid w:val="629004E0"/>
    <w:multiLevelType w:val="hybridMultilevel"/>
    <w:tmpl w:val="20328408"/>
    <w:lvl w:ilvl="0" w:tplc="04090011">
      <w:start w:val="1"/>
      <w:numFmt w:val="decimal"/>
      <w:lvlText w:val="%1)"/>
      <w:lvlJc w:val="left"/>
      <w:pPr>
        <w:ind w:left="360" w:hanging="360"/>
      </w:pPr>
      <w:rPr>
        <w:rFonts w:hint="default"/>
      </w:rPr>
    </w:lvl>
    <w:lvl w:ilvl="1" w:tplc="1F9C2C18">
      <w:start w:val="1"/>
      <w:numFmt w:val="bullet"/>
      <w:lvlText w:val="o"/>
      <w:lvlJc w:val="left"/>
      <w:pPr>
        <w:ind w:left="1080" w:hanging="360"/>
      </w:pPr>
      <w:rPr>
        <w:rFonts w:ascii="Courier New" w:hAnsi="Courier New" w:hint="default"/>
        <w:b/>
        <w:sz w:val="28"/>
      </w:rPr>
    </w:lvl>
    <w:lvl w:ilvl="2" w:tplc="EA2ADE18">
      <w:start w:val="3"/>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1">
    <w:nsid w:val="62C146ED"/>
    <w:multiLevelType w:val="hybridMultilevel"/>
    <w:tmpl w:val="6952D5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2">
    <w:nsid w:val="63BB413E"/>
    <w:multiLevelType w:val="hybridMultilevel"/>
    <w:tmpl w:val="3EA00B2C"/>
    <w:lvl w:ilvl="0" w:tplc="1F9C2C18">
      <w:start w:val="1"/>
      <w:numFmt w:val="bullet"/>
      <w:lvlText w:val="o"/>
      <w:lvlJc w:val="left"/>
      <w:pPr>
        <w:ind w:left="1080" w:hanging="360"/>
      </w:pPr>
      <w:rPr>
        <w:rFonts w:ascii="Courier New" w:hAnsi="Courier New" w:hint="default"/>
        <w:b/>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3">
    <w:nsid w:val="663543E9"/>
    <w:multiLevelType w:val="hybridMultilevel"/>
    <w:tmpl w:val="F05CB99E"/>
    <w:lvl w:ilvl="0" w:tplc="1F9C2C18">
      <w:start w:val="1"/>
      <w:numFmt w:val="bullet"/>
      <w:lvlText w:val="o"/>
      <w:lvlJc w:val="left"/>
      <w:pPr>
        <w:ind w:left="1080" w:hanging="360"/>
      </w:pPr>
      <w:rPr>
        <w:rFonts w:ascii="Courier New" w:hAnsi="Courier New" w:hint="default"/>
        <w:b/>
        <w:sz w:val="28"/>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4">
    <w:nsid w:val="6703318D"/>
    <w:multiLevelType w:val="hybridMultilevel"/>
    <w:tmpl w:val="6E5E8B0A"/>
    <w:lvl w:ilvl="0" w:tplc="7D1AC74A">
      <w:start w:val="9"/>
      <w:numFmt w:val="bullet"/>
      <w:lvlText w:val=""/>
      <w:lvlJc w:val="left"/>
      <w:pPr>
        <w:ind w:left="1080" w:hanging="360"/>
      </w:pPr>
      <w:rPr>
        <w:rFonts w:ascii="Wingdings" w:eastAsia="Times New Roman" w:hAnsi="Wingdings" w:cs="Arial"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nsid w:val="6892799E"/>
    <w:multiLevelType w:val="hybridMultilevel"/>
    <w:tmpl w:val="F4F4CCE2"/>
    <w:lvl w:ilvl="0" w:tplc="1F9C2C18">
      <w:start w:val="1"/>
      <w:numFmt w:val="bullet"/>
      <w:lvlText w:val="o"/>
      <w:lvlJc w:val="left"/>
      <w:pPr>
        <w:ind w:left="1080" w:hanging="360"/>
      </w:pPr>
      <w:rPr>
        <w:rFonts w:ascii="Courier New" w:hAnsi="Courier New" w:hint="default"/>
        <w:b/>
        <w:sz w:val="28"/>
      </w:rPr>
    </w:lvl>
    <w:lvl w:ilvl="1" w:tplc="1F9C2C18">
      <w:start w:val="1"/>
      <w:numFmt w:val="bullet"/>
      <w:lvlText w:val="o"/>
      <w:lvlJc w:val="left"/>
      <w:pPr>
        <w:ind w:left="2160" w:hanging="360"/>
      </w:pPr>
      <w:rPr>
        <w:rFonts w:ascii="Courier New" w:hAnsi="Courier New" w:hint="default"/>
        <w:b/>
        <w:sz w:val="28"/>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nsid w:val="6E197C87"/>
    <w:multiLevelType w:val="hybridMultilevel"/>
    <w:tmpl w:val="106C3BFC"/>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7">
    <w:nsid w:val="6FA727D0"/>
    <w:multiLevelType w:val="hybridMultilevel"/>
    <w:tmpl w:val="46C69B3C"/>
    <w:lvl w:ilvl="0" w:tplc="A86267F2">
      <w:start w:val="9"/>
      <w:numFmt w:val="bullet"/>
      <w:lvlText w:val=""/>
      <w:lvlJc w:val="left"/>
      <w:pPr>
        <w:ind w:left="1080" w:hanging="360"/>
      </w:pPr>
      <w:rPr>
        <w:rFonts w:ascii="Wingdings" w:hAnsi="Wingdings" w:cs="Arial" w:hint="default"/>
        <w:b/>
        <w:sz w:val="3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nsid w:val="76876E3A"/>
    <w:multiLevelType w:val="hybridMultilevel"/>
    <w:tmpl w:val="E8BC07A6"/>
    <w:lvl w:ilvl="0" w:tplc="7D1AC74A">
      <w:start w:val="9"/>
      <w:numFmt w:val="bullet"/>
      <w:lvlText w:val=""/>
      <w:lvlJc w:val="left"/>
      <w:pPr>
        <w:ind w:left="720" w:hanging="360"/>
      </w:pPr>
      <w:rPr>
        <w:rFonts w:ascii="Wingdings" w:eastAsia="Times New Roman" w:hAnsi="Wingdings"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nsid w:val="7B90271B"/>
    <w:multiLevelType w:val="hybridMultilevel"/>
    <w:tmpl w:val="DFDA2968"/>
    <w:lvl w:ilvl="0" w:tplc="7D1AC74A">
      <w:start w:val="9"/>
      <w:numFmt w:val="bullet"/>
      <w:lvlText w:val=""/>
      <w:lvlJc w:val="left"/>
      <w:pPr>
        <w:ind w:left="1080" w:hanging="360"/>
      </w:pPr>
      <w:rPr>
        <w:rFonts w:ascii="Wingdings" w:eastAsia="Times New Roman" w:hAnsi="Wingdings" w:cs="Arial" w:hint="default"/>
        <w:b/>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0">
    <w:nsid w:val="7E792D12"/>
    <w:multiLevelType w:val="hybridMultilevel"/>
    <w:tmpl w:val="9252D012"/>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1">
    <w:nsid w:val="7EC53160"/>
    <w:multiLevelType w:val="hybridMultilevel"/>
    <w:tmpl w:val="EFCE7714"/>
    <w:lvl w:ilvl="0" w:tplc="1F9C2C18">
      <w:start w:val="1"/>
      <w:numFmt w:val="bullet"/>
      <w:lvlText w:val="o"/>
      <w:lvlJc w:val="left"/>
      <w:pPr>
        <w:ind w:left="1080" w:hanging="360"/>
      </w:pPr>
      <w:rPr>
        <w:rFonts w:ascii="Courier New" w:hAnsi="Courier New" w:hint="default"/>
        <w:b/>
        <w:sz w:val="2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30"/>
  </w:num>
  <w:num w:numId="2">
    <w:abstractNumId w:val="3"/>
  </w:num>
  <w:num w:numId="3">
    <w:abstractNumId w:val="23"/>
  </w:num>
  <w:num w:numId="4">
    <w:abstractNumId w:val="59"/>
  </w:num>
  <w:num w:numId="5">
    <w:abstractNumId w:val="19"/>
  </w:num>
  <w:num w:numId="6">
    <w:abstractNumId w:val="51"/>
  </w:num>
  <w:num w:numId="7">
    <w:abstractNumId w:val="29"/>
  </w:num>
  <w:num w:numId="8">
    <w:abstractNumId w:val="2"/>
  </w:num>
  <w:num w:numId="9">
    <w:abstractNumId w:val="1"/>
  </w:num>
  <w:num w:numId="10">
    <w:abstractNumId w:val="15"/>
  </w:num>
  <w:num w:numId="11">
    <w:abstractNumId w:val="32"/>
  </w:num>
  <w:num w:numId="12">
    <w:abstractNumId w:val="21"/>
  </w:num>
  <w:num w:numId="13">
    <w:abstractNumId w:val="52"/>
  </w:num>
  <w:num w:numId="14">
    <w:abstractNumId w:val="61"/>
  </w:num>
  <w:num w:numId="15">
    <w:abstractNumId w:val="8"/>
  </w:num>
  <w:num w:numId="16">
    <w:abstractNumId w:val="6"/>
  </w:num>
  <w:num w:numId="17">
    <w:abstractNumId w:val="38"/>
  </w:num>
  <w:num w:numId="18">
    <w:abstractNumId w:val="43"/>
  </w:num>
  <w:num w:numId="19">
    <w:abstractNumId w:val="50"/>
  </w:num>
  <w:num w:numId="20">
    <w:abstractNumId w:val="16"/>
  </w:num>
  <w:num w:numId="21">
    <w:abstractNumId w:val="41"/>
  </w:num>
  <w:num w:numId="22">
    <w:abstractNumId w:val="11"/>
  </w:num>
  <w:num w:numId="23">
    <w:abstractNumId w:val="12"/>
  </w:num>
  <w:num w:numId="24">
    <w:abstractNumId w:val="4"/>
  </w:num>
  <w:num w:numId="25">
    <w:abstractNumId w:val="40"/>
  </w:num>
  <w:num w:numId="26">
    <w:abstractNumId w:val="46"/>
  </w:num>
  <w:num w:numId="27">
    <w:abstractNumId w:val="31"/>
  </w:num>
  <w:num w:numId="28">
    <w:abstractNumId w:val="60"/>
  </w:num>
  <w:num w:numId="29">
    <w:abstractNumId w:val="58"/>
  </w:num>
  <w:num w:numId="30">
    <w:abstractNumId w:val="24"/>
  </w:num>
  <w:num w:numId="31">
    <w:abstractNumId w:val="9"/>
  </w:num>
  <w:num w:numId="32">
    <w:abstractNumId w:val="28"/>
  </w:num>
  <w:num w:numId="33">
    <w:abstractNumId w:val="22"/>
  </w:num>
  <w:num w:numId="34">
    <w:abstractNumId w:val="39"/>
  </w:num>
  <w:num w:numId="35">
    <w:abstractNumId w:val="57"/>
  </w:num>
  <w:num w:numId="36">
    <w:abstractNumId w:val="17"/>
  </w:num>
  <w:num w:numId="37">
    <w:abstractNumId w:val="20"/>
  </w:num>
  <w:num w:numId="38">
    <w:abstractNumId w:val="34"/>
  </w:num>
  <w:num w:numId="39">
    <w:abstractNumId w:val="47"/>
  </w:num>
  <w:num w:numId="40">
    <w:abstractNumId w:val="7"/>
  </w:num>
  <w:num w:numId="41">
    <w:abstractNumId w:val="27"/>
  </w:num>
  <w:num w:numId="42">
    <w:abstractNumId w:val="48"/>
  </w:num>
  <w:num w:numId="43">
    <w:abstractNumId w:val="44"/>
  </w:num>
  <w:num w:numId="44">
    <w:abstractNumId w:val="53"/>
  </w:num>
  <w:num w:numId="45">
    <w:abstractNumId w:val="0"/>
  </w:num>
  <w:num w:numId="46">
    <w:abstractNumId w:val="13"/>
  </w:num>
  <w:num w:numId="47">
    <w:abstractNumId w:val="54"/>
  </w:num>
  <w:num w:numId="48">
    <w:abstractNumId w:val="56"/>
  </w:num>
  <w:num w:numId="49">
    <w:abstractNumId w:val="49"/>
  </w:num>
  <w:num w:numId="50">
    <w:abstractNumId w:val="33"/>
  </w:num>
  <w:num w:numId="51">
    <w:abstractNumId w:val="14"/>
  </w:num>
  <w:num w:numId="52">
    <w:abstractNumId w:val="45"/>
  </w:num>
  <w:num w:numId="53">
    <w:abstractNumId w:val="37"/>
  </w:num>
  <w:num w:numId="54">
    <w:abstractNumId w:val="10"/>
  </w:num>
  <w:num w:numId="55">
    <w:abstractNumId w:val="36"/>
  </w:num>
  <w:num w:numId="56">
    <w:abstractNumId w:val="42"/>
  </w:num>
  <w:num w:numId="57">
    <w:abstractNumId w:val="18"/>
  </w:num>
  <w:num w:numId="58">
    <w:abstractNumId w:val="26"/>
  </w:num>
  <w:num w:numId="59">
    <w:abstractNumId w:val="55"/>
  </w:num>
  <w:num w:numId="60">
    <w:abstractNumId w:val="5"/>
  </w:num>
  <w:num w:numId="61">
    <w:abstractNumId w:val="25"/>
  </w:num>
  <w:num w:numId="62">
    <w:abstractNumId w:val="35"/>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ill Luckey">
    <w15:presenceInfo w15:providerId="AD" w15:userId="S-1-5-21-1731613397-3600697717-778648071-1476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208A"/>
    <w:rsid w:val="00000071"/>
    <w:rsid w:val="00003D85"/>
    <w:rsid w:val="000079B8"/>
    <w:rsid w:val="00013158"/>
    <w:rsid w:val="00014D74"/>
    <w:rsid w:val="0002480C"/>
    <w:rsid w:val="00024863"/>
    <w:rsid w:val="000322CD"/>
    <w:rsid w:val="00034D64"/>
    <w:rsid w:val="00052FFD"/>
    <w:rsid w:val="00055222"/>
    <w:rsid w:val="00060F29"/>
    <w:rsid w:val="00065826"/>
    <w:rsid w:val="000712F4"/>
    <w:rsid w:val="0007167C"/>
    <w:rsid w:val="0007627F"/>
    <w:rsid w:val="00091E50"/>
    <w:rsid w:val="00097D13"/>
    <w:rsid w:val="000A6CD0"/>
    <w:rsid w:val="000B1B88"/>
    <w:rsid w:val="000B2FB4"/>
    <w:rsid w:val="000C0ADC"/>
    <w:rsid w:val="000C3C47"/>
    <w:rsid w:val="000D6FA4"/>
    <w:rsid w:val="000F2854"/>
    <w:rsid w:val="001069E2"/>
    <w:rsid w:val="0011405F"/>
    <w:rsid w:val="00117820"/>
    <w:rsid w:val="001237C0"/>
    <w:rsid w:val="0013453D"/>
    <w:rsid w:val="0014102B"/>
    <w:rsid w:val="00150933"/>
    <w:rsid w:val="00153C7C"/>
    <w:rsid w:val="00154D7C"/>
    <w:rsid w:val="0016563A"/>
    <w:rsid w:val="001752F1"/>
    <w:rsid w:val="00177F5D"/>
    <w:rsid w:val="00182EF1"/>
    <w:rsid w:val="00195834"/>
    <w:rsid w:val="001A38E9"/>
    <w:rsid w:val="001B73A9"/>
    <w:rsid w:val="001C1DF1"/>
    <w:rsid w:val="001E0D6E"/>
    <w:rsid w:val="001E51DF"/>
    <w:rsid w:val="001F116C"/>
    <w:rsid w:val="001F2F52"/>
    <w:rsid w:val="001F76EF"/>
    <w:rsid w:val="00205F20"/>
    <w:rsid w:val="00210ECD"/>
    <w:rsid w:val="002275EF"/>
    <w:rsid w:val="00227A3F"/>
    <w:rsid w:val="00257CA8"/>
    <w:rsid w:val="0026000F"/>
    <w:rsid w:val="002774BC"/>
    <w:rsid w:val="0028017B"/>
    <w:rsid w:val="00283FAA"/>
    <w:rsid w:val="0029271B"/>
    <w:rsid w:val="00296E97"/>
    <w:rsid w:val="002B20B5"/>
    <w:rsid w:val="002B35C5"/>
    <w:rsid w:val="002C5EEA"/>
    <w:rsid w:val="002D4C60"/>
    <w:rsid w:val="002D6028"/>
    <w:rsid w:val="003103C1"/>
    <w:rsid w:val="00314B50"/>
    <w:rsid w:val="00331710"/>
    <w:rsid w:val="00337D77"/>
    <w:rsid w:val="00347021"/>
    <w:rsid w:val="00351A38"/>
    <w:rsid w:val="00355048"/>
    <w:rsid w:val="0035643A"/>
    <w:rsid w:val="0035671A"/>
    <w:rsid w:val="00364B3F"/>
    <w:rsid w:val="00376A08"/>
    <w:rsid w:val="003929BF"/>
    <w:rsid w:val="00396F14"/>
    <w:rsid w:val="003B1E3A"/>
    <w:rsid w:val="003B2894"/>
    <w:rsid w:val="003B4051"/>
    <w:rsid w:val="003B616E"/>
    <w:rsid w:val="003B798B"/>
    <w:rsid w:val="003C4068"/>
    <w:rsid w:val="003D7BF3"/>
    <w:rsid w:val="003F3859"/>
    <w:rsid w:val="003F519D"/>
    <w:rsid w:val="0041250B"/>
    <w:rsid w:val="004128D0"/>
    <w:rsid w:val="0041611E"/>
    <w:rsid w:val="00416A2C"/>
    <w:rsid w:val="00417E5B"/>
    <w:rsid w:val="00423CDF"/>
    <w:rsid w:val="00432706"/>
    <w:rsid w:val="00434E78"/>
    <w:rsid w:val="00436FDA"/>
    <w:rsid w:val="004424B9"/>
    <w:rsid w:val="004453AB"/>
    <w:rsid w:val="00462343"/>
    <w:rsid w:val="00473457"/>
    <w:rsid w:val="00490943"/>
    <w:rsid w:val="004C2E91"/>
    <w:rsid w:val="004C495B"/>
    <w:rsid w:val="004C76D8"/>
    <w:rsid w:val="004D1B5B"/>
    <w:rsid w:val="004E01F1"/>
    <w:rsid w:val="004E09BF"/>
    <w:rsid w:val="004E22EB"/>
    <w:rsid w:val="004E29E2"/>
    <w:rsid w:val="004F0773"/>
    <w:rsid w:val="004F20BF"/>
    <w:rsid w:val="004F3025"/>
    <w:rsid w:val="004F6168"/>
    <w:rsid w:val="004F7834"/>
    <w:rsid w:val="00524E0F"/>
    <w:rsid w:val="00532A74"/>
    <w:rsid w:val="00557C6B"/>
    <w:rsid w:val="005600ED"/>
    <w:rsid w:val="00583F11"/>
    <w:rsid w:val="00592309"/>
    <w:rsid w:val="005969DE"/>
    <w:rsid w:val="005A75CA"/>
    <w:rsid w:val="005B5FC4"/>
    <w:rsid w:val="005C6821"/>
    <w:rsid w:val="005D4A92"/>
    <w:rsid w:val="005E09E0"/>
    <w:rsid w:val="005E39DC"/>
    <w:rsid w:val="005F05C9"/>
    <w:rsid w:val="005F3D21"/>
    <w:rsid w:val="005F467C"/>
    <w:rsid w:val="00604E3C"/>
    <w:rsid w:val="00605F19"/>
    <w:rsid w:val="0061562D"/>
    <w:rsid w:val="006165CF"/>
    <w:rsid w:val="00622EA8"/>
    <w:rsid w:val="006365D0"/>
    <w:rsid w:val="00644CF1"/>
    <w:rsid w:val="00652CE6"/>
    <w:rsid w:val="006545EA"/>
    <w:rsid w:val="0066015D"/>
    <w:rsid w:val="006827D4"/>
    <w:rsid w:val="00683610"/>
    <w:rsid w:val="006841E3"/>
    <w:rsid w:val="00692E38"/>
    <w:rsid w:val="006942A8"/>
    <w:rsid w:val="006946CD"/>
    <w:rsid w:val="006A5F11"/>
    <w:rsid w:val="006D1187"/>
    <w:rsid w:val="006D128B"/>
    <w:rsid w:val="00703BA9"/>
    <w:rsid w:val="00705B79"/>
    <w:rsid w:val="0072785A"/>
    <w:rsid w:val="007418A0"/>
    <w:rsid w:val="00741942"/>
    <w:rsid w:val="0074374D"/>
    <w:rsid w:val="0074683E"/>
    <w:rsid w:val="00751593"/>
    <w:rsid w:val="00781E7B"/>
    <w:rsid w:val="00791CC3"/>
    <w:rsid w:val="007A01FE"/>
    <w:rsid w:val="007A1E0E"/>
    <w:rsid w:val="007A2D56"/>
    <w:rsid w:val="007A5532"/>
    <w:rsid w:val="007B1203"/>
    <w:rsid w:val="007B1B4B"/>
    <w:rsid w:val="007B3ED8"/>
    <w:rsid w:val="007B4778"/>
    <w:rsid w:val="007B489F"/>
    <w:rsid w:val="007B67E2"/>
    <w:rsid w:val="007C6773"/>
    <w:rsid w:val="007C78C2"/>
    <w:rsid w:val="007D5801"/>
    <w:rsid w:val="007E006A"/>
    <w:rsid w:val="007E0A5F"/>
    <w:rsid w:val="007E301B"/>
    <w:rsid w:val="007E386E"/>
    <w:rsid w:val="007F0D10"/>
    <w:rsid w:val="007F6E29"/>
    <w:rsid w:val="00802470"/>
    <w:rsid w:val="00810344"/>
    <w:rsid w:val="00822B19"/>
    <w:rsid w:val="008306FF"/>
    <w:rsid w:val="00834BB0"/>
    <w:rsid w:val="008423D8"/>
    <w:rsid w:val="00845A2B"/>
    <w:rsid w:val="00846A0A"/>
    <w:rsid w:val="00850271"/>
    <w:rsid w:val="00850CFD"/>
    <w:rsid w:val="00852F11"/>
    <w:rsid w:val="008542E5"/>
    <w:rsid w:val="00865DCE"/>
    <w:rsid w:val="0086735C"/>
    <w:rsid w:val="008719E7"/>
    <w:rsid w:val="0088653C"/>
    <w:rsid w:val="008A1841"/>
    <w:rsid w:val="008B00B9"/>
    <w:rsid w:val="008B58A9"/>
    <w:rsid w:val="008F0F8C"/>
    <w:rsid w:val="0093305F"/>
    <w:rsid w:val="0093634B"/>
    <w:rsid w:val="009415E9"/>
    <w:rsid w:val="00945533"/>
    <w:rsid w:val="00954949"/>
    <w:rsid w:val="00954A98"/>
    <w:rsid w:val="009555AB"/>
    <w:rsid w:val="009651D6"/>
    <w:rsid w:val="00967A0C"/>
    <w:rsid w:val="00973E55"/>
    <w:rsid w:val="0097647D"/>
    <w:rsid w:val="00995DA7"/>
    <w:rsid w:val="009A294E"/>
    <w:rsid w:val="009B0DE2"/>
    <w:rsid w:val="009B59D3"/>
    <w:rsid w:val="009C3543"/>
    <w:rsid w:val="009F556F"/>
    <w:rsid w:val="00A129A2"/>
    <w:rsid w:val="00A41276"/>
    <w:rsid w:val="00A5124E"/>
    <w:rsid w:val="00A72541"/>
    <w:rsid w:val="00A7659D"/>
    <w:rsid w:val="00A7748A"/>
    <w:rsid w:val="00A87AE9"/>
    <w:rsid w:val="00A9181F"/>
    <w:rsid w:val="00A9208A"/>
    <w:rsid w:val="00AA5A7B"/>
    <w:rsid w:val="00AB16F2"/>
    <w:rsid w:val="00AB18F5"/>
    <w:rsid w:val="00AB1F97"/>
    <w:rsid w:val="00AC7897"/>
    <w:rsid w:val="00AD0C32"/>
    <w:rsid w:val="00AD7093"/>
    <w:rsid w:val="00AE2EFD"/>
    <w:rsid w:val="00AE49F2"/>
    <w:rsid w:val="00AE560F"/>
    <w:rsid w:val="00AE63EC"/>
    <w:rsid w:val="00B0338D"/>
    <w:rsid w:val="00B044D3"/>
    <w:rsid w:val="00B12062"/>
    <w:rsid w:val="00B14C22"/>
    <w:rsid w:val="00B2159F"/>
    <w:rsid w:val="00B36240"/>
    <w:rsid w:val="00B4703A"/>
    <w:rsid w:val="00B53F0E"/>
    <w:rsid w:val="00B617FA"/>
    <w:rsid w:val="00B70788"/>
    <w:rsid w:val="00B70A78"/>
    <w:rsid w:val="00B70B3A"/>
    <w:rsid w:val="00B70FA7"/>
    <w:rsid w:val="00B72DEC"/>
    <w:rsid w:val="00B80DC4"/>
    <w:rsid w:val="00B82BF1"/>
    <w:rsid w:val="00B90B63"/>
    <w:rsid w:val="00B91036"/>
    <w:rsid w:val="00B922FC"/>
    <w:rsid w:val="00B924BE"/>
    <w:rsid w:val="00BA187F"/>
    <w:rsid w:val="00BA3A5A"/>
    <w:rsid w:val="00BA4B8D"/>
    <w:rsid w:val="00BB0299"/>
    <w:rsid w:val="00BB1399"/>
    <w:rsid w:val="00BB71D1"/>
    <w:rsid w:val="00BC0331"/>
    <w:rsid w:val="00BC1D9A"/>
    <w:rsid w:val="00BD0EA8"/>
    <w:rsid w:val="00BD1C80"/>
    <w:rsid w:val="00BF21E2"/>
    <w:rsid w:val="00BF455F"/>
    <w:rsid w:val="00BF55FD"/>
    <w:rsid w:val="00C00C2B"/>
    <w:rsid w:val="00C00CAB"/>
    <w:rsid w:val="00C10120"/>
    <w:rsid w:val="00C1484D"/>
    <w:rsid w:val="00C15AE3"/>
    <w:rsid w:val="00C2277F"/>
    <w:rsid w:val="00C262F6"/>
    <w:rsid w:val="00C4236F"/>
    <w:rsid w:val="00C4306E"/>
    <w:rsid w:val="00C466D6"/>
    <w:rsid w:val="00C469E0"/>
    <w:rsid w:val="00C56960"/>
    <w:rsid w:val="00C63C62"/>
    <w:rsid w:val="00C7016A"/>
    <w:rsid w:val="00C73351"/>
    <w:rsid w:val="00C8351A"/>
    <w:rsid w:val="00C91CC4"/>
    <w:rsid w:val="00C925A2"/>
    <w:rsid w:val="00C9300F"/>
    <w:rsid w:val="00C95175"/>
    <w:rsid w:val="00C95C7D"/>
    <w:rsid w:val="00C97D78"/>
    <w:rsid w:val="00CC103A"/>
    <w:rsid w:val="00CC7EFB"/>
    <w:rsid w:val="00CD5406"/>
    <w:rsid w:val="00CE11AA"/>
    <w:rsid w:val="00CE2F03"/>
    <w:rsid w:val="00CF0AAC"/>
    <w:rsid w:val="00D04EF6"/>
    <w:rsid w:val="00D063EA"/>
    <w:rsid w:val="00D1688C"/>
    <w:rsid w:val="00D30F11"/>
    <w:rsid w:val="00D3488D"/>
    <w:rsid w:val="00D442ED"/>
    <w:rsid w:val="00D51B3F"/>
    <w:rsid w:val="00D525A2"/>
    <w:rsid w:val="00D54E5D"/>
    <w:rsid w:val="00D56789"/>
    <w:rsid w:val="00D57C7E"/>
    <w:rsid w:val="00D662F6"/>
    <w:rsid w:val="00D81AC1"/>
    <w:rsid w:val="00D85839"/>
    <w:rsid w:val="00D95EA5"/>
    <w:rsid w:val="00D96E5F"/>
    <w:rsid w:val="00DA2A78"/>
    <w:rsid w:val="00DC1064"/>
    <w:rsid w:val="00DD0F83"/>
    <w:rsid w:val="00DD62DE"/>
    <w:rsid w:val="00DE1EEC"/>
    <w:rsid w:val="00DE5880"/>
    <w:rsid w:val="00DE5890"/>
    <w:rsid w:val="00DE7058"/>
    <w:rsid w:val="00DF3114"/>
    <w:rsid w:val="00DF5AE7"/>
    <w:rsid w:val="00E14385"/>
    <w:rsid w:val="00E31498"/>
    <w:rsid w:val="00E326F2"/>
    <w:rsid w:val="00E37708"/>
    <w:rsid w:val="00E42EB6"/>
    <w:rsid w:val="00E456E5"/>
    <w:rsid w:val="00E461B0"/>
    <w:rsid w:val="00E5211B"/>
    <w:rsid w:val="00E545F1"/>
    <w:rsid w:val="00E55DBD"/>
    <w:rsid w:val="00E57E9C"/>
    <w:rsid w:val="00E63288"/>
    <w:rsid w:val="00E728A3"/>
    <w:rsid w:val="00E83BD1"/>
    <w:rsid w:val="00EA5856"/>
    <w:rsid w:val="00EB05E4"/>
    <w:rsid w:val="00EB1BFC"/>
    <w:rsid w:val="00EC792D"/>
    <w:rsid w:val="00EC7DD7"/>
    <w:rsid w:val="00EE53DD"/>
    <w:rsid w:val="00EF4829"/>
    <w:rsid w:val="00EF60D0"/>
    <w:rsid w:val="00F00574"/>
    <w:rsid w:val="00F02DC3"/>
    <w:rsid w:val="00F0739B"/>
    <w:rsid w:val="00F21AFF"/>
    <w:rsid w:val="00F22B9A"/>
    <w:rsid w:val="00F24514"/>
    <w:rsid w:val="00F429CD"/>
    <w:rsid w:val="00F42A95"/>
    <w:rsid w:val="00F5103B"/>
    <w:rsid w:val="00F62373"/>
    <w:rsid w:val="00F64BC5"/>
    <w:rsid w:val="00F67292"/>
    <w:rsid w:val="00F708B0"/>
    <w:rsid w:val="00F74DC4"/>
    <w:rsid w:val="00F76D54"/>
    <w:rsid w:val="00FA36FF"/>
    <w:rsid w:val="00FB064F"/>
    <w:rsid w:val="00FC1683"/>
    <w:rsid w:val="00FC2F99"/>
    <w:rsid w:val="00FC44BC"/>
    <w:rsid w:val="00FE2E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70720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593"/>
    <w:pPr>
      <w:spacing w:after="0"/>
    </w:pPr>
  </w:style>
  <w:style w:type="paragraph" w:styleId="Heading1">
    <w:name w:val="heading 1"/>
    <w:basedOn w:val="Normal"/>
    <w:next w:val="Normal"/>
    <w:link w:val="Heading1Char"/>
    <w:uiPriority w:val="9"/>
    <w:qFormat/>
    <w:rsid w:val="00D56789"/>
    <w:pPr>
      <w:keepNext/>
      <w:keepLines/>
      <w:spacing w:before="480"/>
      <w:outlineLvl w:val="0"/>
    </w:pPr>
    <w:rPr>
      <w:rFonts w:ascii="Calibri" w:eastAsiaTheme="majorEastAsia" w:hAnsi="Calibri" w:cstheme="majorBidi"/>
      <w:b/>
      <w:bCs/>
      <w:color w:val="000000" w:themeColor="text1"/>
      <w:sz w:val="36"/>
      <w:szCs w:val="28"/>
    </w:rPr>
  </w:style>
  <w:style w:type="paragraph" w:styleId="Heading2">
    <w:name w:val="heading 2"/>
    <w:basedOn w:val="Normal"/>
    <w:next w:val="Normal"/>
    <w:link w:val="Heading2Char"/>
    <w:uiPriority w:val="9"/>
    <w:unhideWhenUsed/>
    <w:qFormat/>
    <w:rsid w:val="00D56789"/>
    <w:pPr>
      <w:keepNext/>
      <w:keepLines/>
      <w:spacing w:before="200"/>
      <w:outlineLvl w:val="1"/>
    </w:pPr>
    <w:rPr>
      <w:rFonts w:ascii="Calibri" w:eastAsiaTheme="majorEastAsia" w:hAnsi="Calibri" w:cstheme="majorBidi"/>
      <w:b/>
      <w:bCs/>
      <w:sz w:val="32"/>
      <w:szCs w:val="26"/>
    </w:rPr>
  </w:style>
  <w:style w:type="paragraph" w:styleId="Heading3">
    <w:name w:val="heading 3"/>
    <w:basedOn w:val="Normal"/>
    <w:next w:val="Normal"/>
    <w:link w:val="Heading3Char"/>
    <w:uiPriority w:val="9"/>
    <w:unhideWhenUsed/>
    <w:qFormat/>
    <w:rsid w:val="00D56789"/>
    <w:pPr>
      <w:keepNext/>
      <w:keepLines/>
      <w:spacing w:before="200"/>
      <w:outlineLvl w:val="2"/>
    </w:pPr>
    <w:rPr>
      <w:rFonts w:ascii="Calibri" w:eastAsiaTheme="majorEastAsia" w:hAnsi="Calibri" w:cstheme="majorBidi"/>
      <w:b/>
      <w:bCs/>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08A"/>
    <w:pPr>
      <w:ind w:left="720"/>
      <w:contextualSpacing/>
    </w:pPr>
  </w:style>
  <w:style w:type="character" w:customStyle="1" w:styleId="Heading1Char">
    <w:name w:val="Heading 1 Char"/>
    <w:basedOn w:val="DefaultParagraphFont"/>
    <w:link w:val="Heading1"/>
    <w:uiPriority w:val="9"/>
    <w:rsid w:val="00D56789"/>
    <w:rPr>
      <w:rFonts w:ascii="Calibri" w:eastAsiaTheme="majorEastAsia" w:hAnsi="Calibri" w:cstheme="majorBidi"/>
      <w:b/>
      <w:bCs/>
      <w:color w:val="000000" w:themeColor="text1"/>
      <w:sz w:val="36"/>
      <w:szCs w:val="28"/>
    </w:rPr>
  </w:style>
  <w:style w:type="character" w:customStyle="1" w:styleId="Heading2Char">
    <w:name w:val="Heading 2 Char"/>
    <w:basedOn w:val="DefaultParagraphFont"/>
    <w:link w:val="Heading2"/>
    <w:uiPriority w:val="9"/>
    <w:rsid w:val="00D56789"/>
    <w:rPr>
      <w:rFonts w:ascii="Calibri" w:eastAsiaTheme="majorEastAsia" w:hAnsi="Calibri" w:cstheme="majorBidi"/>
      <w:b/>
      <w:bCs/>
      <w:sz w:val="32"/>
      <w:szCs w:val="26"/>
    </w:rPr>
  </w:style>
  <w:style w:type="character" w:customStyle="1" w:styleId="Heading3Char">
    <w:name w:val="Heading 3 Char"/>
    <w:basedOn w:val="DefaultParagraphFont"/>
    <w:link w:val="Heading3"/>
    <w:uiPriority w:val="9"/>
    <w:rsid w:val="00D56789"/>
    <w:rPr>
      <w:rFonts w:ascii="Calibri" w:eastAsiaTheme="majorEastAsia" w:hAnsi="Calibri" w:cstheme="majorBidi"/>
      <w:b/>
      <w:bCs/>
      <w:i/>
      <w:sz w:val="28"/>
    </w:rPr>
  </w:style>
  <w:style w:type="paragraph" w:styleId="Header">
    <w:name w:val="header"/>
    <w:basedOn w:val="Normal"/>
    <w:link w:val="HeaderChar"/>
    <w:uiPriority w:val="99"/>
    <w:unhideWhenUsed/>
    <w:rsid w:val="004F3025"/>
    <w:pPr>
      <w:tabs>
        <w:tab w:val="center" w:pos="4680"/>
        <w:tab w:val="right" w:pos="9360"/>
      </w:tabs>
    </w:pPr>
  </w:style>
  <w:style w:type="character" w:customStyle="1" w:styleId="HeaderChar">
    <w:name w:val="Header Char"/>
    <w:basedOn w:val="DefaultParagraphFont"/>
    <w:link w:val="Header"/>
    <w:uiPriority w:val="99"/>
    <w:rsid w:val="004F3025"/>
  </w:style>
  <w:style w:type="paragraph" w:styleId="Footer">
    <w:name w:val="footer"/>
    <w:basedOn w:val="Normal"/>
    <w:link w:val="FooterChar"/>
    <w:uiPriority w:val="99"/>
    <w:unhideWhenUsed/>
    <w:rsid w:val="004F3025"/>
    <w:pPr>
      <w:tabs>
        <w:tab w:val="center" w:pos="4680"/>
        <w:tab w:val="right" w:pos="9360"/>
      </w:tabs>
    </w:pPr>
  </w:style>
  <w:style w:type="character" w:customStyle="1" w:styleId="FooterChar">
    <w:name w:val="Footer Char"/>
    <w:basedOn w:val="DefaultParagraphFont"/>
    <w:link w:val="Footer"/>
    <w:uiPriority w:val="99"/>
    <w:rsid w:val="004F3025"/>
  </w:style>
  <w:style w:type="paragraph" w:styleId="BodyText">
    <w:name w:val="Body Text"/>
    <w:basedOn w:val="Normal"/>
    <w:link w:val="BodyTextChar"/>
    <w:semiHidden/>
    <w:rsid w:val="007E301B"/>
    <w:pPr>
      <w:tabs>
        <w:tab w:val="left" w:pos="540"/>
        <w:tab w:val="left" w:pos="1080"/>
      </w:tabs>
      <w:spacing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7E301B"/>
    <w:rPr>
      <w:rFonts w:ascii="Times New Roman" w:eastAsia="Times New Roman" w:hAnsi="Times New Roman" w:cs="Times New Roman"/>
      <w:sz w:val="24"/>
      <w:szCs w:val="20"/>
    </w:rPr>
  </w:style>
  <w:style w:type="paragraph" w:customStyle="1" w:styleId="bullet">
    <w:name w:val="bullet"/>
    <w:rsid w:val="007E301B"/>
    <w:pPr>
      <w:numPr>
        <w:numId w:val="1"/>
      </w:numPr>
      <w:spacing w:after="180"/>
      <w:ind w:right="360"/>
      <w:jc w:val="both"/>
    </w:pPr>
    <w:rPr>
      <w:rFonts w:ascii="Times New Roman" w:eastAsia="Times New Roman" w:hAnsi="Times New Roman" w:cs="Times New Roman"/>
      <w:noProof/>
      <w:sz w:val="24"/>
      <w:szCs w:val="20"/>
    </w:rPr>
  </w:style>
  <w:style w:type="paragraph" w:customStyle="1" w:styleId="NormalSS">
    <w:name w:val="NormalSS"/>
    <w:basedOn w:val="Normal"/>
    <w:qFormat/>
    <w:rsid w:val="007E301B"/>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pPr>
    <w:rPr>
      <w:rFonts w:ascii="Times New Roman" w:eastAsia="Times New Roman" w:hAnsi="Times New Roman" w:cs="Times New Roman"/>
      <w:sz w:val="24"/>
      <w:szCs w:val="20"/>
    </w:rPr>
  </w:style>
  <w:style w:type="paragraph" w:customStyle="1" w:styleId="LastBullet">
    <w:name w:val="Last Bullet"/>
    <w:next w:val="Normal"/>
    <w:rsid w:val="007E301B"/>
    <w:pPr>
      <w:numPr>
        <w:numId w:val="2"/>
      </w:numPr>
      <w:spacing w:after="360"/>
      <w:ind w:left="720" w:right="360"/>
      <w:jc w:val="both"/>
    </w:pPr>
    <w:rPr>
      <w:rFonts w:ascii="Times New Roman" w:eastAsia="Times New Roman" w:hAnsi="Times New Roman" w:cs="Times New Roman"/>
      <w:noProof/>
      <w:sz w:val="24"/>
      <w:szCs w:val="20"/>
    </w:rPr>
  </w:style>
  <w:style w:type="paragraph" w:styleId="BalloonText">
    <w:name w:val="Balloon Text"/>
    <w:basedOn w:val="Normal"/>
    <w:link w:val="BalloonTextChar"/>
    <w:uiPriority w:val="99"/>
    <w:semiHidden/>
    <w:unhideWhenUsed/>
    <w:rsid w:val="007E301B"/>
    <w:rPr>
      <w:rFonts w:ascii="Tahoma" w:hAnsi="Tahoma" w:cs="Tahoma"/>
      <w:sz w:val="16"/>
      <w:szCs w:val="16"/>
    </w:rPr>
  </w:style>
  <w:style w:type="character" w:customStyle="1" w:styleId="BalloonTextChar">
    <w:name w:val="Balloon Text Char"/>
    <w:basedOn w:val="DefaultParagraphFont"/>
    <w:link w:val="BalloonText"/>
    <w:uiPriority w:val="99"/>
    <w:semiHidden/>
    <w:rsid w:val="007E301B"/>
    <w:rPr>
      <w:rFonts w:ascii="Tahoma" w:hAnsi="Tahoma" w:cs="Tahoma"/>
      <w:sz w:val="16"/>
      <w:szCs w:val="16"/>
    </w:rPr>
  </w:style>
  <w:style w:type="table" w:styleId="TableGrid">
    <w:name w:val="Table Grid"/>
    <w:basedOn w:val="TableNormal"/>
    <w:uiPriority w:val="59"/>
    <w:rsid w:val="007E301B"/>
    <w:pPr>
      <w:spacing w:after="0"/>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7E301B"/>
    <w:rPr>
      <w:sz w:val="16"/>
      <w:szCs w:val="16"/>
    </w:rPr>
  </w:style>
  <w:style w:type="paragraph" w:styleId="CommentText">
    <w:name w:val="annotation text"/>
    <w:basedOn w:val="Normal"/>
    <w:link w:val="CommentTextChar"/>
    <w:uiPriority w:val="99"/>
    <w:semiHidden/>
    <w:unhideWhenUsed/>
    <w:rsid w:val="007E301B"/>
    <w:rPr>
      <w:sz w:val="20"/>
      <w:szCs w:val="20"/>
    </w:rPr>
  </w:style>
  <w:style w:type="character" w:customStyle="1" w:styleId="CommentTextChar">
    <w:name w:val="Comment Text Char"/>
    <w:basedOn w:val="DefaultParagraphFont"/>
    <w:link w:val="CommentText"/>
    <w:uiPriority w:val="99"/>
    <w:semiHidden/>
    <w:rsid w:val="007E301B"/>
    <w:rPr>
      <w:sz w:val="20"/>
      <w:szCs w:val="20"/>
    </w:rPr>
  </w:style>
  <w:style w:type="table" w:customStyle="1" w:styleId="TableGrid1">
    <w:name w:val="Table Grid1"/>
    <w:basedOn w:val="TableNormal"/>
    <w:next w:val="TableGrid"/>
    <w:uiPriority w:val="59"/>
    <w:rsid w:val="007E301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E301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E301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E301B"/>
    <w:rPr>
      <w:b/>
      <w:bCs/>
    </w:rPr>
  </w:style>
  <w:style w:type="character" w:customStyle="1" w:styleId="CommentSubjectChar">
    <w:name w:val="Comment Subject Char"/>
    <w:basedOn w:val="CommentTextChar"/>
    <w:link w:val="CommentSubject"/>
    <w:uiPriority w:val="99"/>
    <w:semiHidden/>
    <w:rsid w:val="007E301B"/>
    <w:rPr>
      <w:b/>
      <w:bCs/>
      <w:sz w:val="20"/>
      <w:szCs w:val="20"/>
    </w:rPr>
  </w:style>
  <w:style w:type="table" w:customStyle="1" w:styleId="TableGrid4">
    <w:name w:val="Table Grid4"/>
    <w:basedOn w:val="TableNormal"/>
    <w:next w:val="TableGrid"/>
    <w:uiPriority w:val="59"/>
    <w:rsid w:val="007E301B"/>
    <w:pPr>
      <w:spacing w:after="0"/>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7E301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7E301B"/>
    <w:pPr>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7E301B"/>
    <w:pPr>
      <w:spacing w:after="100"/>
    </w:pPr>
  </w:style>
  <w:style w:type="character" w:styleId="Hyperlink">
    <w:name w:val="Hyperlink"/>
    <w:basedOn w:val="DefaultParagraphFont"/>
    <w:uiPriority w:val="99"/>
    <w:unhideWhenUsed/>
    <w:rsid w:val="007E301B"/>
    <w:rPr>
      <w:color w:val="0000FF" w:themeColor="hyperlink"/>
      <w:u w:val="single"/>
    </w:rPr>
  </w:style>
  <w:style w:type="paragraph" w:styleId="TOC3">
    <w:name w:val="toc 3"/>
    <w:basedOn w:val="Normal"/>
    <w:next w:val="Normal"/>
    <w:autoRedefine/>
    <w:uiPriority w:val="39"/>
    <w:unhideWhenUsed/>
    <w:rsid w:val="00331710"/>
    <w:pPr>
      <w:spacing w:after="100"/>
      <w:ind w:left="440"/>
    </w:pPr>
  </w:style>
  <w:style w:type="paragraph" w:styleId="TOC2">
    <w:name w:val="toc 2"/>
    <w:basedOn w:val="Normal"/>
    <w:next w:val="Normal"/>
    <w:autoRedefine/>
    <w:uiPriority w:val="39"/>
    <w:unhideWhenUsed/>
    <w:rsid w:val="00331710"/>
    <w:pPr>
      <w:spacing w:after="100"/>
      <w:ind w:left="220"/>
    </w:pPr>
  </w:style>
  <w:style w:type="character" w:customStyle="1" w:styleId="st">
    <w:name w:val="st"/>
    <w:basedOn w:val="DefaultParagraphFont"/>
    <w:rsid w:val="00C262F6"/>
  </w:style>
  <w:style w:type="character" w:styleId="FollowedHyperlink">
    <w:name w:val="FollowedHyperlink"/>
    <w:basedOn w:val="DefaultParagraphFont"/>
    <w:uiPriority w:val="99"/>
    <w:semiHidden/>
    <w:unhideWhenUsed/>
    <w:rsid w:val="00B617FA"/>
    <w:rPr>
      <w:color w:val="800080" w:themeColor="followedHyperlink"/>
      <w:u w:val="single"/>
    </w:rPr>
  </w:style>
  <w:style w:type="character" w:styleId="Strong">
    <w:name w:val="Strong"/>
    <w:basedOn w:val="DefaultParagraphFont"/>
    <w:uiPriority w:val="22"/>
    <w:qFormat/>
    <w:rsid w:val="00F21AFF"/>
    <w:rPr>
      <w:b/>
      <w:bCs/>
    </w:rPr>
  </w:style>
  <w:style w:type="paragraph" w:styleId="Revision">
    <w:name w:val="Revision"/>
    <w:hidden/>
    <w:uiPriority w:val="99"/>
    <w:semiHidden/>
    <w:rsid w:val="00034D64"/>
    <w:pPr>
      <w:spacing w:after="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51593"/>
    <w:pPr>
      <w:spacing w:after="0"/>
    </w:pPr>
  </w:style>
  <w:style w:type="paragraph" w:styleId="Heading1">
    <w:name w:val="heading 1"/>
    <w:basedOn w:val="Normal"/>
    <w:next w:val="Normal"/>
    <w:link w:val="Heading1Char"/>
    <w:uiPriority w:val="9"/>
    <w:qFormat/>
    <w:rsid w:val="00D56789"/>
    <w:pPr>
      <w:keepNext/>
      <w:keepLines/>
      <w:spacing w:before="480"/>
      <w:outlineLvl w:val="0"/>
    </w:pPr>
    <w:rPr>
      <w:rFonts w:ascii="Calibri" w:eastAsiaTheme="majorEastAsia" w:hAnsi="Calibri" w:cstheme="majorBidi"/>
      <w:b/>
      <w:bCs/>
      <w:color w:val="000000" w:themeColor="text1"/>
      <w:sz w:val="36"/>
      <w:szCs w:val="28"/>
    </w:rPr>
  </w:style>
  <w:style w:type="paragraph" w:styleId="Heading2">
    <w:name w:val="heading 2"/>
    <w:basedOn w:val="Normal"/>
    <w:next w:val="Normal"/>
    <w:link w:val="Heading2Char"/>
    <w:uiPriority w:val="9"/>
    <w:unhideWhenUsed/>
    <w:qFormat/>
    <w:rsid w:val="00D56789"/>
    <w:pPr>
      <w:keepNext/>
      <w:keepLines/>
      <w:spacing w:before="200"/>
      <w:outlineLvl w:val="1"/>
    </w:pPr>
    <w:rPr>
      <w:rFonts w:ascii="Calibri" w:eastAsiaTheme="majorEastAsia" w:hAnsi="Calibri" w:cstheme="majorBidi"/>
      <w:b/>
      <w:bCs/>
      <w:sz w:val="32"/>
      <w:szCs w:val="26"/>
    </w:rPr>
  </w:style>
  <w:style w:type="paragraph" w:styleId="Heading3">
    <w:name w:val="heading 3"/>
    <w:basedOn w:val="Normal"/>
    <w:next w:val="Normal"/>
    <w:link w:val="Heading3Char"/>
    <w:uiPriority w:val="9"/>
    <w:unhideWhenUsed/>
    <w:qFormat/>
    <w:rsid w:val="00D56789"/>
    <w:pPr>
      <w:keepNext/>
      <w:keepLines/>
      <w:spacing w:before="200"/>
      <w:outlineLvl w:val="2"/>
    </w:pPr>
    <w:rPr>
      <w:rFonts w:ascii="Calibri" w:eastAsiaTheme="majorEastAsia" w:hAnsi="Calibri" w:cstheme="majorBidi"/>
      <w:b/>
      <w:bCs/>
      <w:i/>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9208A"/>
    <w:pPr>
      <w:ind w:left="720"/>
      <w:contextualSpacing/>
    </w:pPr>
  </w:style>
  <w:style w:type="character" w:customStyle="1" w:styleId="Heading1Char">
    <w:name w:val="Heading 1 Char"/>
    <w:basedOn w:val="DefaultParagraphFont"/>
    <w:link w:val="Heading1"/>
    <w:uiPriority w:val="9"/>
    <w:rsid w:val="00D56789"/>
    <w:rPr>
      <w:rFonts w:ascii="Calibri" w:eastAsiaTheme="majorEastAsia" w:hAnsi="Calibri" w:cstheme="majorBidi"/>
      <w:b/>
      <w:bCs/>
      <w:color w:val="000000" w:themeColor="text1"/>
      <w:sz w:val="36"/>
      <w:szCs w:val="28"/>
    </w:rPr>
  </w:style>
  <w:style w:type="character" w:customStyle="1" w:styleId="Heading2Char">
    <w:name w:val="Heading 2 Char"/>
    <w:basedOn w:val="DefaultParagraphFont"/>
    <w:link w:val="Heading2"/>
    <w:uiPriority w:val="9"/>
    <w:rsid w:val="00D56789"/>
    <w:rPr>
      <w:rFonts w:ascii="Calibri" w:eastAsiaTheme="majorEastAsia" w:hAnsi="Calibri" w:cstheme="majorBidi"/>
      <w:b/>
      <w:bCs/>
      <w:sz w:val="32"/>
      <w:szCs w:val="26"/>
    </w:rPr>
  </w:style>
  <w:style w:type="character" w:customStyle="1" w:styleId="Heading3Char">
    <w:name w:val="Heading 3 Char"/>
    <w:basedOn w:val="DefaultParagraphFont"/>
    <w:link w:val="Heading3"/>
    <w:uiPriority w:val="9"/>
    <w:rsid w:val="00D56789"/>
    <w:rPr>
      <w:rFonts w:ascii="Calibri" w:eastAsiaTheme="majorEastAsia" w:hAnsi="Calibri" w:cstheme="majorBidi"/>
      <w:b/>
      <w:bCs/>
      <w:i/>
      <w:sz w:val="28"/>
    </w:rPr>
  </w:style>
  <w:style w:type="paragraph" w:styleId="Header">
    <w:name w:val="header"/>
    <w:basedOn w:val="Normal"/>
    <w:link w:val="HeaderChar"/>
    <w:uiPriority w:val="99"/>
    <w:unhideWhenUsed/>
    <w:rsid w:val="004F3025"/>
    <w:pPr>
      <w:tabs>
        <w:tab w:val="center" w:pos="4680"/>
        <w:tab w:val="right" w:pos="9360"/>
      </w:tabs>
    </w:pPr>
  </w:style>
  <w:style w:type="character" w:customStyle="1" w:styleId="HeaderChar">
    <w:name w:val="Header Char"/>
    <w:basedOn w:val="DefaultParagraphFont"/>
    <w:link w:val="Header"/>
    <w:uiPriority w:val="99"/>
    <w:rsid w:val="004F3025"/>
  </w:style>
  <w:style w:type="paragraph" w:styleId="Footer">
    <w:name w:val="footer"/>
    <w:basedOn w:val="Normal"/>
    <w:link w:val="FooterChar"/>
    <w:uiPriority w:val="99"/>
    <w:unhideWhenUsed/>
    <w:rsid w:val="004F3025"/>
    <w:pPr>
      <w:tabs>
        <w:tab w:val="center" w:pos="4680"/>
        <w:tab w:val="right" w:pos="9360"/>
      </w:tabs>
    </w:pPr>
  </w:style>
  <w:style w:type="character" w:customStyle="1" w:styleId="FooterChar">
    <w:name w:val="Footer Char"/>
    <w:basedOn w:val="DefaultParagraphFont"/>
    <w:link w:val="Footer"/>
    <w:uiPriority w:val="99"/>
    <w:rsid w:val="004F3025"/>
  </w:style>
  <w:style w:type="paragraph" w:styleId="BodyText">
    <w:name w:val="Body Text"/>
    <w:basedOn w:val="Normal"/>
    <w:link w:val="BodyTextChar"/>
    <w:semiHidden/>
    <w:rsid w:val="007E301B"/>
    <w:pPr>
      <w:tabs>
        <w:tab w:val="left" w:pos="540"/>
        <w:tab w:val="left" w:pos="1080"/>
      </w:tabs>
      <w:spacing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semiHidden/>
    <w:rsid w:val="007E301B"/>
    <w:rPr>
      <w:rFonts w:ascii="Times New Roman" w:eastAsia="Times New Roman" w:hAnsi="Times New Roman" w:cs="Times New Roman"/>
      <w:sz w:val="24"/>
      <w:szCs w:val="20"/>
    </w:rPr>
  </w:style>
  <w:style w:type="paragraph" w:customStyle="1" w:styleId="bullet">
    <w:name w:val="bullet"/>
    <w:rsid w:val="007E301B"/>
    <w:pPr>
      <w:numPr>
        <w:numId w:val="1"/>
      </w:numPr>
      <w:spacing w:after="180"/>
      <w:ind w:right="360"/>
      <w:jc w:val="both"/>
    </w:pPr>
    <w:rPr>
      <w:rFonts w:ascii="Times New Roman" w:eastAsia="Times New Roman" w:hAnsi="Times New Roman" w:cs="Times New Roman"/>
      <w:noProof/>
      <w:sz w:val="24"/>
      <w:szCs w:val="20"/>
    </w:rPr>
  </w:style>
  <w:style w:type="paragraph" w:customStyle="1" w:styleId="NormalSS">
    <w:name w:val="NormalSS"/>
    <w:basedOn w:val="Normal"/>
    <w:qFormat/>
    <w:rsid w:val="007E301B"/>
    <w:pPr>
      <w:tabs>
        <w:tab w:val="left" w:pos="432"/>
        <w:tab w:val="left" w:pos="72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ind w:firstLine="432"/>
      <w:jc w:val="both"/>
    </w:pPr>
    <w:rPr>
      <w:rFonts w:ascii="Times New Roman" w:eastAsia="Times New Roman" w:hAnsi="Times New Roman" w:cs="Times New Roman"/>
      <w:sz w:val="24"/>
      <w:szCs w:val="20"/>
    </w:rPr>
  </w:style>
  <w:style w:type="paragraph" w:customStyle="1" w:styleId="LastBullet">
    <w:name w:val="Last Bullet"/>
    <w:next w:val="Normal"/>
    <w:rsid w:val="007E301B"/>
    <w:pPr>
      <w:numPr>
        <w:numId w:val="2"/>
      </w:numPr>
      <w:spacing w:after="360"/>
      <w:ind w:left="720" w:right="360"/>
      <w:jc w:val="both"/>
    </w:pPr>
    <w:rPr>
      <w:rFonts w:ascii="Times New Roman" w:eastAsia="Times New Roman" w:hAnsi="Times New Roman" w:cs="Times New Roman"/>
      <w:noProof/>
      <w:sz w:val="24"/>
      <w:szCs w:val="20"/>
    </w:rPr>
  </w:style>
  <w:style w:type="paragraph" w:styleId="BalloonText">
    <w:name w:val="Balloon Text"/>
    <w:basedOn w:val="Normal"/>
    <w:link w:val="BalloonTextChar"/>
    <w:uiPriority w:val="99"/>
    <w:semiHidden/>
    <w:unhideWhenUsed/>
    <w:rsid w:val="007E301B"/>
    <w:rPr>
      <w:rFonts w:ascii="Tahoma" w:hAnsi="Tahoma" w:cs="Tahoma"/>
      <w:sz w:val="16"/>
      <w:szCs w:val="16"/>
    </w:rPr>
  </w:style>
  <w:style w:type="character" w:customStyle="1" w:styleId="BalloonTextChar">
    <w:name w:val="Balloon Text Char"/>
    <w:basedOn w:val="DefaultParagraphFont"/>
    <w:link w:val="BalloonText"/>
    <w:uiPriority w:val="99"/>
    <w:semiHidden/>
    <w:rsid w:val="007E301B"/>
    <w:rPr>
      <w:rFonts w:ascii="Tahoma" w:hAnsi="Tahoma" w:cs="Tahoma"/>
      <w:sz w:val="16"/>
      <w:szCs w:val="16"/>
    </w:rPr>
  </w:style>
  <w:style w:type="table" w:styleId="TableGrid">
    <w:name w:val="Table Grid"/>
    <w:basedOn w:val="TableNormal"/>
    <w:uiPriority w:val="59"/>
    <w:rsid w:val="007E301B"/>
    <w:pPr>
      <w:spacing w:after="0"/>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basedOn w:val="DefaultParagraphFont"/>
    <w:uiPriority w:val="99"/>
    <w:semiHidden/>
    <w:unhideWhenUsed/>
    <w:rsid w:val="007E301B"/>
    <w:rPr>
      <w:sz w:val="16"/>
      <w:szCs w:val="16"/>
    </w:rPr>
  </w:style>
  <w:style w:type="paragraph" w:styleId="CommentText">
    <w:name w:val="annotation text"/>
    <w:basedOn w:val="Normal"/>
    <w:link w:val="CommentTextChar"/>
    <w:uiPriority w:val="99"/>
    <w:semiHidden/>
    <w:unhideWhenUsed/>
    <w:rsid w:val="007E301B"/>
    <w:rPr>
      <w:sz w:val="20"/>
      <w:szCs w:val="20"/>
    </w:rPr>
  </w:style>
  <w:style w:type="character" w:customStyle="1" w:styleId="CommentTextChar">
    <w:name w:val="Comment Text Char"/>
    <w:basedOn w:val="DefaultParagraphFont"/>
    <w:link w:val="CommentText"/>
    <w:uiPriority w:val="99"/>
    <w:semiHidden/>
    <w:rsid w:val="007E301B"/>
    <w:rPr>
      <w:sz w:val="20"/>
      <w:szCs w:val="20"/>
    </w:rPr>
  </w:style>
  <w:style w:type="table" w:customStyle="1" w:styleId="TableGrid1">
    <w:name w:val="Table Grid1"/>
    <w:basedOn w:val="TableNormal"/>
    <w:next w:val="TableGrid"/>
    <w:uiPriority w:val="59"/>
    <w:rsid w:val="007E301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7E301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7E301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E301B"/>
    <w:rPr>
      <w:b/>
      <w:bCs/>
    </w:rPr>
  </w:style>
  <w:style w:type="character" w:customStyle="1" w:styleId="CommentSubjectChar">
    <w:name w:val="Comment Subject Char"/>
    <w:basedOn w:val="CommentTextChar"/>
    <w:link w:val="CommentSubject"/>
    <w:uiPriority w:val="99"/>
    <w:semiHidden/>
    <w:rsid w:val="007E301B"/>
    <w:rPr>
      <w:b/>
      <w:bCs/>
      <w:sz w:val="20"/>
      <w:szCs w:val="20"/>
    </w:rPr>
  </w:style>
  <w:style w:type="table" w:customStyle="1" w:styleId="TableGrid4">
    <w:name w:val="Table Grid4"/>
    <w:basedOn w:val="TableNormal"/>
    <w:next w:val="TableGrid"/>
    <w:uiPriority w:val="59"/>
    <w:rsid w:val="007E301B"/>
    <w:pPr>
      <w:spacing w:after="0"/>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next w:val="TableGrid"/>
    <w:uiPriority w:val="59"/>
    <w:rsid w:val="007E301B"/>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semiHidden/>
    <w:unhideWhenUsed/>
    <w:qFormat/>
    <w:rsid w:val="007E301B"/>
    <w:pPr>
      <w:spacing w:line="276" w:lineRule="auto"/>
      <w:outlineLvl w:val="9"/>
    </w:pPr>
    <w:rPr>
      <w:rFonts w:asciiTheme="majorHAnsi" w:hAnsiTheme="majorHAnsi"/>
      <w:color w:val="365F91" w:themeColor="accent1" w:themeShade="BF"/>
      <w:sz w:val="28"/>
      <w:lang w:eastAsia="ja-JP"/>
    </w:rPr>
  </w:style>
  <w:style w:type="paragraph" w:styleId="TOC1">
    <w:name w:val="toc 1"/>
    <w:basedOn w:val="Normal"/>
    <w:next w:val="Normal"/>
    <w:autoRedefine/>
    <w:uiPriority w:val="39"/>
    <w:unhideWhenUsed/>
    <w:rsid w:val="007E301B"/>
    <w:pPr>
      <w:spacing w:after="100"/>
    </w:pPr>
  </w:style>
  <w:style w:type="character" w:styleId="Hyperlink">
    <w:name w:val="Hyperlink"/>
    <w:basedOn w:val="DefaultParagraphFont"/>
    <w:uiPriority w:val="99"/>
    <w:unhideWhenUsed/>
    <w:rsid w:val="007E301B"/>
    <w:rPr>
      <w:color w:val="0000FF" w:themeColor="hyperlink"/>
      <w:u w:val="single"/>
    </w:rPr>
  </w:style>
  <w:style w:type="paragraph" w:styleId="TOC3">
    <w:name w:val="toc 3"/>
    <w:basedOn w:val="Normal"/>
    <w:next w:val="Normal"/>
    <w:autoRedefine/>
    <w:uiPriority w:val="39"/>
    <w:unhideWhenUsed/>
    <w:rsid w:val="00331710"/>
    <w:pPr>
      <w:spacing w:after="100"/>
      <w:ind w:left="440"/>
    </w:pPr>
  </w:style>
  <w:style w:type="paragraph" w:styleId="TOC2">
    <w:name w:val="toc 2"/>
    <w:basedOn w:val="Normal"/>
    <w:next w:val="Normal"/>
    <w:autoRedefine/>
    <w:uiPriority w:val="39"/>
    <w:unhideWhenUsed/>
    <w:rsid w:val="00331710"/>
    <w:pPr>
      <w:spacing w:after="100"/>
      <w:ind w:left="220"/>
    </w:pPr>
  </w:style>
  <w:style w:type="character" w:customStyle="1" w:styleId="st">
    <w:name w:val="st"/>
    <w:basedOn w:val="DefaultParagraphFont"/>
    <w:rsid w:val="00C262F6"/>
  </w:style>
  <w:style w:type="character" w:styleId="FollowedHyperlink">
    <w:name w:val="FollowedHyperlink"/>
    <w:basedOn w:val="DefaultParagraphFont"/>
    <w:uiPriority w:val="99"/>
    <w:semiHidden/>
    <w:unhideWhenUsed/>
    <w:rsid w:val="00B617FA"/>
    <w:rPr>
      <w:color w:val="800080" w:themeColor="followedHyperlink"/>
      <w:u w:val="single"/>
    </w:rPr>
  </w:style>
  <w:style w:type="character" w:styleId="Strong">
    <w:name w:val="Strong"/>
    <w:basedOn w:val="DefaultParagraphFont"/>
    <w:uiPriority w:val="22"/>
    <w:qFormat/>
    <w:rsid w:val="00F21AFF"/>
    <w:rPr>
      <w:b/>
      <w:bCs/>
    </w:rPr>
  </w:style>
  <w:style w:type="paragraph" w:styleId="Revision">
    <w:name w:val="Revision"/>
    <w:hidden/>
    <w:uiPriority w:val="99"/>
    <w:semiHidden/>
    <w:rsid w:val="00034D64"/>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ealthit.gov/policy-researchers-implementers/certified-health-it-product-list-chpl" TargetMode="External"/><Relationship Id="rId18" Type="http://schemas.openxmlformats.org/officeDocument/2006/relationships/hyperlink" Target="https://www.surveymonkey.com/create/thenationalcouncil.org" TargetMode="External"/><Relationship Id="rId26" Type="http://schemas.openxmlformats.org/officeDocument/2006/relationships/hyperlink" Target="https://www.surveymonkey.com/create/thenationalcouncil.org" TargetMode="External"/><Relationship Id="rId3" Type="http://schemas.openxmlformats.org/officeDocument/2006/relationships/styles" Target="styles.xml"/><Relationship Id="rId21" Type="http://schemas.openxmlformats.org/officeDocument/2006/relationships/hyperlink" Target="https://www.surveymonkey.com/create/thenationalcouncil.org" TargetMode="External"/><Relationship Id="rId34"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yperlink" Target="http://www.healthit.gov/policy-researchers-implementers/certified-health-it-product-list-chpl" TargetMode="External"/><Relationship Id="rId17" Type="http://schemas.openxmlformats.org/officeDocument/2006/relationships/hyperlink" Target="https://www.surveymonkey.com/create/thenationalcouncil.org" TargetMode="External"/><Relationship Id="rId25" Type="http://schemas.openxmlformats.org/officeDocument/2006/relationships/hyperlink" Target="http://www.healthit.gov/policy-researchers-implementers/certified-health-it-product-list-chpl" TargetMode="External"/><Relationship Id="rId33"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www.healthit.gov/policy-researchers-implementers/certified-health-it-product-list-chpl" TargetMode="External"/><Relationship Id="rId20" Type="http://schemas.openxmlformats.org/officeDocument/2006/relationships/hyperlink" Target="https://www.surveymonkey.com/create/thenationalcouncil.org" TargetMode="External"/><Relationship Id="rId29" Type="http://schemas.openxmlformats.org/officeDocument/2006/relationships/hyperlink" Target="mailto:BHITSHelp@thenationalcouncil.or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urveymonkey.com/r/SAMHSASurvey" TargetMode="External"/><Relationship Id="rId24" Type="http://schemas.openxmlformats.org/officeDocument/2006/relationships/hyperlink" Target="https://www.surveymonkey.com/create/thenationalcouncil.org" TargetMode="Externa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s://www.surveymonkey.com/create/thenationalcouncil.org" TargetMode="External"/><Relationship Id="rId23" Type="http://schemas.openxmlformats.org/officeDocument/2006/relationships/hyperlink" Target="https://www.surveymonkey.com/create/thenationalcouncil.org" TargetMode="External"/><Relationship Id="rId28" Type="http://schemas.openxmlformats.org/officeDocument/2006/relationships/footer" Target="footer3.xml"/><Relationship Id="rId10" Type="http://schemas.openxmlformats.org/officeDocument/2006/relationships/footer" Target="footer2.xml"/><Relationship Id="rId19" Type="http://schemas.openxmlformats.org/officeDocument/2006/relationships/hyperlink" Target="https://www.surveymonkey.com/create/thenationalcouncil.org" TargetMode="External"/><Relationship Id="rId3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https://www.surveymonkey.com/create/thenationalcouncil.org" TargetMode="External"/><Relationship Id="rId22" Type="http://schemas.openxmlformats.org/officeDocument/2006/relationships/hyperlink" Target="http://www.healthit.gov/policy-researchers-implementers/certified-health-it-product-list-chpl" TargetMode="External"/><Relationship Id="rId27" Type="http://schemas.openxmlformats.org/officeDocument/2006/relationships/hyperlink" Target="https://www.surveymonkey.com/create/thenationalcouncil.org" TargetMode="External"/><Relationship Id="rId30" Type="http://schemas.openxmlformats.org/officeDocument/2006/relationships/footer" Target="footer4.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482C8-EA7A-4030-8846-B54C57AD3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277</TotalTime>
  <Pages>27</Pages>
  <Words>7180</Words>
  <Characters>40931</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O'Donnell</dc:creator>
  <cp:lastModifiedBy>Windows User</cp:lastModifiedBy>
  <cp:revision>20</cp:revision>
  <cp:lastPrinted>2015-02-09T18:33:00Z</cp:lastPrinted>
  <dcterms:created xsi:type="dcterms:W3CDTF">2015-05-21T14:42:00Z</dcterms:created>
  <dcterms:modified xsi:type="dcterms:W3CDTF">2015-05-28T14:27:00Z</dcterms:modified>
</cp:coreProperties>
</file>