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[Federal Register Volume 78, Number 66 (Friday, April 5, 2013)]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[Pages 20673-20680]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094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940D6">
        <w:rPr>
          <w:rFonts w:ascii="Courier New" w:eastAsia="Times New Roman" w:hAnsi="Courier New" w:cs="Courier New"/>
          <w:sz w:val="20"/>
          <w:szCs w:val="20"/>
        </w:rPr>
        <w:t>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[FR Doc No: 2013-07725]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[Docket No. DHS-2013-0026]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Privacy Act of 1974; Department of Homeland Security/U.S.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Citizenship and Immigration Services-015 Electronic Immigration System-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2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Account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Case Management System of Records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Homeland Security system of records titled, ``Department of Homeland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Security/U.S. Citizenship and Immigration Services-015 Electronic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Immigration System-2 Account and Case Management System of Records.''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This system of records allows the Department of Homeland Security/U.S.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to: collect and maintain records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 individual after that individual submits a benefit request and/or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creates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or updates a U.S. Citizenship and Immigration Services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Electronic Immigration System account; gather any missing information;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manage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workflow; assist U.S. Citizenship and Immigration Services in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making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 benefit determination; and provide a repository of data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assist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with the efficient processing of future benefit requests. U.S.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Electronic Immigration System-2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Account and Case Management will also be used to process and track all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actions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related to a particular case, including scheduling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biometrics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appointments and interviews, requests for evidence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additional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information, and issuing decision notices and/or proofs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benefit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. This notice updates this system of records to (1) include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additions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the categories of individuals and categories of records,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(2)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clarify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routine uses ``A,'' ``H,'' ``L,'' and ``M,'' (3) delete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use ``S,'' and (4) reflect a reduced retention period for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attorney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accredited representative accounts. Additionally, this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includes non-substantive changes to simplify the formatting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text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the previously published notices. The exemptions for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existing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system of records notice will continue to be applicable for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system of records notice. Additionally, this system will continue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be included in the Department of Homeland Security's inventory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systems.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Dates and Comments: Submit comments on or before May 6, 2013. In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particular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DHS requests comments concerning the application of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exemptions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the newly added categories of individuals and category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. This updated system will be effective May 6, 2013.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2013-0026 by one of the following methods: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094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940D6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docket number for this rulemaking. All comments received will be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posted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without change to </w:t>
      </w:r>
      <w:hyperlink r:id="rId7" w:history="1">
        <w:r w:rsidRPr="00094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940D6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information provided.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received, please visit </w:t>
      </w:r>
      <w:hyperlink r:id="rId8" w:history="1">
        <w:r w:rsidRPr="00094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940D6">
        <w:rPr>
          <w:rFonts w:ascii="Courier New" w:eastAsia="Times New Roman" w:hAnsi="Courier New" w:cs="Courier New"/>
          <w:sz w:val="20"/>
          <w:szCs w:val="20"/>
        </w:rPr>
        <w:t>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FOR FURTHER INFORMATION CONTACT: For general questions, please contact: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[[Page 20674]]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Donald K. Hawkins, (202) 272-8000, Privacy Officer, U.S. Citizenship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Immigration Services, 20 Massachusetts Avenue NW., Washington, DC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20529. For privacy questions, please contact: Jonathan R. Cantor, (202)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343-1717, Acting Chief Privacy Officer, Privacy Office, Department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Services (USCIS) proposes to update and reissue a current DHS system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titled, ``DHS/USCIS-015 Electronic Immigration System-2 Account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Case Management System of Records'' (November 15, 2011, 76 FR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70739).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USCIS is the component of DHS that oversees immigration benefit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requests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from foreign nationals seeking to enter, be admitted to,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currently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residing in the United States. USCIS transformed its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operations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created a new electronic environment known as USCIS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Electronic Immigration System (USCIS ELIS), which allows individuals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USCIS benefits to create immigration accounts online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submit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certain benefit requests.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Applicants and petitioners (Applicants); co-applicants,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beneficiaries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derivatives, dependents, or other persons on whose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behalf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 benefit request is made or whose immigration status may be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derived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because of a relationship to an Applicant (Co-Applicants); and/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their attorneys and representatives recognized by USCIS and/or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accredited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by the Board of Immigration Appeals (Representatives) may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create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individualized online accounts. These online accounts help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Applicants and their Representatives file for benefits, track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open benefit requests, schedule appointments, change their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addresses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contact information, and receive notices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>notifications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regarding their cases. Through USCIS ELIS, individuals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also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may submit evidence electronically.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USCIS ELIS uses information provided on initial and subsequent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benefit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requests and subsequent information collections through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USCIS ELIS Account and Case Management process to create or update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USCIS ELIS accounts; collect any missing information; manage workflow;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assist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USCIS adjudicators as they make benefit determinations;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 repository of data to assist with future benefit requests. In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addition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USCIS ELIS processes and tracks all actions related to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case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including scheduling biometrics appointments and interviews,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evidence or additional information, and issuing decision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and/or proofs of benefit.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This system of records is being updated and reissued to (1) include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additions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the categories of individuals and categories of records,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(2)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clarify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routine uses ``A,'' ``H,'' ``L,'' and ``M,'' (3) delete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use ``S,'' and (4) reflect a reduced retention period for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attorney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accredited representative accounts.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Categories of individuals are being updated to include Interpreters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Sponsors to better reflect the ways USCIS ELIS captures data and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data to be collected as additional benefit types are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incorporated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into USCIS ELIS. Categories of records for Applicants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Co-Applicants are being updated to include: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U.S. County;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Fax Numbers;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Notices and Communications;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] Immigration and Customs Enforcement (ICE) Student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Exchange Visitor Number; and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USCIS E-Verify Company Identification Number;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Tax Records;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 and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Applicants,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other Applicants.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Categories of records for Representatives are being updated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Signature.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Categories of Records for Interpreters are being added and include: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Relationship to Applicant;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Whether Interpreters are Paid/Not Paid;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Business State ID Number; and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Signature.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Categories of records for Preparers are being updated to include: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Whether Preparers or Interpreters are Paid/Not Paid;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Business State ID Number; and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Signature.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Categories of records about Sponsors are being added and include: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Date of Birth;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Place of Birth;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Alien Registration Number (A-Number);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Financial Information;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Family Relationships and Relationship Practices; and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Signature.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This updated notice clarifies the following routine uses. Routine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use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``A'' has been updated to correct a grammatical error. Routine use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``H'' has been updated to clarify under which circumstances USCIS would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release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records to clerks and judges of courts exercising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naturalization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jurisdiction. Routine use ``L'' has been updated to read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``requests'' instead of ``petitions or applications.''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Routine use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``M'' has been updated to correct a typographical error. One routine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use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listed in the previous notice is omitted in this update. Previous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use ``S,'' which provided disclosure to certain members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Congress, was deleted because it was duplicative to existing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authorization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disclose records under 5 U.S.C. 552a(b)(9). Finally,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updated notice includes a note explaining that confidentiality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laws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policies may limit the sharing of some information that may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otherwise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be shared under a valid routine use.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This updated notice also presents a different retention period for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about attorneys and accredited representatives. USCIS will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propose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the National Archive and Records Administration that USCIS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ELIS accounts for attorneys and accredited representatives be retained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7 years, 6 months.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Information in this system comes from the USCIS Electronic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Immigration System-1 (USCIS ELIS Temporary Accounts and Draft Benefit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Requests), which stores draft account and case information from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Applicants and their Representatives.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Once that draft information is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signed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formally submitted with payment to USCIS, it becomes part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USCIS Electronic Immigration System-2 (USCIS ELIS Account and Case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Management).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Results from USCIS Electronic Immigration System-3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Automated Background Functions (USCIS ELIS Automated Background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Functions) will also be stored in the individual's USCIS ELIS account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and/or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case. This includes information from other USCIS, DHS,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government systems to confirm identity, determine eligibility,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[[Page 20675]]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perform background checks. This USCIS ELIS Account and Case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Management system may store information from other DHS systems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: DHS/USCIS/ICE/CBP (U.S. Customs and Border Patrol)-001 Alien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Records; DHS/USCIS-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006 Fraud Detection and National Security Data System (FDNS-DS); DHS/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USCIS-007 Benefits Information System (BIS); DHS/USCIS-010 Asylum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Information and Pre-Screening; DHS/USCIS-014 Electronic Immigration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System-1 Temporary Accounts and Draft Benefit Requests System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Records (USCIS ELIS-1); DHS/USCIS-016 Electronic Immigration System-3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Automated Background Functions System of Records (USCIS ELIS-3); DHS/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CBP-011--U.S. Customs and Border Protection TECS; DHS/ICE-001 Student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Exchange Visitor Information System (SEVIS); DHS/ICE-011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Immigration Enforcement Operational Records System (ENFORCE); DHS/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USVISIT (United States Visitor and Immigrant Status Indicator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Technology)-001 Arrival and Departure Information System (ADIS);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DHS/USVISIT-004 DHS Automated Biometric Identification System (IDENT).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Furthermore, USCIS ELIS Account and Case Management may store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from systems outside of DHS, including: Overseas Citizens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Services Records, STATE-05; Passport Records, STATE-26; Visa Records,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STATE-39; JUSTICE/EOIR (Department of Justice, Executive Office for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Immigration Review)-001 Records and Management Information System;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JUSTICE/FBI (Department of Justice, Federal Bureau of Investigations)-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002 FBI Central Records System; JUSTICE/FBI-009 Fingerprint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Identification Records System (FIRS); and TREASURY/FMS (Department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Treasury, Financial Management Service)-017 Collections Records.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USCIS ensures that all USCIS ELIS employees receive training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agree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USCIS-wide system rules of behavior before being granted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. USCIS provides security awareness training to all information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users (including managers, senior executives, and contractors)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part of initial training for new users, when required by system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changes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and annually thereafter. DHS personnel and contractors with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significant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security responsibilities (e.g., adjudicators and system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administrators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) initially receive specialized training on USCIS ELIS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functionality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that is specific to their security responsibilities prior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being granted access to DHS systems. Thereafter, DHS personnel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contractors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must complete annual refresher training.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USCIS collects, uses, and maintains account and case management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pursuant to Sections 103 and 290 of the INA (8 U.S.C. 1103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1360), and the regulations issued pursuant thereto; and Section 451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Homeland Security Act of 2002 (Pub. L. 107-296).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 the DHS/USCIS-015 Electronic Immigration Services-2 Account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Case Management, may be shared with other DHS components that have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need to know the information to carry out their national security,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enforcement, immigration, intelligence, or other homeland security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functions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. In addition, information may be shared with appropriate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state, local, tribal, territorial, foreign, or international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agencies consistent with the routine uses set forth in this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records notice.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Additionally, DHS has issued a Final Rule, 76 FR 70638, to exempt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system of records from certain provisions of the Privacy Act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5 U.S.C. 552a(k)(2). The exemptions for the existing system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records notice will continue to be applicable for this system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notice. DHS is requesting comments concerning the application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exemptions to the newly added categories of individuals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category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records.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framework governing the means by which federal government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collect, maintain, use, and disseminate individuals' records.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records.'' A ``system of records'' is a group of any records under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control of an agency from which information is retrieved by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an individual or by some identifying number, symbol, or other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particular assigned to the individual. In the Privacy Act,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individual is defined to encompass U.S. citizens and lawful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residents. As a matter of policy, DHS extends administrative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when systems of records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maintain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information on U.S. citizens, lawful permanent residents,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>visitors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DHS/USCIS-015 Electronic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Immigration System-2 Account and Case Management System of Records.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(OMB)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Congress.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DHS/USCIS-015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DHS/USCIS-015 Electronic Immigration System-2 Account and Case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Management System of Records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and/or law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sensitive.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Records are maintained in USCIS ELIS and associated electronic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paper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files located at USCIS Headquarters in Washington, DC and in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USCIS service centers and field offices.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USCIS ELIS Account and Case Management stores and/or uses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about individuals who request and/or receive immigration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under the INA. These individuals include: applicants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petitioners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(Applicants); co-applicants, beneficiaries, derivatives,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dependents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or other persons on whose behalf a benefit request is made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whose immigration status may be derived because of a relationship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Applicant (Co-Applicants); members of organizations petitioning for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under the INA on behalf of, or contributing to, the financial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support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an Applicant or Co-Applicant (Sponsors); attorneys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representatives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recognized by USCIS and/or accredited by the Board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Immigration Appeals (Representatives); Interpreters; and individuals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assist in the preparation of the benefit request (Preparers).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Account information about Applicants and Co-Applicants may include: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USCIS ELIS Account Number;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Family Name;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Given Name;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Alias(</w:t>
      </w:r>
      <w:proofErr w:type="spellStart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es</w:t>
      </w:r>
      <w:proofErr w:type="spellEnd"/>
      <w:r w:rsidRPr="000940D6">
        <w:rPr>
          <w:rFonts w:ascii="Courier New" w:eastAsia="Times New Roman" w:hAnsi="Courier New" w:cs="Courier New"/>
          <w:sz w:val="20"/>
          <w:szCs w:val="20"/>
        </w:rPr>
        <w:t>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Physical and Mailing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Address(</w:t>
      </w:r>
      <w:proofErr w:type="spellStart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es</w:t>
      </w:r>
      <w:proofErr w:type="spellEnd"/>
      <w:r w:rsidRPr="000940D6">
        <w:rPr>
          <w:rFonts w:ascii="Courier New" w:eastAsia="Times New Roman" w:hAnsi="Courier New" w:cs="Courier New"/>
          <w:sz w:val="20"/>
          <w:szCs w:val="20"/>
        </w:rPr>
        <w:t>):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Address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Unit Number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City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State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ZIP Code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Postal Code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U.S. County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Province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Country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[[Page 20676]]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Date of Birth;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Deceased Date;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Nationality;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Military Status;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Preferred Contact Method;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Phone Extension;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Password;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Challenge Questions and Answers;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(e.g., passport,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driver's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license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):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Document Type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Issuing Organization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Document Number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Expiration Date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Benefit Requested;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Notices and Communications, including: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Receipt Notices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Requests for Evidence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Notices of Intent to Deny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Account Update Notifications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Proofs of Benefit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Statements of Findings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9" w:history="1">
        <w:r w:rsidRPr="00094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Pay.gov</w:t>
        </w:r>
      </w:hyperlink>
      <w:r w:rsidRPr="000940D6">
        <w:rPr>
          <w:rFonts w:ascii="Courier New" w:eastAsia="Times New Roman" w:hAnsi="Courier New" w:cs="Courier New"/>
          <w:sz w:val="20"/>
          <w:szCs w:val="20"/>
        </w:rPr>
        <w:t xml:space="preserve"> Payment Tracking Number;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IP Address and Browser Information as part of the E-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Signature;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USCIS ELIS Case Submission Confirmation Number.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Benefit-specific eligibility information about Applicants and Co-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Applicants may include: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(e.g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.,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DOS-Issued Personal Identification Number, ICE Student and Exchange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Visitor Number, USCIS E-Verify Company Identification Number);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Arrival/Departure Information;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Immigration History (e.g., citizenship/naturalization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certificate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number, removals, explanations);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child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other dependents) and Relationship Practices (e.g., polygamy,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custody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, guardianship);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USCIS Receipt/Case Number;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Personal Background Information (e.g., involvement with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national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security threats, criminal offenses, Communist party, torture,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genocide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killing, injuring, forced sexual contact, limiting or denying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others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religious beliefs, service in military or other armed groups,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work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 penal or detention systems, weapons distribution, combat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training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Health Information (e.g., vaccinations, referrals,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communicable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diseases, physical or mental disorders, prostitution, drug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alcohol abuse);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Work History;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Financial Information (e.g., income, expenses,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scholarships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savings, assets, property, financial support, supporter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, life insurance, debts, encumbrances, tax records);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SSN, if applicable;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Supporting documentation as necessary (e.g., birth,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marriage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and/or divorce certificates, appeals or motions to reopen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reconsider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decisions, explanatory statements, and unsolicited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submitted voluntarily by the Applicants or Co-Applicants in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support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a benefit request);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Physical Description (e.g., height, weight, eye color,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hair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color, identifying marks like tattoos or birthmarks);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Fingerprint(s);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Photographs;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Criminal Records;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Criminal and National Security Background Check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Information;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Applicants,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other Applicants.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Information about Sponsors may include: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Address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Unit Number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City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State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ZIP Code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Postal Code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U.S. County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Province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Country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Financial Information (e.g., income, expenses,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scholarships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savings, assets, property, financial support, supporter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, life insurance, debts, encumbrances, tax records);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 (e.g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.,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manager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a company seeking formal recognition by USCIS);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child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other dependents) and Relationship Practices (e.g., polygamy,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custody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, guardianship);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Signature (electronic or scanned physical signature).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Information about Representatives may include: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Law Firm/Recognized Organization;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Address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Unit Number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City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State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ZIP Code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Postal Code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U.S. County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Province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Country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Attorney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Bar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Card Number or Equivalent;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Bar Membership;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Accreditation Date;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Board of Immigration Appeals Representative Accreditation;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Expiration Date;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Law Practice Restriction Explanation;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Information about Preparers and Interpreters may include: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Business State ID Number;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Address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Unit Number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City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State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ZIP Code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Postal Code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U.S. County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Province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] Country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Paid/Not Paid (i.e., whether the Preparer or Interpreter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was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paid for assisting the Applicant or Sponsor in completing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submitting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benefit request);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Relationship to Applicant;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Signature (electronic or scanned physical signature).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INA, as amended (8 U.S.C. 1103 and 1360), and the regulations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issued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pursuant thereto; and Section 451 of the Homeland Security Act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2002 (Pub. L. 107-296).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manage USCIS ELIS on-line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applicant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,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[[Page 20677]]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>representative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and organizational accounts; gather information related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 benefit request; manage workflow; generate reports; assist USCIS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adjudicators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 making a benefit determination; and provide 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repository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data to assist with future benefit requests. In addition,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USCIS ELIS Account and Case Management process will be used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process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track all actions related to the case, including scheduling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biometrics appointments and interviews, requesting evidence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additional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information, and issuing decision notices and/or proofs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benefit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Note:  Even when a valid routine use permits disclosure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from this system of records to a third party, in some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cases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such disclosure may not be permissible because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laws and policies that limit the sharing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about the application for or award of certain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benefits. For example, information in this system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contained in or pertaining to applications for asylum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refugee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protection, information relating to persons who have pending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approved petitions for protection under the Violence Against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Women Act, Seasonal Agricultural Worker or Legalization claims,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Temporary Protected Status of an individual, and information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relating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S, T, or U nonimmigrant visas should not be disclosed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a routine use unless disclosure is otherwise permissible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confidentiality statutes, regulations, or policies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that information. These confidentiality provisions do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prevent DHS from disclosing information to the U.S. Department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Justice (DOJ) and U.S. Attorneys' Offices as part of an ongoing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criminal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or civil investigation.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Sec.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use pursuant to 5 U.S.C. Sec.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b)(3) as follows: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A.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DOJ, including U.S. Attorneys' Offices, or other federal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conducting litigation or in proceedings before any court,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adjudicative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or administrative body, when it is relevant or necessary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litigation and one of the following is a party to the litigation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has an interest in such litigation: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his/her official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capacity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his/her individual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capacity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when DOJ or DHS has agreed to represent the employee; or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inspections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being conducted under the authority of 44 U.S.C. 2904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2906.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oversight operations as authorized by law, but only such information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is necessary and relevant to such audit or oversight function.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E. To appropriate agencies, entities, and persons when: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confirmed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compromise, there is a risk of identity theft or fraud, harm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economic or property interests, harm to an individual, or harm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security or integrity of this system or other systems or programs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whether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maintained by DHS or another agency or entity) that rely upon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compromised information; and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subject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review naturalization decisions, entertain requests for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hearings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or consider the revocation of naturalization, and to enable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those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courts to determine whether a naturalization case should be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remanded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DHS, whether an individual is eligible for naturalization,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if an individual previously granted naturalization should have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naturalization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revoked.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I. To courts, magistrates, administrative tribunals, opposing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counsel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parties, and witnesses, in the course of immigration, civil,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criminal proceedings before a court or adjudicative body when: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has agreed to represent the employee; or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4. The United States, when DHS determines that litigation is likely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affect DHS or any of its components; is a party to litigation or has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interest in such litigation, and DHS determines that use of such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is relevant and necessary to the litigation, and that in each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case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DHS determines that disclosure of the information to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recipient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is compatible with the purpose for which it was collected.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J. To an attorney or representative (as defined in 8 CFR 1.1(j))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is acting on behalf of an individual covered by this system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 connection with any proceeding before USCIS, ICE, CBP,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DOJ EOIR.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K.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DOJ (including United States Attorneys' Offices) or other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agencies conducting litigation or in proceedings before any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court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adjudicative, or administrative body, when necessary to assist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>in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development of such agency's legal and/or policy position.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L.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DOS in the processing of requests for benefits under the INA,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all other immigration and nationality laws including treaties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reciprocal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agreements; or when DOS requires information to consider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and/or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provide an informed response to a request for information from 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international, or intergovernmental agency, authority,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organization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about an alien or an enforcement operation with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transnational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implications.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M. To an appropriate federal, state, local, tribal, territorial,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government agency or organization, as well as to other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organizations during the course of an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[[Page 20678]]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by DHS or the processing of a matter under DHS's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or during a proceeding within the purview of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nationality laws, when DHS deems that such disclosure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necessary to carry out its functions and statutory mandates or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elicit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information required by DHS to carry out its functions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mandates.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N. To an appropriate federal, state, local, tribal, territorial,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government agency or organization, or international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organization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lawfully engaged in collecting law enforcement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whether civil or criminal, or charged with investigating,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prosecuting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enforcing or implementing civil or criminal laws, related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rules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regulations or orders, to enable these entities to carry out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law enforcement responsibilities, including the collection of law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intelligence, and the disclosure is appropriate to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proper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performance of the official duties of the person receiving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O. To an appropriate federal, state, local, tribal, territorial,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government agency or organization, or international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organization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if the information is relevant and necessary to 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agency's decision concerning the hiring or retention of an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or issuance of a security clearance, license, contract,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or other benefit, or if the information is relevant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a DHS decision concerning the hiring or retention of an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the issuance of a security clearance, the reporting of an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an employee, the letting of a contract, or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a license, grant, or other benefit.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P. To an individual's current employer to the extent necessary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determine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employment eligibility or to a prospective employer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agency to verify an individual is eligible for a government-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issued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credential that is a condition of employment.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Q. To a former employee of DHS, in accordance with applicable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for purposes of: responding to an official inquiry by 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state, or local government entity or professional licensing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former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R.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OMB in connection with the review of private relief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legislation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as set forth in OMB Circular No. A-19 at any stage of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legislative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coordination and clearance process as set forth in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Circular.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S. To a federal, state, tribal, or local government agency and/or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domestic courts to assist such agencies in collecting the repayment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loans, or fraudulently or erroneously secured benefits, grants,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debts owed to them or to the U.S. Government, or to obtain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that may assist DHS in collecting debts owed to the U.S.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Government.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T. To an individual or entity seeking to post or arrange, or who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already posted or arranged, an immigration bond for an alien to aid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individual or entity in (1) identifying the location of the alien,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(2) posting the bond, obtaining payments related to the bond,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conducting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other administrative or financial management activities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the bond.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U. To a coroner for purposes of affirmatively identifying 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deceased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individual (whether or not such individual is deceased as 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a crime).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V. Consistent with the requirements of the INA, to the Department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Health and Human Services (HHS), the Centers for Disease Control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Prevention, or to any state or local health authorities, to: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surgeons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who perform medical examinations of both arriving aliens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those requesting status as lawful permanent residents; and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safety in the United States are being or have been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adequately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addressed.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W. To a federal, state, local, tribal, or territorial government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seeking to verify or ascertain the citizenship or immigration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any individual within the jurisdiction of the agency for any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purpose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authorized by law.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X. To the Social Security Administration (SSA) for the purpose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 SSN and Social Security card to an alien who has made 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for a SSN as part of the immigration process and in accordance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any related agreements in effect between the SSA, DHS, and DOS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entered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into pursuant to 20 CFR Sec. Sec.  422.103(b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3); 422.103(c);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422.106(a), or other relevant laws and regulations.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Y. To federal and foreign government intelligence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counterterrorism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agencies or components where DHS becomes aware of an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indication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a threat or potential threat to national or international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or where such use is to conduct national intelligence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investigations or assist in anti-terrorism efforts.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Z. To third parties to facilitate placement or release of an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(e.g., at a group home, homeless shelter) who has been or is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about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be released from DHS custody but only such information that is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relevant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necessary to arrange housing or continuing medical care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individual.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AA.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foreign governments for the purpose of coordinating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conducting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removal of individuals to other nations under the INA;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international, foreign, and intergovernmental agencies,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authorities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and organizations in accordance with law and formal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international arrangements.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BB.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a federal, state, local, territorial, tribal, international,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foreign criminal, civil, or regulatory law enforcement authority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information is necessary for collaboration, coordination,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de-confliction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investigative matters, prosecutions, and/or other law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actions to avoid duplicative or disruptive efforts and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ensure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safety of law enforcement officers who may be working 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law enforcement matters.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CC. To the DOJ Federal Bureau of Prisons and other federal, state,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local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territorial, tribal, and foreign law enforcement or custodial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>agencies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for the purpose of placing an immigration detainer on an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 that agency's custody, or to facilitate the transfer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custody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an individual from DHS to the other agency. This will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transfer of information about unaccompanied minor children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HHS to facilitate the custodial transfer of such children from DHS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HHS.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DD.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federal, state, local, tribal, territorial, or foreign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or quasi-governmental agencies or courts to confirm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location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custodial status, removal, or voluntary departure of an alien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United States, in order to facilitate the recipients' exercise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responsibilities pertaining to the custody, care, or legal rights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issuance of a U.S. passport) of the removed individual's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minor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children, or the adjudication or collection of child support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payments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or other debts owed by the removed individual.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EE.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federal, state, tribal, territorial, local, international,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foreign government agency or entity for the purpose of consulting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that agency or entity: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1. To assist in making a determination regarding redress for an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 connection with the operations of a DHS component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2. For the purpose of verifying the identity of an individual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seeking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redress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[[Page 20679]]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connection with the operations of a DHS component or program; or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3. For the purpose of verifying the accuracy of information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by an individual who has requested such redress on behalf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another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individual.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FF.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the Department of Treasury to process and resolve payment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issues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GG.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the news media and the public, with the approval of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be stored on magnetic disc, tape, and/or digital media.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940D6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0940D6">
        <w:rPr>
          <w:rFonts w:ascii="Courier New" w:eastAsia="Times New Roman" w:hAnsi="Courier New" w:cs="Courier New"/>
          <w:sz w:val="20"/>
          <w:szCs w:val="20"/>
        </w:rPr>
        <w:t>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Records may be retrieved by any of the data elements listed above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 combination thereof.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>applicable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security and access policies. Strict controls have been imposed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minimize the risk of compromising the information that is being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. Access to the computer system containing the records in this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is limited to those individuals who have a need to know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for the performance of their official duties and who have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clearances or permissions.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USCIS is currently working with NARA to establish and publish the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proposed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USCIS ELIS records retention schedules. USCIS currently plans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retain all account information and supporting evidence for 100 years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account holder's date of birth, or 15 years from last action,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whichever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is later. Permanent accounts (e.g., for applicants who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currently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have A-files) and related case snapshots and supporting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evidence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are permanent and will be transferred to the custody of NARA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100 years after the individual's date of birth. Non-immigrant case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and supporting evidence will be stored for 15 years from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last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action. Representative accounts will be stored for 7 years, 6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months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from last action. U.S. citizen accounts and cases will be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archived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internally after five years. All accounts and cases will be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put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 an inactive status 15 years after last action.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Records that are linked to national security, law enforcement,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fraud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investigations or cases, will remain accessible for the life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related activity, to the extent retention for such purposes exceeds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normal retention period for such data in USCIS ELIS. USCIS is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reviewing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its needs for the information as it transitions to a fully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electronic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environment and may amend its retention plans and schedules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needed.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USCIS proposes that, in compliance with NARA General Records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Schedule 24, section 6, ``User Identification, Profiles,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Authorizations, and Password Files,'' internal USCIS personnel accounts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be destroyed or deleted six years after the account is terminated,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when no longer needed for investigative or security purposes,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whichever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is later.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Office of Transformation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Coordination, U.S. Citizenship and Immigration Services, Department of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Homeland Security, 633 3rd Street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Washington, DC 20529.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Applicants may access and amend this information by logging into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USCIS ELIS account. Individuals seeking notification of 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to any record contained in this system of records, or seeking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contest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its content, may submit a request in writing to the National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Records Center (NRC) FOIA/PA Office, P.O. Box 648010, Lee's Summit, MO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64064-8010. NRC's contact information can be found at </w:t>
      </w:r>
      <w:hyperlink r:id="rId10" w:history="1">
        <w:r w:rsidRPr="00094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0940D6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believes that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more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than one component maintains Privacy Act records concerning him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her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the individual may submit the request to the Chief Privacy Officer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Chief Freedom of Information Act Officer, Department of Homeland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Security, 245 Murray Drive SW., Building 410, STOP-0655, Washington, DC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20528.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other Departmental system of records, your request must conform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the Privacy Act regulations set forth in 6 CFR Part 5. You must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>first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verify your identity, meaning you must provide your full name,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address, and date and place of birth. You must sign your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and your signature must be either notarized or submitted under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Chief Privacy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11" w:history="1">
        <w:r w:rsidRPr="00094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0940D6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In addition, you should: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on you;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have the information about you;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>; and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you must include a statement from that individual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an effective search, and the request may be denied due to lack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Records are obtained from the Applicant, the primary Applicant for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Co-Applicant, Sponsor, his or her Representative, Preparer, or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Interpreter.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USCIS personnel may input information as they process a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case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, including information from commercial sources to verify whether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Applicant or Co-Applicant is eligible for the benefit requested.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USCIS ELIS Account and Case Management will also store and use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from the following USCIS, DHS, and other federal agency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of records: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DHS/USCIS/ICE/CBP-001 Alien File, Index, and National File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Tracking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[[Page 20680]]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System of Records, 76 FR 34233 (June 13, 2011);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DHS/USCIS-007 Benefits Information System, 73 FR 56596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(September 29, 2008);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DHS/USCIS-010 Asylum Information and Pre-Screening, 75 FR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409 (January 5, 2010);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DHS/USCIS-006 Fraud Detection and National Security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Records (FDNS) 77 FR 47411 (August 8, 2012);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DHS/USCIS-014 Electronic Immigration System-1 Temporary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Accounts and Draft Benefit Requests System of Records, 76 FR 70730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(November 15, 2011);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DHS/USCIS-016 Electronic Immigration System-3 Automated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Background Functions System of Records, 76 FR 70735 (November 15,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2011);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DHS/CBP-011 U.S. Customs and Border Protection TECS, 73 FR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lastRenderedPageBreak/>
        <w:t>77778 (December 19, 2008);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DHS/ICE-001 Student and Exchange Visitor Information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System, 75 FR 412 (January 5, 2010);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DHS/ICE-011 Immigration and Enforcement Operational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Records System (ENFORCE), 75 FR 23274 (May 3, 2010);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DHS/USVISIT-001 Arrival and Departure Information System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(ADIS), 72 FR 47057 (August 22, 2007);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DHS/USVISIT-004 DHS Automated Biometric Identification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System (IDENT), 72 FR 31080 (June 5, 2007);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Overseas Citizens Services Records, STATE-05, 73 FR 24343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(May 2, 2008);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Passport Records, STATE-26, 76 FR 34966 (July 6, 2011);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Visa Records, STATE-39, 77 FR 65245 (October 25, 2012);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JUSTICE/EOIR-001 Records and Management Information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System, 72 FR 3410 (January 25, 2007);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JUSTICE/FBI-002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FBI Central Records System, 72 FR 3410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(January 25, 2007);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JUSTICE/FBI-009 Fingerprint Identification Records System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(FIRS), 72 FR 3410 (January 25, 2007); and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 TREASURY/FMS-017 Collections Records, 74 FR 23006 (May 15,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2009).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following provisions of the Privacy Act pursuant to 5 U.S.C.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k)(2): 5 U.S.C. 552a(c)(3); (d); (e)(1), (e)(4)(G), (e)(4)(H),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(e)(4)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(I); and (f).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Additionally, many of the functions in this system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require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retrieving records from law enforcement systems. When a record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from another system has been exempted in that source system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5 U.S.C. 552a(j)(2), DHS will claim the same exemptions for those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that are claimed for the original primary systems of records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which they originated and claims any additional exemptions set 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forth</w:t>
      </w:r>
      <w:proofErr w:type="gramEnd"/>
      <w:r w:rsidRPr="000940D6">
        <w:rPr>
          <w:rFonts w:ascii="Courier New" w:eastAsia="Times New Roman" w:hAnsi="Courier New" w:cs="Courier New"/>
          <w:sz w:val="20"/>
          <w:szCs w:val="20"/>
        </w:rPr>
        <w:t xml:space="preserve"> here.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Dated: March 22, 2013.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940D6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  <w:proofErr w:type="gramEnd"/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[FR Doc. 2013-07725 Filed 4-4-13; 8:45 am]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40D6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40D6" w:rsidRPr="000940D6" w:rsidRDefault="000940D6" w:rsidP="0009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22A7" w:rsidRDefault="00C922A7">
      <w:bookmarkStart w:id="0" w:name="_GoBack"/>
      <w:bookmarkEnd w:id="0"/>
    </w:p>
    <w:sectPr w:rsidR="00C92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D6"/>
    <w:rsid w:val="000940D6"/>
    <w:rsid w:val="00C9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4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40D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940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4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40D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94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7212</Words>
  <Characters>41110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2014-12-09T22:29:00Z</dcterms:created>
  <dcterms:modified xsi:type="dcterms:W3CDTF">2014-12-09T22:45:00Z</dcterms:modified>
</cp:coreProperties>
</file>