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4062" w:rsidRPr="00524062" w:rsidRDefault="00524062" w:rsidP="00524062">
      <w:pPr>
        <w:rPr>
          <w:b/>
          <w:bCs/>
          <w:color w:val="000080"/>
          <w:sz w:val="28"/>
          <w:szCs w:val="28"/>
        </w:rPr>
      </w:pPr>
      <w:r w:rsidRPr="00524062">
        <w:rPr>
          <w:b/>
          <w:bCs/>
          <w:color w:val="000080"/>
          <w:sz w:val="28"/>
          <w:szCs w:val="28"/>
        </w:rPr>
        <w:t xml:space="preserve">§ </w:t>
      </w:r>
      <w:bookmarkStart w:id="0" w:name="0-0-0-17557"/>
      <w:bookmarkEnd w:id="0"/>
      <w:r w:rsidRPr="00524062">
        <w:rPr>
          <w:b/>
          <w:bCs/>
          <w:color w:val="000080"/>
          <w:sz w:val="28"/>
          <w:szCs w:val="28"/>
        </w:rPr>
        <w:t xml:space="preserve">Sec. 251.1 Arrival manifests and lists. (Section revised effective 4/1/97; </w:t>
      </w:r>
      <w:hyperlink r:id="rId4" w:anchor="0-0-0-1365" w:history="1">
        <w:r w:rsidRPr="00524062">
          <w:rPr>
            <w:rFonts w:ascii="Arial" w:hAnsi="Arial" w:cs="Arial"/>
            <w:b/>
            <w:bCs/>
            <w:color w:val="008000"/>
            <w:sz w:val="22"/>
            <w:szCs w:val="22"/>
            <w:u w:val="single"/>
          </w:rPr>
          <w:t xml:space="preserve">62 FR </w:t>
        </w:r>
        <w:proofErr w:type="gramStart"/>
        <w:r w:rsidRPr="00524062">
          <w:rPr>
            <w:rFonts w:ascii="Arial" w:hAnsi="Arial" w:cs="Arial"/>
            <w:b/>
            <w:bCs/>
            <w:color w:val="008000"/>
            <w:sz w:val="22"/>
            <w:szCs w:val="22"/>
            <w:u w:val="single"/>
          </w:rPr>
          <w:t xml:space="preserve">10312 </w:t>
        </w:r>
        <w:proofErr w:type="gramEnd"/>
      </w:hyperlink>
      <w:r w:rsidRPr="00524062">
        <w:rPr>
          <w:b/>
          <w:bCs/>
          <w:color w:val="000080"/>
          <w:sz w:val="28"/>
          <w:szCs w:val="28"/>
        </w:rPr>
        <w:t xml:space="preserve">) </w:t>
      </w:r>
    </w:p>
    <w:p w:rsidR="00524062" w:rsidRPr="00524062" w:rsidRDefault="00524062" w:rsidP="00524062">
      <w:pPr>
        <w:rPr>
          <w:rFonts w:ascii="Arial" w:hAnsi="Arial" w:cs="Arial"/>
          <w:sz w:val="22"/>
          <w:szCs w:val="22"/>
        </w:rPr>
      </w:pPr>
      <w:r w:rsidRPr="00524062">
        <w:rPr>
          <w:rFonts w:ascii="Arial" w:hAnsi="Arial" w:cs="Arial"/>
          <w:sz w:val="22"/>
          <w:szCs w:val="22"/>
        </w:rPr>
        <w:br/>
        <w:t xml:space="preserve">(a) </w:t>
      </w:r>
      <w:bookmarkStart w:id="1" w:name="0-0-0-17569"/>
      <w:bookmarkEnd w:id="1"/>
      <w:proofErr w:type="gramStart"/>
      <w:r w:rsidRPr="00524062">
        <w:rPr>
          <w:rFonts w:ascii="Arial" w:hAnsi="Arial" w:cs="Arial"/>
          <w:sz w:val="22"/>
          <w:szCs w:val="22"/>
          <w:u w:val="single"/>
        </w:rPr>
        <w:t xml:space="preserve">Vessels </w:t>
      </w:r>
      <w:r w:rsidRPr="00524062">
        <w:rPr>
          <w:rFonts w:ascii="Arial" w:hAnsi="Arial" w:cs="Arial"/>
          <w:sz w:val="22"/>
          <w:szCs w:val="22"/>
        </w:rPr>
        <w:t>.</w:t>
      </w:r>
      <w:proofErr w:type="gramEnd"/>
      <w:r w:rsidRPr="00524062">
        <w:rPr>
          <w:rFonts w:ascii="Arial" w:hAnsi="Arial" w:cs="Arial"/>
          <w:sz w:val="22"/>
          <w:szCs w:val="22"/>
        </w:rPr>
        <w:t xml:space="preserve"> (1) </w:t>
      </w:r>
      <w:bookmarkStart w:id="2" w:name="0-0-0-17571"/>
      <w:bookmarkEnd w:id="2"/>
      <w:proofErr w:type="gramStart"/>
      <w:r w:rsidRPr="00524062">
        <w:rPr>
          <w:rFonts w:ascii="Arial" w:hAnsi="Arial" w:cs="Arial"/>
          <w:sz w:val="22"/>
          <w:szCs w:val="22"/>
          <w:u w:val="single"/>
        </w:rPr>
        <w:t xml:space="preserve">General </w:t>
      </w:r>
      <w:r w:rsidRPr="00524062">
        <w:rPr>
          <w:rFonts w:ascii="Arial" w:hAnsi="Arial" w:cs="Arial"/>
          <w:sz w:val="22"/>
          <w:szCs w:val="22"/>
        </w:rPr>
        <w:t>.</w:t>
      </w:r>
      <w:proofErr w:type="gramEnd"/>
      <w:r w:rsidRPr="00524062">
        <w:rPr>
          <w:rFonts w:ascii="Arial" w:hAnsi="Arial" w:cs="Arial"/>
          <w:sz w:val="22"/>
          <w:szCs w:val="22"/>
        </w:rPr>
        <w:t xml:space="preserve"> The master or agent of every vessel arriving in the United States from a foreign place or an outlying possession of the United States shall present to the immigration officer at the port where the immigration inspection is performed a manifest of all crewmen on board on Form I-418, Passenger List and Crew List, in accordance with the instructions contained thereon. </w:t>
      </w:r>
    </w:p>
    <w:p w:rsidR="00524062" w:rsidRPr="00524062" w:rsidRDefault="00524062" w:rsidP="00524062">
      <w:pPr>
        <w:rPr>
          <w:rFonts w:ascii="Arial" w:hAnsi="Arial" w:cs="Arial"/>
          <w:sz w:val="22"/>
          <w:szCs w:val="22"/>
        </w:rPr>
      </w:pPr>
      <w:r w:rsidRPr="00524062">
        <w:rPr>
          <w:rFonts w:ascii="Arial" w:hAnsi="Arial" w:cs="Arial"/>
          <w:sz w:val="22"/>
          <w:szCs w:val="22"/>
        </w:rPr>
        <w:br/>
        <w:t xml:space="preserve">(2) </w:t>
      </w:r>
      <w:bookmarkStart w:id="3" w:name="0-0-0-17573"/>
      <w:bookmarkEnd w:id="3"/>
      <w:proofErr w:type="spellStart"/>
      <w:r w:rsidRPr="00524062">
        <w:rPr>
          <w:rFonts w:ascii="Arial" w:hAnsi="Arial" w:cs="Arial"/>
          <w:sz w:val="22"/>
          <w:szCs w:val="22"/>
          <w:u w:val="single"/>
        </w:rPr>
        <w:t>Longshore</w:t>
      </w:r>
      <w:proofErr w:type="spellEnd"/>
      <w:r w:rsidRPr="00524062">
        <w:rPr>
          <w:rFonts w:ascii="Arial" w:hAnsi="Arial" w:cs="Arial"/>
          <w:sz w:val="22"/>
          <w:szCs w:val="22"/>
          <w:u w:val="single"/>
        </w:rPr>
        <w:t xml:space="preserve"> work </w:t>
      </w:r>
      <w:proofErr w:type="gramStart"/>
      <w:r w:rsidRPr="00524062">
        <w:rPr>
          <w:rFonts w:ascii="Arial" w:hAnsi="Arial" w:cs="Arial"/>
          <w:sz w:val="22"/>
          <w:szCs w:val="22"/>
          <w:u w:val="single"/>
        </w:rPr>
        <w:t xml:space="preserve">notations </w:t>
      </w:r>
      <w:r w:rsidRPr="00524062">
        <w:rPr>
          <w:rFonts w:ascii="Arial" w:hAnsi="Arial" w:cs="Arial"/>
          <w:sz w:val="22"/>
          <w:szCs w:val="22"/>
        </w:rPr>
        <w:t>.</w:t>
      </w:r>
      <w:proofErr w:type="gramEnd"/>
      <w:r w:rsidRPr="00524062">
        <w:rPr>
          <w:rFonts w:ascii="Arial" w:hAnsi="Arial" w:cs="Arial"/>
          <w:sz w:val="22"/>
          <w:szCs w:val="22"/>
        </w:rPr>
        <w:t xml:space="preserve"> The master or agent of the vessel shall indicate in writing immediately below the name of the last alien listed on the Form I-418 whether or not crewmen aboard the vessel will be used to perform </w:t>
      </w:r>
      <w:proofErr w:type="spellStart"/>
      <w:r w:rsidRPr="00524062">
        <w:rPr>
          <w:rFonts w:ascii="Arial" w:hAnsi="Arial" w:cs="Arial"/>
          <w:sz w:val="22"/>
          <w:szCs w:val="22"/>
        </w:rPr>
        <w:t>longshore</w:t>
      </w:r>
      <w:proofErr w:type="spellEnd"/>
      <w:r w:rsidRPr="00524062">
        <w:rPr>
          <w:rFonts w:ascii="Arial" w:hAnsi="Arial" w:cs="Arial"/>
          <w:sz w:val="22"/>
          <w:szCs w:val="22"/>
        </w:rPr>
        <w:t xml:space="preserve"> work at any United States port before the vessel departs the United States. </w:t>
      </w:r>
    </w:p>
    <w:p w:rsidR="00524062" w:rsidRPr="00524062" w:rsidRDefault="00524062" w:rsidP="00524062">
      <w:pPr>
        <w:rPr>
          <w:rFonts w:ascii="Arial" w:hAnsi="Arial" w:cs="Arial"/>
          <w:sz w:val="22"/>
          <w:szCs w:val="22"/>
        </w:rPr>
      </w:pPr>
      <w:r w:rsidRPr="00524062">
        <w:rPr>
          <w:rFonts w:ascii="Arial" w:hAnsi="Arial" w:cs="Arial"/>
          <w:sz w:val="22"/>
          <w:szCs w:val="22"/>
        </w:rPr>
        <w:br/>
        <w:t xml:space="preserve">(i) </w:t>
      </w:r>
      <w:bookmarkStart w:id="4" w:name="0-0-0-17575"/>
      <w:bookmarkEnd w:id="4"/>
      <w:r w:rsidRPr="00524062">
        <w:rPr>
          <w:rFonts w:ascii="Arial" w:hAnsi="Arial" w:cs="Arial"/>
          <w:sz w:val="22"/>
          <w:szCs w:val="22"/>
        </w:rPr>
        <w:t xml:space="preserve">If no </w:t>
      </w:r>
      <w:proofErr w:type="spellStart"/>
      <w:r w:rsidRPr="00524062">
        <w:rPr>
          <w:rFonts w:ascii="Arial" w:hAnsi="Arial" w:cs="Arial"/>
          <w:sz w:val="22"/>
          <w:szCs w:val="22"/>
        </w:rPr>
        <w:t>longshore</w:t>
      </w:r>
      <w:proofErr w:type="spellEnd"/>
      <w:r w:rsidRPr="00524062">
        <w:rPr>
          <w:rFonts w:ascii="Arial" w:hAnsi="Arial" w:cs="Arial"/>
          <w:sz w:val="22"/>
          <w:szCs w:val="22"/>
        </w:rPr>
        <w:t xml:space="preserve"> work will be performed, no further notation regarding </w:t>
      </w:r>
      <w:proofErr w:type="spellStart"/>
      <w:r w:rsidRPr="00524062">
        <w:rPr>
          <w:rFonts w:ascii="Arial" w:hAnsi="Arial" w:cs="Arial"/>
          <w:sz w:val="22"/>
          <w:szCs w:val="22"/>
        </w:rPr>
        <w:t>longshore</w:t>
      </w:r>
      <w:proofErr w:type="spellEnd"/>
      <w:r w:rsidRPr="00524062">
        <w:rPr>
          <w:rFonts w:ascii="Arial" w:hAnsi="Arial" w:cs="Arial"/>
          <w:sz w:val="22"/>
          <w:szCs w:val="22"/>
        </w:rPr>
        <w:t xml:space="preserve"> work is required. </w:t>
      </w:r>
    </w:p>
    <w:p w:rsidR="00524062" w:rsidRPr="00524062" w:rsidRDefault="00524062" w:rsidP="00524062">
      <w:pPr>
        <w:rPr>
          <w:rFonts w:ascii="Arial" w:hAnsi="Arial" w:cs="Arial"/>
          <w:sz w:val="22"/>
          <w:szCs w:val="22"/>
        </w:rPr>
      </w:pPr>
      <w:r w:rsidRPr="00524062">
        <w:rPr>
          <w:rFonts w:ascii="Arial" w:hAnsi="Arial" w:cs="Arial"/>
          <w:sz w:val="22"/>
          <w:szCs w:val="22"/>
        </w:rPr>
        <w:br/>
        <w:t xml:space="preserve">(ii) </w:t>
      </w:r>
      <w:bookmarkStart w:id="5" w:name="0-0-0-17577"/>
      <w:bookmarkEnd w:id="5"/>
      <w:r w:rsidRPr="00524062">
        <w:rPr>
          <w:rFonts w:ascii="Arial" w:hAnsi="Arial" w:cs="Arial"/>
          <w:sz w:val="22"/>
          <w:szCs w:val="22"/>
        </w:rPr>
        <w:t xml:space="preserve">If </w:t>
      </w:r>
      <w:proofErr w:type="spellStart"/>
      <w:r w:rsidRPr="00524062">
        <w:rPr>
          <w:rFonts w:ascii="Arial" w:hAnsi="Arial" w:cs="Arial"/>
          <w:sz w:val="22"/>
          <w:szCs w:val="22"/>
        </w:rPr>
        <w:t>longshore</w:t>
      </w:r>
      <w:proofErr w:type="spellEnd"/>
      <w:r w:rsidRPr="00524062">
        <w:rPr>
          <w:rFonts w:ascii="Arial" w:hAnsi="Arial" w:cs="Arial"/>
          <w:sz w:val="22"/>
          <w:szCs w:val="22"/>
        </w:rPr>
        <w:t xml:space="preserve"> work will be performed, the master or agent shall note which exception listed in section </w:t>
      </w:r>
      <w:hyperlink r:id="rId5" w:anchor="0-0-0-302" w:history="1">
        <w:r w:rsidRPr="00524062">
          <w:rPr>
            <w:rFonts w:ascii="Arial" w:hAnsi="Arial" w:cs="Arial"/>
            <w:b/>
            <w:bCs/>
            <w:color w:val="008000"/>
            <w:sz w:val="22"/>
            <w:szCs w:val="22"/>
            <w:u w:val="single"/>
          </w:rPr>
          <w:t xml:space="preserve">258 </w:t>
        </w:r>
      </w:hyperlink>
      <w:r w:rsidRPr="00524062">
        <w:rPr>
          <w:rFonts w:ascii="Arial" w:hAnsi="Arial" w:cs="Arial"/>
          <w:sz w:val="22"/>
          <w:szCs w:val="22"/>
        </w:rPr>
        <w:t xml:space="preserve">of the Act permits the work. The exceptions are: </w:t>
      </w:r>
    </w:p>
    <w:p w:rsidR="00524062" w:rsidRPr="00524062" w:rsidRDefault="00524062" w:rsidP="00524062">
      <w:pPr>
        <w:rPr>
          <w:rFonts w:ascii="Arial" w:hAnsi="Arial" w:cs="Arial"/>
          <w:sz w:val="22"/>
          <w:szCs w:val="22"/>
        </w:rPr>
      </w:pPr>
      <w:r w:rsidRPr="00524062">
        <w:rPr>
          <w:rFonts w:ascii="Arial" w:hAnsi="Arial" w:cs="Arial"/>
          <w:sz w:val="22"/>
          <w:szCs w:val="22"/>
        </w:rPr>
        <w:br/>
        <w:t xml:space="preserve">(A) </w:t>
      </w:r>
      <w:bookmarkStart w:id="6" w:name="0-0-0-17579"/>
      <w:bookmarkEnd w:id="6"/>
      <w:r w:rsidRPr="00524062">
        <w:rPr>
          <w:rFonts w:ascii="Arial" w:hAnsi="Arial" w:cs="Arial"/>
          <w:sz w:val="22"/>
          <w:szCs w:val="22"/>
        </w:rPr>
        <w:t xml:space="preserve">The hazardous cargo exception; </w:t>
      </w:r>
      <w:r w:rsidRPr="00524062">
        <w:rPr>
          <w:rFonts w:ascii="Arial" w:hAnsi="Arial" w:cs="Arial"/>
          <w:sz w:val="22"/>
          <w:szCs w:val="22"/>
        </w:rPr>
        <w:br/>
      </w:r>
      <w:r w:rsidRPr="00524062">
        <w:rPr>
          <w:rFonts w:ascii="Arial" w:hAnsi="Arial" w:cs="Arial"/>
          <w:sz w:val="22"/>
          <w:szCs w:val="22"/>
        </w:rPr>
        <w:br/>
        <w:t xml:space="preserve">(B) </w:t>
      </w:r>
      <w:bookmarkStart w:id="7" w:name="0-0-0-17581"/>
      <w:bookmarkEnd w:id="7"/>
      <w:r w:rsidRPr="00524062">
        <w:rPr>
          <w:rFonts w:ascii="Arial" w:hAnsi="Arial" w:cs="Arial"/>
          <w:sz w:val="22"/>
          <w:szCs w:val="22"/>
        </w:rPr>
        <w:t xml:space="preserve">The prevailing practice exception in accordance with a port's collective bargaining agreements; </w:t>
      </w:r>
    </w:p>
    <w:p w:rsidR="00524062" w:rsidRPr="00524062" w:rsidRDefault="00524062" w:rsidP="00524062">
      <w:pPr>
        <w:rPr>
          <w:rFonts w:ascii="Arial" w:hAnsi="Arial" w:cs="Arial"/>
          <w:sz w:val="22"/>
          <w:szCs w:val="22"/>
        </w:rPr>
      </w:pPr>
      <w:r w:rsidRPr="00524062">
        <w:rPr>
          <w:rFonts w:ascii="Arial" w:hAnsi="Arial" w:cs="Arial"/>
          <w:sz w:val="22"/>
          <w:szCs w:val="22"/>
        </w:rPr>
        <w:br/>
        <w:t xml:space="preserve">(C) </w:t>
      </w:r>
      <w:bookmarkStart w:id="8" w:name="0-0-0-17583"/>
      <w:bookmarkEnd w:id="8"/>
      <w:r w:rsidRPr="00524062">
        <w:rPr>
          <w:rFonts w:ascii="Arial" w:hAnsi="Arial" w:cs="Arial"/>
          <w:sz w:val="22"/>
          <w:szCs w:val="22"/>
        </w:rPr>
        <w:t xml:space="preserve">The prevailing practice exception at a port where there is no collective bargaining agreement, but for which the vessel files an attestation; </w:t>
      </w:r>
    </w:p>
    <w:p w:rsidR="00524062" w:rsidRPr="00524062" w:rsidRDefault="00524062" w:rsidP="00524062">
      <w:pPr>
        <w:rPr>
          <w:rFonts w:ascii="Arial" w:hAnsi="Arial" w:cs="Arial"/>
          <w:sz w:val="22"/>
          <w:szCs w:val="22"/>
        </w:rPr>
      </w:pPr>
      <w:r w:rsidRPr="00524062">
        <w:rPr>
          <w:rFonts w:ascii="Arial" w:hAnsi="Arial" w:cs="Arial"/>
          <w:sz w:val="22"/>
          <w:szCs w:val="22"/>
        </w:rPr>
        <w:br/>
        <w:t xml:space="preserve">(D) </w:t>
      </w:r>
      <w:bookmarkStart w:id="9" w:name="0-0-0-17585"/>
      <w:bookmarkEnd w:id="9"/>
      <w:r w:rsidRPr="00524062">
        <w:rPr>
          <w:rFonts w:ascii="Arial" w:hAnsi="Arial" w:cs="Arial"/>
          <w:sz w:val="22"/>
          <w:szCs w:val="22"/>
        </w:rPr>
        <w:t xml:space="preserve">The prevailing practice exception for automated vessels; and </w:t>
      </w:r>
    </w:p>
    <w:p w:rsidR="00524062" w:rsidRPr="00524062" w:rsidRDefault="00524062" w:rsidP="00524062">
      <w:pPr>
        <w:rPr>
          <w:rFonts w:ascii="Arial" w:hAnsi="Arial" w:cs="Arial"/>
          <w:sz w:val="22"/>
          <w:szCs w:val="22"/>
        </w:rPr>
      </w:pPr>
      <w:r w:rsidRPr="00524062">
        <w:rPr>
          <w:rFonts w:ascii="Arial" w:hAnsi="Arial" w:cs="Arial"/>
          <w:sz w:val="22"/>
          <w:szCs w:val="22"/>
        </w:rPr>
        <w:br/>
        <w:t xml:space="preserve">(E) </w:t>
      </w:r>
      <w:bookmarkStart w:id="10" w:name="0-0-0-17587"/>
      <w:bookmarkEnd w:id="10"/>
      <w:r w:rsidRPr="00524062">
        <w:rPr>
          <w:rFonts w:ascii="Arial" w:hAnsi="Arial" w:cs="Arial"/>
          <w:sz w:val="22"/>
          <w:szCs w:val="22"/>
        </w:rPr>
        <w:t xml:space="preserve">The reciprocity exception. </w:t>
      </w:r>
    </w:p>
    <w:p w:rsidR="00524062" w:rsidRPr="00524062" w:rsidRDefault="00524062" w:rsidP="00524062">
      <w:pPr>
        <w:rPr>
          <w:rFonts w:ascii="Arial" w:hAnsi="Arial" w:cs="Arial"/>
          <w:sz w:val="22"/>
          <w:szCs w:val="22"/>
        </w:rPr>
      </w:pPr>
      <w:r w:rsidRPr="00524062">
        <w:rPr>
          <w:rFonts w:ascii="Arial" w:hAnsi="Arial" w:cs="Arial"/>
          <w:sz w:val="22"/>
          <w:szCs w:val="22"/>
        </w:rPr>
        <w:br/>
        <w:t xml:space="preserve">(iii) </w:t>
      </w:r>
      <w:bookmarkStart w:id="11" w:name="0-0-0-17589"/>
      <w:bookmarkEnd w:id="11"/>
      <w:r w:rsidRPr="00524062">
        <w:rPr>
          <w:rFonts w:ascii="Arial" w:hAnsi="Arial" w:cs="Arial"/>
          <w:sz w:val="22"/>
          <w:szCs w:val="22"/>
        </w:rPr>
        <w:t xml:space="preserve">If </w:t>
      </w:r>
      <w:proofErr w:type="spellStart"/>
      <w:r w:rsidRPr="00524062">
        <w:rPr>
          <w:rFonts w:ascii="Arial" w:hAnsi="Arial" w:cs="Arial"/>
          <w:sz w:val="22"/>
          <w:szCs w:val="22"/>
        </w:rPr>
        <w:t>longshore</w:t>
      </w:r>
      <w:proofErr w:type="spellEnd"/>
      <w:r w:rsidRPr="00524062">
        <w:rPr>
          <w:rFonts w:ascii="Arial" w:hAnsi="Arial" w:cs="Arial"/>
          <w:sz w:val="22"/>
          <w:szCs w:val="22"/>
        </w:rPr>
        <w:t xml:space="preserve"> work will be performed under the hazardous cargo exception, the vessel must either be a tanker or be transporting dry bulk cargo that qualifies as hazardous. All tankers qualify for the hazardous cargo exception, except for a tanker that has been gas-freed to load non-hazardous dry bulk commodities. </w:t>
      </w:r>
    </w:p>
    <w:p w:rsidR="00524062" w:rsidRPr="00524062" w:rsidRDefault="00524062" w:rsidP="00524062">
      <w:pPr>
        <w:rPr>
          <w:rFonts w:ascii="Arial" w:hAnsi="Arial" w:cs="Arial"/>
          <w:sz w:val="22"/>
          <w:szCs w:val="22"/>
        </w:rPr>
      </w:pPr>
      <w:r w:rsidRPr="00524062">
        <w:rPr>
          <w:rFonts w:ascii="Arial" w:hAnsi="Arial" w:cs="Arial"/>
          <w:sz w:val="22"/>
          <w:szCs w:val="22"/>
        </w:rPr>
        <w:br/>
        <w:t xml:space="preserve">(A) </w:t>
      </w:r>
      <w:bookmarkStart w:id="12" w:name="0-0-0-17591"/>
      <w:bookmarkEnd w:id="12"/>
      <w:r w:rsidRPr="00524062">
        <w:rPr>
          <w:rFonts w:ascii="Arial" w:hAnsi="Arial" w:cs="Arial"/>
          <w:sz w:val="22"/>
          <w:szCs w:val="22"/>
        </w:rPr>
        <w:t xml:space="preserve">To invoke the exception for tankers, the master or agent shall note on the manifest that the vessel is a qualifying tanker. </w:t>
      </w:r>
    </w:p>
    <w:p w:rsidR="00524062" w:rsidRPr="00524062" w:rsidRDefault="00524062" w:rsidP="00524062">
      <w:pPr>
        <w:rPr>
          <w:rFonts w:ascii="Arial" w:hAnsi="Arial" w:cs="Arial"/>
          <w:sz w:val="22"/>
          <w:szCs w:val="22"/>
        </w:rPr>
      </w:pPr>
      <w:r w:rsidRPr="00524062">
        <w:rPr>
          <w:rFonts w:ascii="Arial" w:hAnsi="Arial" w:cs="Arial"/>
          <w:sz w:val="22"/>
          <w:szCs w:val="22"/>
        </w:rPr>
        <w:br/>
        <w:t xml:space="preserve">(B) </w:t>
      </w:r>
      <w:bookmarkStart w:id="13" w:name="0-0-0-17593"/>
      <w:bookmarkEnd w:id="13"/>
      <w:r w:rsidRPr="00524062">
        <w:rPr>
          <w:rFonts w:ascii="Arial" w:hAnsi="Arial" w:cs="Arial"/>
          <w:sz w:val="22"/>
          <w:szCs w:val="22"/>
        </w:rPr>
        <w:t xml:space="preserve">If the vessel is transporting dry bulk hazardous cargo, the master or agent shall note on the manifest that the vessel's dry bulk cargo is hazardous and shall show the immigration officer the dangerous cargo manifest that is signed by the master or an authorized representative of the owner, and that under 46 CFR 148.02 must be kept in a conspicuous place near the bridge house. </w:t>
      </w:r>
    </w:p>
    <w:p w:rsidR="00524062" w:rsidRPr="00524062" w:rsidRDefault="00524062" w:rsidP="00524062">
      <w:pPr>
        <w:rPr>
          <w:rFonts w:ascii="Arial" w:hAnsi="Arial" w:cs="Arial"/>
          <w:sz w:val="22"/>
          <w:szCs w:val="22"/>
        </w:rPr>
      </w:pPr>
      <w:r w:rsidRPr="00524062">
        <w:rPr>
          <w:rFonts w:ascii="Arial" w:hAnsi="Arial" w:cs="Arial"/>
          <w:sz w:val="22"/>
          <w:szCs w:val="22"/>
        </w:rPr>
        <w:br/>
      </w:r>
      <w:proofErr w:type="gramStart"/>
      <w:r w:rsidRPr="00524062">
        <w:rPr>
          <w:rFonts w:ascii="Arial" w:hAnsi="Arial" w:cs="Arial"/>
          <w:sz w:val="22"/>
          <w:szCs w:val="22"/>
        </w:rPr>
        <w:t xml:space="preserve">(iv) </w:t>
      </w:r>
      <w:bookmarkStart w:id="14" w:name="0-0-0-17595"/>
      <w:bookmarkEnd w:id="14"/>
      <w:r w:rsidRPr="00524062">
        <w:rPr>
          <w:rFonts w:ascii="Arial" w:hAnsi="Arial" w:cs="Arial"/>
          <w:sz w:val="22"/>
          <w:szCs w:val="22"/>
        </w:rPr>
        <w:t>If</w:t>
      </w:r>
      <w:proofErr w:type="gramEnd"/>
      <w:r w:rsidRPr="00524062">
        <w:rPr>
          <w:rFonts w:ascii="Arial" w:hAnsi="Arial" w:cs="Arial"/>
          <w:sz w:val="22"/>
          <w:szCs w:val="22"/>
        </w:rPr>
        <w:t xml:space="preserve"> </w:t>
      </w:r>
      <w:proofErr w:type="spellStart"/>
      <w:r w:rsidRPr="00524062">
        <w:rPr>
          <w:rFonts w:ascii="Arial" w:hAnsi="Arial" w:cs="Arial"/>
          <w:sz w:val="22"/>
          <w:szCs w:val="22"/>
        </w:rPr>
        <w:t>longshore</w:t>
      </w:r>
      <w:proofErr w:type="spellEnd"/>
      <w:r w:rsidRPr="00524062">
        <w:rPr>
          <w:rFonts w:ascii="Arial" w:hAnsi="Arial" w:cs="Arial"/>
          <w:sz w:val="22"/>
          <w:szCs w:val="22"/>
        </w:rPr>
        <w:t xml:space="preserve"> work will be performed under the prevailing practice exception, the master or agent shall note on the manifest each port at which </w:t>
      </w:r>
      <w:proofErr w:type="spellStart"/>
      <w:r w:rsidRPr="00524062">
        <w:rPr>
          <w:rFonts w:ascii="Arial" w:hAnsi="Arial" w:cs="Arial"/>
          <w:sz w:val="22"/>
          <w:szCs w:val="22"/>
        </w:rPr>
        <w:t>longshore</w:t>
      </w:r>
      <w:proofErr w:type="spellEnd"/>
      <w:r w:rsidRPr="00524062">
        <w:rPr>
          <w:rFonts w:ascii="Arial" w:hAnsi="Arial" w:cs="Arial"/>
          <w:sz w:val="22"/>
          <w:szCs w:val="22"/>
        </w:rPr>
        <w:t xml:space="preserve"> work will be performed under this exception. Additionally, for each port the master or agent shall note either that: </w:t>
      </w:r>
    </w:p>
    <w:p w:rsidR="00524062" w:rsidRPr="00524062" w:rsidRDefault="00524062" w:rsidP="00524062">
      <w:pPr>
        <w:rPr>
          <w:rFonts w:ascii="Arial" w:hAnsi="Arial" w:cs="Arial"/>
          <w:sz w:val="22"/>
          <w:szCs w:val="22"/>
        </w:rPr>
      </w:pPr>
      <w:r w:rsidRPr="00524062">
        <w:rPr>
          <w:rFonts w:ascii="Arial" w:hAnsi="Arial" w:cs="Arial"/>
          <w:sz w:val="22"/>
          <w:szCs w:val="22"/>
        </w:rPr>
        <w:lastRenderedPageBreak/>
        <w:br/>
        <w:t xml:space="preserve">(A) </w:t>
      </w:r>
      <w:bookmarkStart w:id="15" w:name="0-0-0-17597"/>
      <w:bookmarkEnd w:id="15"/>
      <w:r w:rsidRPr="00524062">
        <w:rPr>
          <w:rFonts w:ascii="Arial" w:hAnsi="Arial" w:cs="Arial"/>
          <w:sz w:val="22"/>
          <w:szCs w:val="22"/>
        </w:rPr>
        <w:t xml:space="preserve">The practice of nonimmigrant crewmen doing </w:t>
      </w:r>
      <w:proofErr w:type="spellStart"/>
      <w:r w:rsidRPr="00524062">
        <w:rPr>
          <w:rFonts w:ascii="Arial" w:hAnsi="Arial" w:cs="Arial"/>
          <w:sz w:val="22"/>
          <w:szCs w:val="22"/>
        </w:rPr>
        <w:t>longshore</w:t>
      </w:r>
      <w:proofErr w:type="spellEnd"/>
      <w:r w:rsidRPr="00524062">
        <w:rPr>
          <w:rFonts w:ascii="Arial" w:hAnsi="Arial" w:cs="Arial"/>
          <w:sz w:val="22"/>
          <w:szCs w:val="22"/>
        </w:rPr>
        <w:t xml:space="preserve"> work is in accordance with all collective bargaining agreements covering 30 percent or more of the </w:t>
      </w:r>
      <w:proofErr w:type="spellStart"/>
      <w:r w:rsidRPr="00524062">
        <w:rPr>
          <w:rFonts w:ascii="Arial" w:hAnsi="Arial" w:cs="Arial"/>
          <w:sz w:val="22"/>
          <w:szCs w:val="22"/>
        </w:rPr>
        <w:t>longshore</w:t>
      </w:r>
      <w:proofErr w:type="spellEnd"/>
      <w:r w:rsidRPr="00524062">
        <w:rPr>
          <w:rFonts w:ascii="Arial" w:hAnsi="Arial" w:cs="Arial"/>
          <w:sz w:val="22"/>
          <w:szCs w:val="22"/>
        </w:rPr>
        <w:t xml:space="preserve"> workers in the port; </w:t>
      </w:r>
    </w:p>
    <w:p w:rsidR="00524062" w:rsidRPr="00524062" w:rsidRDefault="00524062" w:rsidP="00524062">
      <w:pPr>
        <w:rPr>
          <w:rFonts w:ascii="Arial" w:hAnsi="Arial" w:cs="Arial"/>
          <w:sz w:val="22"/>
          <w:szCs w:val="22"/>
        </w:rPr>
      </w:pPr>
      <w:r w:rsidRPr="00524062">
        <w:rPr>
          <w:rFonts w:ascii="Arial" w:hAnsi="Arial" w:cs="Arial"/>
          <w:sz w:val="22"/>
          <w:szCs w:val="22"/>
        </w:rPr>
        <w:br/>
        <w:t xml:space="preserve">(B) </w:t>
      </w:r>
      <w:bookmarkStart w:id="16" w:name="0-0-0-17599"/>
      <w:bookmarkEnd w:id="16"/>
      <w:r w:rsidRPr="00524062">
        <w:rPr>
          <w:rFonts w:ascii="Arial" w:hAnsi="Arial" w:cs="Arial"/>
          <w:sz w:val="22"/>
          <w:szCs w:val="22"/>
        </w:rPr>
        <w:t xml:space="preserve">The port has no collective bargaining agreement covering 30 percent or more of the </w:t>
      </w:r>
      <w:proofErr w:type="spellStart"/>
      <w:r w:rsidRPr="00524062">
        <w:rPr>
          <w:rFonts w:ascii="Arial" w:hAnsi="Arial" w:cs="Arial"/>
          <w:sz w:val="22"/>
          <w:szCs w:val="22"/>
        </w:rPr>
        <w:t>longshore</w:t>
      </w:r>
      <w:proofErr w:type="spellEnd"/>
      <w:r w:rsidRPr="00524062">
        <w:rPr>
          <w:rFonts w:ascii="Arial" w:hAnsi="Arial" w:cs="Arial"/>
          <w:sz w:val="22"/>
          <w:szCs w:val="22"/>
        </w:rPr>
        <w:t xml:space="preserve"> workers in the port and an attestation has been filed with the Secretary of Labor; </w:t>
      </w:r>
    </w:p>
    <w:p w:rsidR="00524062" w:rsidRPr="00524062" w:rsidRDefault="00524062" w:rsidP="00524062">
      <w:pPr>
        <w:rPr>
          <w:rFonts w:ascii="Arial" w:hAnsi="Arial" w:cs="Arial"/>
          <w:sz w:val="22"/>
          <w:szCs w:val="22"/>
        </w:rPr>
      </w:pPr>
      <w:r w:rsidRPr="00524062">
        <w:rPr>
          <w:rFonts w:ascii="Arial" w:hAnsi="Arial" w:cs="Arial"/>
          <w:sz w:val="22"/>
          <w:szCs w:val="22"/>
        </w:rPr>
        <w:br/>
        <w:t xml:space="preserve">(C) </w:t>
      </w:r>
      <w:bookmarkStart w:id="17" w:name="0-0-0-17601"/>
      <w:bookmarkEnd w:id="17"/>
      <w:r w:rsidRPr="00524062">
        <w:rPr>
          <w:rFonts w:ascii="Arial" w:hAnsi="Arial" w:cs="Arial"/>
          <w:sz w:val="22"/>
          <w:szCs w:val="22"/>
        </w:rPr>
        <w:t xml:space="preserve">An attestation that was previously filed is still valid and the vessel continues to comply with the conditions stated in that attestation; or </w:t>
      </w:r>
    </w:p>
    <w:p w:rsidR="00524062" w:rsidRPr="00524062" w:rsidRDefault="00524062" w:rsidP="00524062">
      <w:pPr>
        <w:rPr>
          <w:rFonts w:ascii="Arial" w:hAnsi="Arial" w:cs="Arial"/>
          <w:sz w:val="22"/>
          <w:szCs w:val="22"/>
        </w:rPr>
      </w:pPr>
      <w:r w:rsidRPr="00524062">
        <w:rPr>
          <w:rFonts w:ascii="Arial" w:hAnsi="Arial" w:cs="Arial"/>
          <w:sz w:val="22"/>
          <w:szCs w:val="22"/>
        </w:rPr>
        <w:br/>
        <w:t xml:space="preserve">(D) </w:t>
      </w:r>
      <w:bookmarkStart w:id="18" w:name="0-0-0-17603"/>
      <w:bookmarkEnd w:id="18"/>
      <w:r w:rsidRPr="00524062">
        <w:rPr>
          <w:rFonts w:ascii="Arial" w:hAnsi="Arial" w:cs="Arial"/>
          <w:sz w:val="22"/>
          <w:szCs w:val="22"/>
        </w:rPr>
        <w:t xml:space="preserve">The </w:t>
      </w:r>
      <w:proofErr w:type="spellStart"/>
      <w:r w:rsidRPr="00524062">
        <w:rPr>
          <w:rFonts w:ascii="Arial" w:hAnsi="Arial" w:cs="Arial"/>
          <w:sz w:val="22"/>
          <w:szCs w:val="22"/>
        </w:rPr>
        <w:t>longshore</w:t>
      </w:r>
      <w:proofErr w:type="spellEnd"/>
      <w:r w:rsidRPr="00524062">
        <w:rPr>
          <w:rFonts w:ascii="Arial" w:hAnsi="Arial" w:cs="Arial"/>
          <w:sz w:val="22"/>
          <w:szCs w:val="22"/>
        </w:rPr>
        <w:t xml:space="preserve"> work consists of operating an automated, self-unloading conveyor belt or a vacuum-actuated system. </w:t>
      </w:r>
    </w:p>
    <w:p w:rsidR="00524062" w:rsidRPr="00524062" w:rsidRDefault="00524062" w:rsidP="00524062">
      <w:pPr>
        <w:rPr>
          <w:rFonts w:ascii="Arial" w:hAnsi="Arial" w:cs="Arial"/>
          <w:sz w:val="22"/>
          <w:szCs w:val="22"/>
        </w:rPr>
      </w:pPr>
      <w:r w:rsidRPr="00524062">
        <w:rPr>
          <w:rFonts w:ascii="Arial" w:hAnsi="Arial" w:cs="Arial"/>
          <w:sz w:val="22"/>
          <w:szCs w:val="22"/>
        </w:rPr>
        <w:br/>
        <w:t xml:space="preserve">(v) </w:t>
      </w:r>
      <w:bookmarkStart w:id="19" w:name="0-0-0-17605"/>
      <w:bookmarkEnd w:id="19"/>
      <w:r w:rsidRPr="00524062">
        <w:rPr>
          <w:rFonts w:ascii="Arial" w:hAnsi="Arial" w:cs="Arial"/>
          <w:sz w:val="22"/>
          <w:szCs w:val="22"/>
        </w:rPr>
        <w:t xml:space="preserve">If </w:t>
      </w:r>
      <w:proofErr w:type="spellStart"/>
      <w:r w:rsidRPr="00524062">
        <w:rPr>
          <w:rFonts w:ascii="Arial" w:hAnsi="Arial" w:cs="Arial"/>
          <w:sz w:val="22"/>
          <w:szCs w:val="22"/>
        </w:rPr>
        <w:t>longshore</w:t>
      </w:r>
      <w:proofErr w:type="spellEnd"/>
      <w:r w:rsidRPr="00524062">
        <w:rPr>
          <w:rFonts w:ascii="Arial" w:hAnsi="Arial" w:cs="Arial"/>
          <w:sz w:val="22"/>
          <w:szCs w:val="22"/>
        </w:rPr>
        <w:t xml:space="preserve"> work will be performed under the reciprocity exception, the master or agent shall note on the manifest that the work will be done under the reciprocity exception, and will note the nationality of the vessel's registry and the nationality or nationalities of the holders of a majority of the ownership interest in the vessel. </w:t>
      </w:r>
    </w:p>
    <w:p w:rsidR="00524062" w:rsidRPr="00524062" w:rsidRDefault="00524062" w:rsidP="00524062">
      <w:pPr>
        <w:rPr>
          <w:rFonts w:ascii="Arial" w:hAnsi="Arial" w:cs="Arial"/>
          <w:sz w:val="22"/>
          <w:szCs w:val="22"/>
        </w:rPr>
      </w:pPr>
      <w:r w:rsidRPr="00524062">
        <w:rPr>
          <w:rFonts w:ascii="Arial" w:hAnsi="Arial" w:cs="Arial"/>
          <w:sz w:val="22"/>
          <w:szCs w:val="22"/>
        </w:rPr>
        <w:br/>
        <w:t xml:space="preserve">(3) </w:t>
      </w:r>
      <w:bookmarkStart w:id="20" w:name="0-0-0-17607"/>
      <w:bookmarkEnd w:id="20"/>
      <w:r w:rsidRPr="00524062">
        <w:rPr>
          <w:rFonts w:ascii="Arial" w:hAnsi="Arial" w:cs="Arial"/>
          <w:sz w:val="22"/>
          <w:szCs w:val="22"/>
          <w:u w:val="single"/>
        </w:rPr>
        <w:t xml:space="preserve">Exception for certain Great Lakes </w:t>
      </w:r>
      <w:proofErr w:type="gramStart"/>
      <w:r w:rsidRPr="00524062">
        <w:rPr>
          <w:rFonts w:ascii="Arial" w:hAnsi="Arial" w:cs="Arial"/>
          <w:sz w:val="22"/>
          <w:szCs w:val="22"/>
          <w:u w:val="single"/>
        </w:rPr>
        <w:t xml:space="preserve">vessels </w:t>
      </w:r>
      <w:r w:rsidRPr="00524062">
        <w:rPr>
          <w:rFonts w:ascii="Arial" w:hAnsi="Arial" w:cs="Arial"/>
          <w:sz w:val="22"/>
          <w:szCs w:val="22"/>
        </w:rPr>
        <w:t>.</w:t>
      </w:r>
      <w:proofErr w:type="gramEnd"/>
      <w:r w:rsidRPr="00524062">
        <w:rPr>
          <w:rFonts w:ascii="Arial" w:hAnsi="Arial" w:cs="Arial"/>
          <w:sz w:val="22"/>
          <w:szCs w:val="22"/>
        </w:rPr>
        <w:t xml:space="preserve"> (i) </w:t>
      </w:r>
      <w:bookmarkStart w:id="21" w:name="0-0-0-17609"/>
      <w:bookmarkEnd w:id="21"/>
      <w:r w:rsidRPr="00524062">
        <w:rPr>
          <w:rFonts w:ascii="Arial" w:hAnsi="Arial" w:cs="Arial"/>
          <w:sz w:val="22"/>
          <w:szCs w:val="22"/>
        </w:rPr>
        <w:t xml:space="preserve">A manifest shall not be required for a vessel of United States, Canadian, or British registry engaged solely in traffic on the Great Lakes or the St. Lawrence River and connecting waterways, herein designated as a Great Lakes vessel, unless: </w:t>
      </w:r>
    </w:p>
    <w:p w:rsidR="00524062" w:rsidRPr="00524062" w:rsidRDefault="00524062" w:rsidP="00524062">
      <w:pPr>
        <w:rPr>
          <w:rFonts w:ascii="Arial" w:hAnsi="Arial" w:cs="Arial"/>
          <w:sz w:val="22"/>
          <w:szCs w:val="22"/>
        </w:rPr>
      </w:pPr>
      <w:r w:rsidRPr="00524062">
        <w:rPr>
          <w:rFonts w:ascii="Arial" w:hAnsi="Arial" w:cs="Arial"/>
          <w:sz w:val="22"/>
          <w:szCs w:val="22"/>
        </w:rPr>
        <w:br/>
        <w:t xml:space="preserve">(A) </w:t>
      </w:r>
      <w:bookmarkStart w:id="22" w:name="0-0-0-17611"/>
      <w:bookmarkEnd w:id="22"/>
      <w:r w:rsidRPr="00524062">
        <w:rPr>
          <w:rFonts w:ascii="Arial" w:hAnsi="Arial" w:cs="Arial"/>
          <w:sz w:val="22"/>
          <w:szCs w:val="22"/>
        </w:rPr>
        <w:t xml:space="preserve">The vessel employs nonimmigrant crewmen who will do </w:t>
      </w:r>
      <w:proofErr w:type="spellStart"/>
      <w:r w:rsidRPr="00524062">
        <w:rPr>
          <w:rFonts w:ascii="Arial" w:hAnsi="Arial" w:cs="Arial"/>
          <w:sz w:val="22"/>
          <w:szCs w:val="22"/>
        </w:rPr>
        <w:t>longshore</w:t>
      </w:r>
      <w:proofErr w:type="spellEnd"/>
      <w:r w:rsidRPr="00524062">
        <w:rPr>
          <w:rFonts w:ascii="Arial" w:hAnsi="Arial" w:cs="Arial"/>
          <w:sz w:val="22"/>
          <w:szCs w:val="22"/>
        </w:rPr>
        <w:t xml:space="preserve"> work at a port in the United States; or </w:t>
      </w:r>
    </w:p>
    <w:p w:rsidR="00524062" w:rsidRPr="00524062" w:rsidRDefault="00524062" w:rsidP="00524062">
      <w:pPr>
        <w:rPr>
          <w:rFonts w:ascii="Arial" w:hAnsi="Arial" w:cs="Arial"/>
          <w:sz w:val="22"/>
          <w:szCs w:val="22"/>
        </w:rPr>
      </w:pPr>
      <w:r w:rsidRPr="00524062">
        <w:rPr>
          <w:rFonts w:ascii="Arial" w:hAnsi="Arial" w:cs="Arial"/>
          <w:sz w:val="22"/>
          <w:szCs w:val="22"/>
        </w:rPr>
        <w:br/>
        <w:t xml:space="preserve">(B) </w:t>
      </w:r>
      <w:bookmarkStart w:id="23" w:name="0-0-0-17613"/>
      <w:bookmarkEnd w:id="23"/>
      <w:r w:rsidRPr="00524062">
        <w:rPr>
          <w:rFonts w:ascii="Arial" w:hAnsi="Arial" w:cs="Arial"/>
          <w:sz w:val="22"/>
          <w:szCs w:val="22"/>
        </w:rPr>
        <w:t xml:space="preserve">The vessel employs crewmen of other than United States, Canadian, or British citizenship. </w:t>
      </w:r>
    </w:p>
    <w:p w:rsidR="00524062" w:rsidRPr="00524062" w:rsidRDefault="00524062" w:rsidP="00524062">
      <w:pPr>
        <w:rPr>
          <w:rFonts w:ascii="Arial" w:hAnsi="Arial" w:cs="Arial"/>
          <w:sz w:val="22"/>
          <w:szCs w:val="22"/>
        </w:rPr>
      </w:pPr>
      <w:r w:rsidRPr="00524062">
        <w:rPr>
          <w:rFonts w:ascii="Arial" w:hAnsi="Arial" w:cs="Arial"/>
          <w:sz w:val="22"/>
          <w:szCs w:val="22"/>
        </w:rPr>
        <w:br/>
        <w:t xml:space="preserve">(ii) </w:t>
      </w:r>
      <w:bookmarkStart w:id="24" w:name="0-0-0-17615"/>
      <w:bookmarkEnd w:id="24"/>
      <w:r w:rsidRPr="00524062">
        <w:rPr>
          <w:rFonts w:ascii="Arial" w:hAnsi="Arial" w:cs="Arial"/>
          <w:sz w:val="22"/>
          <w:szCs w:val="22"/>
        </w:rPr>
        <w:t>In either situation, the master shall note the manifest in the manner prescribed in paragraph (a</w:t>
      </w:r>
      <w:proofErr w:type="gramStart"/>
      <w:r w:rsidRPr="00524062">
        <w:rPr>
          <w:rFonts w:ascii="Arial" w:hAnsi="Arial" w:cs="Arial"/>
          <w:sz w:val="22"/>
          <w:szCs w:val="22"/>
        </w:rPr>
        <w:t>)(</w:t>
      </w:r>
      <w:proofErr w:type="gramEnd"/>
      <w:r w:rsidRPr="00524062">
        <w:rPr>
          <w:rFonts w:ascii="Arial" w:hAnsi="Arial" w:cs="Arial"/>
          <w:sz w:val="22"/>
          <w:szCs w:val="22"/>
        </w:rPr>
        <w:t xml:space="preserve">2) of this section. </w:t>
      </w:r>
    </w:p>
    <w:p w:rsidR="00524062" w:rsidRPr="00524062" w:rsidRDefault="00524062" w:rsidP="00524062">
      <w:pPr>
        <w:rPr>
          <w:rFonts w:ascii="Arial" w:hAnsi="Arial" w:cs="Arial"/>
          <w:sz w:val="22"/>
          <w:szCs w:val="22"/>
        </w:rPr>
      </w:pPr>
      <w:r w:rsidRPr="00524062">
        <w:rPr>
          <w:rFonts w:ascii="Arial" w:hAnsi="Arial" w:cs="Arial"/>
          <w:sz w:val="22"/>
          <w:szCs w:val="22"/>
        </w:rPr>
        <w:br/>
        <w:t xml:space="preserve">(iii) </w:t>
      </w:r>
      <w:bookmarkStart w:id="25" w:name="0-0-0-17617"/>
      <w:bookmarkEnd w:id="25"/>
      <w:r w:rsidRPr="00524062">
        <w:rPr>
          <w:rFonts w:ascii="Arial" w:hAnsi="Arial" w:cs="Arial"/>
          <w:sz w:val="22"/>
          <w:szCs w:val="22"/>
        </w:rPr>
        <w:t xml:space="preserve">After submission of a manifest on the first voyage of a calendar year, a manifest shall not be required on subsequent arrivals unless a nonimmigrant crewman of other than Canadian or British citizenship is employed on the vessel who was not aboard and listed on the last prior manifest, or a change has occurred regarding the performance of </w:t>
      </w:r>
      <w:proofErr w:type="spellStart"/>
      <w:r w:rsidRPr="00524062">
        <w:rPr>
          <w:rFonts w:ascii="Arial" w:hAnsi="Arial" w:cs="Arial"/>
          <w:sz w:val="22"/>
          <w:szCs w:val="22"/>
        </w:rPr>
        <w:t>longshore</w:t>
      </w:r>
      <w:proofErr w:type="spellEnd"/>
      <w:r w:rsidRPr="00524062">
        <w:rPr>
          <w:rFonts w:ascii="Arial" w:hAnsi="Arial" w:cs="Arial"/>
          <w:sz w:val="22"/>
          <w:szCs w:val="22"/>
        </w:rPr>
        <w:t xml:space="preserve"> work in the United States by nonimmigrant crewmen, or a change has occurred in the exception that the master or agent of the vessel wishes to invoke which was not noted on the last prior manifest. </w:t>
      </w:r>
    </w:p>
    <w:p w:rsidR="00524062" w:rsidRPr="00524062" w:rsidRDefault="00524062" w:rsidP="00524062">
      <w:pPr>
        <w:rPr>
          <w:rFonts w:ascii="Arial" w:hAnsi="Arial" w:cs="Arial"/>
          <w:sz w:val="22"/>
          <w:szCs w:val="22"/>
        </w:rPr>
      </w:pPr>
      <w:r w:rsidRPr="00524062">
        <w:rPr>
          <w:rFonts w:ascii="Arial" w:hAnsi="Arial" w:cs="Arial"/>
          <w:sz w:val="22"/>
          <w:szCs w:val="22"/>
        </w:rPr>
        <w:br/>
        <w:t xml:space="preserve">(4) </w:t>
      </w:r>
      <w:bookmarkStart w:id="26" w:name="0-0-0-17619"/>
      <w:bookmarkEnd w:id="26"/>
      <w:r w:rsidRPr="00524062">
        <w:rPr>
          <w:rFonts w:ascii="Arial" w:hAnsi="Arial" w:cs="Arial"/>
          <w:sz w:val="22"/>
          <w:szCs w:val="22"/>
        </w:rPr>
        <w:t xml:space="preserve">The master or agent of a vessel that only bunkers at a United States port en route to another United States port shall annotate Form I-418 presented at the onward port to indicate the time, date, and place of bunkering. </w:t>
      </w:r>
    </w:p>
    <w:p w:rsidR="00524062" w:rsidRPr="00524062" w:rsidRDefault="00524062" w:rsidP="00524062">
      <w:pPr>
        <w:rPr>
          <w:rFonts w:ascii="Arial" w:hAnsi="Arial" w:cs="Arial"/>
          <w:sz w:val="22"/>
          <w:szCs w:val="22"/>
        </w:rPr>
      </w:pPr>
      <w:r w:rsidRPr="00524062">
        <w:rPr>
          <w:rFonts w:ascii="Arial" w:hAnsi="Arial" w:cs="Arial"/>
          <w:sz w:val="22"/>
          <w:szCs w:val="22"/>
        </w:rPr>
        <w:br/>
        <w:t xml:space="preserve">(5) </w:t>
      </w:r>
      <w:bookmarkStart w:id="27" w:name="0-0-0-17621"/>
      <w:bookmarkEnd w:id="27"/>
      <w:r w:rsidRPr="00524062">
        <w:rPr>
          <w:rFonts w:ascii="Arial" w:hAnsi="Arial" w:cs="Arial"/>
          <w:sz w:val="22"/>
          <w:szCs w:val="22"/>
        </w:rPr>
        <w:t xml:space="preserve">If documentation is required to support an exception, as described in § </w:t>
      </w:r>
      <w:hyperlink r:id="rId6" w:anchor="0-0-0-17623" w:history="1">
        <w:r w:rsidRPr="00524062">
          <w:rPr>
            <w:rFonts w:ascii="Arial" w:hAnsi="Arial" w:cs="Arial"/>
            <w:b/>
            <w:bCs/>
            <w:color w:val="008000"/>
            <w:sz w:val="22"/>
            <w:szCs w:val="22"/>
            <w:u w:val="single"/>
          </w:rPr>
          <w:t xml:space="preserve">258.2 </w:t>
        </w:r>
      </w:hyperlink>
      <w:r w:rsidRPr="00524062">
        <w:rPr>
          <w:rFonts w:ascii="Arial" w:hAnsi="Arial" w:cs="Arial"/>
          <w:sz w:val="22"/>
          <w:szCs w:val="22"/>
        </w:rPr>
        <w:t xml:space="preserve">of this chapter, it must accompany the manifest. </w:t>
      </w:r>
    </w:p>
    <w:p w:rsidR="00524062" w:rsidRPr="00524062" w:rsidRDefault="00524062" w:rsidP="00524062">
      <w:pPr>
        <w:rPr>
          <w:rFonts w:ascii="Arial" w:hAnsi="Arial" w:cs="Arial"/>
          <w:sz w:val="22"/>
          <w:szCs w:val="22"/>
        </w:rPr>
      </w:pPr>
      <w:r w:rsidRPr="00524062">
        <w:rPr>
          <w:rFonts w:ascii="Arial" w:hAnsi="Arial" w:cs="Arial"/>
          <w:sz w:val="22"/>
          <w:szCs w:val="22"/>
        </w:rPr>
        <w:br/>
        <w:t xml:space="preserve">(b) </w:t>
      </w:r>
      <w:bookmarkStart w:id="28" w:name="0-0-0-17625"/>
      <w:bookmarkEnd w:id="28"/>
      <w:proofErr w:type="gramStart"/>
      <w:r w:rsidRPr="00524062">
        <w:rPr>
          <w:rFonts w:ascii="Arial" w:hAnsi="Arial" w:cs="Arial"/>
          <w:sz w:val="22"/>
          <w:szCs w:val="22"/>
          <w:u w:val="single"/>
        </w:rPr>
        <w:t xml:space="preserve">Aircraft </w:t>
      </w:r>
      <w:r w:rsidRPr="00524062">
        <w:rPr>
          <w:rFonts w:ascii="Arial" w:hAnsi="Arial" w:cs="Arial"/>
          <w:sz w:val="22"/>
          <w:szCs w:val="22"/>
        </w:rPr>
        <w:t>.</w:t>
      </w:r>
      <w:proofErr w:type="gramEnd"/>
      <w:r w:rsidRPr="00524062">
        <w:rPr>
          <w:rFonts w:ascii="Arial" w:hAnsi="Arial" w:cs="Arial"/>
          <w:sz w:val="22"/>
          <w:szCs w:val="22"/>
        </w:rPr>
        <w:t xml:space="preserve"> The captain or agent of every aircraft arriving in the United States from a foreign place or from an outlying possession of the United States, except an aircraft </w:t>
      </w:r>
      <w:r w:rsidRPr="00524062">
        <w:rPr>
          <w:rFonts w:ascii="Arial" w:hAnsi="Arial" w:cs="Arial"/>
          <w:sz w:val="22"/>
          <w:szCs w:val="22"/>
        </w:rPr>
        <w:lastRenderedPageBreak/>
        <w:t xml:space="preserve">arriving in the United States directly from Canada on a flight originating in that country, shall present to the immigration officer at the port where the inspection is performed a manifest on United States Customs Service Form 7507 or on the International Civil Aviation Organization's General Declaration of all the alien crewmembers on board, i </w:t>
      </w:r>
      <w:proofErr w:type="spellStart"/>
      <w:r w:rsidRPr="00524062">
        <w:rPr>
          <w:rFonts w:ascii="Arial" w:hAnsi="Arial" w:cs="Arial"/>
          <w:sz w:val="22"/>
          <w:szCs w:val="22"/>
        </w:rPr>
        <w:t>ncluding</w:t>
      </w:r>
      <w:proofErr w:type="spellEnd"/>
      <w:r w:rsidRPr="00524062">
        <w:rPr>
          <w:rFonts w:ascii="Arial" w:hAnsi="Arial" w:cs="Arial"/>
          <w:sz w:val="22"/>
          <w:szCs w:val="22"/>
        </w:rPr>
        <w:t xml:space="preserve"> alien crewmembers who are returning to the United States after taking an aircraft of the same line from the United States to a foreign place or alien crewmembers who are entering the United States as passengers solely for the purpose of taking an aircraft of the same line from the United States to a foreign port. The captain or agent of an aircraft that only refuels at the United States en route to another United States port must annotate the manifest presented at the onward port to indicate the t </w:t>
      </w:r>
      <w:proofErr w:type="spellStart"/>
      <w:r w:rsidRPr="00524062">
        <w:rPr>
          <w:rFonts w:ascii="Arial" w:hAnsi="Arial" w:cs="Arial"/>
          <w:sz w:val="22"/>
          <w:szCs w:val="22"/>
        </w:rPr>
        <w:t>ime</w:t>
      </w:r>
      <w:proofErr w:type="spellEnd"/>
      <w:r w:rsidRPr="00524062">
        <w:rPr>
          <w:rFonts w:ascii="Arial" w:hAnsi="Arial" w:cs="Arial"/>
          <w:sz w:val="22"/>
          <w:szCs w:val="22"/>
        </w:rPr>
        <w:t xml:space="preserve">, date, and place of refueling. The surname, given name, and middle initial of each alien crewman listed also shall be shown on the manifest. In addition, the captain or agent of the aircraft shall indicate the total number of United States citizen crewmembers and total number of alien crewmembers. </w:t>
      </w:r>
    </w:p>
    <w:p w:rsidR="00524062" w:rsidRPr="00524062" w:rsidRDefault="00524062" w:rsidP="00524062">
      <w:pPr>
        <w:rPr>
          <w:rFonts w:ascii="Arial" w:hAnsi="Arial" w:cs="Arial"/>
          <w:sz w:val="22"/>
          <w:szCs w:val="22"/>
        </w:rPr>
      </w:pPr>
      <w:r w:rsidRPr="00524062">
        <w:rPr>
          <w:rFonts w:ascii="Arial" w:hAnsi="Arial" w:cs="Arial"/>
          <w:sz w:val="22"/>
          <w:szCs w:val="22"/>
        </w:rPr>
        <w:br/>
        <w:t xml:space="preserve">(c) </w:t>
      </w:r>
      <w:bookmarkStart w:id="29" w:name="0-0-0-17627"/>
      <w:bookmarkEnd w:id="29"/>
      <w:r w:rsidRPr="00524062">
        <w:rPr>
          <w:rFonts w:ascii="Arial" w:hAnsi="Arial" w:cs="Arial"/>
          <w:sz w:val="22"/>
          <w:szCs w:val="22"/>
          <w:u w:val="single"/>
        </w:rPr>
        <w:t xml:space="preserve">Additional </w:t>
      </w:r>
      <w:proofErr w:type="gramStart"/>
      <w:r w:rsidRPr="00524062">
        <w:rPr>
          <w:rFonts w:ascii="Arial" w:hAnsi="Arial" w:cs="Arial"/>
          <w:sz w:val="22"/>
          <w:szCs w:val="22"/>
          <w:u w:val="single"/>
        </w:rPr>
        <w:t xml:space="preserve">documents </w:t>
      </w:r>
      <w:r w:rsidRPr="00524062">
        <w:rPr>
          <w:rFonts w:ascii="Arial" w:hAnsi="Arial" w:cs="Arial"/>
          <w:sz w:val="22"/>
          <w:szCs w:val="22"/>
        </w:rPr>
        <w:t>.</w:t>
      </w:r>
      <w:proofErr w:type="gramEnd"/>
      <w:r w:rsidRPr="00524062">
        <w:rPr>
          <w:rFonts w:ascii="Arial" w:hAnsi="Arial" w:cs="Arial"/>
          <w:sz w:val="22"/>
          <w:szCs w:val="22"/>
        </w:rPr>
        <w:t xml:space="preserve"> The master, captain, or agent shall prepare as a part of the manifest, when one is required for presentation to an immigration officer, a completely executed set of Forms I-95, Conditional Landing Permit, for each nonimmigrant alien crewman on board, except: </w:t>
      </w:r>
    </w:p>
    <w:p w:rsidR="00524062" w:rsidRPr="00524062" w:rsidRDefault="00524062" w:rsidP="00524062">
      <w:pPr>
        <w:rPr>
          <w:rFonts w:ascii="Arial" w:hAnsi="Arial" w:cs="Arial"/>
          <w:sz w:val="22"/>
          <w:szCs w:val="22"/>
        </w:rPr>
      </w:pPr>
    </w:p>
    <w:p w:rsidR="00524062" w:rsidRPr="00524062" w:rsidRDefault="00524062" w:rsidP="00524062">
      <w:pPr>
        <w:rPr>
          <w:rFonts w:ascii="Arial" w:hAnsi="Arial" w:cs="Arial"/>
          <w:sz w:val="22"/>
          <w:szCs w:val="22"/>
        </w:rPr>
      </w:pPr>
      <w:r w:rsidRPr="00524062">
        <w:rPr>
          <w:rFonts w:ascii="Arial" w:hAnsi="Arial" w:cs="Arial"/>
          <w:sz w:val="22"/>
          <w:szCs w:val="22"/>
        </w:rPr>
        <w:br/>
        <w:t xml:space="preserve">(1) </w:t>
      </w:r>
      <w:bookmarkStart w:id="30" w:name="0-0-0-17629"/>
      <w:bookmarkEnd w:id="30"/>
      <w:r w:rsidRPr="00524062">
        <w:rPr>
          <w:rFonts w:ascii="Arial" w:hAnsi="Arial" w:cs="Arial"/>
          <w:sz w:val="22"/>
          <w:szCs w:val="22"/>
        </w:rPr>
        <w:t xml:space="preserve">A Canadian or British citizen crewman serving on a vessel plying solely between Canada and the United States; or </w:t>
      </w:r>
    </w:p>
    <w:p w:rsidR="00524062" w:rsidRPr="00524062" w:rsidRDefault="00524062" w:rsidP="00524062">
      <w:pPr>
        <w:rPr>
          <w:rFonts w:ascii="Arial" w:hAnsi="Arial" w:cs="Arial"/>
          <w:sz w:val="22"/>
          <w:szCs w:val="22"/>
        </w:rPr>
      </w:pPr>
      <w:r w:rsidRPr="00524062">
        <w:rPr>
          <w:rFonts w:ascii="Arial" w:hAnsi="Arial" w:cs="Arial"/>
          <w:sz w:val="22"/>
          <w:szCs w:val="22"/>
        </w:rPr>
        <w:br/>
        <w:t xml:space="preserve">(2) </w:t>
      </w:r>
      <w:bookmarkStart w:id="31" w:name="0-0-0-17631"/>
      <w:bookmarkEnd w:id="31"/>
      <w:r w:rsidRPr="00524062">
        <w:rPr>
          <w:rFonts w:ascii="Arial" w:hAnsi="Arial" w:cs="Arial"/>
          <w:sz w:val="22"/>
          <w:szCs w:val="22"/>
        </w:rPr>
        <w:t xml:space="preserve">A nonimmigrant crewman who is in possession of an unmutilated Form I-184, Alien Crewman Landing Permit and Identification Card, or an unmutilated Form I-95 with space for additional endorsements previously issued to him or her as a member of the crew of the same vessel or an aircraft of the same line on his or her last prior arrival in the United States, following which he or she departed from the United States as a member of the crew of the same vessel or an aircraft of the same line. </w:t>
      </w:r>
    </w:p>
    <w:p w:rsidR="00056A9C" w:rsidRDefault="00056A9C"/>
    <w:p w:rsidR="009448ED" w:rsidRDefault="009448ED">
      <w:r w:rsidRPr="009448ED">
        <w:rPr>
          <w:rStyle w:val="sectno"/>
          <w:rFonts w:ascii="Arial" w:hAnsi="Arial" w:cs="Arial"/>
          <w:b/>
          <w:color w:val="002060"/>
          <w:sz w:val="28"/>
          <w:szCs w:val="28"/>
        </w:rPr>
        <w:t>§ 251.3</w:t>
      </w:r>
      <w:r w:rsidRPr="009448ED">
        <w:rPr>
          <w:rStyle w:val="section"/>
          <w:rFonts w:ascii="Arial" w:hAnsi="Arial" w:cs="Arial"/>
          <w:color w:val="002060"/>
          <w:sz w:val="20"/>
          <w:szCs w:val="20"/>
        </w:rPr>
        <w:t xml:space="preserve"> </w:t>
      </w:r>
      <w:r>
        <w:rPr>
          <w:rStyle w:val="subject"/>
          <w:rFonts w:ascii="Arial" w:hAnsi="Arial" w:cs="Arial"/>
          <w:sz w:val="20"/>
          <w:szCs w:val="20"/>
        </w:rPr>
        <w:t>Departure manifests and lists for vessels.</w:t>
      </w:r>
      <w:r>
        <w:rPr>
          <w:rStyle w:val="section"/>
          <w:rFonts w:ascii="Arial" w:hAnsi="Arial" w:cs="Arial"/>
          <w:sz w:val="20"/>
          <w:szCs w:val="20"/>
        </w:rPr>
        <w:t xml:space="preserve"> </w:t>
      </w:r>
      <w:r>
        <w:rPr>
          <w:rStyle w:val="p1"/>
          <w:rFonts w:ascii="Arial" w:hAnsi="Arial" w:cs="Arial"/>
          <w:sz w:val="20"/>
          <w:szCs w:val="20"/>
        </w:rPr>
        <w:t xml:space="preserve">(a) </w:t>
      </w:r>
      <w:r>
        <w:rPr>
          <w:rStyle w:val="e-031"/>
          <w:rFonts w:ascii="Arial" w:hAnsi="Arial" w:cs="Arial"/>
          <w:sz w:val="20"/>
          <w:szCs w:val="20"/>
        </w:rPr>
        <w:t>Form I-418, Passenger List-Crew List.</w:t>
      </w:r>
      <w:r>
        <w:rPr>
          <w:rStyle w:val="p1"/>
          <w:rFonts w:ascii="Arial" w:hAnsi="Arial" w:cs="Arial"/>
          <w:sz w:val="20"/>
          <w:szCs w:val="20"/>
        </w:rPr>
        <w:t xml:space="preserve"> The master or agent of every vessel departing from the United States shall submit to the immigration officer at the port from which such vessel is to depart directly to some foreign place or outlying possession of the United States, except when a manifest is not required pursuant to § 251.1(a), a single Form I-418 completed in accordance with the instructions on the form. Submission of a Form I-418 that lacks any required endorsement shall be regarded as lack of compliance with section 251(c) of the Act.(b) </w:t>
      </w:r>
      <w:r>
        <w:rPr>
          <w:rStyle w:val="e-031"/>
          <w:rFonts w:ascii="Arial" w:hAnsi="Arial" w:cs="Arial"/>
          <w:sz w:val="20"/>
          <w:szCs w:val="20"/>
        </w:rPr>
        <w:t>Exception for certain Great Lakes vessels.</w:t>
      </w:r>
      <w:r>
        <w:rPr>
          <w:rStyle w:val="p1"/>
          <w:rFonts w:ascii="Arial" w:hAnsi="Arial" w:cs="Arial"/>
          <w:sz w:val="20"/>
          <w:szCs w:val="20"/>
        </w:rPr>
        <w:t xml:space="preserve"> The required list need not be submitted for Canadian or British crewmembers of Great Lakes vessels described in § 251.1(a</w:t>
      </w:r>
      <w:proofErr w:type="gramStart"/>
      <w:r>
        <w:rPr>
          <w:rStyle w:val="p1"/>
          <w:rFonts w:ascii="Arial" w:hAnsi="Arial" w:cs="Arial"/>
          <w:sz w:val="20"/>
          <w:szCs w:val="20"/>
        </w:rPr>
        <w:t>)(</w:t>
      </w:r>
      <w:proofErr w:type="gramEnd"/>
      <w:r>
        <w:rPr>
          <w:rStyle w:val="p1"/>
          <w:rFonts w:ascii="Arial" w:hAnsi="Arial" w:cs="Arial"/>
          <w:sz w:val="20"/>
          <w:szCs w:val="20"/>
        </w:rPr>
        <w:t>3).</w:t>
      </w:r>
      <w:bookmarkStart w:id="32" w:name="_GoBack"/>
      <w:bookmarkEnd w:id="32"/>
    </w:p>
    <w:sectPr w:rsidR="009448ED">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4062"/>
    <w:rsid w:val="00005460"/>
    <w:rsid w:val="000131F5"/>
    <w:rsid w:val="00013976"/>
    <w:rsid w:val="000223B2"/>
    <w:rsid w:val="000223BA"/>
    <w:rsid w:val="00025CF2"/>
    <w:rsid w:val="00035E29"/>
    <w:rsid w:val="00037E73"/>
    <w:rsid w:val="0004490F"/>
    <w:rsid w:val="00047A4C"/>
    <w:rsid w:val="000545CF"/>
    <w:rsid w:val="00054A30"/>
    <w:rsid w:val="0005576D"/>
    <w:rsid w:val="00056A9C"/>
    <w:rsid w:val="0005754D"/>
    <w:rsid w:val="00064E11"/>
    <w:rsid w:val="00066656"/>
    <w:rsid w:val="00071CE1"/>
    <w:rsid w:val="00077D28"/>
    <w:rsid w:val="00081405"/>
    <w:rsid w:val="00081E42"/>
    <w:rsid w:val="00085663"/>
    <w:rsid w:val="000875B1"/>
    <w:rsid w:val="00090755"/>
    <w:rsid w:val="00093B8D"/>
    <w:rsid w:val="00096868"/>
    <w:rsid w:val="000A1ABC"/>
    <w:rsid w:val="000B0A22"/>
    <w:rsid w:val="000C14AF"/>
    <w:rsid w:val="000C1EE7"/>
    <w:rsid w:val="000C7675"/>
    <w:rsid w:val="000D1C74"/>
    <w:rsid w:val="000D5E8E"/>
    <w:rsid w:val="000E291E"/>
    <w:rsid w:val="000E2BFE"/>
    <w:rsid w:val="000E2F15"/>
    <w:rsid w:val="000E58CA"/>
    <w:rsid w:val="000F14C8"/>
    <w:rsid w:val="000F1F07"/>
    <w:rsid w:val="000F2950"/>
    <w:rsid w:val="000F768A"/>
    <w:rsid w:val="00102733"/>
    <w:rsid w:val="00106106"/>
    <w:rsid w:val="00107885"/>
    <w:rsid w:val="001115CF"/>
    <w:rsid w:val="0011305C"/>
    <w:rsid w:val="00117FEC"/>
    <w:rsid w:val="0012542F"/>
    <w:rsid w:val="00126336"/>
    <w:rsid w:val="00130DA2"/>
    <w:rsid w:val="0014506D"/>
    <w:rsid w:val="00146555"/>
    <w:rsid w:val="00155C6F"/>
    <w:rsid w:val="0015757E"/>
    <w:rsid w:val="00163174"/>
    <w:rsid w:val="00167E66"/>
    <w:rsid w:val="00167F4E"/>
    <w:rsid w:val="00172198"/>
    <w:rsid w:val="00176C31"/>
    <w:rsid w:val="00180BDB"/>
    <w:rsid w:val="00183084"/>
    <w:rsid w:val="00183386"/>
    <w:rsid w:val="00194531"/>
    <w:rsid w:val="001A004A"/>
    <w:rsid w:val="001A0D87"/>
    <w:rsid w:val="001A4AB4"/>
    <w:rsid w:val="001A5F84"/>
    <w:rsid w:val="001B0515"/>
    <w:rsid w:val="001B5D2F"/>
    <w:rsid w:val="001B61AB"/>
    <w:rsid w:val="001B686F"/>
    <w:rsid w:val="001B724C"/>
    <w:rsid w:val="001B7936"/>
    <w:rsid w:val="001B7FEE"/>
    <w:rsid w:val="001C0E2D"/>
    <w:rsid w:val="001D4F05"/>
    <w:rsid w:val="001D61CA"/>
    <w:rsid w:val="001E1CF8"/>
    <w:rsid w:val="001E1DBB"/>
    <w:rsid w:val="001E2107"/>
    <w:rsid w:val="001E61E9"/>
    <w:rsid w:val="001F1659"/>
    <w:rsid w:val="001F1875"/>
    <w:rsid w:val="001F2ACC"/>
    <w:rsid w:val="00200160"/>
    <w:rsid w:val="00202531"/>
    <w:rsid w:val="00204630"/>
    <w:rsid w:val="00205C03"/>
    <w:rsid w:val="002065C2"/>
    <w:rsid w:val="00207933"/>
    <w:rsid w:val="00214074"/>
    <w:rsid w:val="00214428"/>
    <w:rsid w:val="00216AF2"/>
    <w:rsid w:val="00216CC2"/>
    <w:rsid w:val="002172B5"/>
    <w:rsid w:val="00217AE9"/>
    <w:rsid w:val="0022404A"/>
    <w:rsid w:val="002245AA"/>
    <w:rsid w:val="00226D40"/>
    <w:rsid w:val="002347F8"/>
    <w:rsid w:val="00234B2C"/>
    <w:rsid w:val="002405B0"/>
    <w:rsid w:val="002457A7"/>
    <w:rsid w:val="00247206"/>
    <w:rsid w:val="0025435F"/>
    <w:rsid w:val="0025583C"/>
    <w:rsid w:val="00255E86"/>
    <w:rsid w:val="002619E0"/>
    <w:rsid w:val="002659B2"/>
    <w:rsid w:val="00265BC0"/>
    <w:rsid w:val="00274796"/>
    <w:rsid w:val="00281125"/>
    <w:rsid w:val="00282E77"/>
    <w:rsid w:val="00293FBE"/>
    <w:rsid w:val="002957C5"/>
    <w:rsid w:val="002A319C"/>
    <w:rsid w:val="002A3C9A"/>
    <w:rsid w:val="002A5E00"/>
    <w:rsid w:val="002C19AA"/>
    <w:rsid w:val="002C28F6"/>
    <w:rsid w:val="002C5A44"/>
    <w:rsid w:val="002C6932"/>
    <w:rsid w:val="002C6DEE"/>
    <w:rsid w:val="002D4846"/>
    <w:rsid w:val="002D62BC"/>
    <w:rsid w:val="002E2DC7"/>
    <w:rsid w:val="002F3FA8"/>
    <w:rsid w:val="002F662F"/>
    <w:rsid w:val="002F6F74"/>
    <w:rsid w:val="002F72EA"/>
    <w:rsid w:val="003026A0"/>
    <w:rsid w:val="00306EAA"/>
    <w:rsid w:val="00310FAA"/>
    <w:rsid w:val="003325CE"/>
    <w:rsid w:val="0033480C"/>
    <w:rsid w:val="00336807"/>
    <w:rsid w:val="00342A12"/>
    <w:rsid w:val="00342FBE"/>
    <w:rsid w:val="00343462"/>
    <w:rsid w:val="00350B43"/>
    <w:rsid w:val="00357AE5"/>
    <w:rsid w:val="00357D7F"/>
    <w:rsid w:val="00361618"/>
    <w:rsid w:val="0036265F"/>
    <w:rsid w:val="00362876"/>
    <w:rsid w:val="003632DD"/>
    <w:rsid w:val="00364346"/>
    <w:rsid w:val="00365CD7"/>
    <w:rsid w:val="0037156B"/>
    <w:rsid w:val="003802FC"/>
    <w:rsid w:val="003831B1"/>
    <w:rsid w:val="00386BE2"/>
    <w:rsid w:val="00387440"/>
    <w:rsid w:val="00391DB0"/>
    <w:rsid w:val="00396FFD"/>
    <w:rsid w:val="003A029C"/>
    <w:rsid w:val="003A49DD"/>
    <w:rsid w:val="003B1BB3"/>
    <w:rsid w:val="003B3FEF"/>
    <w:rsid w:val="003B4B9F"/>
    <w:rsid w:val="003B5140"/>
    <w:rsid w:val="003B7E64"/>
    <w:rsid w:val="003C170A"/>
    <w:rsid w:val="003D17BF"/>
    <w:rsid w:val="003D662F"/>
    <w:rsid w:val="003D67C7"/>
    <w:rsid w:val="003D780F"/>
    <w:rsid w:val="003E17F9"/>
    <w:rsid w:val="003E64DA"/>
    <w:rsid w:val="003F4FA6"/>
    <w:rsid w:val="003F6727"/>
    <w:rsid w:val="003F672C"/>
    <w:rsid w:val="003F7ABE"/>
    <w:rsid w:val="0040302F"/>
    <w:rsid w:val="00404DD3"/>
    <w:rsid w:val="00407069"/>
    <w:rsid w:val="00413580"/>
    <w:rsid w:val="00414B2D"/>
    <w:rsid w:val="00415BE0"/>
    <w:rsid w:val="004361A3"/>
    <w:rsid w:val="0044087F"/>
    <w:rsid w:val="00450772"/>
    <w:rsid w:val="004530DA"/>
    <w:rsid w:val="00455EFE"/>
    <w:rsid w:val="00456DCB"/>
    <w:rsid w:val="00456F89"/>
    <w:rsid w:val="00457052"/>
    <w:rsid w:val="00461E9F"/>
    <w:rsid w:val="0046582B"/>
    <w:rsid w:val="00473B68"/>
    <w:rsid w:val="00475816"/>
    <w:rsid w:val="00475F47"/>
    <w:rsid w:val="0048490E"/>
    <w:rsid w:val="00484F61"/>
    <w:rsid w:val="00485E0C"/>
    <w:rsid w:val="00486058"/>
    <w:rsid w:val="00490290"/>
    <w:rsid w:val="00491898"/>
    <w:rsid w:val="00491D77"/>
    <w:rsid w:val="004A01C8"/>
    <w:rsid w:val="004A4F4C"/>
    <w:rsid w:val="004A6391"/>
    <w:rsid w:val="004A77A5"/>
    <w:rsid w:val="004B1EBE"/>
    <w:rsid w:val="004C012D"/>
    <w:rsid w:val="004C2D99"/>
    <w:rsid w:val="004C2DC1"/>
    <w:rsid w:val="004C33C3"/>
    <w:rsid w:val="004C5A9A"/>
    <w:rsid w:val="004C7960"/>
    <w:rsid w:val="004D5EBE"/>
    <w:rsid w:val="004E0B42"/>
    <w:rsid w:val="004E52CA"/>
    <w:rsid w:val="004F2719"/>
    <w:rsid w:val="004F6B53"/>
    <w:rsid w:val="0050005D"/>
    <w:rsid w:val="0050034A"/>
    <w:rsid w:val="00501BD4"/>
    <w:rsid w:val="00510411"/>
    <w:rsid w:val="005109C4"/>
    <w:rsid w:val="00520C53"/>
    <w:rsid w:val="00520FF5"/>
    <w:rsid w:val="00524062"/>
    <w:rsid w:val="005307BF"/>
    <w:rsid w:val="00530995"/>
    <w:rsid w:val="005321F1"/>
    <w:rsid w:val="00533BAA"/>
    <w:rsid w:val="00534E1E"/>
    <w:rsid w:val="00535007"/>
    <w:rsid w:val="00540342"/>
    <w:rsid w:val="00540F10"/>
    <w:rsid w:val="00542837"/>
    <w:rsid w:val="00542C45"/>
    <w:rsid w:val="005530A1"/>
    <w:rsid w:val="0056220E"/>
    <w:rsid w:val="00564179"/>
    <w:rsid w:val="00564871"/>
    <w:rsid w:val="005714C4"/>
    <w:rsid w:val="00572171"/>
    <w:rsid w:val="005754D7"/>
    <w:rsid w:val="005774F9"/>
    <w:rsid w:val="00593327"/>
    <w:rsid w:val="005935B4"/>
    <w:rsid w:val="005963BC"/>
    <w:rsid w:val="005A1D78"/>
    <w:rsid w:val="005A3010"/>
    <w:rsid w:val="005B18F4"/>
    <w:rsid w:val="005B5BDE"/>
    <w:rsid w:val="005B66C2"/>
    <w:rsid w:val="005C6331"/>
    <w:rsid w:val="005D766F"/>
    <w:rsid w:val="005E25C5"/>
    <w:rsid w:val="005E3E52"/>
    <w:rsid w:val="005E6D96"/>
    <w:rsid w:val="005E7F0F"/>
    <w:rsid w:val="005F6346"/>
    <w:rsid w:val="005F6842"/>
    <w:rsid w:val="00602CB3"/>
    <w:rsid w:val="00605E5C"/>
    <w:rsid w:val="006061B5"/>
    <w:rsid w:val="006109D1"/>
    <w:rsid w:val="0061147D"/>
    <w:rsid w:val="00613FE2"/>
    <w:rsid w:val="00616845"/>
    <w:rsid w:val="00626A97"/>
    <w:rsid w:val="00630732"/>
    <w:rsid w:val="006351B5"/>
    <w:rsid w:val="00635FFE"/>
    <w:rsid w:val="00642B8B"/>
    <w:rsid w:val="00646DB1"/>
    <w:rsid w:val="00647C26"/>
    <w:rsid w:val="00647F05"/>
    <w:rsid w:val="006516C0"/>
    <w:rsid w:val="00652389"/>
    <w:rsid w:val="00653879"/>
    <w:rsid w:val="00653D06"/>
    <w:rsid w:val="0065785D"/>
    <w:rsid w:val="006600BE"/>
    <w:rsid w:val="00663962"/>
    <w:rsid w:val="006659FE"/>
    <w:rsid w:val="00666517"/>
    <w:rsid w:val="0067474E"/>
    <w:rsid w:val="006811E8"/>
    <w:rsid w:val="006837F7"/>
    <w:rsid w:val="00683A35"/>
    <w:rsid w:val="006861E7"/>
    <w:rsid w:val="00691F7A"/>
    <w:rsid w:val="006A05E1"/>
    <w:rsid w:val="006A0A4F"/>
    <w:rsid w:val="006A2771"/>
    <w:rsid w:val="006A345B"/>
    <w:rsid w:val="006A4E12"/>
    <w:rsid w:val="006A66C8"/>
    <w:rsid w:val="006A71CD"/>
    <w:rsid w:val="006A7B5E"/>
    <w:rsid w:val="006B117C"/>
    <w:rsid w:val="006B25AA"/>
    <w:rsid w:val="006B67A5"/>
    <w:rsid w:val="006C22C3"/>
    <w:rsid w:val="006C4B32"/>
    <w:rsid w:val="006D1CDB"/>
    <w:rsid w:val="006D26C5"/>
    <w:rsid w:val="006D36F3"/>
    <w:rsid w:val="006E17EA"/>
    <w:rsid w:val="006E27F7"/>
    <w:rsid w:val="006E2CCB"/>
    <w:rsid w:val="006F772E"/>
    <w:rsid w:val="007054E4"/>
    <w:rsid w:val="0070671C"/>
    <w:rsid w:val="0071383F"/>
    <w:rsid w:val="00713D9D"/>
    <w:rsid w:val="00715D20"/>
    <w:rsid w:val="00716F85"/>
    <w:rsid w:val="0072186D"/>
    <w:rsid w:val="00726BC1"/>
    <w:rsid w:val="0073266A"/>
    <w:rsid w:val="0073337A"/>
    <w:rsid w:val="00742602"/>
    <w:rsid w:val="007430BB"/>
    <w:rsid w:val="007451C4"/>
    <w:rsid w:val="00745454"/>
    <w:rsid w:val="0075202B"/>
    <w:rsid w:val="00753072"/>
    <w:rsid w:val="00753099"/>
    <w:rsid w:val="00754E8D"/>
    <w:rsid w:val="0075571E"/>
    <w:rsid w:val="0076404A"/>
    <w:rsid w:val="00764B5A"/>
    <w:rsid w:val="007726B5"/>
    <w:rsid w:val="00777E1B"/>
    <w:rsid w:val="0078040C"/>
    <w:rsid w:val="00780ECD"/>
    <w:rsid w:val="007817F6"/>
    <w:rsid w:val="00782C23"/>
    <w:rsid w:val="00783240"/>
    <w:rsid w:val="00785183"/>
    <w:rsid w:val="0079094E"/>
    <w:rsid w:val="00791500"/>
    <w:rsid w:val="0079699E"/>
    <w:rsid w:val="007A2B7D"/>
    <w:rsid w:val="007B1B1A"/>
    <w:rsid w:val="007C128F"/>
    <w:rsid w:val="007D0117"/>
    <w:rsid w:val="007D0CDF"/>
    <w:rsid w:val="007D1977"/>
    <w:rsid w:val="007D3826"/>
    <w:rsid w:val="007D48F5"/>
    <w:rsid w:val="007E0037"/>
    <w:rsid w:val="007E305F"/>
    <w:rsid w:val="007E334B"/>
    <w:rsid w:val="007F29AE"/>
    <w:rsid w:val="007F6B5B"/>
    <w:rsid w:val="007F765E"/>
    <w:rsid w:val="00801293"/>
    <w:rsid w:val="00803772"/>
    <w:rsid w:val="00820ABB"/>
    <w:rsid w:val="00824951"/>
    <w:rsid w:val="00825899"/>
    <w:rsid w:val="00836CCA"/>
    <w:rsid w:val="00840CB1"/>
    <w:rsid w:val="008418F4"/>
    <w:rsid w:val="008437E9"/>
    <w:rsid w:val="0084450E"/>
    <w:rsid w:val="00850188"/>
    <w:rsid w:val="00850B23"/>
    <w:rsid w:val="00850F36"/>
    <w:rsid w:val="00851A6C"/>
    <w:rsid w:val="00853379"/>
    <w:rsid w:val="008536C3"/>
    <w:rsid w:val="008614F4"/>
    <w:rsid w:val="0086517B"/>
    <w:rsid w:val="00865987"/>
    <w:rsid w:val="0086744D"/>
    <w:rsid w:val="00867B5C"/>
    <w:rsid w:val="00873B5B"/>
    <w:rsid w:val="00875544"/>
    <w:rsid w:val="00876BF1"/>
    <w:rsid w:val="008850E0"/>
    <w:rsid w:val="008878AC"/>
    <w:rsid w:val="008955C8"/>
    <w:rsid w:val="008A3846"/>
    <w:rsid w:val="008A4557"/>
    <w:rsid w:val="008B3147"/>
    <w:rsid w:val="008C0C58"/>
    <w:rsid w:val="008C2EAF"/>
    <w:rsid w:val="008C5F59"/>
    <w:rsid w:val="008D04AC"/>
    <w:rsid w:val="008D2E6A"/>
    <w:rsid w:val="008D31C3"/>
    <w:rsid w:val="008D5E9E"/>
    <w:rsid w:val="008E2904"/>
    <w:rsid w:val="008E7D3E"/>
    <w:rsid w:val="008F2DA2"/>
    <w:rsid w:val="00903AEE"/>
    <w:rsid w:val="00904079"/>
    <w:rsid w:val="00917975"/>
    <w:rsid w:val="00921B27"/>
    <w:rsid w:val="00923A44"/>
    <w:rsid w:val="00924C2E"/>
    <w:rsid w:val="00927BFD"/>
    <w:rsid w:val="00930023"/>
    <w:rsid w:val="00931F97"/>
    <w:rsid w:val="0093227B"/>
    <w:rsid w:val="00933701"/>
    <w:rsid w:val="00934145"/>
    <w:rsid w:val="009344F1"/>
    <w:rsid w:val="00937564"/>
    <w:rsid w:val="009428F3"/>
    <w:rsid w:val="009448ED"/>
    <w:rsid w:val="00944F40"/>
    <w:rsid w:val="00955A2C"/>
    <w:rsid w:val="00956BC7"/>
    <w:rsid w:val="009644A5"/>
    <w:rsid w:val="00970408"/>
    <w:rsid w:val="009714C8"/>
    <w:rsid w:val="009741EA"/>
    <w:rsid w:val="009749C2"/>
    <w:rsid w:val="00975ABD"/>
    <w:rsid w:val="0098223B"/>
    <w:rsid w:val="009840CD"/>
    <w:rsid w:val="009936B1"/>
    <w:rsid w:val="00994315"/>
    <w:rsid w:val="00995D2F"/>
    <w:rsid w:val="0099651C"/>
    <w:rsid w:val="009A013C"/>
    <w:rsid w:val="009A19D5"/>
    <w:rsid w:val="009A34C9"/>
    <w:rsid w:val="009B4993"/>
    <w:rsid w:val="009B57C3"/>
    <w:rsid w:val="009B6389"/>
    <w:rsid w:val="009C64A7"/>
    <w:rsid w:val="009D02E8"/>
    <w:rsid w:val="009D2B45"/>
    <w:rsid w:val="009E675F"/>
    <w:rsid w:val="009F0921"/>
    <w:rsid w:val="009F2E38"/>
    <w:rsid w:val="00A00FFA"/>
    <w:rsid w:val="00A01A76"/>
    <w:rsid w:val="00A061A1"/>
    <w:rsid w:val="00A1059B"/>
    <w:rsid w:val="00A1087A"/>
    <w:rsid w:val="00A110B7"/>
    <w:rsid w:val="00A11382"/>
    <w:rsid w:val="00A12287"/>
    <w:rsid w:val="00A137DA"/>
    <w:rsid w:val="00A14C46"/>
    <w:rsid w:val="00A15D2B"/>
    <w:rsid w:val="00A23426"/>
    <w:rsid w:val="00A23EA5"/>
    <w:rsid w:val="00A35557"/>
    <w:rsid w:val="00A46828"/>
    <w:rsid w:val="00A56F5B"/>
    <w:rsid w:val="00A643C0"/>
    <w:rsid w:val="00A678A3"/>
    <w:rsid w:val="00A71481"/>
    <w:rsid w:val="00A77F1F"/>
    <w:rsid w:val="00A83E01"/>
    <w:rsid w:val="00A909D6"/>
    <w:rsid w:val="00AA088A"/>
    <w:rsid w:val="00AA1631"/>
    <w:rsid w:val="00AA56D1"/>
    <w:rsid w:val="00AB5D7B"/>
    <w:rsid w:val="00AC06F9"/>
    <w:rsid w:val="00AC1006"/>
    <w:rsid w:val="00AC3D1E"/>
    <w:rsid w:val="00AC7AF1"/>
    <w:rsid w:val="00AC7BA6"/>
    <w:rsid w:val="00AD1548"/>
    <w:rsid w:val="00AD1DAC"/>
    <w:rsid w:val="00AD5885"/>
    <w:rsid w:val="00AE1E5B"/>
    <w:rsid w:val="00AE58B5"/>
    <w:rsid w:val="00AF2DC5"/>
    <w:rsid w:val="00AF781F"/>
    <w:rsid w:val="00B01896"/>
    <w:rsid w:val="00B143F4"/>
    <w:rsid w:val="00B17970"/>
    <w:rsid w:val="00B17F2B"/>
    <w:rsid w:val="00B21263"/>
    <w:rsid w:val="00B21D06"/>
    <w:rsid w:val="00B23FB4"/>
    <w:rsid w:val="00B32CC8"/>
    <w:rsid w:val="00B36EA9"/>
    <w:rsid w:val="00B51412"/>
    <w:rsid w:val="00B52115"/>
    <w:rsid w:val="00B52440"/>
    <w:rsid w:val="00B542CF"/>
    <w:rsid w:val="00B56CCA"/>
    <w:rsid w:val="00B62F49"/>
    <w:rsid w:val="00B67F88"/>
    <w:rsid w:val="00B95109"/>
    <w:rsid w:val="00BA26D2"/>
    <w:rsid w:val="00BB21A5"/>
    <w:rsid w:val="00BB2D48"/>
    <w:rsid w:val="00BB2F3D"/>
    <w:rsid w:val="00BB57CC"/>
    <w:rsid w:val="00BB75A9"/>
    <w:rsid w:val="00BB77D6"/>
    <w:rsid w:val="00BC5712"/>
    <w:rsid w:val="00BD0227"/>
    <w:rsid w:val="00BD2FC8"/>
    <w:rsid w:val="00BD55C3"/>
    <w:rsid w:val="00BE1B30"/>
    <w:rsid w:val="00BE414F"/>
    <w:rsid w:val="00BE4AEF"/>
    <w:rsid w:val="00BE6620"/>
    <w:rsid w:val="00BF69A3"/>
    <w:rsid w:val="00C02E1B"/>
    <w:rsid w:val="00C0455B"/>
    <w:rsid w:val="00C062C5"/>
    <w:rsid w:val="00C11346"/>
    <w:rsid w:val="00C20555"/>
    <w:rsid w:val="00C2306C"/>
    <w:rsid w:val="00C25379"/>
    <w:rsid w:val="00C30E17"/>
    <w:rsid w:val="00C41587"/>
    <w:rsid w:val="00C43566"/>
    <w:rsid w:val="00C436F7"/>
    <w:rsid w:val="00C44CF7"/>
    <w:rsid w:val="00C55DCC"/>
    <w:rsid w:val="00C629F6"/>
    <w:rsid w:val="00C66772"/>
    <w:rsid w:val="00C70B30"/>
    <w:rsid w:val="00C75919"/>
    <w:rsid w:val="00C87B1C"/>
    <w:rsid w:val="00C93B89"/>
    <w:rsid w:val="00C959E3"/>
    <w:rsid w:val="00CA4430"/>
    <w:rsid w:val="00CA6452"/>
    <w:rsid w:val="00CC0057"/>
    <w:rsid w:val="00CC2792"/>
    <w:rsid w:val="00CC30C4"/>
    <w:rsid w:val="00CC3B85"/>
    <w:rsid w:val="00CC5443"/>
    <w:rsid w:val="00CC6BCE"/>
    <w:rsid w:val="00CD0EAF"/>
    <w:rsid w:val="00CD26DF"/>
    <w:rsid w:val="00CD2B69"/>
    <w:rsid w:val="00CD32B6"/>
    <w:rsid w:val="00CD38E6"/>
    <w:rsid w:val="00CE15ED"/>
    <w:rsid w:val="00CF098E"/>
    <w:rsid w:val="00CF23A2"/>
    <w:rsid w:val="00CF42DD"/>
    <w:rsid w:val="00CF4AB2"/>
    <w:rsid w:val="00D00C5F"/>
    <w:rsid w:val="00D0111D"/>
    <w:rsid w:val="00D0355C"/>
    <w:rsid w:val="00D04345"/>
    <w:rsid w:val="00D06C6B"/>
    <w:rsid w:val="00D10420"/>
    <w:rsid w:val="00D1174C"/>
    <w:rsid w:val="00D117B1"/>
    <w:rsid w:val="00D12649"/>
    <w:rsid w:val="00D15D77"/>
    <w:rsid w:val="00D1750E"/>
    <w:rsid w:val="00D212F3"/>
    <w:rsid w:val="00D217EB"/>
    <w:rsid w:val="00D248A5"/>
    <w:rsid w:val="00D305AE"/>
    <w:rsid w:val="00D32384"/>
    <w:rsid w:val="00D32D9B"/>
    <w:rsid w:val="00D42894"/>
    <w:rsid w:val="00D46948"/>
    <w:rsid w:val="00D46EC9"/>
    <w:rsid w:val="00D52876"/>
    <w:rsid w:val="00D566DC"/>
    <w:rsid w:val="00D60F9B"/>
    <w:rsid w:val="00D66B85"/>
    <w:rsid w:val="00D672D1"/>
    <w:rsid w:val="00D710F0"/>
    <w:rsid w:val="00D71E98"/>
    <w:rsid w:val="00D803AA"/>
    <w:rsid w:val="00D819A7"/>
    <w:rsid w:val="00D8503E"/>
    <w:rsid w:val="00D854A7"/>
    <w:rsid w:val="00DA00E6"/>
    <w:rsid w:val="00DA0AF1"/>
    <w:rsid w:val="00DB41AA"/>
    <w:rsid w:val="00DC3B90"/>
    <w:rsid w:val="00DC759B"/>
    <w:rsid w:val="00DD1CB6"/>
    <w:rsid w:val="00DD6018"/>
    <w:rsid w:val="00DE0990"/>
    <w:rsid w:val="00DE173B"/>
    <w:rsid w:val="00DE1F74"/>
    <w:rsid w:val="00DE27C2"/>
    <w:rsid w:val="00DE4B13"/>
    <w:rsid w:val="00DE5CD2"/>
    <w:rsid w:val="00DF18C9"/>
    <w:rsid w:val="00DF43C3"/>
    <w:rsid w:val="00DF627B"/>
    <w:rsid w:val="00E00885"/>
    <w:rsid w:val="00E0260F"/>
    <w:rsid w:val="00E04C26"/>
    <w:rsid w:val="00E12B26"/>
    <w:rsid w:val="00E13ECA"/>
    <w:rsid w:val="00E153F9"/>
    <w:rsid w:val="00E17178"/>
    <w:rsid w:val="00E21099"/>
    <w:rsid w:val="00E22767"/>
    <w:rsid w:val="00E31828"/>
    <w:rsid w:val="00E32C62"/>
    <w:rsid w:val="00E3754C"/>
    <w:rsid w:val="00E40E0C"/>
    <w:rsid w:val="00E42CDD"/>
    <w:rsid w:val="00E46574"/>
    <w:rsid w:val="00E536C7"/>
    <w:rsid w:val="00E57A5E"/>
    <w:rsid w:val="00E61077"/>
    <w:rsid w:val="00E62663"/>
    <w:rsid w:val="00E708A2"/>
    <w:rsid w:val="00E70D85"/>
    <w:rsid w:val="00E71D2A"/>
    <w:rsid w:val="00E73791"/>
    <w:rsid w:val="00E7546D"/>
    <w:rsid w:val="00E81F80"/>
    <w:rsid w:val="00E837BA"/>
    <w:rsid w:val="00E94D3F"/>
    <w:rsid w:val="00EA1088"/>
    <w:rsid w:val="00EB0218"/>
    <w:rsid w:val="00EB10A8"/>
    <w:rsid w:val="00EB1CFE"/>
    <w:rsid w:val="00EC0597"/>
    <w:rsid w:val="00EC316C"/>
    <w:rsid w:val="00EC5EE5"/>
    <w:rsid w:val="00EC6162"/>
    <w:rsid w:val="00ED1127"/>
    <w:rsid w:val="00ED7347"/>
    <w:rsid w:val="00EE1560"/>
    <w:rsid w:val="00EE706B"/>
    <w:rsid w:val="00EE79D8"/>
    <w:rsid w:val="00EF0C75"/>
    <w:rsid w:val="00EF18C9"/>
    <w:rsid w:val="00F10C66"/>
    <w:rsid w:val="00F158D3"/>
    <w:rsid w:val="00F2041F"/>
    <w:rsid w:val="00F24376"/>
    <w:rsid w:val="00F269A6"/>
    <w:rsid w:val="00F33B89"/>
    <w:rsid w:val="00F35255"/>
    <w:rsid w:val="00F374C3"/>
    <w:rsid w:val="00F43C9D"/>
    <w:rsid w:val="00F44CE9"/>
    <w:rsid w:val="00F473F1"/>
    <w:rsid w:val="00F53402"/>
    <w:rsid w:val="00F555E3"/>
    <w:rsid w:val="00F62273"/>
    <w:rsid w:val="00F62593"/>
    <w:rsid w:val="00F6745C"/>
    <w:rsid w:val="00F75F67"/>
    <w:rsid w:val="00F808B1"/>
    <w:rsid w:val="00F86CC0"/>
    <w:rsid w:val="00F94944"/>
    <w:rsid w:val="00F95107"/>
    <w:rsid w:val="00F97559"/>
    <w:rsid w:val="00FA1740"/>
    <w:rsid w:val="00FA1B1D"/>
    <w:rsid w:val="00FA24FA"/>
    <w:rsid w:val="00FA4FD2"/>
    <w:rsid w:val="00FA53DE"/>
    <w:rsid w:val="00FA6850"/>
    <w:rsid w:val="00FB2448"/>
    <w:rsid w:val="00FB3D68"/>
    <w:rsid w:val="00FD0F69"/>
    <w:rsid w:val="00FD6348"/>
    <w:rsid w:val="00FD7D9D"/>
    <w:rsid w:val="00FE0BF0"/>
    <w:rsid w:val="00FE1A03"/>
    <w:rsid w:val="00FE4F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3312869-FEAF-43F6-B414-4ECBD12D8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24062"/>
    <w:rPr>
      <w:color w:val="0000FF"/>
      <w:u w:val="single"/>
    </w:rPr>
  </w:style>
  <w:style w:type="character" w:customStyle="1" w:styleId="section">
    <w:name w:val="section"/>
    <w:basedOn w:val="DefaultParagraphFont"/>
    <w:rsid w:val="009448ED"/>
  </w:style>
  <w:style w:type="character" w:customStyle="1" w:styleId="sectno">
    <w:name w:val="sectno"/>
    <w:basedOn w:val="DefaultParagraphFont"/>
    <w:rsid w:val="009448ED"/>
  </w:style>
  <w:style w:type="character" w:customStyle="1" w:styleId="subject">
    <w:name w:val="subject"/>
    <w:basedOn w:val="DefaultParagraphFont"/>
    <w:rsid w:val="009448ED"/>
  </w:style>
  <w:style w:type="character" w:customStyle="1" w:styleId="p1">
    <w:name w:val="p1"/>
    <w:basedOn w:val="DefaultParagraphFont"/>
    <w:rsid w:val="009448ED"/>
    <w:rPr>
      <w:vanish w:val="0"/>
      <w:webHidden w:val="0"/>
      <w:specVanish w:val="0"/>
    </w:rPr>
  </w:style>
  <w:style w:type="character" w:customStyle="1" w:styleId="e-031">
    <w:name w:val="e-031"/>
    <w:basedOn w:val="DefaultParagraphFont"/>
    <w:rsid w:val="009448E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9186515">
      <w:bodyDiv w:val="1"/>
      <w:marLeft w:val="360"/>
      <w:marRight w:val="36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uscis.gov/ilink/docView/SLB/HTML/SLB/0-0-0-1/0-0-0-11261/0-0-0-27949/0-0-0-27964.html" TargetMode="External"/><Relationship Id="rId5" Type="http://schemas.openxmlformats.org/officeDocument/2006/relationships/hyperlink" Target="http://www.uscis.gov/ilink/docView/SLB/HTML/SLB/0-0-0-1/0-0-0-29/0-0-0-8112.html" TargetMode="External"/><Relationship Id="rId4" Type="http://schemas.openxmlformats.org/officeDocument/2006/relationships/hyperlink" Target="http://www.uscis.gov/ilink/docView/FR/HTML/FR/0-0-0-1/0-0-0-30133/0-0-0-35080/0-0-0-36316.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1266</Words>
  <Characters>7221</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U.S. Customs &amp; Border Protection</Company>
  <LinksUpToDate>false</LinksUpToDate>
  <CharactersWithSpaces>8471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Authorized User</dc:creator>
  <cp:lastModifiedBy>DENNING, TRACEY</cp:lastModifiedBy>
  <cp:revision>2</cp:revision>
  <dcterms:created xsi:type="dcterms:W3CDTF">2012-11-20T16:09:00Z</dcterms:created>
  <dcterms:modified xsi:type="dcterms:W3CDTF">2015-04-09T13:17:00Z</dcterms:modified>
</cp:coreProperties>
</file>