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1D5158" w:rsidRDefault="0014075D" w:rsidP="00562915">
      <w:pPr>
        <w:pStyle w:val="Title"/>
        <w:ind w:firstLine="720"/>
        <w:jc w:val="right"/>
        <w:rPr>
          <w:sz w:val="28"/>
        </w:rPr>
      </w:pPr>
      <w:r>
        <w:rPr>
          <w:sz w:val="28"/>
        </w:rPr>
        <w:t>Ju</w:t>
      </w:r>
      <w:r w:rsidR="008106F9">
        <w:rPr>
          <w:sz w:val="28"/>
        </w:rPr>
        <w:t>ly 1</w:t>
      </w:r>
      <w:r w:rsidR="008E7D50">
        <w:rPr>
          <w:sz w:val="28"/>
        </w:rPr>
        <w:t>0</w:t>
      </w:r>
      <w:bookmarkStart w:id="0" w:name="_GoBack"/>
      <w:bookmarkEnd w:id="0"/>
      <w:r w:rsidR="00106409">
        <w:rPr>
          <w:sz w:val="28"/>
        </w:rPr>
        <w:t>,</w:t>
      </w:r>
      <w:r w:rsidR="00080157">
        <w:rPr>
          <w:sz w:val="28"/>
        </w:rPr>
        <w:t xml:space="preserve"> 2015</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w:t>
      </w:r>
      <w:r w:rsidR="00190FFB">
        <w:rPr>
          <w:rFonts w:ascii="Times New Roman" w:hAnsi="Times New Roman" w:cs="Times New Roman"/>
          <w:b/>
          <w:sz w:val="28"/>
          <w:szCs w:val="28"/>
        </w:rPr>
        <w:t>–NW90</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190FFB" w:rsidRPr="00190FFB">
        <w:rPr>
          <w:rFonts w:ascii="Times New Roman" w:hAnsi="Times New Roman" w:cs="Times New Roman"/>
          <w:b/>
          <w:sz w:val="28"/>
          <w:szCs w:val="28"/>
        </w:rPr>
        <w:t>Direct Housing Program Forms</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FEMA Form</w:t>
      </w:r>
      <w:r w:rsidR="00190FFB" w:rsidRPr="00190FFB">
        <w:t xml:space="preserve"> </w:t>
      </w:r>
      <w:r w:rsidR="00190FFB" w:rsidRPr="00190FFB">
        <w:rPr>
          <w:rFonts w:ascii="Times New Roman" w:hAnsi="Times New Roman" w:cs="Times New Roman"/>
          <w:b/>
          <w:sz w:val="28"/>
          <w:szCs w:val="28"/>
        </w:rPr>
        <w:t>009-0-137</w:t>
      </w:r>
      <w:r w:rsidR="00190FFB">
        <w:rPr>
          <w:rFonts w:ascii="Times New Roman" w:hAnsi="Times New Roman" w:cs="Times New Roman"/>
          <w:b/>
          <w:sz w:val="28"/>
          <w:szCs w:val="28"/>
        </w:rPr>
        <w:t xml:space="preserve">; FEMA Form </w:t>
      </w:r>
      <w:r w:rsidR="00190FFB" w:rsidRPr="00190FFB">
        <w:rPr>
          <w:rFonts w:ascii="Times New Roman" w:hAnsi="Times New Roman" w:cs="Times New Roman"/>
          <w:b/>
          <w:sz w:val="28"/>
          <w:szCs w:val="28"/>
        </w:rPr>
        <w:t>009-0-131</w:t>
      </w:r>
      <w:r w:rsidR="00190FFB">
        <w:rPr>
          <w:rFonts w:ascii="Times New Roman" w:hAnsi="Times New Roman" w:cs="Times New Roman"/>
          <w:b/>
          <w:sz w:val="28"/>
          <w:szCs w:val="28"/>
        </w:rPr>
        <w:t xml:space="preserve">; FEMA Form </w:t>
      </w:r>
      <w:r w:rsidR="00190FFB" w:rsidRPr="00190FFB">
        <w:rPr>
          <w:rFonts w:ascii="Times New Roman" w:hAnsi="Times New Roman" w:cs="Times New Roman"/>
          <w:b/>
          <w:sz w:val="28"/>
          <w:szCs w:val="28"/>
        </w:rPr>
        <w:t>009-0-129</w:t>
      </w:r>
      <w:r w:rsidR="00190FFB">
        <w:rPr>
          <w:rFonts w:ascii="Times New Roman" w:hAnsi="Times New Roman" w:cs="Times New Roman"/>
          <w:b/>
          <w:sz w:val="28"/>
          <w:szCs w:val="28"/>
        </w:rPr>
        <w:t xml:space="preserve">; FEMA Form </w:t>
      </w:r>
      <w:r w:rsidR="00190FFB" w:rsidRPr="00190FFB">
        <w:rPr>
          <w:rFonts w:ascii="Times New Roman" w:hAnsi="Times New Roman" w:cs="Times New Roman"/>
          <w:b/>
          <w:sz w:val="28"/>
          <w:szCs w:val="28"/>
        </w:rPr>
        <w:t>009-0-134</w:t>
      </w:r>
      <w:r w:rsidR="00190FFB">
        <w:rPr>
          <w:rFonts w:ascii="Times New Roman" w:hAnsi="Times New Roman" w:cs="Times New Roman"/>
          <w:b/>
          <w:sz w:val="28"/>
          <w:szCs w:val="28"/>
        </w:rPr>
        <w:t xml:space="preserve">; FEMA Form </w:t>
      </w:r>
      <w:r w:rsidR="00640BDB">
        <w:rPr>
          <w:rFonts w:ascii="Times New Roman" w:hAnsi="Times New Roman" w:cs="Times New Roman"/>
          <w:b/>
          <w:sz w:val="28"/>
          <w:szCs w:val="28"/>
        </w:rPr>
        <w:t>009-0-135</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w:t>
      </w:r>
      <w:r w:rsidR="00F14573">
        <w:rPr>
          <w:rFonts w:ascii="Times New Roman" w:hAnsi="Times New Roman" w:cs="Times New Roman"/>
          <w:sz w:val="24"/>
          <w:szCs w:val="24"/>
        </w:rPr>
        <w:t>.</w:t>
      </w:r>
      <w:r w:rsidRPr="006625E7">
        <w:rPr>
          <w:rFonts w:ascii="Times New Roman" w:hAnsi="Times New Roman" w:cs="Times New Roman"/>
          <w:sz w:val="24"/>
          <w:szCs w:val="24"/>
        </w:rPr>
        <w:t>F</w:t>
      </w:r>
      <w:r w:rsidR="00F14573">
        <w:rPr>
          <w:rFonts w:ascii="Times New Roman" w:hAnsi="Times New Roman" w:cs="Times New Roman"/>
          <w:sz w:val="24"/>
          <w:szCs w:val="24"/>
        </w:rPr>
        <w:t>.</w:t>
      </w:r>
      <w:r w:rsidRPr="006625E7">
        <w:rPr>
          <w:rFonts w:ascii="Times New Roman" w:hAnsi="Times New Roman" w:cs="Times New Roman"/>
          <w:sz w:val="24"/>
          <w:szCs w:val="24"/>
        </w:rPr>
        <w:t>R</w:t>
      </w:r>
      <w:r w:rsidR="00F14573">
        <w:rPr>
          <w:rFonts w:ascii="Times New Roman" w:hAnsi="Times New Roman" w:cs="Times New Roman"/>
          <w:sz w:val="24"/>
          <w:szCs w:val="24"/>
        </w:rPr>
        <w:t>.</w:t>
      </w:r>
      <w:r w:rsidRPr="006625E7">
        <w:rPr>
          <w:rFonts w:ascii="Times New Roman" w:hAnsi="Times New Roman" w:cs="Times New Roman"/>
          <w:sz w:val="24"/>
          <w:szCs w:val="24"/>
        </w:rPr>
        <w:t xml:space="preserve"> </w:t>
      </w:r>
      <w:r w:rsidR="00F14573">
        <w:rPr>
          <w:rFonts w:ascii="Times New Roman" w:hAnsi="Times New Roman" w:cs="Times New Roman"/>
          <w:sz w:val="24"/>
          <w:szCs w:val="24"/>
        </w:rPr>
        <w:t xml:space="preserve">§ </w:t>
      </w:r>
      <w:r w:rsidRPr="006625E7">
        <w:rPr>
          <w:rFonts w:ascii="Times New Roman" w:hAnsi="Times New Roman" w:cs="Times New Roman"/>
          <w:sz w:val="24"/>
          <w:szCs w:val="24"/>
        </w:rPr>
        <w:t>1320.5(a)(</w:t>
      </w:r>
      <w:proofErr w:type="spellStart"/>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740FEC" w:rsidRPr="00740FEC" w:rsidRDefault="00740FEC" w:rsidP="00740FEC">
      <w:pPr>
        <w:spacing w:line="240" w:lineRule="auto"/>
        <w:rPr>
          <w:rFonts w:ascii="Times New Roman" w:eastAsia="Calibri" w:hAnsi="Times New Roman" w:cs="Times New Roman"/>
          <w:color w:val="000000"/>
          <w:sz w:val="24"/>
          <w:szCs w:val="24"/>
        </w:rPr>
      </w:pPr>
      <w:r w:rsidRPr="00740FEC">
        <w:rPr>
          <w:rFonts w:ascii="Times New Roman" w:eastAsia="Calibri" w:hAnsi="Times New Roman" w:cs="Times New Roman"/>
          <w:color w:val="000000"/>
          <w:sz w:val="24"/>
          <w:szCs w:val="24"/>
        </w:rPr>
        <w:t xml:space="preserve">The Robert T. Stafford Disaster Relief and Emergency Assistance Act, 42 U.S.C § 5174, authorizes the President to provide mobile homes and other readily fabricated dwellings to eligible applicants who </w:t>
      </w:r>
      <w:r w:rsidR="005031CC">
        <w:rPr>
          <w:rFonts w:ascii="Times New Roman" w:eastAsia="Calibri" w:hAnsi="Times New Roman" w:cs="Times New Roman"/>
          <w:color w:val="000000"/>
          <w:sz w:val="24"/>
          <w:szCs w:val="24"/>
        </w:rPr>
        <w:t>need</w:t>
      </w:r>
      <w:r w:rsidRPr="00740FEC">
        <w:rPr>
          <w:rFonts w:ascii="Times New Roman" w:eastAsia="Calibri" w:hAnsi="Times New Roman" w:cs="Times New Roman"/>
          <w:color w:val="000000"/>
          <w:sz w:val="24"/>
          <w:szCs w:val="24"/>
        </w:rPr>
        <w:t xml:space="preserve"> temporary housing as a result of a major disaster.  Requirements for disaster-related housing needs of individuals and households who are eligible for temporary housing assistance may be found </w:t>
      </w:r>
      <w:r w:rsidR="005031CC">
        <w:rPr>
          <w:rFonts w:ascii="Times New Roman" w:eastAsia="Calibri" w:hAnsi="Times New Roman" w:cs="Times New Roman"/>
          <w:color w:val="000000"/>
          <w:sz w:val="24"/>
          <w:szCs w:val="24"/>
        </w:rPr>
        <w:t xml:space="preserve">in FEMA regulations </w:t>
      </w:r>
      <w:r w:rsidRPr="00740FEC">
        <w:rPr>
          <w:rFonts w:ascii="Times New Roman" w:eastAsia="Calibri" w:hAnsi="Times New Roman" w:cs="Times New Roman"/>
          <w:color w:val="000000"/>
          <w:sz w:val="24"/>
          <w:szCs w:val="24"/>
        </w:rPr>
        <w:t>at 44 C</w:t>
      </w:r>
      <w:r w:rsidR="005031CC">
        <w:rPr>
          <w:rFonts w:ascii="Times New Roman" w:eastAsia="Calibri" w:hAnsi="Times New Roman" w:cs="Times New Roman"/>
          <w:color w:val="000000"/>
          <w:sz w:val="24"/>
          <w:szCs w:val="24"/>
        </w:rPr>
        <w:t>.</w:t>
      </w:r>
      <w:r w:rsidRPr="00740FEC">
        <w:rPr>
          <w:rFonts w:ascii="Times New Roman" w:eastAsia="Calibri" w:hAnsi="Times New Roman" w:cs="Times New Roman"/>
          <w:color w:val="000000"/>
          <w:sz w:val="24"/>
          <w:szCs w:val="24"/>
        </w:rPr>
        <w:t>F</w:t>
      </w:r>
      <w:r w:rsidR="005031CC">
        <w:rPr>
          <w:rFonts w:ascii="Times New Roman" w:eastAsia="Calibri" w:hAnsi="Times New Roman" w:cs="Times New Roman"/>
          <w:color w:val="000000"/>
          <w:sz w:val="24"/>
          <w:szCs w:val="24"/>
        </w:rPr>
        <w:t>.</w:t>
      </w:r>
      <w:r w:rsidRPr="00740FEC">
        <w:rPr>
          <w:rFonts w:ascii="Times New Roman" w:eastAsia="Calibri" w:hAnsi="Times New Roman" w:cs="Times New Roman"/>
          <w:color w:val="000000"/>
          <w:sz w:val="24"/>
          <w:szCs w:val="24"/>
        </w:rPr>
        <w:t>R</w:t>
      </w:r>
      <w:r w:rsidR="005031CC">
        <w:rPr>
          <w:rFonts w:ascii="Times New Roman" w:eastAsia="Calibri" w:hAnsi="Times New Roman" w:cs="Times New Roman"/>
          <w:color w:val="000000"/>
          <w:sz w:val="24"/>
          <w:szCs w:val="24"/>
        </w:rPr>
        <w:t>. §</w:t>
      </w:r>
      <w:r w:rsidRPr="00740FEC">
        <w:rPr>
          <w:rFonts w:ascii="Times New Roman" w:eastAsia="Calibri" w:hAnsi="Times New Roman" w:cs="Times New Roman"/>
          <w:color w:val="000000"/>
          <w:sz w:val="24"/>
          <w:szCs w:val="24"/>
        </w:rPr>
        <w:t xml:space="preserve"> 206.117.  The information collected provides the information necessary to determine the feasibility of the site for placement of temporary housing.  The information </w:t>
      </w:r>
      <w:r w:rsidRPr="00740FEC">
        <w:rPr>
          <w:rFonts w:ascii="Times New Roman" w:eastAsia="Calibri" w:hAnsi="Times New Roman" w:cs="Times New Roman"/>
          <w:color w:val="000000"/>
          <w:sz w:val="24"/>
          <w:szCs w:val="24"/>
        </w:rPr>
        <w:lastRenderedPageBreak/>
        <w:t xml:space="preserve">will also provide FEMA with access </w:t>
      </w:r>
      <w:r w:rsidR="005031CC">
        <w:rPr>
          <w:rFonts w:ascii="Times New Roman" w:eastAsia="Calibri" w:hAnsi="Times New Roman" w:cs="Times New Roman"/>
          <w:color w:val="000000"/>
          <w:sz w:val="24"/>
          <w:szCs w:val="24"/>
        </w:rPr>
        <w:t xml:space="preserve">to the site </w:t>
      </w:r>
      <w:r w:rsidRPr="00740FEC">
        <w:rPr>
          <w:rFonts w:ascii="Times New Roman" w:eastAsia="Calibri" w:hAnsi="Times New Roman" w:cs="Times New Roman"/>
          <w:color w:val="000000"/>
          <w:sz w:val="24"/>
          <w:szCs w:val="24"/>
        </w:rPr>
        <w:t>to place the temporary housing unit as well as re</w:t>
      </w:r>
      <w:r w:rsidR="00FF077D">
        <w:rPr>
          <w:rFonts w:ascii="Times New Roman" w:eastAsia="Calibri" w:hAnsi="Times New Roman" w:cs="Times New Roman"/>
          <w:color w:val="000000"/>
          <w:sz w:val="24"/>
          <w:szCs w:val="24"/>
        </w:rPr>
        <w:t>trieve it at the end of the use.</w:t>
      </w:r>
    </w:p>
    <w:p w:rsidR="00562915" w:rsidRPr="006625E7" w:rsidRDefault="00740FEC" w:rsidP="00740FEC">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Provide a detailed description of: how the information will be shared, if applicable, and for</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 xml:space="preserve">what programmatic purpose.       </w:t>
      </w:r>
    </w:p>
    <w:p w:rsidR="00562915" w:rsidRDefault="00190FFB" w:rsidP="00562915">
      <w:pPr>
        <w:rPr>
          <w:rFonts w:ascii="Times New Roman" w:hAnsi="Times New Roman" w:cs="Times New Roman"/>
          <w:sz w:val="24"/>
          <w:szCs w:val="24"/>
        </w:rPr>
      </w:pPr>
      <w:r w:rsidRPr="00190FFB">
        <w:rPr>
          <w:rFonts w:ascii="Times New Roman" w:hAnsi="Times New Roman" w:cs="Times New Roman"/>
          <w:b/>
          <w:sz w:val="24"/>
          <w:szCs w:val="24"/>
        </w:rPr>
        <w:t>FEMA Form 009-0-137</w:t>
      </w:r>
      <w:r w:rsidRPr="00AF49D9">
        <w:rPr>
          <w:rFonts w:ascii="Times New Roman" w:hAnsi="Times New Roman" w:cs="Times New Roman"/>
          <w:b/>
          <w:sz w:val="24"/>
          <w:szCs w:val="24"/>
        </w:rPr>
        <w:t>, Unit Pad Requirements – Information Checklist</w:t>
      </w:r>
      <w:r w:rsidRPr="00190FFB">
        <w:rPr>
          <w:rFonts w:ascii="Times New Roman" w:hAnsi="Times New Roman" w:cs="Times New Roman"/>
          <w:sz w:val="24"/>
          <w:szCs w:val="24"/>
        </w:rPr>
        <w:t xml:space="preserve"> - is used to gather information from potential commercial park owners/managers on their available pads.</w:t>
      </w:r>
    </w:p>
    <w:p w:rsidR="00190FFB" w:rsidRDefault="00190FFB" w:rsidP="00562915">
      <w:pPr>
        <w:rPr>
          <w:rFonts w:ascii="Times New Roman" w:hAnsi="Times New Roman" w:cs="Times New Roman"/>
          <w:sz w:val="24"/>
          <w:szCs w:val="24"/>
        </w:rPr>
      </w:pPr>
      <w:r w:rsidRPr="00190FFB">
        <w:rPr>
          <w:rFonts w:ascii="Times New Roman" w:hAnsi="Times New Roman" w:cs="Times New Roman"/>
          <w:b/>
          <w:sz w:val="24"/>
          <w:szCs w:val="24"/>
        </w:rPr>
        <w:t>FEMA Form 009-0-131</w:t>
      </w:r>
      <w:r w:rsidRPr="00AF49D9">
        <w:rPr>
          <w:rFonts w:ascii="Times New Roman" w:hAnsi="Times New Roman" w:cs="Times New Roman"/>
          <w:b/>
          <w:sz w:val="24"/>
          <w:szCs w:val="24"/>
        </w:rPr>
        <w:t>, Sales Calculation Worksheet</w:t>
      </w:r>
      <w:r w:rsidRPr="00190FFB">
        <w:rPr>
          <w:rFonts w:ascii="Times New Roman" w:hAnsi="Times New Roman" w:cs="Times New Roman"/>
          <w:sz w:val="24"/>
          <w:szCs w:val="24"/>
        </w:rPr>
        <w:t xml:space="preserve"> – is used to calculate the final sales pric</w:t>
      </w:r>
      <w:r w:rsidR="004A0D07">
        <w:rPr>
          <w:rFonts w:ascii="Times New Roman" w:hAnsi="Times New Roman" w:cs="Times New Roman"/>
          <w:sz w:val="24"/>
          <w:szCs w:val="24"/>
        </w:rPr>
        <w:t>e of manufactured housing units.</w:t>
      </w:r>
    </w:p>
    <w:p w:rsidR="00190FFB" w:rsidRDefault="00190FFB" w:rsidP="00562915">
      <w:pPr>
        <w:rPr>
          <w:rFonts w:ascii="Times New Roman" w:hAnsi="Times New Roman" w:cs="Times New Roman"/>
          <w:sz w:val="24"/>
          <w:szCs w:val="24"/>
        </w:rPr>
      </w:pPr>
      <w:r w:rsidRPr="00190FFB">
        <w:rPr>
          <w:rFonts w:ascii="Times New Roman" w:hAnsi="Times New Roman" w:cs="Times New Roman"/>
          <w:b/>
          <w:sz w:val="24"/>
          <w:szCs w:val="24"/>
        </w:rPr>
        <w:t>FEMA Form 009-0-129</w:t>
      </w:r>
      <w:r w:rsidRPr="00AF49D9">
        <w:rPr>
          <w:rFonts w:ascii="Times New Roman" w:hAnsi="Times New Roman" w:cs="Times New Roman"/>
          <w:b/>
          <w:sz w:val="24"/>
          <w:szCs w:val="24"/>
        </w:rPr>
        <w:t>, Ready for Occupancy</w:t>
      </w:r>
      <w:r w:rsidRPr="00190FFB">
        <w:rPr>
          <w:rFonts w:ascii="Times New Roman" w:hAnsi="Times New Roman" w:cs="Times New Roman"/>
          <w:sz w:val="24"/>
          <w:szCs w:val="24"/>
        </w:rPr>
        <w:t xml:space="preserve"> - is used as a checklist before “licensing in” the disaster survivor.  It ensures FEMA has completed the necessary steps for the occupant to begin occupancy.  The form serves as the programmatic point of transfer between the Logistics Management Directorate Manufactured Housing Unit and Individual Assistance Direct Housing Operations Unit.</w:t>
      </w:r>
    </w:p>
    <w:p w:rsidR="00C32F75" w:rsidRPr="00C32F75" w:rsidRDefault="00C32F75" w:rsidP="00C32F75">
      <w:pPr>
        <w:rPr>
          <w:rFonts w:ascii="Times New Roman" w:hAnsi="Times New Roman" w:cs="Times New Roman"/>
          <w:sz w:val="24"/>
          <w:szCs w:val="24"/>
        </w:rPr>
      </w:pPr>
      <w:r w:rsidRPr="00C32F75">
        <w:rPr>
          <w:rFonts w:ascii="Times New Roman" w:hAnsi="Times New Roman" w:cs="Times New Roman"/>
          <w:b/>
          <w:sz w:val="24"/>
          <w:szCs w:val="24"/>
        </w:rPr>
        <w:t xml:space="preserve">FEMA Form 009-0-134, Recertification Worksheet - </w:t>
      </w:r>
      <w:r w:rsidRPr="00C32F75">
        <w:rPr>
          <w:rFonts w:ascii="Times New Roman" w:hAnsi="Times New Roman" w:cs="Times New Roman"/>
          <w:sz w:val="24"/>
          <w:szCs w:val="24"/>
        </w:rPr>
        <w:t>is used to record an occupant’s compliance with requirements for condition</w:t>
      </w:r>
      <w:r w:rsidR="005031CC">
        <w:rPr>
          <w:rFonts w:ascii="Times New Roman" w:hAnsi="Times New Roman" w:cs="Times New Roman"/>
          <w:sz w:val="24"/>
          <w:szCs w:val="24"/>
        </w:rPr>
        <w:t>al</w:t>
      </w:r>
      <w:r w:rsidRPr="00C32F75">
        <w:rPr>
          <w:rFonts w:ascii="Times New Roman" w:hAnsi="Times New Roman" w:cs="Times New Roman"/>
          <w:sz w:val="24"/>
          <w:szCs w:val="24"/>
        </w:rPr>
        <w:t xml:space="preserve"> direct temporary housing assistance.  FEMA expects all occupants to obtain long term, sustainable permanent housing at the earliest possible time. After the occupant moves into a Temporary Housing Unit (THU), FEMA representatives will meet with the occupants on a regular basis to determine whether or not the occupants meet FEMA’s requirements for continued direct temporary housing assistance.  This process is known as “Recertification.”  </w:t>
      </w:r>
      <w:r w:rsidR="005031CC">
        <w:rPr>
          <w:rFonts w:ascii="Times New Roman" w:hAnsi="Times New Roman" w:cs="Times New Roman"/>
          <w:sz w:val="24"/>
          <w:szCs w:val="24"/>
        </w:rPr>
        <w:t>To remain in the THU, e</w:t>
      </w:r>
      <w:r w:rsidRPr="00C32F75">
        <w:rPr>
          <w:rFonts w:ascii="Times New Roman" w:hAnsi="Times New Roman" w:cs="Times New Roman"/>
          <w:sz w:val="24"/>
          <w:szCs w:val="24"/>
        </w:rPr>
        <w:t>ach occupant must establish a permanent housing plan (PHP) and provide verifiable documentation demonstrating progress towards achieving their plan throughout the recertification process</w:t>
      </w:r>
      <w:r w:rsidR="005031CC">
        <w:rPr>
          <w:rFonts w:ascii="Times New Roman" w:hAnsi="Times New Roman" w:cs="Times New Roman"/>
          <w:sz w:val="24"/>
          <w:szCs w:val="24"/>
        </w:rPr>
        <w:t>.</w:t>
      </w:r>
    </w:p>
    <w:p w:rsidR="00C32F75" w:rsidRPr="00C32F75" w:rsidRDefault="00C32F75" w:rsidP="00C32F75">
      <w:pPr>
        <w:rPr>
          <w:rFonts w:ascii="Times New Roman" w:hAnsi="Times New Roman" w:cs="Times New Roman"/>
          <w:b/>
          <w:sz w:val="24"/>
          <w:szCs w:val="24"/>
        </w:rPr>
      </w:pPr>
      <w:r w:rsidRPr="00C32F75">
        <w:rPr>
          <w:rFonts w:ascii="Times New Roman" w:hAnsi="Times New Roman" w:cs="Times New Roman"/>
          <w:b/>
          <w:sz w:val="24"/>
          <w:szCs w:val="24"/>
        </w:rPr>
        <w:t xml:space="preserve">FEMA Form 009-0-135, Temporary Housing Agreement - </w:t>
      </w:r>
      <w:r w:rsidRPr="00C32F75">
        <w:rPr>
          <w:rFonts w:ascii="Times New Roman" w:hAnsi="Times New Roman" w:cs="Times New Roman"/>
          <w:sz w:val="24"/>
          <w:szCs w:val="24"/>
        </w:rPr>
        <w:t xml:space="preserve">The disaster survivor must agree to sign a lease with the property owner and a temporary housing agreement with FEMA in order to occupy the THU.  Only the temporary housing agreement may be used with Multi-family Lease and Repair Program (MLRP); revocable licenses shall NOT be used for occupants of </w:t>
      </w:r>
      <w:proofErr w:type="gramStart"/>
      <w:r w:rsidRPr="00C32F75">
        <w:rPr>
          <w:rFonts w:ascii="Times New Roman" w:hAnsi="Times New Roman" w:cs="Times New Roman"/>
          <w:sz w:val="24"/>
          <w:szCs w:val="24"/>
        </w:rPr>
        <w:t>THUs</w:t>
      </w:r>
      <w:proofErr w:type="gramEnd"/>
      <w:r w:rsidRPr="00C32F75">
        <w:rPr>
          <w:rFonts w:ascii="Times New Roman" w:hAnsi="Times New Roman" w:cs="Times New Roman"/>
          <w:sz w:val="24"/>
          <w:szCs w:val="24"/>
        </w:rPr>
        <w:t xml:space="preserve"> provided through MLRP.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Pr="006625E7">
        <w:rPr>
          <w:rFonts w:ascii="Times New Roman" w:hAnsi="Times New Roman" w:cs="Times New Roman"/>
          <w:b/>
          <w:bCs/>
          <w:sz w:val="24"/>
          <w:szCs w:val="24"/>
        </w:rPr>
        <w:lastRenderedPageBreak/>
        <w:t xml:space="preserve">collection.  Also describe any consideration of using information technology to reduce burden. </w:t>
      </w:r>
    </w:p>
    <w:p w:rsidR="00587D6A" w:rsidRPr="00587D6A" w:rsidRDefault="00587D6A" w:rsidP="00587D6A">
      <w:pPr>
        <w:tabs>
          <w:tab w:val="left" w:pos="0"/>
          <w:tab w:val="left" w:pos="90"/>
        </w:tabs>
        <w:spacing w:line="240" w:lineRule="auto"/>
        <w:contextualSpacing/>
        <w:rPr>
          <w:rFonts w:ascii="Times New Roman" w:hAnsi="Times New Roman" w:cs="Times New Roman"/>
          <w:color w:val="000000"/>
          <w:sz w:val="24"/>
          <w:szCs w:val="24"/>
        </w:rPr>
      </w:pPr>
      <w:r w:rsidRPr="00587D6A">
        <w:rPr>
          <w:rFonts w:ascii="Times New Roman" w:hAnsi="Times New Roman" w:cs="Times New Roman"/>
          <w:color w:val="000000"/>
          <w:sz w:val="24"/>
          <w:szCs w:val="24"/>
        </w:rPr>
        <w:t xml:space="preserve">These forms are available for download and use via the FEMA Intranet Website at </w:t>
      </w:r>
      <w:hyperlink r:id="rId9" w:history="1">
        <w:r w:rsidRPr="00587D6A">
          <w:rPr>
            <w:rStyle w:val="Hyperlink"/>
            <w:rFonts w:ascii="Times New Roman" w:hAnsi="Times New Roman" w:cs="Times New Roman"/>
            <w:sz w:val="24"/>
            <w:szCs w:val="24"/>
          </w:rPr>
          <w:t>http://online.fema.net/mgmt_records/forms.shtm</w:t>
        </w:r>
      </w:hyperlink>
      <w:r w:rsidRPr="00587D6A">
        <w:rPr>
          <w:rFonts w:ascii="Times New Roman" w:hAnsi="Times New Roman" w:cs="Times New Roman"/>
          <w:color w:val="000000"/>
          <w:sz w:val="24"/>
          <w:szCs w:val="24"/>
        </w:rPr>
        <w:t xml:space="preserve">. The forms must be completed via paper because the forms require original signatures.  The fiscal environment makes hardware acquisition and software development for in-person electronic signature difficult; using downloadable online forms is an economically viable alternative. FEMA will continue to use paper forms to collect information. </w:t>
      </w:r>
      <w:r w:rsidR="0014075D" w:rsidRPr="0014075D">
        <w:rPr>
          <w:rFonts w:ascii="Times New Roman" w:hAnsi="Times New Roman" w:cs="Times New Roman"/>
          <w:color w:val="000000"/>
          <w:sz w:val="24"/>
          <w:szCs w:val="24"/>
        </w:rPr>
        <w:t xml:space="preserve">The forms will be completed by FEMA employees and contractors who will collect the applicant’s information and signature; and then provided the applicant with a carbon copy on site.  </w:t>
      </w:r>
    </w:p>
    <w:p w:rsidR="00587D6A" w:rsidRDefault="00587D6A" w:rsidP="00562915">
      <w:pPr>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87D6A" w:rsidRPr="00D310E5" w:rsidRDefault="00587D6A" w:rsidP="00587D6A">
      <w:pPr>
        <w:tabs>
          <w:tab w:val="left" w:pos="0"/>
          <w:tab w:val="left" w:pos="90"/>
        </w:tabs>
        <w:spacing w:line="240" w:lineRule="auto"/>
        <w:contextualSpacing/>
        <w:rPr>
          <w:rFonts w:ascii="Times New Roman" w:hAnsi="Times New Roman" w:cs="Times New Roman"/>
        </w:rPr>
      </w:pPr>
      <w:r w:rsidRPr="00D310E5">
        <w:rPr>
          <w:rFonts w:ascii="Times New Roman" w:hAnsi="Times New Roman" w:cs="Times New Roman"/>
        </w:rPr>
        <w:t>This information is not collected in any form, and therefore is not duplicated elsewhere.</w:t>
      </w:r>
    </w:p>
    <w:p w:rsidR="00587D6A" w:rsidRPr="00D310E5" w:rsidRDefault="00587D6A" w:rsidP="00587D6A">
      <w:pPr>
        <w:tabs>
          <w:tab w:val="left" w:pos="0"/>
          <w:tab w:val="left" w:pos="90"/>
        </w:tabs>
        <w:spacing w:line="240" w:lineRule="auto"/>
        <w:contextualSpacing/>
        <w:rPr>
          <w:rFonts w:ascii="Times New Roman" w:hAnsi="Times New Roman" w:cs="Times New Roman"/>
        </w:rPr>
      </w:pP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587D6A" w:rsidP="002B2B7C">
      <w:pPr>
        <w:tabs>
          <w:tab w:val="left" w:pos="360"/>
        </w:tabs>
        <w:rPr>
          <w:rFonts w:ascii="Times New Roman" w:hAnsi="Times New Roman" w:cs="Times New Roman"/>
          <w:spacing w:val="-3"/>
          <w:sz w:val="24"/>
          <w:szCs w:val="24"/>
        </w:rPr>
      </w:pPr>
      <w:r w:rsidRPr="00587D6A">
        <w:rPr>
          <w:rFonts w:ascii="Times New Roman" w:hAnsi="Times New Roman" w:cs="Times New Roman"/>
          <w:spacing w:val="-3"/>
          <w:sz w:val="24"/>
          <w:szCs w:val="24"/>
        </w:rPr>
        <w:t>This information collection does not have an impact on small businesses or other small entities.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2B2B7C" w:rsidRPr="006625E7" w:rsidRDefault="00587D6A" w:rsidP="00562915">
      <w:pPr>
        <w:rPr>
          <w:rFonts w:ascii="Times New Roman" w:hAnsi="Times New Roman" w:cs="Times New Roman"/>
          <w:spacing w:val="-3"/>
          <w:sz w:val="24"/>
          <w:szCs w:val="24"/>
        </w:rPr>
      </w:pPr>
      <w:r w:rsidRPr="00587D6A">
        <w:rPr>
          <w:rFonts w:ascii="Times New Roman" w:hAnsi="Times New Roman" w:cs="Times New Roman"/>
          <w:spacing w:val="-3"/>
          <w:sz w:val="24"/>
          <w:szCs w:val="24"/>
        </w:rPr>
        <w:t xml:space="preserve">If this collection of information did not occur, FEMA would be unable to provide temporary housing to those affected by disasters as </w:t>
      </w:r>
      <w:r w:rsidR="005031CC">
        <w:rPr>
          <w:rFonts w:ascii="Times New Roman" w:hAnsi="Times New Roman" w:cs="Times New Roman"/>
          <w:spacing w:val="-3"/>
          <w:sz w:val="24"/>
          <w:szCs w:val="24"/>
        </w:rPr>
        <w:t>authorized.</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lastRenderedPageBreak/>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587D6A" w:rsidP="00562915">
      <w:pPr>
        <w:rPr>
          <w:rFonts w:ascii="Times New Roman" w:hAnsi="Times New Roman" w:cs="Times New Roman"/>
          <w:sz w:val="24"/>
          <w:szCs w:val="24"/>
        </w:rPr>
      </w:pPr>
      <w:r>
        <w:rPr>
          <w:rFonts w:ascii="Times New Roman" w:hAnsi="Times New Roman" w:cs="Times New Roman"/>
          <w:sz w:val="24"/>
          <w:szCs w:val="24"/>
        </w:rPr>
        <w:t>T</w:t>
      </w:r>
      <w:r w:rsidRPr="00587D6A">
        <w:rPr>
          <w:rFonts w:ascii="Times New Roman" w:hAnsi="Times New Roman" w:cs="Times New Roman"/>
          <w:sz w:val="24"/>
          <w:szCs w:val="24"/>
        </w:rPr>
        <w:t>he special circumstances contained in item 7 of the supporting statement are not applicable to this information collection</w:t>
      </w:r>
      <w:r>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1646E0" w:rsidRPr="006625E7" w:rsidRDefault="001646E0" w:rsidP="001646E0">
      <w:r w:rsidRPr="00C700DD">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blic comments was published on February 9,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7006</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r w:rsidRPr="006625E7">
        <w:rPr>
          <w:rFonts w:ascii="Times New Roman" w:hAnsi="Times New Roman" w:cs="Times New Roman"/>
          <w:b/>
          <w:bCs/>
          <w:color w:val="0000FF"/>
          <w:sz w:val="24"/>
          <w:szCs w:val="24"/>
        </w:rPr>
        <w:t xml:space="preserve">  </w:t>
      </w:r>
    </w:p>
    <w:p w:rsidR="00887A1B" w:rsidRPr="006625E7" w:rsidRDefault="00887A1B" w:rsidP="00887A1B">
      <w:r>
        <w:rPr>
          <w:rFonts w:ascii="Times New Roman" w:hAnsi="Times New Roman" w:cs="Times New Roman"/>
          <w:color w:val="000000"/>
          <w:sz w:val="24"/>
          <w:szCs w:val="24"/>
        </w:rPr>
        <w:t>A 3</w:t>
      </w:r>
      <w:r w:rsidRPr="00C700DD">
        <w:rPr>
          <w:rFonts w:ascii="Times New Roman" w:hAnsi="Times New Roman" w:cs="Times New Roman"/>
          <w:color w:val="000000"/>
          <w:sz w:val="24"/>
          <w:szCs w:val="24"/>
        </w:rPr>
        <w:t>0-day Federal Register Notice inviting pu</w:t>
      </w:r>
      <w:r>
        <w:rPr>
          <w:rFonts w:ascii="Times New Roman" w:hAnsi="Times New Roman" w:cs="Times New Roman"/>
          <w:color w:val="000000"/>
          <w:sz w:val="24"/>
          <w:szCs w:val="24"/>
        </w:rPr>
        <w:t>blic comments was published on May 15,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27994</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ee attached copy of the published notice included in this package.</w:t>
      </w:r>
      <w:r w:rsidRPr="006625E7">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87D6A" w:rsidRPr="00587D6A" w:rsidRDefault="00587D6A" w:rsidP="002B2B7C">
      <w:pPr>
        <w:tabs>
          <w:tab w:val="left" w:pos="360"/>
        </w:tabs>
        <w:rPr>
          <w:rFonts w:ascii="Times New Roman" w:hAnsi="Times New Roman" w:cs="Times New Roman"/>
          <w:sz w:val="24"/>
          <w:szCs w:val="24"/>
        </w:rPr>
      </w:pPr>
      <w:r w:rsidRPr="00587D6A">
        <w:rPr>
          <w:rFonts w:ascii="Times New Roman" w:hAnsi="Times New Roman" w:cs="Times New Roman"/>
          <w:sz w:val="24"/>
          <w:szCs w:val="24"/>
        </w:rPr>
        <w:t xml:space="preserve">There are no consultations with persons outside the agency on this collection.  The process of inspecting a site for placement of a temporary housing unit is as simplified as </w:t>
      </w:r>
      <w:r w:rsidRPr="00587D6A">
        <w:rPr>
          <w:rFonts w:ascii="Times New Roman" w:hAnsi="Times New Roman" w:cs="Times New Roman"/>
          <w:sz w:val="24"/>
          <w:szCs w:val="24"/>
        </w:rPr>
        <w:lastRenderedPageBreak/>
        <w:t>possible to determine that the infrastructure is in place and that FEMA can place and remove the unit.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587D6A" w:rsidP="00562915">
      <w:pPr>
        <w:rPr>
          <w:rFonts w:ascii="Times New Roman" w:hAnsi="Times New Roman" w:cs="Times New Roman"/>
          <w:sz w:val="24"/>
          <w:szCs w:val="24"/>
        </w:rPr>
      </w:pPr>
      <w:r w:rsidRPr="00587D6A">
        <w:rPr>
          <w:rFonts w:ascii="Times New Roman" w:hAnsi="Times New Roman" w:cs="Times New Roman"/>
          <w:sz w:val="24"/>
          <w:szCs w:val="24"/>
        </w:rPr>
        <w:t xml:space="preserve">Individuals are generally in direct contact with FEMA at the time of the site inspection and can provide any comments or concerns to the inspector.  If the individual is not able to be at the site at the time of the inspection, the inspector leaves a card with contact information for any follow-up, if necessary. Questions or comments are specific to the individual’s own unique inspection and are resolved directly with the individual.  Also, when the individual is notified that there will be a unit assigned to them, any questions or comments received are resolved at that point.       </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587D6A" w:rsidP="00562915">
      <w:pPr>
        <w:rPr>
          <w:rFonts w:ascii="Times New Roman" w:hAnsi="Times New Roman" w:cs="Times New Roman"/>
          <w:sz w:val="24"/>
          <w:szCs w:val="24"/>
        </w:rPr>
      </w:pPr>
      <w:r w:rsidRPr="00587D6A">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657D6" w:rsidRPr="00552711" w:rsidRDefault="000657D6" w:rsidP="000657D6">
      <w:pPr>
        <w:tabs>
          <w:tab w:val="left" w:pos="360"/>
        </w:tabs>
        <w:rPr>
          <w:rFonts w:ascii="Times New Roman" w:hAnsi="Times New Roman" w:cs="Times New Roman"/>
          <w:sz w:val="24"/>
          <w:szCs w:val="24"/>
        </w:rPr>
      </w:pPr>
      <w:r w:rsidRPr="00F7264B">
        <w:rPr>
          <w:rFonts w:ascii="Times New Roman" w:hAnsi="Times New Roman" w:cs="Times New Roman"/>
          <w:sz w:val="24"/>
          <w:szCs w:val="24"/>
        </w:rPr>
        <w:t>A Privacy Threshold Analysis (PTA) was completed by FEMA and adjudicated by the DHS Privacy Office on April 30, 2015.</w:t>
      </w:r>
      <w:r w:rsidRPr="00552711">
        <w:rPr>
          <w:rFonts w:ascii="Times New Roman" w:hAnsi="Times New Roman" w:cs="Times New Roman"/>
          <w:sz w:val="24"/>
          <w:szCs w:val="24"/>
        </w:rPr>
        <w:t xml:space="preserve">  </w:t>
      </w:r>
    </w:p>
    <w:p w:rsidR="00535279" w:rsidRPr="00552711" w:rsidRDefault="00535279" w:rsidP="00535279">
      <w:pPr>
        <w:tabs>
          <w:tab w:val="left" w:pos="360"/>
        </w:tabs>
        <w:spacing w:after="0" w:line="240" w:lineRule="auto"/>
        <w:rPr>
          <w:rFonts w:ascii="Times New Roman" w:eastAsia="Times New Roman" w:hAnsi="Times New Roman" w:cs="Times New Roman"/>
          <w:sz w:val="24"/>
          <w:szCs w:val="24"/>
        </w:rPr>
      </w:pPr>
      <w:r w:rsidRPr="00552711">
        <w:rPr>
          <w:rFonts w:ascii="Times New Roman" w:eastAsia="Times New Roman" w:hAnsi="Times New Roman" w:cs="Times New Roman"/>
          <w:sz w:val="24"/>
          <w:szCs w:val="24"/>
        </w:rPr>
        <w:t>This collection is covered by an existing Privacy Impact Assessment (PIA),  DHS/FEMA/PIA-027 – National Emergency Management Information System-Individual Assistance (NEMIS-IA) Web-based and Client-based Modules, approved by DHS on June 29, 2012 and an existing System of Records Notice (SORN), DHS/ALL-008 – Department of Homeland Security Accounts Receivable System of Records, April 30, 2013, 78 FR 25282.</w:t>
      </w:r>
    </w:p>
    <w:p w:rsidR="00535279" w:rsidRPr="00552711" w:rsidRDefault="00535279" w:rsidP="00535279">
      <w:pPr>
        <w:tabs>
          <w:tab w:val="left" w:pos="360"/>
        </w:tabs>
        <w:spacing w:after="0" w:line="240" w:lineRule="auto"/>
        <w:rPr>
          <w:rFonts w:ascii="Times New Roman" w:eastAsia="Times New Roman" w:hAnsi="Times New Roman" w:cs="Times New Roman"/>
          <w:sz w:val="24"/>
          <w:szCs w:val="24"/>
        </w:rPr>
      </w:pPr>
    </w:p>
    <w:p w:rsidR="00535279" w:rsidRPr="00552711" w:rsidRDefault="00535279" w:rsidP="00535279">
      <w:pPr>
        <w:tabs>
          <w:tab w:val="left" w:pos="360"/>
        </w:tabs>
        <w:spacing w:after="0" w:line="240" w:lineRule="auto"/>
        <w:rPr>
          <w:rFonts w:ascii="Times New Roman" w:eastAsia="Times New Roman" w:hAnsi="Times New Roman" w:cs="Times New Roman"/>
          <w:sz w:val="24"/>
          <w:szCs w:val="24"/>
        </w:rPr>
      </w:pPr>
      <w:r w:rsidRPr="00552711">
        <w:rPr>
          <w:rFonts w:ascii="Times New Roman" w:eastAsia="Times New Roman" w:hAnsi="Times New Roman" w:cs="Times New Roman"/>
          <w:sz w:val="24"/>
          <w:szCs w:val="24"/>
        </w:rPr>
        <w:t>There are no assurances of confidentiality provided to the respondents for this information collection.</w:t>
      </w:r>
    </w:p>
    <w:p w:rsidR="00562915" w:rsidRPr="006625E7" w:rsidRDefault="00562915" w:rsidP="007E2302">
      <w:pPr>
        <w:tabs>
          <w:tab w:val="left" w:pos="360"/>
        </w:tabs>
        <w:spacing w:after="0" w:line="240" w:lineRule="auto"/>
        <w:rPr>
          <w:rFonts w:ascii="Times New Roman" w:hAnsi="Times New Roman" w:cs="Times New Roman"/>
          <w:sz w:val="24"/>
          <w:szCs w:val="24"/>
        </w:rPr>
      </w:pP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w:t>
      </w:r>
      <w:r w:rsidRPr="006625E7">
        <w:rPr>
          <w:rFonts w:ascii="Times New Roman" w:hAnsi="Times New Roman" w:cs="Times New Roman"/>
          <w:b/>
          <w:bCs/>
          <w:sz w:val="24"/>
          <w:szCs w:val="24"/>
        </w:rPr>
        <w:lastRenderedPageBreak/>
        <w:t xml:space="preserve">the explanation to be given to persons from whom the information is requested, and any steps to be taken to obtain their consent. </w:t>
      </w:r>
    </w:p>
    <w:p w:rsidR="0095496A" w:rsidRPr="0095496A" w:rsidRDefault="0095496A" w:rsidP="0095496A">
      <w:pPr>
        <w:rPr>
          <w:rFonts w:ascii="Times New Roman" w:hAnsi="Times New Roman" w:cs="Times New Roman"/>
          <w:sz w:val="24"/>
          <w:szCs w:val="24"/>
        </w:rPr>
      </w:pPr>
      <w:r w:rsidRPr="0095496A">
        <w:rPr>
          <w:rFonts w:ascii="Times New Roman" w:hAnsi="Times New Roman" w:cs="Times New Roman"/>
          <w:sz w:val="24"/>
          <w:szCs w:val="24"/>
        </w:rPr>
        <w:t>There are no questions of a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C234D" w:rsidRPr="00BC234D" w:rsidRDefault="00BC234D" w:rsidP="00BC234D">
      <w:pPr>
        <w:rPr>
          <w:rFonts w:ascii="Times New Roman" w:hAnsi="Times New Roman" w:cs="Times New Roman"/>
          <w:bCs/>
          <w:sz w:val="24"/>
          <w:szCs w:val="24"/>
        </w:rPr>
      </w:pPr>
      <w:r w:rsidRPr="00BC234D">
        <w:rPr>
          <w:rFonts w:ascii="Times New Roman" w:hAnsi="Times New Roman" w:cs="Times New Roman"/>
          <w:bCs/>
          <w:sz w:val="24"/>
          <w:szCs w:val="24"/>
        </w:rPr>
        <w:t xml:space="preserve">It is estimated that 5,000 individuals will complete </w:t>
      </w:r>
      <w:r w:rsidRPr="00BC234D">
        <w:rPr>
          <w:rFonts w:ascii="Times New Roman" w:hAnsi="Times New Roman" w:cs="Times New Roman"/>
          <w:b/>
          <w:bCs/>
          <w:sz w:val="24"/>
          <w:szCs w:val="24"/>
        </w:rPr>
        <w:t>FEMA Form 009-0-137</w:t>
      </w:r>
      <w:r w:rsidRPr="00BC234D">
        <w:rPr>
          <w:rFonts w:ascii="Times New Roman" w:hAnsi="Times New Roman" w:cs="Times New Roman"/>
          <w:bCs/>
          <w:sz w:val="24"/>
          <w:szCs w:val="24"/>
        </w:rPr>
        <w:t>.  Each individual will complete only one form and it is estimated that each form requires 10 minutes to complete.  The total annual hour burden for th</w:t>
      </w:r>
      <w:r w:rsidR="009711D6">
        <w:rPr>
          <w:rFonts w:ascii="Times New Roman" w:hAnsi="Times New Roman" w:cs="Times New Roman"/>
          <w:bCs/>
          <w:sz w:val="24"/>
          <w:szCs w:val="24"/>
        </w:rPr>
        <w:t>is form is 5,000 x 10 minutes (</w:t>
      </w:r>
      <w:r w:rsidR="009711D6" w:rsidRPr="009711D6">
        <w:rPr>
          <w:rFonts w:ascii="Times New Roman" w:hAnsi="Times New Roman" w:cs="Times New Roman"/>
          <w:bCs/>
          <w:sz w:val="24"/>
          <w:szCs w:val="24"/>
        </w:rPr>
        <w:t>0.1667</w:t>
      </w:r>
      <w:r w:rsidR="009711D6">
        <w:rPr>
          <w:rFonts w:ascii="Times New Roman" w:hAnsi="Times New Roman" w:cs="Times New Roman"/>
          <w:bCs/>
          <w:sz w:val="24"/>
          <w:szCs w:val="24"/>
        </w:rPr>
        <w:t xml:space="preserve"> hour</w:t>
      </w:r>
      <w:r w:rsidRPr="00BC234D">
        <w:rPr>
          <w:rFonts w:ascii="Times New Roman" w:hAnsi="Times New Roman" w:cs="Times New Roman"/>
          <w:bCs/>
          <w:sz w:val="24"/>
          <w:szCs w:val="24"/>
        </w:rPr>
        <w:t>) = 8</w:t>
      </w:r>
      <w:r w:rsidR="009711D6">
        <w:rPr>
          <w:rFonts w:ascii="Times New Roman" w:hAnsi="Times New Roman" w:cs="Times New Roman"/>
          <w:bCs/>
          <w:sz w:val="24"/>
          <w:szCs w:val="24"/>
        </w:rPr>
        <w:t>33</w:t>
      </w:r>
      <w:r w:rsidRPr="00BC234D">
        <w:rPr>
          <w:rFonts w:ascii="Times New Roman" w:hAnsi="Times New Roman" w:cs="Times New Roman"/>
          <w:bCs/>
          <w:sz w:val="24"/>
          <w:szCs w:val="24"/>
        </w:rPr>
        <w:t xml:space="preserve"> hours.</w:t>
      </w:r>
    </w:p>
    <w:p w:rsidR="00945647" w:rsidRPr="00945647" w:rsidRDefault="00945647" w:rsidP="00945647">
      <w:pPr>
        <w:rPr>
          <w:rFonts w:ascii="Times New Roman" w:hAnsi="Times New Roman" w:cs="Times New Roman"/>
          <w:bCs/>
          <w:sz w:val="24"/>
          <w:szCs w:val="24"/>
        </w:rPr>
      </w:pPr>
      <w:r w:rsidRPr="00945647">
        <w:rPr>
          <w:rFonts w:ascii="Times New Roman" w:hAnsi="Times New Roman" w:cs="Times New Roman"/>
          <w:bCs/>
          <w:sz w:val="24"/>
          <w:szCs w:val="24"/>
        </w:rPr>
        <w:t xml:space="preserve">It is estimated that 5,000 individuals will complete </w:t>
      </w:r>
      <w:r w:rsidRPr="00945647">
        <w:rPr>
          <w:rFonts w:ascii="Times New Roman" w:hAnsi="Times New Roman" w:cs="Times New Roman"/>
          <w:b/>
          <w:bCs/>
          <w:sz w:val="24"/>
          <w:szCs w:val="24"/>
        </w:rPr>
        <w:t>FEMA Form 009-0-131</w:t>
      </w:r>
      <w:r w:rsidRPr="00945647">
        <w:rPr>
          <w:rFonts w:ascii="Times New Roman" w:hAnsi="Times New Roman" w:cs="Times New Roman"/>
          <w:bCs/>
          <w:sz w:val="24"/>
          <w:szCs w:val="24"/>
        </w:rPr>
        <w:t>.  Each individual will complete only one form and it is estimated that each form requires 30 minutes to complete.  The total annual hour burden for this form is 5,000 x 30 minutes (0.5 hour) = 2,500 hours.</w:t>
      </w:r>
    </w:p>
    <w:p w:rsidR="00945647" w:rsidRPr="00945647" w:rsidRDefault="00945647" w:rsidP="00945647">
      <w:pPr>
        <w:rPr>
          <w:rFonts w:ascii="Times New Roman" w:hAnsi="Times New Roman" w:cs="Times New Roman"/>
          <w:bCs/>
          <w:sz w:val="24"/>
          <w:szCs w:val="24"/>
        </w:rPr>
      </w:pPr>
      <w:r w:rsidRPr="00945647">
        <w:rPr>
          <w:rFonts w:ascii="Times New Roman" w:hAnsi="Times New Roman" w:cs="Times New Roman"/>
          <w:bCs/>
          <w:sz w:val="24"/>
          <w:szCs w:val="24"/>
        </w:rPr>
        <w:t xml:space="preserve">It is estimated that 5,000 individuals will complete </w:t>
      </w:r>
      <w:r w:rsidRPr="00945647">
        <w:rPr>
          <w:rFonts w:ascii="Times New Roman" w:hAnsi="Times New Roman" w:cs="Times New Roman"/>
          <w:b/>
          <w:bCs/>
          <w:sz w:val="24"/>
          <w:szCs w:val="24"/>
        </w:rPr>
        <w:t>FEMA Form 009-0-129</w:t>
      </w:r>
      <w:r w:rsidRPr="00945647">
        <w:rPr>
          <w:rFonts w:ascii="Times New Roman" w:hAnsi="Times New Roman" w:cs="Times New Roman"/>
          <w:bCs/>
          <w:sz w:val="24"/>
          <w:szCs w:val="24"/>
        </w:rPr>
        <w:t>.  Each individual will complete only one form and it is estimated that each form requires 20 minutes to complete.  The total annual hour burden for this form is 5,000 x 20 minutes (0.3333 hour) = 1,66</w:t>
      </w:r>
      <w:r w:rsidR="009F379D">
        <w:rPr>
          <w:rFonts w:ascii="Times New Roman" w:hAnsi="Times New Roman" w:cs="Times New Roman"/>
          <w:bCs/>
          <w:sz w:val="24"/>
          <w:szCs w:val="24"/>
        </w:rPr>
        <w:t>7</w:t>
      </w:r>
      <w:r w:rsidRPr="00945647">
        <w:rPr>
          <w:rFonts w:ascii="Times New Roman" w:hAnsi="Times New Roman" w:cs="Times New Roman"/>
          <w:bCs/>
          <w:sz w:val="24"/>
          <w:szCs w:val="24"/>
        </w:rPr>
        <w:t xml:space="preserve"> hours.</w:t>
      </w:r>
    </w:p>
    <w:p w:rsidR="00BC234D" w:rsidRPr="00BC234D" w:rsidRDefault="00945647" w:rsidP="00BC234D">
      <w:pPr>
        <w:rPr>
          <w:rFonts w:ascii="Times New Roman" w:hAnsi="Times New Roman" w:cs="Times New Roman"/>
          <w:bCs/>
          <w:sz w:val="24"/>
          <w:szCs w:val="24"/>
        </w:rPr>
      </w:pPr>
      <w:r w:rsidRPr="00945647">
        <w:rPr>
          <w:rFonts w:ascii="Times New Roman" w:hAnsi="Times New Roman" w:cs="Times New Roman"/>
          <w:bCs/>
          <w:sz w:val="24"/>
          <w:szCs w:val="24"/>
        </w:rPr>
        <w:t xml:space="preserve">It is estimated that 5,000 individuals will complete </w:t>
      </w:r>
      <w:r w:rsidRPr="00945647">
        <w:rPr>
          <w:rFonts w:ascii="Times New Roman" w:hAnsi="Times New Roman" w:cs="Times New Roman"/>
          <w:b/>
          <w:bCs/>
          <w:sz w:val="24"/>
          <w:szCs w:val="24"/>
        </w:rPr>
        <w:t>FEMA Form 009-0-134</w:t>
      </w:r>
      <w:r w:rsidRPr="00945647">
        <w:rPr>
          <w:rFonts w:ascii="Times New Roman" w:hAnsi="Times New Roman" w:cs="Times New Roman"/>
          <w:bCs/>
          <w:sz w:val="24"/>
          <w:szCs w:val="24"/>
        </w:rPr>
        <w:t>.  Each individual will complete only one form and it is estimated that each form requires 20 minutes to complete.  The total annual hour burden for this form is 5,000 x 20 minutes (0.3333 hour) = 1,66</w:t>
      </w:r>
      <w:r w:rsidR="009F379D">
        <w:rPr>
          <w:rFonts w:ascii="Times New Roman" w:hAnsi="Times New Roman" w:cs="Times New Roman"/>
          <w:bCs/>
          <w:sz w:val="24"/>
          <w:szCs w:val="24"/>
        </w:rPr>
        <w:t>7</w:t>
      </w:r>
      <w:r w:rsidRPr="00945647">
        <w:rPr>
          <w:rFonts w:ascii="Times New Roman" w:hAnsi="Times New Roman" w:cs="Times New Roman"/>
          <w:bCs/>
          <w:sz w:val="24"/>
          <w:szCs w:val="24"/>
        </w:rPr>
        <w:t xml:space="preserve"> hours.</w:t>
      </w:r>
    </w:p>
    <w:p w:rsidR="00945647" w:rsidRPr="00945647" w:rsidRDefault="00945647" w:rsidP="00945647">
      <w:pPr>
        <w:spacing w:after="0" w:line="240" w:lineRule="auto"/>
        <w:rPr>
          <w:rFonts w:ascii="Times New Roman" w:eastAsia="Calibri" w:hAnsi="Times New Roman" w:cs="Times New Roman"/>
          <w:sz w:val="24"/>
          <w:szCs w:val="24"/>
        </w:rPr>
      </w:pPr>
      <w:r w:rsidRPr="00945647">
        <w:rPr>
          <w:rFonts w:ascii="Times New Roman" w:eastAsia="Calibri" w:hAnsi="Times New Roman" w:cs="Times New Roman"/>
          <w:sz w:val="24"/>
          <w:szCs w:val="24"/>
        </w:rPr>
        <w:t xml:space="preserve">It is estimated that 5,000 individuals will complete </w:t>
      </w:r>
      <w:r w:rsidRPr="00945647">
        <w:rPr>
          <w:rFonts w:ascii="Times New Roman" w:eastAsia="Calibri" w:hAnsi="Times New Roman" w:cs="Times New Roman"/>
          <w:b/>
          <w:bCs/>
          <w:sz w:val="24"/>
          <w:szCs w:val="24"/>
        </w:rPr>
        <w:t>FEMA Form 009-0-135</w:t>
      </w:r>
      <w:r w:rsidRPr="00945647">
        <w:rPr>
          <w:rFonts w:ascii="Times New Roman" w:eastAsia="Calibri" w:hAnsi="Times New Roman" w:cs="Times New Roman"/>
          <w:sz w:val="24"/>
          <w:szCs w:val="24"/>
        </w:rPr>
        <w:t>.  Each individual will complete only one form and it is estimated that each form requires 15 minutes to complete.  The total annual hour burden for this form is 5,000 x 15 minutes (0.1667 hour) = 1,250 hours.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562915" w:rsidRDefault="00562915" w:rsidP="00562915">
      <w:pPr>
        <w:rPr>
          <w:b/>
          <w:bCs/>
        </w:rPr>
      </w:pPr>
    </w:p>
    <w:tbl>
      <w:tblPr>
        <w:tblW w:w="10260" w:type="dxa"/>
        <w:tblInd w:w="-803"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40"/>
        <w:gridCol w:w="1357"/>
        <w:gridCol w:w="936"/>
        <w:gridCol w:w="936"/>
        <w:gridCol w:w="1177"/>
        <w:gridCol w:w="1077"/>
        <w:gridCol w:w="846"/>
        <w:gridCol w:w="1231"/>
        <w:gridCol w:w="1260"/>
      </w:tblGrid>
      <w:tr w:rsidR="00562915" w:rsidRPr="00562915" w:rsidTr="004054D6">
        <w:trPr>
          <w:trHeight w:val="315"/>
        </w:trPr>
        <w:tc>
          <w:tcPr>
            <w:tcW w:w="1026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562915" w:rsidRPr="00562915" w:rsidTr="004054D6">
        <w:trPr>
          <w:trHeight w:val="1215"/>
        </w:trPr>
        <w:tc>
          <w:tcPr>
            <w:tcW w:w="1440"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35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1231"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BC234D" w:rsidRPr="00562915" w:rsidTr="004054D6">
        <w:trPr>
          <w:trHeight w:val="315"/>
        </w:trPr>
        <w:tc>
          <w:tcPr>
            <w:tcW w:w="1440" w:type="dxa"/>
            <w:tcBorders>
              <w:top w:val="nil"/>
              <w:left w:val="single" w:sz="8" w:space="0" w:color="auto"/>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rPr>
                <w:rFonts w:ascii="Arial" w:hAnsi="Arial" w:cs="Arial"/>
                <w:color w:val="000000"/>
                <w:sz w:val="18"/>
                <w:szCs w:val="18"/>
              </w:rPr>
            </w:pPr>
            <w:r w:rsidRPr="00282127">
              <w:rPr>
                <w:rFonts w:ascii="Arial" w:hAnsi="Arial" w:cs="Arial"/>
                <w:color w:val="000000"/>
                <w:sz w:val="18"/>
                <w:szCs w:val="18"/>
              </w:rPr>
              <w:t>Business or other for-profit</w:t>
            </w:r>
          </w:p>
        </w:tc>
        <w:tc>
          <w:tcPr>
            <w:tcW w:w="1357" w:type="dxa"/>
            <w:tcBorders>
              <w:top w:val="nil"/>
              <w:left w:val="nil"/>
              <w:bottom w:val="single" w:sz="8" w:space="0" w:color="auto"/>
              <w:right w:val="single" w:sz="8" w:space="0" w:color="auto"/>
            </w:tcBorders>
            <w:shd w:val="clear" w:color="auto" w:fill="auto"/>
            <w:vAlign w:val="bottom"/>
            <w:hideMark/>
          </w:tcPr>
          <w:p w:rsidR="00BC234D" w:rsidRPr="00282127" w:rsidRDefault="00CE08DC" w:rsidP="009E76A0">
            <w:pPr>
              <w:spacing w:after="0" w:line="240" w:lineRule="auto"/>
              <w:rPr>
                <w:rFonts w:ascii="Arial" w:hAnsi="Arial" w:cs="Arial"/>
                <w:color w:val="000000"/>
                <w:sz w:val="18"/>
                <w:szCs w:val="18"/>
              </w:rPr>
            </w:pPr>
            <w:r w:rsidRPr="00282127">
              <w:rPr>
                <w:rFonts w:ascii="Arial" w:hAnsi="Arial" w:cs="Arial"/>
                <w:color w:val="000000"/>
                <w:sz w:val="18"/>
                <w:szCs w:val="18"/>
              </w:rPr>
              <w:t>Unit Pad Requirements – Information Checklist</w:t>
            </w:r>
            <w:r w:rsidR="009E76A0">
              <w:rPr>
                <w:rFonts w:ascii="Arial" w:hAnsi="Arial" w:cs="Arial"/>
                <w:color w:val="000000"/>
                <w:sz w:val="18"/>
                <w:szCs w:val="18"/>
              </w:rPr>
              <w:t xml:space="preserve">  / </w:t>
            </w:r>
            <w:r w:rsidR="009E76A0" w:rsidRPr="009E76A0">
              <w:rPr>
                <w:rFonts w:ascii="Arial" w:hAnsi="Arial" w:cs="Arial"/>
                <w:color w:val="000000"/>
                <w:sz w:val="18"/>
                <w:szCs w:val="18"/>
              </w:rPr>
              <w:t>FEMA Form 009-0-137</w:t>
            </w:r>
          </w:p>
        </w:tc>
        <w:tc>
          <w:tcPr>
            <w:tcW w:w="936"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5</w:t>
            </w:r>
            <w:r w:rsidR="008269A7">
              <w:rPr>
                <w:rFonts w:ascii="Arial" w:hAnsi="Arial" w:cs="Arial"/>
                <w:color w:val="000000"/>
                <w:sz w:val="18"/>
                <w:szCs w:val="18"/>
              </w:rPr>
              <w:t>,</w:t>
            </w:r>
            <w:r w:rsidRPr="00282127">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5</w:t>
            </w:r>
            <w:r w:rsidR="008269A7">
              <w:rPr>
                <w:rFonts w:ascii="Arial" w:hAnsi="Arial" w:cs="Arial"/>
                <w:color w:val="000000"/>
                <w:sz w:val="18"/>
                <w:szCs w:val="18"/>
              </w:rPr>
              <w:t>,</w:t>
            </w:r>
            <w:r w:rsidRPr="00282127">
              <w:rPr>
                <w:rFonts w:ascii="Arial" w:hAnsi="Arial" w:cs="Arial"/>
                <w:color w:val="000000"/>
                <w:sz w:val="18"/>
                <w:szCs w:val="18"/>
              </w:rPr>
              <w:t>000</w:t>
            </w:r>
          </w:p>
        </w:tc>
        <w:tc>
          <w:tcPr>
            <w:tcW w:w="1077" w:type="dxa"/>
            <w:tcBorders>
              <w:top w:val="nil"/>
              <w:left w:val="nil"/>
              <w:bottom w:val="single" w:sz="8" w:space="0" w:color="auto"/>
              <w:right w:val="single" w:sz="8" w:space="0" w:color="auto"/>
            </w:tcBorders>
            <w:shd w:val="clear" w:color="auto" w:fill="auto"/>
            <w:vAlign w:val="bottom"/>
            <w:hideMark/>
          </w:tcPr>
          <w:p w:rsidR="006224CD" w:rsidRDefault="006A10CF" w:rsidP="00BC234D">
            <w:pPr>
              <w:spacing w:after="0" w:line="240" w:lineRule="auto"/>
              <w:jc w:val="center"/>
              <w:rPr>
                <w:rFonts w:ascii="Arial" w:hAnsi="Arial" w:cs="Arial"/>
                <w:color w:val="000000"/>
                <w:sz w:val="18"/>
                <w:szCs w:val="18"/>
              </w:rPr>
            </w:pPr>
            <w:r>
              <w:rPr>
                <w:rFonts w:ascii="Arial" w:hAnsi="Arial" w:cs="Arial"/>
                <w:color w:val="000000"/>
                <w:sz w:val="18"/>
                <w:szCs w:val="18"/>
              </w:rPr>
              <w:t>0</w:t>
            </w:r>
            <w:r w:rsidR="006224CD" w:rsidRPr="006224CD">
              <w:rPr>
                <w:rFonts w:ascii="Arial" w:hAnsi="Arial" w:cs="Arial"/>
                <w:color w:val="000000"/>
                <w:sz w:val="18"/>
                <w:szCs w:val="18"/>
              </w:rPr>
              <w:t xml:space="preserve">.1667 </w:t>
            </w:r>
          </w:p>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 xml:space="preserve">(10 </w:t>
            </w:r>
            <w:proofErr w:type="spellStart"/>
            <w:r w:rsidRPr="00282127">
              <w:rPr>
                <w:rFonts w:ascii="Arial" w:hAnsi="Arial" w:cs="Arial"/>
                <w:color w:val="000000"/>
                <w:sz w:val="18"/>
                <w:szCs w:val="18"/>
              </w:rPr>
              <w:t>mins</w:t>
            </w:r>
            <w:proofErr w:type="spellEnd"/>
            <w:r w:rsidRPr="00282127">
              <w:rPr>
                <w:rFonts w:ascii="Arial" w:hAnsi="Arial" w:cs="Arial"/>
                <w:color w:val="000000"/>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3F70B4">
            <w:pPr>
              <w:spacing w:after="0" w:line="240" w:lineRule="auto"/>
              <w:jc w:val="center"/>
              <w:rPr>
                <w:rFonts w:ascii="Arial" w:hAnsi="Arial" w:cs="Arial"/>
                <w:color w:val="000000"/>
                <w:sz w:val="18"/>
                <w:szCs w:val="18"/>
              </w:rPr>
            </w:pPr>
            <w:r w:rsidRPr="00282127">
              <w:rPr>
                <w:rFonts w:ascii="Arial" w:hAnsi="Arial" w:cs="Arial"/>
                <w:color w:val="000000"/>
                <w:sz w:val="18"/>
                <w:szCs w:val="18"/>
              </w:rPr>
              <w:t>8</w:t>
            </w:r>
            <w:r w:rsidR="003F70B4">
              <w:rPr>
                <w:rFonts w:ascii="Arial" w:hAnsi="Arial" w:cs="Arial"/>
                <w:color w:val="000000"/>
                <w:sz w:val="18"/>
                <w:szCs w:val="18"/>
              </w:rPr>
              <w:t>33</w:t>
            </w:r>
          </w:p>
        </w:tc>
        <w:tc>
          <w:tcPr>
            <w:tcW w:w="1231"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1205E9">
            <w:pPr>
              <w:spacing w:after="0" w:line="240" w:lineRule="auto"/>
              <w:jc w:val="center"/>
              <w:rPr>
                <w:rFonts w:ascii="Arial" w:hAnsi="Arial" w:cs="Arial"/>
                <w:color w:val="000000"/>
                <w:sz w:val="18"/>
                <w:szCs w:val="18"/>
              </w:rPr>
            </w:pPr>
            <w:r w:rsidRPr="00282127">
              <w:rPr>
                <w:rFonts w:ascii="Arial" w:hAnsi="Arial" w:cs="Arial"/>
                <w:color w:val="000000"/>
                <w:sz w:val="18"/>
                <w:szCs w:val="18"/>
              </w:rPr>
              <w:t>$</w:t>
            </w:r>
            <w:r w:rsidR="001205E9">
              <w:rPr>
                <w:rFonts w:ascii="Arial" w:hAnsi="Arial" w:cs="Arial"/>
                <w:color w:val="000000"/>
                <w:sz w:val="18"/>
                <w:szCs w:val="18"/>
              </w:rPr>
              <w:t>47</w:t>
            </w:r>
            <w:r w:rsidRPr="00282127">
              <w:rPr>
                <w:rFonts w:ascii="Arial" w:hAnsi="Arial" w:cs="Arial"/>
                <w:color w:val="000000"/>
                <w:sz w:val="18"/>
                <w:szCs w:val="18"/>
              </w:rPr>
              <w:t>.</w:t>
            </w:r>
            <w:r w:rsidR="001205E9">
              <w:rPr>
                <w:rFonts w:ascii="Arial" w:hAnsi="Arial" w:cs="Arial"/>
                <w:color w:val="000000"/>
                <w:sz w:val="18"/>
                <w:szCs w:val="18"/>
              </w:rPr>
              <w:t>80</w:t>
            </w:r>
          </w:p>
        </w:tc>
        <w:tc>
          <w:tcPr>
            <w:tcW w:w="1260" w:type="dxa"/>
            <w:tcBorders>
              <w:top w:val="nil"/>
              <w:left w:val="nil"/>
              <w:bottom w:val="single" w:sz="8" w:space="0" w:color="auto"/>
              <w:right w:val="single" w:sz="8" w:space="0" w:color="auto"/>
            </w:tcBorders>
            <w:shd w:val="clear" w:color="auto" w:fill="auto"/>
            <w:vAlign w:val="bottom"/>
            <w:hideMark/>
          </w:tcPr>
          <w:p w:rsidR="00BC234D" w:rsidRPr="00282127" w:rsidRDefault="00282127" w:rsidP="003F70B4">
            <w:pPr>
              <w:spacing w:after="0" w:line="240" w:lineRule="auto"/>
              <w:jc w:val="center"/>
              <w:rPr>
                <w:rFonts w:ascii="Arial" w:hAnsi="Arial" w:cs="Arial"/>
                <w:color w:val="000000"/>
                <w:sz w:val="18"/>
                <w:szCs w:val="18"/>
              </w:rPr>
            </w:pPr>
            <w:r w:rsidRPr="00282127">
              <w:rPr>
                <w:rFonts w:ascii="Arial" w:hAnsi="Arial" w:cs="Arial"/>
                <w:color w:val="000000"/>
                <w:sz w:val="18"/>
                <w:szCs w:val="18"/>
              </w:rPr>
              <w:t>$</w:t>
            </w:r>
            <w:r w:rsidR="003F70B4">
              <w:rPr>
                <w:rFonts w:ascii="Arial" w:hAnsi="Arial" w:cs="Arial"/>
                <w:color w:val="000000"/>
                <w:sz w:val="18"/>
                <w:szCs w:val="18"/>
              </w:rPr>
              <w:t>39,817.40</w:t>
            </w:r>
          </w:p>
        </w:tc>
      </w:tr>
      <w:tr w:rsidR="00BC234D" w:rsidRPr="00562915" w:rsidTr="004054D6">
        <w:trPr>
          <w:trHeight w:val="315"/>
        </w:trPr>
        <w:tc>
          <w:tcPr>
            <w:tcW w:w="1440" w:type="dxa"/>
            <w:tcBorders>
              <w:top w:val="nil"/>
              <w:left w:val="single" w:sz="8" w:space="0" w:color="auto"/>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rPr>
                <w:rFonts w:ascii="Arial" w:hAnsi="Arial" w:cs="Arial"/>
                <w:color w:val="000000"/>
                <w:sz w:val="18"/>
                <w:szCs w:val="18"/>
              </w:rPr>
            </w:pPr>
            <w:r w:rsidRPr="00282127">
              <w:rPr>
                <w:rFonts w:ascii="Arial" w:hAnsi="Arial" w:cs="Arial"/>
                <w:color w:val="000000"/>
                <w:sz w:val="18"/>
                <w:szCs w:val="18"/>
              </w:rPr>
              <w:t>Individuals and Households</w:t>
            </w:r>
          </w:p>
        </w:tc>
        <w:tc>
          <w:tcPr>
            <w:tcW w:w="1357" w:type="dxa"/>
            <w:tcBorders>
              <w:top w:val="nil"/>
              <w:left w:val="nil"/>
              <w:bottom w:val="single" w:sz="8" w:space="0" w:color="auto"/>
              <w:right w:val="single" w:sz="8" w:space="0" w:color="auto"/>
            </w:tcBorders>
            <w:shd w:val="clear" w:color="auto" w:fill="auto"/>
            <w:vAlign w:val="bottom"/>
            <w:hideMark/>
          </w:tcPr>
          <w:p w:rsidR="00BC234D" w:rsidRPr="00282127" w:rsidRDefault="00282127" w:rsidP="00BC234D">
            <w:pPr>
              <w:spacing w:after="0" w:line="240" w:lineRule="auto"/>
              <w:rPr>
                <w:rFonts w:ascii="Arial" w:hAnsi="Arial" w:cs="Arial"/>
                <w:color w:val="000000"/>
                <w:sz w:val="18"/>
                <w:szCs w:val="18"/>
              </w:rPr>
            </w:pPr>
            <w:r w:rsidRPr="00282127">
              <w:rPr>
                <w:rFonts w:ascii="Arial" w:hAnsi="Arial" w:cs="Arial"/>
                <w:color w:val="000000"/>
                <w:sz w:val="18"/>
                <w:szCs w:val="18"/>
              </w:rPr>
              <w:t xml:space="preserve">Sales Calculation Worksheet / </w:t>
            </w:r>
            <w:r w:rsidR="00BC234D" w:rsidRPr="00282127">
              <w:rPr>
                <w:rFonts w:ascii="Arial" w:hAnsi="Arial" w:cs="Arial"/>
                <w:color w:val="000000"/>
                <w:sz w:val="18"/>
                <w:szCs w:val="18"/>
              </w:rPr>
              <w:t>F</w:t>
            </w:r>
            <w:r w:rsidRPr="00282127">
              <w:rPr>
                <w:rFonts w:ascii="Arial" w:hAnsi="Arial" w:cs="Arial"/>
                <w:color w:val="000000"/>
                <w:sz w:val="18"/>
                <w:szCs w:val="18"/>
              </w:rPr>
              <w:t xml:space="preserve">EMA </w:t>
            </w:r>
            <w:r w:rsidR="00BC234D" w:rsidRPr="00282127">
              <w:rPr>
                <w:rFonts w:ascii="Arial" w:hAnsi="Arial" w:cs="Arial"/>
                <w:color w:val="000000"/>
                <w:sz w:val="18"/>
                <w:szCs w:val="18"/>
              </w:rPr>
              <w:t>F</w:t>
            </w:r>
            <w:r w:rsidRPr="00282127">
              <w:rPr>
                <w:rFonts w:ascii="Arial" w:hAnsi="Arial" w:cs="Arial"/>
                <w:color w:val="000000"/>
                <w:sz w:val="18"/>
                <w:szCs w:val="18"/>
              </w:rPr>
              <w:t>orm</w:t>
            </w:r>
            <w:r w:rsidR="00BC234D" w:rsidRPr="00282127">
              <w:rPr>
                <w:rFonts w:ascii="Arial" w:hAnsi="Arial" w:cs="Arial"/>
                <w:color w:val="000000"/>
                <w:sz w:val="18"/>
                <w:szCs w:val="18"/>
              </w:rPr>
              <w:t xml:space="preserve"> 009-0-131 </w:t>
            </w:r>
          </w:p>
        </w:tc>
        <w:tc>
          <w:tcPr>
            <w:tcW w:w="936"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5</w:t>
            </w:r>
            <w:r w:rsidR="008269A7">
              <w:rPr>
                <w:rFonts w:ascii="Arial" w:hAnsi="Arial" w:cs="Arial"/>
                <w:color w:val="000000"/>
                <w:sz w:val="18"/>
                <w:szCs w:val="18"/>
              </w:rPr>
              <w:t>,</w:t>
            </w:r>
            <w:r w:rsidRPr="00282127">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5</w:t>
            </w:r>
            <w:r w:rsidR="008269A7">
              <w:rPr>
                <w:rFonts w:ascii="Arial" w:hAnsi="Arial" w:cs="Arial"/>
                <w:color w:val="000000"/>
                <w:sz w:val="18"/>
                <w:szCs w:val="18"/>
              </w:rPr>
              <w:t>,</w:t>
            </w:r>
            <w:r w:rsidRPr="00282127">
              <w:rPr>
                <w:rFonts w:ascii="Arial" w:hAnsi="Arial" w:cs="Arial"/>
                <w:color w:val="000000"/>
                <w:sz w:val="18"/>
                <w:szCs w:val="18"/>
              </w:rPr>
              <w:t>000</w:t>
            </w:r>
          </w:p>
        </w:tc>
        <w:tc>
          <w:tcPr>
            <w:tcW w:w="1077" w:type="dxa"/>
            <w:tcBorders>
              <w:top w:val="nil"/>
              <w:left w:val="nil"/>
              <w:bottom w:val="single" w:sz="8" w:space="0" w:color="auto"/>
              <w:right w:val="single" w:sz="8" w:space="0" w:color="auto"/>
            </w:tcBorders>
            <w:shd w:val="clear" w:color="auto" w:fill="auto"/>
            <w:vAlign w:val="bottom"/>
            <w:hideMark/>
          </w:tcPr>
          <w:p w:rsidR="006A10CF" w:rsidRPr="006A10CF" w:rsidRDefault="006A10CF" w:rsidP="006A10CF">
            <w:pPr>
              <w:spacing w:after="0" w:line="240" w:lineRule="auto"/>
              <w:jc w:val="center"/>
              <w:rPr>
                <w:rFonts w:ascii="Arial" w:hAnsi="Arial" w:cs="Arial"/>
                <w:color w:val="000000"/>
                <w:sz w:val="18"/>
                <w:szCs w:val="18"/>
              </w:rPr>
            </w:pPr>
            <w:r w:rsidRPr="006A10CF">
              <w:rPr>
                <w:rFonts w:ascii="Arial" w:hAnsi="Arial" w:cs="Arial"/>
                <w:color w:val="000000"/>
                <w:sz w:val="18"/>
                <w:szCs w:val="18"/>
              </w:rPr>
              <w:t>0.</w:t>
            </w:r>
            <w:r w:rsidR="00945647">
              <w:rPr>
                <w:rFonts w:ascii="Arial" w:hAnsi="Arial" w:cs="Arial"/>
                <w:color w:val="000000"/>
                <w:sz w:val="18"/>
                <w:szCs w:val="18"/>
              </w:rPr>
              <w:t>5</w:t>
            </w:r>
            <w:r w:rsidRPr="006A10CF">
              <w:rPr>
                <w:rFonts w:ascii="Arial" w:hAnsi="Arial" w:cs="Arial"/>
                <w:color w:val="000000"/>
                <w:sz w:val="18"/>
                <w:szCs w:val="18"/>
              </w:rPr>
              <w:t xml:space="preserve"> </w:t>
            </w:r>
          </w:p>
          <w:p w:rsidR="00282127" w:rsidRPr="00282127" w:rsidRDefault="006A10CF" w:rsidP="006A10CF">
            <w:pPr>
              <w:spacing w:after="0" w:line="240" w:lineRule="auto"/>
              <w:jc w:val="center"/>
              <w:rPr>
                <w:rFonts w:ascii="Arial" w:hAnsi="Arial" w:cs="Arial"/>
                <w:color w:val="000000"/>
                <w:sz w:val="18"/>
                <w:szCs w:val="18"/>
              </w:rPr>
            </w:pPr>
            <w:r w:rsidRPr="006A10CF">
              <w:rPr>
                <w:rFonts w:ascii="Arial" w:hAnsi="Arial" w:cs="Arial"/>
                <w:color w:val="000000"/>
                <w:sz w:val="18"/>
                <w:szCs w:val="18"/>
              </w:rPr>
              <w:t xml:space="preserve"> </w:t>
            </w:r>
            <w:r w:rsidR="00945647">
              <w:rPr>
                <w:rFonts w:ascii="Arial" w:hAnsi="Arial" w:cs="Arial"/>
                <w:color w:val="000000"/>
                <w:sz w:val="18"/>
                <w:szCs w:val="18"/>
              </w:rPr>
              <w:t>(3</w:t>
            </w:r>
            <w:r w:rsidR="006224CD" w:rsidRPr="006224CD">
              <w:rPr>
                <w:rFonts w:ascii="Arial" w:hAnsi="Arial" w:cs="Arial"/>
                <w:color w:val="000000"/>
                <w:sz w:val="18"/>
                <w:szCs w:val="18"/>
              </w:rPr>
              <w:t xml:space="preserve">0 </w:t>
            </w:r>
            <w:proofErr w:type="spellStart"/>
            <w:r w:rsidR="006224CD" w:rsidRPr="006224CD">
              <w:rPr>
                <w:rFonts w:ascii="Arial" w:hAnsi="Arial" w:cs="Arial"/>
                <w:color w:val="000000"/>
                <w:sz w:val="18"/>
                <w:szCs w:val="18"/>
              </w:rPr>
              <w:t>mins</w:t>
            </w:r>
            <w:proofErr w:type="spellEnd"/>
            <w:r w:rsidR="006224CD" w:rsidRPr="006224CD">
              <w:rPr>
                <w:rFonts w:ascii="Arial" w:hAnsi="Arial" w:cs="Arial"/>
                <w:color w:val="000000"/>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BC234D" w:rsidRPr="00282127" w:rsidRDefault="00945647" w:rsidP="003F70B4">
            <w:pPr>
              <w:spacing w:after="0" w:line="240" w:lineRule="auto"/>
              <w:jc w:val="center"/>
              <w:rPr>
                <w:rFonts w:ascii="Arial" w:hAnsi="Arial" w:cs="Arial"/>
                <w:color w:val="000000"/>
                <w:sz w:val="18"/>
                <w:szCs w:val="18"/>
              </w:rPr>
            </w:pPr>
            <w:r>
              <w:rPr>
                <w:rFonts w:ascii="Arial" w:hAnsi="Arial" w:cs="Arial"/>
                <w:color w:val="000000"/>
                <w:sz w:val="18"/>
                <w:szCs w:val="18"/>
              </w:rPr>
              <w:t>2,500</w:t>
            </w:r>
          </w:p>
        </w:tc>
        <w:tc>
          <w:tcPr>
            <w:tcW w:w="1231"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784862">
            <w:pPr>
              <w:spacing w:after="0" w:line="240" w:lineRule="auto"/>
              <w:jc w:val="center"/>
              <w:rPr>
                <w:rFonts w:ascii="Arial" w:hAnsi="Arial" w:cs="Arial"/>
                <w:color w:val="000000"/>
                <w:sz w:val="18"/>
                <w:szCs w:val="18"/>
              </w:rPr>
            </w:pPr>
            <w:r w:rsidRPr="00282127">
              <w:rPr>
                <w:rFonts w:ascii="Arial" w:hAnsi="Arial" w:cs="Arial"/>
                <w:color w:val="000000"/>
                <w:sz w:val="18"/>
                <w:szCs w:val="18"/>
              </w:rPr>
              <w:t>$</w:t>
            </w:r>
            <w:r w:rsidR="00784862">
              <w:rPr>
                <w:rFonts w:ascii="Arial" w:hAnsi="Arial" w:cs="Arial"/>
                <w:color w:val="000000"/>
                <w:sz w:val="18"/>
                <w:szCs w:val="18"/>
              </w:rPr>
              <w:t>31.26</w:t>
            </w:r>
          </w:p>
        </w:tc>
        <w:tc>
          <w:tcPr>
            <w:tcW w:w="1260" w:type="dxa"/>
            <w:tcBorders>
              <w:top w:val="nil"/>
              <w:left w:val="nil"/>
              <w:bottom w:val="single" w:sz="8" w:space="0" w:color="auto"/>
              <w:right w:val="single" w:sz="8" w:space="0" w:color="auto"/>
            </w:tcBorders>
            <w:shd w:val="clear" w:color="auto" w:fill="auto"/>
            <w:vAlign w:val="bottom"/>
            <w:hideMark/>
          </w:tcPr>
          <w:p w:rsidR="00BC234D" w:rsidRPr="00282127" w:rsidRDefault="00282127" w:rsidP="00945647">
            <w:pPr>
              <w:spacing w:after="0" w:line="240" w:lineRule="auto"/>
              <w:jc w:val="center"/>
              <w:rPr>
                <w:rFonts w:ascii="Arial" w:hAnsi="Arial" w:cs="Arial"/>
                <w:color w:val="000000"/>
                <w:sz w:val="18"/>
                <w:szCs w:val="18"/>
              </w:rPr>
            </w:pPr>
            <w:r w:rsidRPr="00282127">
              <w:rPr>
                <w:rFonts w:ascii="Arial" w:hAnsi="Arial" w:cs="Arial"/>
                <w:color w:val="000000"/>
                <w:sz w:val="18"/>
                <w:szCs w:val="18"/>
              </w:rPr>
              <w:t>$</w:t>
            </w:r>
            <w:r w:rsidR="00945647">
              <w:rPr>
                <w:rFonts w:ascii="Arial" w:hAnsi="Arial" w:cs="Arial"/>
                <w:color w:val="000000"/>
                <w:sz w:val="18"/>
                <w:szCs w:val="18"/>
              </w:rPr>
              <w:t>78,150.00</w:t>
            </w:r>
          </w:p>
        </w:tc>
      </w:tr>
      <w:tr w:rsidR="00BC234D" w:rsidRPr="00562915" w:rsidTr="004054D6">
        <w:trPr>
          <w:trHeight w:val="315"/>
        </w:trPr>
        <w:tc>
          <w:tcPr>
            <w:tcW w:w="1440" w:type="dxa"/>
            <w:tcBorders>
              <w:top w:val="nil"/>
              <w:left w:val="single" w:sz="8" w:space="0" w:color="auto"/>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rPr>
                <w:rFonts w:ascii="Arial" w:hAnsi="Arial" w:cs="Arial"/>
                <w:color w:val="000000"/>
                <w:sz w:val="18"/>
                <w:szCs w:val="18"/>
              </w:rPr>
            </w:pPr>
            <w:r w:rsidRPr="00282127">
              <w:rPr>
                <w:rFonts w:ascii="Arial" w:hAnsi="Arial" w:cs="Arial"/>
                <w:color w:val="000000"/>
                <w:sz w:val="18"/>
                <w:szCs w:val="18"/>
              </w:rPr>
              <w:t>Business or other for-profit</w:t>
            </w:r>
          </w:p>
        </w:tc>
        <w:tc>
          <w:tcPr>
            <w:tcW w:w="1357" w:type="dxa"/>
            <w:tcBorders>
              <w:top w:val="nil"/>
              <w:left w:val="nil"/>
              <w:bottom w:val="single" w:sz="8" w:space="0" w:color="auto"/>
              <w:right w:val="single" w:sz="8" w:space="0" w:color="auto"/>
            </w:tcBorders>
            <w:shd w:val="clear" w:color="auto" w:fill="auto"/>
            <w:vAlign w:val="bottom"/>
            <w:hideMark/>
          </w:tcPr>
          <w:p w:rsidR="00BC234D" w:rsidRPr="00282127" w:rsidRDefault="00282127" w:rsidP="00BC234D">
            <w:pPr>
              <w:spacing w:after="0" w:line="240" w:lineRule="auto"/>
              <w:rPr>
                <w:rFonts w:ascii="Arial" w:hAnsi="Arial" w:cs="Arial"/>
                <w:color w:val="000000"/>
                <w:sz w:val="18"/>
                <w:szCs w:val="18"/>
              </w:rPr>
            </w:pPr>
            <w:r w:rsidRPr="00282127">
              <w:rPr>
                <w:rFonts w:ascii="Arial" w:hAnsi="Arial" w:cs="Arial"/>
                <w:color w:val="000000"/>
                <w:sz w:val="18"/>
                <w:szCs w:val="18"/>
              </w:rPr>
              <w:t>Ready for Occupancy</w:t>
            </w:r>
            <w:r>
              <w:rPr>
                <w:rFonts w:ascii="Arial" w:hAnsi="Arial" w:cs="Arial"/>
                <w:color w:val="000000"/>
                <w:sz w:val="18"/>
                <w:szCs w:val="18"/>
              </w:rPr>
              <w:t xml:space="preserve"> / </w:t>
            </w:r>
            <w:r w:rsidR="00BC234D" w:rsidRPr="00282127">
              <w:rPr>
                <w:rFonts w:ascii="Arial" w:hAnsi="Arial" w:cs="Arial"/>
                <w:color w:val="000000"/>
                <w:sz w:val="18"/>
                <w:szCs w:val="18"/>
              </w:rPr>
              <w:t>F</w:t>
            </w:r>
            <w:r w:rsidRPr="00282127">
              <w:rPr>
                <w:rFonts w:ascii="Arial" w:hAnsi="Arial" w:cs="Arial"/>
                <w:color w:val="000000"/>
                <w:sz w:val="18"/>
                <w:szCs w:val="18"/>
              </w:rPr>
              <w:t xml:space="preserve">EMA </w:t>
            </w:r>
            <w:r w:rsidR="00BC234D" w:rsidRPr="00282127">
              <w:rPr>
                <w:rFonts w:ascii="Arial" w:hAnsi="Arial" w:cs="Arial"/>
                <w:color w:val="000000"/>
                <w:sz w:val="18"/>
                <w:szCs w:val="18"/>
              </w:rPr>
              <w:t>F</w:t>
            </w:r>
            <w:r w:rsidRPr="00282127">
              <w:rPr>
                <w:rFonts w:ascii="Arial" w:hAnsi="Arial" w:cs="Arial"/>
                <w:color w:val="000000"/>
                <w:sz w:val="18"/>
                <w:szCs w:val="18"/>
              </w:rPr>
              <w:t>orm</w:t>
            </w:r>
            <w:r w:rsidR="00BC234D" w:rsidRPr="00282127">
              <w:rPr>
                <w:rFonts w:ascii="Arial" w:hAnsi="Arial" w:cs="Arial"/>
                <w:color w:val="000000"/>
                <w:sz w:val="18"/>
                <w:szCs w:val="18"/>
              </w:rPr>
              <w:t xml:space="preserve"> 009-0-129 </w:t>
            </w:r>
          </w:p>
        </w:tc>
        <w:tc>
          <w:tcPr>
            <w:tcW w:w="936"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5</w:t>
            </w:r>
            <w:r w:rsidR="008269A7">
              <w:rPr>
                <w:rFonts w:ascii="Arial" w:hAnsi="Arial" w:cs="Arial"/>
                <w:color w:val="000000"/>
                <w:sz w:val="18"/>
                <w:szCs w:val="18"/>
              </w:rPr>
              <w:t>,</w:t>
            </w:r>
            <w:r w:rsidRPr="00282127">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5</w:t>
            </w:r>
            <w:r w:rsidR="008269A7">
              <w:rPr>
                <w:rFonts w:ascii="Arial" w:hAnsi="Arial" w:cs="Arial"/>
                <w:color w:val="000000"/>
                <w:sz w:val="18"/>
                <w:szCs w:val="18"/>
              </w:rPr>
              <w:t>,</w:t>
            </w:r>
            <w:r w:rsidRPr="00282127">
              <w:rPr>
                <w:rFonts w:ascii="Arial" w:hAnsi="Arial" w:cs="Arial"/>
                <w:color w:val="000000"/>
                <w:sz w:val="18"/>
                <w:szCs w:val="18"/>
              </w:rPr>
              <w:t>000</w:t>
            </w:r>
          </w:p>
        </w:tc>
        <w:tc>
          <w:tcPr>
            <w:tcW w:w="1077" w:type="dxa"/>
            <w:tcBorders>
              <w:top w:val="nil"/>
              <w:left w:val="nil"/>
              <w:bottom w:val="single" w:sz="8" w:space="0" w:color="auto"/>
              <w:right w:val="single" w:sz="8" w:space="0" w:color="auto"/>
            </w:tcBorders>
            <w:shd w:val="clear" w:color="auto" w:fill="auto"/>
            <w:vAlign w:val="bottom"/>
            <w:hideMark/>
          </w:tcPr>
          <w:p w:rsidR="006A10CF" w:rsidRPr="006A10CF" w:rsidRDefault="006A10CF" w:rsidP="006A10CF">
            <w:pPr>
              <w:spacing w:after="0" w:line="240" w:lineRule="auto"/>
              <w:jc w:val="center"/>
              <w:rPr>
                <w:rFonts w:ascii="Arial" w:hAnsi="Arial" w:cs="Arial"/>
                <w:color w:val="000000"/>
                <w:sz w:val="18"/>
                <w:szCs w:val="18"/>
              </w:rPr>
            </w:pPr>
            <w:r w:rsidRPr="006A10CF">
              <w:rPr>
                <w:rFonts w:ascii="Arial" w:hAnsi="Arial" w:cs="Arial"/>
                <w:color w:val="000000"/>
                <w:sz w:val="18"/>
                <w:szCs w:val="18"/>
              </w:rPr>
              <w:t>0.</w:t>
            </w:r>
            <w:r w:rsidR="00945647">
              <w:rPr>
                <w:rFonts w:ascii="Arial" w:hAnsi="Arial" w:cs="Arial"/>
                <w:color w:val="000000"/>
                <w:sz w:val="18"/>
                <w:szCs w:val="18"/>
              </w:rPr>
              <w:t>3333</w:t>
            </w:r>
          </w:p>
          <w:p w:rsidR="00282127" w:rsidRPr="00282127" w:rsidRDefault="006A10CF" w:rsidP="006A10CF">
            <w:pPr>
              <w:spacing w:after="0" w:line="240" w:lineRule="auto"/>
              <w:jc w:val="center"/>
              <w:rPr>
                <w:rFonts w:ascii="Arial" w:hAnsi="Arial" w:cs="Arial"/>
                <w:color w:val="000000"/>
                <w:sz w:val="18"/>
                <w:szCs w:val="18"/>
              </w:rPr>
            </w:pPr>
            <w:r w:rsidRPr="006A10CF">
              <w:rPr>
                <w:rFonts w:ascii="Arial" w:hAnsi="Arial" w:cs="Arial"/>
                <w:color w:val="000000"/>
                <w:sz w:val="18"/>
                <w:szCs w:val="18"/>
              </w:rPr>
              <w:t xml:space="preserve"> </w:t>
            </w:r>
            <w:r w:rsidR="00945647">
              <w:rPr>
                <w:rFonts w:ascii="Arial" w:hAnsi="Arial" w:cs="Arial"/>
                <w:color w:val="000000"/>
                <w:sz w:val="18"/>
                <w:szCs w:val="18"/>
              </w:rPr>
              <w:t>(2</w:t>
            </w:r>
            <w:r w:rsidR="006224CD" w:rsidRPr="006224CD">
              <w:rPr>
                <w:rFonts w:ascii="Arial" w:hAnsi="Arial" w:cs="Arial"/>
                <w:color w:val="000000"/>
                <w:sz w:val="18"/>
                <w:szCs w:val="18"/>
              </w:rPr>
              <w:t xml:space="preserve">0 </w:t>
            </w:r>
            <w:proofErr w:type="spellStart"/>
            <w:r w:rsidR="006224CD" w:rsidRPr="006224CD">
              <w:rPr>
                <w:rFonts w:ascii="Arial" w:hAnsi="Arial" w:cs="Arial"/>
                <w:color w:val="000000"/>
                <w:sz w:val="18"/>
                <w:szCs w:val="18"/>
              </w:rPr>
              <w:t>mins</w:t>
            </w:r>
            <w:proofErr w:type="spellEnd"/>
            <w:r w:rsidR="006224CD" w:rsidRPr="006224CD">
              <w:rPr>
                <w:rFonts w:ascii="Arial" w:hAnsi="Arial" w:cs="Arial"/>
                <w:color w:val="000000"/>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BC234D" w:rsidRPr="00282127" w:rsidRDefault="00945647" w:rsidP="00ED66C3">
            <w:pPr>
              <w:spacing w:after="0" w:line="240" w:lineRule="auto"/>
              <w:jc w:val="center"/>
              <w:rPr>
                <w:rFonts w:ascii="Arial" w:hAnsi="Arial" w:cs="Arial"/>
                <w:color w:val="000000"/>
                <w:sz w:val="18"/>
                <w:szCs w:val="18"/>
              </w:rPr>
            </w:pPr>
            <w:r>
              <w:rPr>
                <w:rFonts w:ascii="Arial" w:hAnsi="Arial" w:cs="Arial"/>
                <w:color w:val="000000"/>
                <w:sz w:val="18"/>
                <w:szCs w:val="18"/>
              </w:rPr>
              <w:t>1,66</w:t>
            </w:r>
            <w:r w:rsidR="00ED66C3">
              <w:rPr>
                <w:rFonts w:ascii="Arial" w:hAnsi="Arial" w:cs="Arial"/>
                <w:color w:val="000000"/>
                <w:sz w:val="18"/>
                <w:szCs w:val="18"/>
              </w:rPr>
              <w:t>7</w:t>
            </w:r>
          </w:p>
        </w:tc>
        <w:tc>
          <w:tcPr>
            <w:tcW w:w="1231"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1205E9">
            <w:pPr>
              <w:spacing w:after="0" w:line="240" w:lineRule="auto"/>
              <w:jc w:val="center"/>
              <w:rPr>
                <w:rFonts w:ascii="Arial" w:hAnsi="Arial" w:cs="Arial"/>
                <w:color w:val="000000"/>
                <w:sz w:val="18"/>
                <w:szCs w:val="18"/>
              </w:rPr>
            </w:pPr>
            <w:r w:rsidRPr="00282127">
              <w:rPr>
                <w:rFonts w:ascii="Arial" w:hAnsi="Arial" w:cs="Arial"/>
                <w:color w:val="000000"/>
                <w:sz w:val="18"/>
                <w:szCs w:val="18"/>
              </w:rPr>
              <w:t>$4</w:t>
            </w:r>
            <w:r w:rsidR="001205E9">
              <w:rPr>
                <w:rFonts w:ascii="Arial" w:hAnsi="Arial" w:cs="Arial"/>
                <w:color w:val="000000"/>
                <w:sz w:val="18"/>
                <w:szCs w:val="18"/>
              </w:rPr>
              <w:t>7</w:t>
            </w:r>
            <w:r w:rsidRPr="00282127">
              <w:rPr>
                <w:rFonts w:ascii="Arial" w:hAnsi="Arial" w:cs="Arial"/>
                <w:color w:val="000000"/>
                <w:sz w:val="18"/>
                <w:szCs w:val="18"/>
              </w:rPr>
              <w:t>.</w:t>
            </w:r>
            <w:r w:rsidR="001205E9">
              <w:rPr>
                <w:rFonts w:ascii="Arial" w:hAnsi="Arial" w:cs="Arial"/>
                <w:color w:val="000000"/>
                <w:sz w:val="18"/>
                <w:szCs w:val="18"/>
              </w:rPr>
              <w:t>80</w:t>
            </w:r>
          </w:p>
        </w:tc>
        <w:tc>
          <w:tcPr>
            <w:tcW w:w="1260" w:type="dxa"/>
            <w:tcBorders>
              <w:top w:val="nil"/>
              <w:left w:val="nil"/>
              <w:bottom w:val="single" w:sz="8" w:space="0" w:color="auto"/>
              <w:right w:val="single" w:sz="8" w:space="0" w:color="auto"/>
            </w:tcBorders>
            <w:shd w:val="clear" w:color="auto" w:fill="auto"/>
            <w:vAlign w:val="bottom"/>
            <w:hideMark/>
          </w:tcPr>
          <w:p w:rsidR="00BC234D" w:rsidRPr="00282127" w:rsidRDefault="003F70B4" w:rsidP="00945647">
            <w:pPr>
              <w:spacing w:after="0" w:line="240" w:lineRule="auto"/>
              <w:jc w:val="center"/>
              <w:rPr>
                <w:rFonts w:ascii="Arial" w:hAnsi="Arial" w:cs="Arial"/>
                <w:color w:val="000000"/>
                <w:sz w:val="18"/>
                <w:szCs w:val="18"/>
              </w:rPr>
            </w:pPr>
            <w:r w:rsidRPr="003F70B4">
              <w:rPr>
                <w:rFonts w:ascii="Arial" w:hAnsi="Arial" w:cs="Arial"/>
                <w:color w:val="000000"/>
                <w:sz w:val="18"/>
                <w:szCs w:val="18"/>
              </w:rPr>
              <w:t>$</w:t>
            </w:r>
            <w:r w:rsidR="00ED66C3">
              <w:rPr>
                <w:rFonts w:ascii="Arial" w:hAnsi="Arial" w:cs="Arial"/>
                <w:color w:val="000000"/>
                <w:sz w:val="18"/>
                <w:szCs w:val="18"/>
              </w:rPr>
              <w:t>79,682.6</w:t>
            </w:r>
            <w:r w:rsidR="00945647">
              <w:rPr>
                <w:rFonts w:ascii="Arial" w:hAnsi="Arial" w:cs="Arial"/>
                <w:color w:val="000000"/>
                <w:sz w:val="18"/>
                <w:szCs w:val="18"/>
              </w:rPr>
              <w:t>0</w:t>
            </w:r>
          </w:p>
        </w:tc>
      </w:tr>
      <w:tr w:rsidR="00BC234D" w:rsidRPr="00562915" w:rsidTr="004054D6">
        <w:trPr>
          <w:trHeight w:val="315"/>
        </w:trPr>
        <w:tc>
          <w:tcPr>
            <w:tcW w:w="1440" w:type="dxa"/>
            <w:tcBorders>
              <w:top w:val="nil"/>
              <w:left w:val="single" w:sz="8" w:space="0" w:color="auto"/>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rPr>
                <w:rFonts w:ascii="Arial" w:hAnsi="Arial" w:cs="Arial"/>
                <w:color w:val="000000"/>
                <w:sz w:val="18"/>
                <w:szCs w:val="18"/>
              </w:rPr>
            </w:pPr>
            <w:r w:rsidRPr="00282127">
              <w:rPr>
                <w:rFonts w:ascii="Arial" w:hAnsi="Arial" w:cs="Arial"/>
                <w:color w:val="000000"/>
                <w:sz w:val="18"/>
                <w:szCs w:val="18"/>
              </w:rPr>
              <w:t>Individuals and Households</w:t>
            </w:r>
          </w:p>
        </w:tc>
        <w:tc>
          <w:tcPr>
            <w:tcW w:w="1357" w:type="dxa"/>
            <w:tcBorders>
              <w:top w:val="nil"/>
              <w:left w:val="nil"/>
              <w:bottom w:val="single" w:sz="8" w:space="0" w:color="auto"/>
              <w:right w:val="single" w:sz="8" w:space="0" w:color="auto"/>
            </w:tcBorders>
            <w:shd w:val="clear" w:color="auto" w:fill="auto"/>
            <w:vAlign w:val="bottom"/>
            <w:hideMark/>
          </w:tcPr>
          <w:p w:rsidR="00BC234D" w:rsidRPr="00282127" w:rsidRDefault="00282127" w:rsidP="00BC234D">
            <w:pPr>
              <w:spacing w:after="0" w:line="240" w:lineRule="auto"/>
              <w:rPr>
                <w:rFonts w:ascii="Arial" w:hAnsi="Arial" w:cs="Arial"/>
                <w:color w:val="000000"/>
                <w:sz w:val="18"/>
                <w:szCs w:val="18"/>
              </w:rPr>
            </w:pPr>
            <w:r w:rsidRPr="00282127">
              <w:rPr>
                <w:rFonts w:ascii="Arial" w:hAnsi="Arial" w:cs="Arial"/>
                <w:color w:val="000000"/>
                <w:sz w:val="18"/>
                <w:szCs w:val="18"/>
              </w:rPr>
              <w:t>Recertification Worksheet</w:t>
            </w:r>
            <w:r>
              <w:rPr>
                <w:rFonts w:ascii="Arial" w:hAnsi="Arial" w:cs="Arial"/>
                <w:color w:val="000000"/>
                <w:sz w:val="18"/>
                <w:szCs w:val="18"/>
              </w:rPr>
              <w:t xml:space="preserve"> / </w:t>
            </w:r>
            <w:r w:rsidR="00BC234D" w:rsidRPr="00282127">
              <w:rPr>
                <w:rFonts w:ascii="Arial" w:hAnsi="Arial" w:cs="Arial"/>
                <w:color w:val="000000"/>
                <w:sz w:val="18"/>
                <w:szCs w:val="18"/>
              </w:rPr>
              <w:t>F</w:t>
            </w:r>
            <w:r w:rsidRPr="00282127">
              <w:rPr>
                <w:rFonts w:ascii="Arial" w:hAnsi="Arial" w:cs="Arial"/>
                <w:color w:val="000000"/>
                <w:sz w:val="18"/>
                <w:szCs w:val="18"/>
              </w:rPr>
              <w:t xml:space="preserve">EMA </w:t>
            </w:r>
            <w:r w:rsidR="00BC234D" w:rsidRPr="00282127">
              <w:rPr>
                <w:rFonts w:ascii="Arial" w:hAnsi="Arial" w:cs="Arial"/>
                <w:color w:val="000000"/>
                <w:sz w:val="18"/>
                <w:szCs w:val="18"/>
              </w:rPr>
              <w:t>F</w:t>
            </w:r>
            <w:r w:rsidRPr="00282127">
              <w:rPr>
                <w:rFonts w:ascii="Arial" w:hAnsi="Arial" w:cs="Arial"/>
                <w:color w:val="000000"/>
                <w:sz w:val="18"/>
                <w:szCs w:val="18"/>
              </w:rPr>
              <w:t>orm</w:t>
            </w:r>
            <w:r w:rsidR="00BC234D" w:rsidRPr="00282127">
              <w:rPr>
                <w:rFonts w:ascii="Arial" w:hAnsi="Arial" w:cs="Arial"/>
                <w:color w:val="000000"/>
                <w:sz w:val="18"/>
                <w:szCs w:val="18"/>
              </w:rPr>
              <w:t xml:space="preserve"> 009-0-134 </w:t>
            </w:r>
          </w:p>
        </w:tc>
        <w:tc>
          <w:tcPr>
            <w:tcW w:w="936"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5</w:t>
            </w:r>
            <w:r w:rsidR="008269A7">
              <w:rPr>
                <w:rFonts w:ascii="Arial" w:hAnsi="Arial" w:cs="Arial"/>
                <w:color w:val="000000"/>
                <w:sz w:val="18"/>
                <w:szCs w:val="18"/>
              </w:rPr>
              <w:t>,</w:t>
            </w:r>
            <w:r w:rsidRPr="00282127">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BC234D" w:rsidRPr="00282127" w:rsidRDefault="00BC234D" w:rsidP="00BC234D">
            <w:pPr>
              <w:spacing w:after="0" w:line="240" w:lineRule="auto"/>
              <w:jc w:val="center"/>
              <w:rPr>
                <w:rFonts w:ascii="Arial" w:hAnsi="Arial" w:cs="Arial"/>
                <w:color w:val="000000"/>
                <w:sz w:val="18"/>
                <w:szCs w:val="18"/>
              </w:rPr>
            </w:pPr>
            <w:r w:rsidRPr="00282127">
              <w:rPr>
                <w:rFonts w:ascii="Arial" w:hAnsi="Arial" w:cs="Arial"/>
                <w:color w:val="000000"/>
                <w:sz w:val="18"/>
                <w:szCs w:val="18"/>
              </w:rPr>
              <w:t>5</w:t>
            </w:r>
            <w:r w:rsidR="008269A7">
              <w:rPr>
                <w:rFonts w:ascii="Arial" w:hAnsi="Arial" w:cs="Arial"/>
                <w:color w:val="000000"/>
                <w:sz w:val="18"/>
                <w:szCs w:val="18"/>
              </w:rPr>
              <w:t>,</w:t>
            </w:r>
            <w:r w:rsidRPr="00282127">
              <w:rPr>
                <w:rFonts w:ascii="Arial" w:hAnsi="Arial" w:cs="Arial"/>
                <w:color w:val="000000"/>
                <w:sz w:val="18"/>
                <w:szCs w:val="18"/>
              </w:rPr>
              <w:t>000</w:t>
            </w:r>
          </w:p>
        </w:tc>
        <w:tc>
          <w:tcPr>
            <w:tcW w:w="1077" w:type="dxa"/>
            <w:tcBorders>
              <w:top w:val="nil"/>
              <w:left w:val="nil"/>
              <w:bottom w:val="single" w:sz="8" w:space="0" w:color="auto"/>
              <w:right w:val="single" w:sz="8" w:space="0" w:color="auto"/>
            </w:tcBorders>
            <w:shd w:val="clear" w:color="auto" w:fill="auto"/>
            <w:vAlign w:val="bottom"/>
            <w:hideMark/>
          </w:tcPr>
          <w:p w:rsidR="006A10CF" w:rsidRPr="006A10CF" w:rsidRDefault="006A10CF" w:rsidP="006A10CF">
            <w:pPr>
              <w:spacing w:after="0" w:line="240" w:lineRule="auto"/>
              <w:jc w:val="center"/>
              <w:rPr>
                <w:rFonts w:ascii="Arial" w:hAnsi="Arial" w:cs="Arial"/>
                <w:color w:val="000000"/>
                <w:sz w:val="18"/>
                <w:szCs w:val="18"/>
              </w:rPr>
            </w:pPr>
            <w:r w:rsidRPr="006A10CF">
              <w:rPr>
                <w:rFonts w:ascii="Arial" w:hAnsi="Arial" w:cs="Arial"/>
                <w:color w:val="000000"/>
                <w:sz w:val="18"/>
                <w:szCs w:val="18"/>
              </w:rPr>
              <w:t>0.</w:t>
            </w:r>
            <w:r w:rsidR="00945647">
              <w:rPr>
                <w:rFonts w:ascii="Arial" w:hAnsi="Arial" w:cs="Arial"/>
                <w:color w:val="000000"/>
                <w:sz w:val="18"/>
                <w:szCs w:val="18"/>
              </w:rPr>
              <w:t>3333</w:t>
            </w:r>
            <w:r w:rsidRPr="006A10CF">
              <w:rPr>
                <w:rFonts w:ascii="Arial" w:hAnsi="Arial" w:cs="Arial"/>
                <w:color w:val="000000"/>
                <w:sz w:val="18"/>
                <w:szCs w:val="18"/>
              </w:rPr>
              <w:t xml:space="preserve"> </w:t>
            </w:r>
          </w:p>
          <w:p w:rsidR="00282127" w:rsidRPr="00282127" w:rsidRDefault="006A10CF" w:rsidP="00945647">
            <w:pPr>
              <w:spacing w:after="0" w:line="240" w:lineRule="auto"/>
              <w:jc w:val="center"/>
              <w:rPr>
                <w:rFonts w:ascii="Arial" w:hAnsi="Arial" w:cs="Arial"/>
                <w:color w:val="000000"/>
                <w:sz w:val="18"/>
                <w:szCs w:val="18"/>
              </w:rPr>
            </w:pPr>
            <w:r w:rsidRPr="006A10CF">
              <w:rPr>
                <w:rFonts w:ascii="Arial" w:hAnsi="Arial" w:cs="Arial"/>
                <w:color w:val="000000"/>
                <w:sz w:val="18"/>
                <w:szCs w:val="18"/>
              </w:rPr>
              <w:t xml:space="preserve"> </w:t>
            </w:r>
            <w:r w:rsidR="006224CD" w:rsidRPr="006224CD">
              <w:rPr>
                <w:rFonts w:ascii="Arial" w:hAnsi="Arial" w:cs="Arial"/>
                <w:color w:val="000000"/>
                <w:sz w:val="18"/>
                <w:szCs w:val="18"/>
              </w:rPr>
              <w:t>(</w:t>
            </w:r>
            <w:r w:rsidR="00945647">
              <w:rPr>
                <w:rFonts w:ascii="Arial" w:hAnsi="Arial" w:cs="Arial"/>
                <w:color w:val="000000"/>
                <w:sz w:val="18"/>
                <w:szCs w:val="18"/>
              </w:rPr>
              <w:t>2</w:t>
            </w:r>
            <w:r w:rsidR="006224CD" w:rsidRPr="006224CD">
              <w:rPr>
                <w:rFonts w:ascii="Arial" w:hAnsi="Arial" w:cs="Arial"/>
                <w:color w:val="000000"/>
                <w:sz w:val="18"/>
                <w:szCs w:val="18"/>
              </w:rPr>
              <w:t xml:space="preserve">0 </w:t>
            </w:r>
            <w:proofErr w:type="spellStart"/>
            <w:r w:rsidR="006224CD" w:rsidRPr="006224CD">
              <w:rPr>
                <w:rFonts w:ascii="Arial" w:hAnsi="Arial" w:cs="Arial"/>
                <w:color w:val="000000"/>
                <w:sz w:val="18"/>
                <w:szCs w:val="18"/>
              </w:rPr>
              <w:t>mins</w:t>
            </w:r>
            <w:proofErr w:type="spellEnd"/>
            <w:r w:rsidR="006224CD" w:rsidRPr="006224CD">
              <w:rPr>
                <w:rFonts w:ascii="Arial" w:hAnsi="Arial" w:cs="Arial"/>
                <w:color w:val="000000"/>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BC234D" w:rsidRPr="00282127" w:rsidRDefault="00ED66C3" w:rsidP="003F70B4">
            <w:pPr>
              <w:spacing w:after="0" w:line="240" w:lineRule="auto"/>
              <w:jc w:val="center"/>
              <w:rPr>
                <w:rFonts w:ascii="Arial" w:hAnsi="Arial" w:cs="Arial"/>
                <w:color w:val="000000"/>
                <w:sz w:val="18"/>
                <w:szCs w:val="18"/>
              </w:rPr>
            </w:pPr>
            <w:r>
              <w:rPr>
                <w:rFonts w:ascii="Arial" w:hAnsi="Arial" w:cs="Arial"/>
                <w:color w:val="000000"/>
                <w:sz w:val="18"/>
                <w:szCs w:val="18"/>
              </w:rPr>
              <w:t>1,667</w:t>
            </w:r>
          </w:p>
        </w:tc>
        <w:tc>
          <w:tcPr>
            <w:tcW w:w="1231" w:type="dxa"/>
            <w:tcBorders>
              <w:top w:val="nil"/>
              <w:left w:val="nil"/>
              <w:bottom w:val="single" w:sz="8" w:space="0" w:color="auto"/>
              <w:right w:val="single" w:sz="8" w:space="0" w:color="auto"/>
            </w:tcBorders>
            <w:shd w:val="clear" w:color="auto" w:fill="auto"/>
            <w:vAlign w:val="bottom"/>
            <w:hideMark/>
          </w:tcPr>
          <w:p w:rsidR="00BC234D" w:rsidRPr="00282127" w:rsidRDefault="00FB02FE" w:rsidP="00282127">
            <w:pPr>
              <w:spacing w:after="0" w:line="240" w:lineRule="auto"/>
              <w:jc w:val="center"/>
              <w:rPr>
                <w:rFonts w:ascii="Arial" w:hAnsi="Arial" w:cs="Arial"/>
                <w:color w:val="000000"/>
                <w:sz w:val="18"/>
                <w:szCs w:val="18"/>
              </w:rPr>
            </w:pPr>
            <w:r w:rsidRPr="00FB02FE">
              <w:rPr>
                <w:rFonts w:ascii="Arial" w:hAnsi="Arial" w:cs="Arial"/>
                <w:color w:val="000000"/>
                <w:sz w:val="18"/>
                <w:szCs w:val="18"/>
              </w:rPr>
              <w:t>$31.26</w:t>
            </w:r>
          </w:p>
        </w:tc>
        <w:tc>
          <w:tcPr>
            <w:tcW w:w="1260" w:type="dxa"/>
            <w:tcBorders>
              <w:top w:val="nil"/>
              <w:left w:val="nil"/>
              <w:bottom w:val="single" w:sz="8" w:space="0" w:color="auto"/>
              <w:right w:val="single" w:sz="8" w:space="0" w:color="auto"/>
            </w:tcBorders>
            <w:shd w:val="clear" w:color="auto" w:fill="auto"/>
            <w:vAlign w:val="bottom"/>
            <w:hideMark/>
          </w:tcPr>
          <w:p w:rsidR="00BC234D" w:rsidRPr="00282127" w:rsidRDefault="003F70B4" w:rsidP="001F6C05">
            <w:pPr>
              <w:spacing w:after="0" w:line="240" w:lineRule="auto"/>
              <w:jc w:val="center"/>
              <w:rPr>
                <w:rFonts w:ascii="Arial" w:hAnsi="Arial" w:cs="Arial"/>
                <w:color w:val="000000"/>
                <w:sz w:val="18"/>
                <w:szCs w:val="18"/>
              </w:rPr>
            </w:pPr>
            <w:r w:rsidRPr="003F70B4">
              <w:rPr>
                <w:rFonts w:ascii="Arial" w:hAnsi="Arial" w:cs="Arial"/>
                <w:color w:val="000000"/>
                <w:sz w:val="18"/>
                <w:szCs w:val="18"/>
              </w:rPr>
              <w:t>$</w:t>
            </w:r>
            <w:r w:rsidR="00ED66C3">
              <w:rPr>
                <w:rFonts w:ascii="Arial" w:hAnsi="Arial" w:cs="Arial"/>
                <w:color w:val="000000"/>
                <w:sz w:val="18"/>
                <w:szCs w:val="18"/>
              </w:rPr>
              <w:t>52,110.42</w:t>
            </w:r>
          </w:p>
        </w:tc>
      </w:tr>
      <w:tr w:rsidR="00282127" w:rsidRPr="00562915" w:rsidTr="004054D6">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FA05EA" w:rsidRDefault="00FA05EA" w:rsidP="00FA05EA">
            <w:pPr>
              <w:spacing w:after="0" w:line="240" w:lineRule="auto"/>
              <w:rPr>
                <w:rFonts w:ascii="Arial" w:eastAsia="Times New Roman" w:hAnsi="Arial" w:cs="Arial"/>
                <w:color w:val="000000"/>
                <w:sz w:val="18"/>
                <w:szCs w:val="18"/>
              </w:rPr>
            </w:pPr>
          </w:p>
          <w:p w:rsidR="00FA05EA" w:rsidRDefault="00FA05EA" w:rsidP="00FA05EA">
            <w:pPr>
              <w:spacing w:after="0" w:line="240" w:lineRule="auto"/>
              <w:rPr>
                <w:rFonts w:ascii="Arial" w:eastAsia="Times New Roman" w:hAnsi="Arial" w:cs="Arial"/>
                <w:color w:val="000000"/>
                <w:sz w:val="18"/>
                <w:szCs w:val="18"/>
              </w:rPr>
            </w:pPr>
          </w:p>
          <w:p w:rsidR="00282127" w:rsidRPr="00562915" w:rsidRDefault="00FA05EA" w:rsidP="00FA05E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w:t>
            </w:r>
            <w:r w:rsidR="00282127" w:rsidRPr="00282127">
              <w:rPr>
                <w:rFonts w:ascii="Arial" w:eastAsia="Times New Roman" w:hAnsi="Arial" w:cs="Arial"/>
                <w:color w:val="000000"/>
                <w:sz w:val="18"/>
                <w:szCs w:val="18"/>
              </w:rPr>
              <w:t>ndividuals and Households</w:t>
            </w:r>
          </w:p>
        </w:tc>
        <w:tc>
          <w:tcPr>
            <w:tcW w:w="1357" w:type="dxa"/>
            <w:tcBorders>
              <w:top w:val="nil"/>
              <w:left w:val="nil"/>
              <w:bottom w:val="single" w:sz="8" w:space="0" w:color="auto"/>
              <w:right w:val="single" w:sz="8" w:space="0" w:color="auto"/>
            </w:tcBorders>
            <w:shd w:val="clear" w:color="auto" w:fill="auto"/>
            <w:vAlign w:val="center"/>
            <w:hideMark/>
          </w:tcPr>
          <w:p w:rsidR="00282127" w:rsidRPr="00562915" w:rsidRDefault="00282127" w:rsidP="00562915">
            <w:pPr>
              <w:spacing w:after="0" w:line="240" w:lineRule="auto"/>
              <w:rPr>
                <w:rFonts w:ascii="Arial" w:eastAsia="Times New Roman" w:hAnsi="Arial" w:cs="Arial"/>
                <w:color w:val="000000"/>
                <w:sz w:val="18"/>
                <w:szCs w:val="18"/>
              </w:rPr>
            </w:pPr>
            <w:r w:rsidRPr="00282127">
              <w:rPr>
                <w:rFonts w:ascii="Arial" w:eastAsia="Times New Roman" w:hAnsi="Arial" w:cs="Arial"/>
                <w:color w:val="000000"/>
                <w:sz w:val="18"/>
                <w:szCs w:val="18"/>
              </w:rPr>
              <w:t>Temporary Housing Agreement</w:t>
            </w:r>
            <w:r>
              <w:rPr>
                <w:rFonts w:ascii="Arial" w:eastAsia="Times New Roman" w:hAnsi="Arial" w:cs="Arial"/>
                <w:color w:val="000000"/>
                <w:sz w:val="18"/>
                <w:szCs w:val="18"/>
              </w:rPr>
              <w:t xml:space="preserve"> / FEMA Form 009-0-135</w:t>
            </w:r>
          </w:p>
        </w:tc>
        <w:tc>
          <w:tcPr>
            <w:tcW w:w="936" w:type="dxa"/>
            <w:tcBorders>
              <w:top w:val="nil"/>
              <w:left w:val="nil"/>
              <w:bottom w:val="single" w:sz="8" w:space="0" w:color="auto"/>
              <w:right w:val="single" w:sz="8" w:space="0" w:color="auto"/>
            </w:tcBorders>
            <w:shd w:val="clear" w:color="auto" w:fill="auto"/>
            <w:vAlign w:val="bottom"/>
            <w:hideMark/>
          </w:tcPr>
          <w:p w:rsidR="00282127" w:rsidRPr="00282127" w:rsidRDefault="00282127" w:rsidP="00CB2B07">
            <w:pPr>
              <w:spacing w:after="0" w:line="240" w:lineRule="auto"/>
              <w:jc w:val="center"/>
              <w:rPr>
                <w:rFonts w:ascii="Arial" w:hAnsi="Arial" w:cs="Arial"/>
                <w:color w:val="000000"/>
                <w:sz w:val="18"/>
                <w:szCs w:val="18"/>
              </w:rPr>
            </w:pPr>
            <w:r w:rsidRPr="00282127">
              <w:rPr>
                <w:rFonts w:ascii="Arial" w:hAnsi="Arial" w:cs="Arial"/>
                <w:color w:val="000000"/>
                <w:sz w:val="18"/>
                <w:szCs w:val="18"/>
              </w:rPr>
              <w:t>5</w:t>
            </w:r>
            <w:r w:rsidR="008269A7">
              <w:rPr>
                <w:rFonts w:ascii="Arial" w:hAnsi="Arial" w:cs="Arial"/>
                <w:color w:val="000000"/>
                <w:sz w:val="18"/>
                <w:szCs w:val="18"/>
              </w:rPr>
              <w:t>,</w:t>
            </w:r>
            <w:r w:rsidRPr="00282127">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282127" w:rsidRPr="00282127" w:rsidRDefault="00282127" w:rsidP="00CB2B07">
            <w:pPr>
              <w:spacing w:after="0" w:line="240" w:lineRule="auto"/>
              <w:jc w:val="center"/>
              <w:rPr>
                <w:rFonts w:ascii="Arial" w:hAnsi="Arial" w:cs="Arial"/>
                <w:color w:val="000000"/>
                <w:sz w:val="18"/>
                <w:szCs w:val="18"/>
              </w:rPr>
            </w:pPr>
            <w:r w:rsidRPr="00282127">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282127" w:rsidRPr="00282127" w:rsidRDefault="00282127" w:rsidP="00CB2B07">
            <w:pPr>
              <w:spacing w:after="0" w:line="240" w:lineRule="auto"/>
              <w:jc w:val="center"/>
              <w:rPr>
                <w:rFonts w:ascii="Arial" w:hAnsi="Arial" w:cs="Arial"/>
                <w:color w:val="000000"/>
                <w:sz w:val="18"/>
                <w:szCs w:val="18"/>
              </w:rPr>
            </w:pPr>
            <w:r w:rsidRPr="00282127">
              <w:rPr>
                <w:rFonts w:ascii="Arial" w:hAnsi="Arial" w:cs="Arial"/>
                <w:color w:val="000000"/>
                <w:sz w:val="18"/>
                <w:szCs w:val="18"/>
              </w:rPr>
              <w:t>5</w:t>
            </w:r>
            <w:r w:rsidR="008269A7">
              <w:rPr>
                <w:rFonts w:ascii="Arial" w:hAnsi="Arial" w:cs="Arial"/>
                <w:color w:val="000000"/>
                <w:sz w:val="18"/>
                <w:szCs w:val="18"/>
              </w:rPr>
              <w:t>,</w:t>
            </w:r>
            <w:r w:rsidRPr="00282127">
              <w:rPr>
                <w:rFonts w:ascii="Arial" w:hAnsi="Arial" w:cs="Arial"/>
                <w:color w:val="000000"/>
                <w:sz w:val="18"/>
                <w:szCs w:val="18"/>
              </w:rPr>
              <w:t>000</w:t>
            </w:r>
          </w:p>
        </w:tc>
        <w:tc>
          <w:tcPr>
            <w:tcW w:w="1077" w:type="dxa"/>
            <w:tcBorders>
              <w:top w:val="nil"/>
              <w:left w:val="nil"/>
              <w:bottom w:val="single" w:sz="8" w:space="0" w:color="auto"/>
              <w:right w:val="single" w:sz="8" w:space="0" w:color="auto"/>
            </w:tcBorders>
            <w:shd w:val="clear" w:color="auto" w:fill="auto"/>
            <w:vAlign w:val="bottom"/>
            <w:hideMark/>
          </w:tcPr>
          <w:p w:rsidR="006A10CF" w:rsidRPr="006A10CF" w:rsidRDefault="006A10CF" w:rsidP="006A10CF">
            <w:pPr>
              <w:spacing w:after="0" w:line="240" w:lineRule="auto"/>
              <w:jc w:val="center"/>
              <w:rPr>
                <w:rFonts w:ascii="Arial" w:hAnsi="Arial" w:cs="Arial"/>
                <w:color w:val="000000"/>
                <w:sz w:val="18"/>
                <w:szCs w:val="18"/>
              </w:rPr>
            </w:pPr>
            <w:r w:rsidRPr="006A10CF">
              <w:rPr>
                <w:rFonts w:ascii="Arial" w:hAnsi="Arial" w:cs="Arial"/>
                <w:color w:val="000000"/>
                <w:sz w:val="18"/>
                <w:szCs w:val="18"/>
              </w:rPr>
              <w:t>0.</w:t>
            </w:r>
            <w:r w:rsidR="00945647">
              <w:rPr>
                <w:rFonts w:ascii="Arial" w:hAnsi="Arial" w:cs="Arial"/>
                <w:color w:val="000000"/>
                <w:sz w:val="18"/>
                <w:szCs w:val="18"/>
              </w:rPr>
              <w:t>25</w:t>
            </w:r>
            <w:r w:rsidRPr="006A10CF">
              <w:rPr>
                <w:rFonts w:ascii="Arial" w:hAnsi="Arial" w:cs="Arial"/>
                <w:color w:val="000000"/>
                <w:sz w:val="18"/>
                <w:szCs w:val="18"/>
              </w:rPr>
              <w:t xml:space="preserve"> </w:t>
            </w:r>
          </w:p>
          <w:p w:rsidR="00282127" w:rsidRPr="00282127" w:rsidRDefault="006A10CF" w:rsidP="00945647">
            <w:pPr>
              <w:spacing w:after="0" w:line="240" w:lineRule="auto"/>
              <w:jc w:val="center"/>
              <w:rPr>
                <w:rFonts w:ascii="Arial" w:hAnsi="Arial" w:cs="Arial"/>
                <w:color w:val="000000"/>
                <w:sz w:val="18"/>
                <w:szCs w:val="18"/>
              </w:rPr>
            </w:pPr>
            <w:r w:rsidRPr="006A10CF">
              <w:rPr>
                <w:rFonts w:ascii="Arial" w:hAnsi="Arial" w:cs="Arial"/>
                <w:color w:val="000000"/>
                <w:sz w:val="18"/>
                <w:szCs w:val="18"/>
              </w:rPr>
              <w:t xml:space="preserve"> </w:t>
            </w:r>
            <w:r w:rsidR="006224CD" w:rsidRPr="006224CD">
              <w:rPr>
                <w:rFonts w:ascii="Arial" w:hAnsi="Arial" w:cs="Arial"/>
                <w:color w:val="000000"/>
                <w:sz w:val="18"/>
                <w:szCs w:val="18"/>
              </w:rPr>
              <w:t>(1</w:t>
            </w:r>
            <w:r w:rsidR="00945647">
              <w:rPr>
                <w:rFonts w:ascii="Arial" w:hAnsi="Arial" w:cs="Arial"/>
                <w:color w:val="000000"/>
                <w:sz w:val="18"/>
                <w:szCs w:val="18"/>
              </w:rPr>
              <w:t>5</w:t>
            </w:r>
            <w:r w:rsidR="006224CD" w:rsidRPr="006224CD">
              <w:rPr>
                <w:rFonts w:ascii="Arial" w:hAnsi="Arial" w:cs="Arial"/>
                <w:color w:val="000000"/>
                <w:sz w:val="18"/>
                <w:szCs w:val="18"/>
              </w:rPr>
              <w:t xml:space="preserve"> </w:t>
            </w:r>
            <w:proofErr w:type="spellStart"/>
            <w:r w:rsidR="006224CD" w:rsidRPr="006224CD">
              <w:rPr>
                <w:rFonts w:ascii="Arial" w:hAnsi="Arial" w:cs="Arial"/>
                <w:color w:val="000000"/>
                <w:sz w:val="18"/>
                <w:szCs w:val="18"/>
              </w:rPr>
              <w:t>mins</w:t>
            </w:r>
            <w:proofErr w:type="spellEnd"/>
            <w:r w:rsidR="006224CD" w:rsidRPr="006224CD">
              <w:rPr>
                <w:rFonts w:ascii="Arial" w:hAnsi="Arial" w:cs="Arial"/>
                <w:color w:val="000000"/>
                <w:sz w:val="18"/>
                <w:szCs w:val="18"/>
              </w:rPr>
              <w:t>.)</w:t>
            </w:r>
          </w:p>
        </w:tc>
        <w:tc>
          <w:tcPr>
            <w:tcW w:w="846" w:type="dxa"/>
            <w:tcBorders>
              <w:top w:val="nil"/>
              <w:left w:val="nil"/>
              <w:bottom w:val="single" w:sz="8" w:space="0" w:color="auto"/>
              <w:right w:val="single" w:sz="8" w:space="0" w:color="auto"/>
            </w:tcBorders>
            <w:shd w:val="clear" w:color="auto" w:fill="auto"/>
            <w:vAlign w:val="bottom"/>
            <w:hideMark/>
          </w:tcPr>
          <w:p w:rsidR="00282127" w:rsidRPr="00282127" w:rsidRDefault="00945647" w:rsidP="003F70B4">
            <w:pPr>
              <w:spacing w:after="0" w:line="240" w:lineRule="auto"/>
              <w:jc w:val="center"/>
              <w:rPr>
                <w:rFonts w:ascii="Arial" w:hAnsi="Arial" w:cs="Arial"/>
                <w:color w:val="000000"/>
                <w:sz w:val="18"/>
                <w:szCs w:val="18"/>
              </w:rPr>
            </w:pPr>
            <w:r>
              <w:rPr>
                <w:rFonts w:ascii="Arial" w:hAnsi="Arial" w:cs="Arial"/>
                <w:color w:val="000000"/>
                <w:sz w:val="18"/>
                <w:szCs w:val="18"/>
              </w:rPr>
              <w:t>1,250</w:t>
            </w:r>
          </w:p>
        </w:tc>
        <w:tc>
          <w:tcPr>
            <w:tcW w:w="1231" w:type="dxa"/>
            <w:tcBorders>
              <w:top w:val="nil"/>
              <w:left w:val="nil"/>
              <w:bottom w:val="single" w:sz="8" w:space="0" w:color="auto"/>
              <w:right w:val="single" w:sz="8" w:space="0" w:color="auto"/>
            </w:tcBorders>
            <w:shd w:val="clear" w:color="auto" w:fill="auto"/>
            <w:vAlign w:val="bottom"/>
            <w:hideMark/>
          </w:tcPr>
          <w:p w:rsidR="00282127" w:rsidRPr="00282127" w:rsidRDefault="00FB02FE" w:rsidP="00CB2B07">
            <w:pPr>
              <w:spacing w:after="0" w:line="240" w:lineRule="auto"/>
              <w:jc w:val="center"/>
              <w:rPr>
                <w:rFonts w:ascii="Arial" w:hAnsi="Arial" w:cs="Arial"/>
                <w:color w:val="000000"/>
                <w:sz w:val="18"/>
                <w:szCs w:val="18"/>
              </w:rPr>
            </w:pPr>
            <w:r w:rsidRPr="00FB02FE">
              <w:rPr>
                <w:rFonts w:ascii="Arial" w:hAnsi="Arial" w:cs="Arial"/>
                <w:color w:val="000000"/>
                <w:sz w:val="18"/>
                <w:szCs w:val="18"/>
              </w:rPr>
              <w:t>$31.26</w:t>
            </w:r>
          </w:p>
        </w:tc>
        <w:tc>
          <w:tcPr>
            <w:tcW w:w="1260" w:type="dxa"/>
            <w:tcBorders>
              <w:top w:val="nil"/>
              <w:left w:val="nil"/>
              <w:bottom w:val="single" w:sz="8" w:space="0" w:color="auto"/>
              <w:right w:val="single" w:sz="8" w:space="0" w:color="auto"/>
            </w:tcBorders>
            <w:shd w:val="clear" w:color="auto" w:fill="auto"/>
            <w:vAlign w:val="bottom"/>
            <w:hideMark/>
          </w:tcPr>
          <w:p w:rsidR="00282127" w:rsidRPr="00282127" w:rsidRDefault="003F70B4" w:rsidP="001F6C05">
            <w:pPr>
              <w:spacing w:after="0" w:line="240" w:lineRule="auto"/>
              <w:jc w:val="center"/>
              <w:rPr>
                <w:rFonts w:ascii="Arial" w:hAnsi="Arial" w:cs="Arial"/>
                <w:color w:val="000000"/>
                <w:sz w:val="18"/>
                <w:szCs w:val="18"/>
              </w:rPr>
            </w:pPr>
            <w:r w:rsidRPr="003F70B4">
              <w:rPr>
                <w:rFonts w:ascii="Arial" w:hAnsi="Arial" w:cs="Arial"/>
                <w:color w:val="000000"/>
                <w:sz w:val="18"/>
                <w:szCs w:val="18"/>
              </w:rPr>
              <w:t>$</w:t>
            </w:r>
            <w:r w:rsidR="001F6C05">
              <w:rPr>
                <w:rFonts w:ascii="Arial" w:hAnsi="Arial" w:cs="Arial"/>
                <w:color w:val="000000"/>
                <w:sz w:val="18"/>
                <w:szCs w:val="18"/>
              </w:rPr>
              <w:t>39,075.00</w:t>
            </w:r>
          </w:p>
        </w:tc>
      </w:tr>
      <w:tr w:rsidR="00562915" w:rsidRPr="00562915" w:rsidTr="004054D6">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357" w:type="dxa"/>
            <w:tcBorders>
              <w:top w:val="nil"/>
              <w:left w:val="nil"/>
              <w:bottom w:val="single" w:sz="8" w:space="0" w:color="auto"/>
              <w:right w:val="single" w:sz="8" w:space="0" w:color="auto"/>
            </w:tcBorders>
            <w:shd w:val="clear" w:color="auto" w:fill="000000" w:themeFill="text1"/>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562915" w:rsidRPr="00562915" w:rsidRDefault="00FA05EA" w:rsidP="0056291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25,000</w:t>
            </w:r>
            <w:r w:rsidR="00562915" w:rsidRPr="00562915">
              <w:rPr>
                <w:rFonts w:ascii="Arial" w:eastAsia="Times New Roman" w:hAnsi="Arial" w:cs="Arial"/>
                <w:b/>
                <w:bCs/>
                <w:color w:val="000000"/>
                <w:sz w:val="18"/>
                <w:szCs w:val="18"/>
              </w:rPr>
              <w:t> </w:t>
            </w:r>
          </w:p>
        </w:tc>
        <w:tc>
          <w:tcPr>
            <w:tcW w:w="936"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562915" w:rsidRPr="00FA05EA" w:rsidRDefault="00FA05EA" w:rsidP="00562915">
            <w:pPr>
              <w:spacing w:after="0" w:line="240" w:lineRule="auto"/>
              <w:jc w:val="center"/>
              <w:rPr>
                <w:rFonts w:ascii="Arial" w:eastAsia="Times New Roman" w:hAnsi="Arial" w:cs="Arial"/>
                <w:b/>
                <w:color w:val="000000"/>
                <w:sz w:val="18"/>
                <w:szCs w:val="18"/>
              </w:rPr>
            </w:pPr>
            <w:r w:rsidRPr="00FA05EA">
              <w:rPr>
                <w:rFonts w:ascii="Arial" w:eastAsia="Times New Roman" w:hAnsi="Arial" w:cs="Arial"/>
                <w:b/>
                <w:color w:val="000000"/>
                <w:sz w:val="18"/>
                <w:szCs w:val="18"/>
              </w:rPr>
              <w:t>25,000</w:t>
            </w:r>
            <w:r w:rsidR="00562915" w:rsidRPr="00FA05EA">
              <w:rPr>
                <w:rFonts w:ascii="Arial" w:eastAsia="Times New Roman" w:hAnsi="Arial" w:cs="Arial"/>
                <w:b/>
                <w:color w:val="000000"/>
                <w:sz w:val="18"/>
                <w:szCs w:val="18"/>
              </w:rPr>
              <w:t> </w:t>
            </w:r>
          </w:p>
        </w:tc>
        <w:tc>
          <w:tcPr>
            <w:tcW w:w="1077"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rsidR="00562915" w:rsidRPr="00562915" w:rsidRDefault="00ED66C3" w:rsidP="0056291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7,917</w:t>
            </w:r>
          </w:p>
        </w:tc>
        <w:tc>
          <w:tcPr>
            <w:tcW w:w="1231" w:type="dxa"/>
            <w:tcBorders>
              <w:top w:val="nil"/>
              <w:left w:val="nil"/>
              <w:bottom w:val="single" w:sz="8" w:space="0" w:color="auto"/>
              <w:right w:val="single" w:sz="8" w:space="0" w:color="auto"/>
            </w:tcBorders>
            <w:shd w:val="clear" w:color="000000" w:fill="000000"/>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rsidR="00562915" w:rsidRPr="00562915" w:rsidRDefault="003F70B4" w:rsidP="001F6C0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w:t>
            </w:r>
            <w:r w:rsidR="00064141">
              <w:rPr>
                <w:rFonts w:ascii="Arial" w:eastAsia="Times New Roman" w:hAnsi="Arial" w:cs="Arial"/>
                <w:b/>
                <w:bCs/>
                <w:color w:val="000000"/>
                <w:sz w:val="18"/>
                <w:szCs w:val="18"/>
              </w:rPr>
              <w:t>288,835.42</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8469CB" w:rsidRDefault="008469CB" w:rsidP="00E07CDD">
      <w:pPr>
        <w:tabs>
          <w:tab w:val="left" w:pos="-720"/>
        </w:tabs>
        <w:suppressAutoHyphens/>
        <w:spacing w:after="0" w:line="240" w:lineRule="auto"/>
        <w:rPr>
          <w:rFonts w:ascii="Times New Roman" w:eastAsia="Times New Roman" w:hAnsi="Times New Roman" w:cs="Times New Roman"/>
          <w:sz w:val="24"/>
          <w:szCs w:val="24"/>
        </w:rPr>
      </w:pPr>
    </w:p>
    <w:p w:rsidR="00E07CDD" w:rsidRPr="00D95A35" w:rsidRDefault="00E07CDD" w:rsidP="00E07CDD">
      <w:pPr>
        <w:tabs>
          <w:tab w:val="left" w:pos="-720"/>
        </w:tabs>
        <w:suppressAutoHyphens/>
        <w:spacing w:after="0" w:line="240" w:lineRule="auto"/>
        <w:rPr>
          <w:rFonts w:ascii="Times New Roman" w:eastAsia="Times New Roman" w:hAnsi="Times New Roman" w:cs="Times New Roman"/>
          <w:sz w:val="24"/>
          <w:szCs w:val="24"/>
        </w:rPr>
      </w:pPr>
      <w:r w:rsidRPr="00D95A35">
        <w:rPr>
          <w:rFonts w:ascii="Times New Roman" w:eastAsia="Times New Roman" w:hAnsi="Times New Roman" w:cs="Times New Roman"/>
          <w:sz w:val="24"/>
          <w:szCs w:val="24"/>
        </w:rPr>
        <w:t>According to the U.S. Department of Labor, Bureau of Labor Statistics website (</w:t>
      </w:r>
      <w:hyperlink r:id="rId10" w:history="1">
        <w:r w:rsidRPr="008E24A2">
          <w:rPr>
            <w:rFonts w:ascii="Times New Roman" w:eastAsia="Times New Roman" w:hAnsi="Times New Roman" w:cs="Times New Roman"/>
            <w:color w:val="0000FF"/>
            <w:sz w:val="24"/>
            <w:szCs w:val="24"/>
            <w:u w:val="single"/>
          </w:rPr>
          <w:t>www.bls.gov</w:t>
        </w:r>
      </w:hyperlink>
      <w:r w:rsidRPr="00D95A35">
        <w:rPr>
          <w:rFonts w:ascii="Times New Roman" w:eastAsia="Times New Roman" w:hAnsi="Times New Roman" w:cs="Times New Roman"/>
          <w:sz w:val="24"/>
          <w:szCs w:val="24"/>
        </w:rPr>
        <w:t xml:space="preserve">) the wage rate category for </w:t>
      </w:r>
      <w:r w:rsidRPr="008E24A2">
        <w:rPr>
          <w:rFonts w:ascii="Times New Roman" w:eastAsia="Times New Roman" w:hAnsi="Times New Roman" w:cs="Times New Roman"/>
          <w:sz w:val="24"/>
          <w:szCs w:val="24"/>
        </w:rPr>
        <w:t>Business &amp; Financial Operations worke</w:t>
      </w:r>
      <w:r w:rsidRPr="00D95A35">
        <w:rPr>
          <w:rFonts w:ascii="Times New Roman" w:eastAsia="Times New Roman" w:hAnsi="Times New Roman" w:cs="Times New Roman"/>
          <w:sz w:val="24"/>
          <w:szCs w:val="24"/>
        </w:rPr>
        <w:t>rs is estimated to be $</w:t>
      </w:r>
      <w:r w:rsidRPr="008E24A2">
        <w:rPr>
          <w:rFonts w:ascii="Times New Roman" w:eastAsia="Times New Roman" w:hAnsi="Times New Roman" w:cs="Times New Roman"/>
          <w:sz w:val="24"/>
          <w:szCs w:val="24"/>
        </w:rPr>
        <w:t>47.80</w:t>
      </w:r>
      <w:r w:rsidRPr="00D95A35">
        <w:rPr>
          <w:rFonts w:ascii="Times New Roman" w:eastAsia="Times New Roman" w:hAnsi="Times New Roman" w:cs="Times New Roman"/>
          <w:sz w:val="24"/>
          <w:szCs w:val="24"/>
        </w:rPr>
        <w:t xml:space="preserve"> per hour, including the wage rate multiplier, therefore, the estimated burden hour cost to respondents </w:t>
      </w:r>
      <w:r w:rsidRPr="008E24A2">
        <w:rPr>
          <w:rFonts w:ascii="Times New Roman" w:eastAsia="Times New Roman" w:hAnsi="Times New Roman" w:cs="Times New Roman"/>
          <w:sz w:val="24"/>
          <w:szCs w:val="24"/>
        </w:rPr>
        <w:t xml:space="preserve">for Business &amp; Financial Operations </w:t>
      </w:r>
      <w:r w:rsidRPr="00D95A35">
        <w:rPr>
          <w:rFonts w:ascii="Times New Roman" w:eastAsia="Times New Roman" w:hAnsi="Times New Roman" w:cs="Times New Roman"/>
          <w:sz w:val="24"/>
          <w:szCs w:val="24"/>
        </w:rPr>
        <w:t>workers is estimated to be $</w:t>
      </w:r>
      <w:r w:rsidR="009D7161">
        <w:rPr>
          <w:rFonts w:ascii="Times New Roman" w:eastAsia="Times New Roman" w:hAnsi="Times New Roman" w:cs="Times New Roman"/>
          <w:sz w:val="24"/>
          <w:szCs w:val="24"/>
        </w:rPr>
        <w:t>119,</w:t>
      </w:r>
      <w:r w:rsidR="00064141">
        <w:rPr>
          <w:rFonts w:ascii="Times New Roman" w:eastAsia="Times New Roman" w:hAnsi="Times New Roman" w:cs="Times New Roman"/>
          <w:sz w:val="24"/>
          <w:szCs w:val="24"/>
        </w:rPr>
        <w:t>500.00</w:t>
      </w:r>
      <w:r w:rsidRPr="00D95A35">
        <w:rPr>
          <w:rFonts w:ascii="Times New Roman" w:eastAsia="Times New Roman" w:hAnsi="Times New Roman" w:cs="Times New Roman"/>
          <w:sz w:val="24"/>
          <w:szCs w:val="24"/>
        </w:rPr>
        <w:t xml:space="preserve"> annually.  </w:t>
      </w:r>
    </w:p>
    <w:p w:rsidR="00E07CDD" w:rsidRPr="00D95A35" w:rsidRDefault="00E07CDD" w:rsidP="00E07CDD">
      <w:pPr>
        <w:tabs>
          <w:tab w:val="left" w:pos="-720"/>
        </w:tabs>
        <w:suppressAutoHyphens/>
        <w:spacing w:after="0" w:line="240" w:lineRule="auto"/>
        <w:rPr>
          <w:rFonts w:ascii="Times New Roman" w:eastAsia="Times New Roman" w:hAnsi="Times New Roman" w:cs="Times New Roman"/>
          <w:sz w:val="24"/>
          <w:szCs w:val="24"/>
        </w:rPr>
      </w:pPr>
    </w:p>
    <w:p w:rsidR="00E07CDD" w:rsidRPr="00D95A35" w:rsidRDefault="00E07CDD" w:rsidP="00E07CDD">
      <w:pPr>
        <w:tabs>
          <w:tab w:val="left" w:pos="-720"/>
        </w:tabs>
        <w:suppressAutoHyphens/>
        <w:spacing w:after="0" w:line="240" w:lineRule="auto"/>
        <w:rPr>
          <w:rFonts w:ascii="Times New Roman" w:eastAsia="Times New Roman" w:hAnsi="Times New Roman" w:cs="Times New Roman"/>
          <w:sz w:val="24"/>
          <w:szCs w:val="24"/>
        </w:rPr>
      </w:pPr>
      <w:r w:rsidRPr="00D95A35">
        <w:rPr>
          <w:rFonts w:ascii="Times New Roman" w:eastAsia="Times New Roman" w:hAnsi="Times New Roman" w:cs="Times New Roman"/>
          <w:sz w:val="24"/>
          <w:szCs w:val="24"/>
        </w:rPr>
        <w:t>According to the U.S. Department of Labor, Bureau of Labor Statistics website (</w:t>
      </w:r>
      <w:hyperlink r:id="rId11" w:history="1">
        <w:r w:rsidRPr="008E24A2">
          <w:rPr>
            <w:rFonts w:ascii="Times New Roman" w:eastAsia="Times New Roman" w:hAnsi="Times New Roman" w:cs="Times New Roman"/>
            <w:color w:val="0000FF"/>
            <w:sz w:val="24"/>
            <w:szCs w:val="24"/>
            <w:u w:val="single"/>
          </w:rPr>
          <w:t>www.bls.gov</w:t>
        </w:r>
      </w:hyperlink>
      <w:r w:rsidRPr="00D95A35">
        <w:rPr>
          <w:rFonts w:ascii="Times New Roman" w:eastAsia="Times New Roman" w:hAnsi="Times New Roman" w:cs="Times New Roman"/>
          <w:sz w:val="24"/>
          <w:szCs w:val="24"/>
        </w:rPr>
        <w:t xml:space="preserve">) the wage rate category, for </w:t>
      </w:r>
      <w:r w:rsidRPr="008E24A2">
        <w:rPr>
          <w:rFonts w:ascii="Times New Roman" w:eastAsia="Times New Roman" w:hAnsi="Times New Roman" w:cs="Times New Roman"/>
          <w:sz w:val="24"/>
          <w:szCs w:val="24"/>
        </w:rPr>
        <w:t>all Occupations</w:t>
      </w:r>
      <w:r w:rsidRPr="00D95A35">
        <w:rPr>
          <w:rFonts w:ascii="Times New Roman" w:eastAsia="Times New Roman" w:hAnsi="Times New Roman" w:cs="Times New Roman"/>
          <w:sz w:val="24"/>
          <w:szCs w:val="24"/>
        </w:rPr>
        <w:t xml:space="preserve"> positions, is estimated to be $3</w:t>
      </w:r>
      <w:r w:rsidRPr="008E24A2">
        <w:rPr>
          <w:rFonts w:ascii="Times New Roman" w:eastAsia="Times New Roman" w:hAnsi="Times New Roman" w:cs="Times New Roman"/>
          <w:sz w:val="24"/>
          <w:szCs w:val="24"/>
        </w:rPr>
        <w:t>1</w:t>
      </w:r>
      <w:r w:rsidRPr="00D95A35">
        <w:rPr>
          <w:rFonts w:ascii="Times New Roman" w:eastAsia="Times New Roman" w:hAnsi="Times New Roman" w:cs="Times New Roman"/>
          <w:sz w:val="24"/>
          <w:szCs w:val="24"/>
        </w:rPr>
        <w:t>.</w:t>
      </w:r>
      <w:r w:rsidRPr="008E24A2">
        <w:rPr>
          <w:rFonts w:ascii="Times New Roman" w:eastAsia="Times New Roman" w:hAnsi="Times New Roman" w:cs="Times New Roman"/>
          <w:sz w:val="24"/>
          <w:szCs w:val="24"/>
        </w:rPr>
        <w:t>2</w:t>
      </w:r>
      <w:r w:rsidRPr="00D95A35">
        <w:rPr>
          <w:rFonts w:ascii="Times New Roman" w:eastAsia="Times New Roman" w:hAnsi="Times New Roman" w:cs="Times New Roman"/>
          <w:sz w:val="24"/>
          <w:szCs w:val="24"/>
        </w:rPr>
        <w:t xml:space="preserve">6 per hour; therefore, the estimated burden hour cost, to respondents </w:t>
      </w:r>
      <w:r w:rsidRPr="008E24A2">
        <w:rPr>
          <w:rFonts w:ascii="Times New Roman" w:eastAsia="Times New Roman" w:hAnsi="Times New Roman" w:cs="Times New Roman"/>
          <w:sz w:val="24"/>
          <w:szCs w:val="24"/>
        </w:rPr>
        <w:t>for all Occupations positions</w:t>
      </w:r>
      <w:r w:rsidRPr="00D95A35">
        <w:rPr>
          <w:rFonts w:ascii="Times New Roman" w:eastAsia="Times New Roman" w:hAnsi="Times New Roman" w:cs="Times New Roman"/>
          <w:sz w:val="24"/>
          <w:szCs w:val="24"/>
        </w:rPr>
        <w:t>, is estimated to be $</w:t>
      </w:r>
      <w:r w:rsidR="009D7161">
        <w:rPr>
          <w:rFonts w:ascii="Times New Roman" w:eastAsia="Times New Roman" w:hAnsi="Times New Roman" w:cs="Times New Roman"/>
          <w:sz w:val="24"/>
          <w:szCs w:val="24"/>
        </w:rPr>
        <w:t>169,3</w:t>
      </w:r>
      <w:r w:rsidR="00064141">
        <w:rPr>
          <w:rFonts w:ascii="Times New Roman" w:eastAsia="Times New Roman" w:hAnsi="Times New Roman" w:cs="Times New Roman"/>
          <w:sz w:val="24"/>
          <w:szCs w:val="24"/>
        </w:rPr>
        <w:t>35.42</w:t>
      </w:r>
      <w:r w:rsidRPr="00D95A35">
        <w:rPr>
          <w:rFonts w:ascii="Times New Roman" w:eastAsia="Times New Roman" w:hAnsi="Times New Roman" w:cs="Times New Roman"/>
          <w:color w:val="FF0000"/>
          <w:sz w:val="24"/>
          <w:szCs w:val="24"/>
        </w:rPr>
        <w:t xml:space="preserve"> </w:t>
      </w:r>
      <w:r w:rsidRPr="00D95A35">
        <w:rPr>
          <w:rFonts w:ascii="Times New Roman" w:eastAsia="Times New Roman" w:hAnsi="Times New Roman" w:cs="Times New Roman"/>
          <w:sz w:val="24"/>
          <w:szCs w:val="24"/>
        </w:rPr>
        <w:t>annually.</w:t>
      </w:r>
    </w:p>
    <w:p w:rsidR="00E07CDD" w:rsidRPr="00D95A35" w:rsidRDefault="00E07CDD" w:rsidP="00E07CDD">
      <w:pPr>
        <w:tabs>
          <w:tab w:val="left" w:pos="-720"/>
        </w:tabs>
        <w:suppressAutoHyphens/>
        <w:spacing w:after="0" w:line="240" w:lineRule="auto"/>
        <w:rPr>
          <w:rFonts w:ascii="Times New Roman" w:eastAsia="Times New Roman" w:hAnsi="Times New Roman" w:cs="Times New Roman"/>
          <w:sz w:val="24"/>
          <w:szCs w:val="24"/>
        </w:rPr>
      </w:pPr>
    </w:p>
    <w:p w:rsidR="00E07CDD" w:rsidRPr="00D95A35" w:rsidRDefault="00E07CDD" w:rsidP="00E07CDD">
      <w:pPr>
        <w:tabs>
          <w:tab w:val="left" w:pos="-720"/>
        </w:tabs>
        <w:suppressAutoHyphens/>
        <w:spacing w:after="0" w:line="240" w:lineRule="auto"/>
        <w:rPr>
          <w:rFonts w:ascii="Times New Roman" w:eastAsia="Times New Roman" w:hAnsi="Times New Roman" w:cs="Times New Roman"/>
          <w:sz w:val="24"/>
          <w:szCs w:val="24"/>
        </w:rPr>
      </w:pPr>
      <w:r w:rsidRPr="00D95A35">
        <w:rPr>
          <w:rFonts w:ascii="Times New Roman" w:eastAsia="Times New Roman" w:hAnsi="Times New Roman" w:cs="Times New Roman"/>
          <w:sz w:val="24"/>
          <w:szCs w:val="24"/>
        </w:rPr>
        <w:t>The total estimated burden hour cost to respondents is estimated to be $</w:t>
      </w:r>
      <w:r w:rsidR="00064141" w:rsidRPr="00064141">
        <w:rPr>
          <w:rFonts w:ascii="Times New Roman" w:eastAsia="Times New Roman" w:hAnsi="Times New Roman" w:cs="Times New Roman"/>
          <w:sz w:val="24"/>
          <w:szCs w:val="24"/>
        </w:rPr>
        <w:t>288,835.42</w:t>
      </w:r>
      <w:r w:rsidR="00064141">
        <w:rPr>
          <w:rFonts w:ascii="Times New Roman" w:eastAsia="Times New Roman" w:hAnsi="Times New Roman" w:cs="Times New Roman"/>
          <w:sz w:val="24"/>
          <w:szCs w:val="24"/>
        </w:rPr>
        <w:t xml:space="preserve"> </w:t>
      </w:r>
      <w:r w:rsidRPr="00D95A35">
        <w:rPr>
          <w:rFonts w:ascii="Times New Roman" w:eastAsia="Times New Roman" w:hAnsi="Times New Roman" w:cs="Times New Roman"/>
          <w:sz w:val="24"/>
          <w:szCs w:val="24"/>
        </w:rPr>
        <w:t>annually.</w:t>
      </w:r>
    </w:p>
    <w:p w:rsidR="00E07CDD" w:rsidRDefault="00E07CDD" w:rsidP="00E07CDD"/>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3B3A3A" w:rsidRPr="003B3A3A" w:rsidRDefault="003B3A3A" w:rsidP="003B3A3A">
      <w:pPr>
        <w:rPr>
          <w:rFonts w:ascii="Times New Roman" w:hAnsi="Times New Roman" w:cs="Times New Roman"/>
          <w:bCs/>
          <w:sz w:val="24"/>
          <w:szCs w:val="24"/>
        </w:rPr>
      </w:pPr>
      <w:r w:rsidRPr="003B3A3A">
        <w:rPr>
          <w:rFonts w:ascii="Times New Roman" w:hAnsi="Times New Roman" w:cs="Times New Roman"/>
          <w:bCs/>
          <w:sz w:val="24"/>
          <w:szCs w:val="24"/>
        </w:rPr>
        <w:t>There are no annual capital, start-up, maintenance or operation costs associated with this collection.</w:t>
      </w:r>
    </w:p>
    <w:p w:rsidR="003C3F58"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A6BD3" w:rsidRDefault="000A6BD3" w:rsidP="006625E7">
      <w:pPr>
        <w:rPr>
          <w:rFonts w:ascii="Times New Roman" w:hAnsi="Times New Roman" w:cs="Times New Roman"/>
          <w:b/>
          <w:bCs/>
          <w:sz w:val="24"/>
          <w:szCs w:val="24"/>
        </w:rPr>
      </w:pPr>
    </w:p>
    <w:p w:rsidR="000A6BD3" w:rsidRDefault="000A6BD3" w:rsidP="006625E7">
      <w:pPr>
        <w:rPr>
          <w:rFonts w:ascii="Times New Roman" w:hAnsi="Times New Roman" w:cs="Times New Roman"/>
          <w:b/>
          <w:bCs/>
          <w:sz w:val="24"/>
          <w:szCs w:val="24"/>
        </w:rPr>
      </w:pPr>
    </w:p>
    <w:p w:rsidR="000A6BD3" w:rsidRDefault="000A6BD3" w:rsidP="006625E7">
      <w:pPr>
        <w:rPr>
          <w:rFonts w:ascii="Times New Roman" w:hAnsi="Times New Roman" w:cs="Times New Roman"/>
          <w:b/>
          <w:bCs/>
          <w:sz w:val="24"/>
          <w:szCs w:val="24"/>
        </w:rPr>
      </w:pPr>
    </w:p>
    <w:p w:rsidR="00562915" w:rsidRDefault="00562915" w:rsidP="0039727C">
      <w:pPr>
        <w:tabs>
          <w:tab w:val="left" w:pos="360"/>
        </w:tabs>
        <w:spacing w:after="0" w:line="240" w:lineRule="auto"/>
        <w:jc w:val="center"/>
        <w:rPr>
          <w:sz w:val="16"/>
          <w:szCs w:val="16"/>
        </w:rPr>
      </w:pPr>
      <w:r w:rsidRPr="006625E7">
        <w:rPr>
          <w:rFonts w:ascii="Times New Roman" w:hAnsi="Times New Roman" w:cs="Times New Roman"/>
          <w:b/>
          <w:bCs/>
          <w:sz w:val="24"/>
          <w:szCs w:val="24"/>
        </w:rPr>
        <w:lastRenderedPageBreak/>
        <w:t>Annual Cost to the Federal Government</w:t>
      </w:r>
      <w:r w:rsidR="0039727C">
        <w:rPr>
          <w:rFonts w:ascii="Times New Roman" w:hAnsi="Times New Roman"/>
          <w:noProof/>
        </w:rPr>
        <w:drawing>
          <wp:inline distT="0" distB="0" distL="0" distR="0" wp14:anchorId="48EFAE10" wp14:editId="747DB26B">
            <wp:extent cx="5486400" cy="19378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937857"/>
                    </a:xfrm>
                    <a:prstGeom prst="rect">
                      <a:avLst/>
                    </a:prstGeom>
                    <a:noFill/>
                    <a:ln>
                      <a:noFill/>
                    </a:ln>
                  </pic:spPr>
                </pic:pic>
              </a:graphicData>
            </a:graphic>
          </wp:inline>
        </w:drawing>
      </w:r>
      <w:r w:rsidRPr="009B69D3">
        <w:rPr>
          <w:sz w:val="16"/>
          <w:szCs w:val="16"/>
        </w:rPr>
        <w:t>* Note: The “</w:t>
      </w:r>
      <w:r>
        <w:rPr>
          <w:sz w:val="16"/>
          <w:szCs w:val="16"/>
        </w:rPr>
        <w:t>Salary</w:t>
      </w:r>
      <w:r w:rsidR="00215E1D">
        <w:rPr>
          <w:sz w:val="16"/>
          <w:szCs w:val="16"/>
        </w:rPr>
        <w:t xml:space="preserve"> Rate” </w:t>
      </w:r>
      <w:r w:rsidRPr="009B69D3">
        <w:rPr>
          <w:sz w:val="16"/>
          <w:szCs w:val="16"/>
        </w:rPr>
        <w:t>includes a 1.4 multiplier to reflect a fully-loaded wage rate.</w:t>
      </w:r>
    </w:p>
    <w:p w:rsidR="0039727C" w:rsidRPr="009B69D3" w:rsidRDefault="0039727C" w:rsidP="0039727C">
      <w:pPr>
        <w:tabs>
          <w:tab w:val="left" w:pos="360"/>
        </w:tabs>
        <w:spacing w:after="0" w:line="240" w:lineRule="auto"/>
        <w:jc w:val="center"/>
        <w:rPr>
          <w:sz w:val="16"/>
          <w:szCs w:val="16"/>
        </w:rPr>
      </w:pP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8469CB" w:rsidRDefault="008469CB" w:rsidP="00562915">
      <w:pPr>
        <w:pStyle w:val="NormalWeb"/>
        <w:rPr>
          <w:i/>
          <w:sz w:val="20"/>
          <w:szCs w:val="20"/>
        </w:rPr>
      </w:pPr>
    </w:p>
    <w:p w:rsidR="00F85A35" w:rsidRDefault="00F85A35" w:rsidP="00562915">
      <w:pPr>
        <w:pStyle w:val="NormalWeb"/>
        <w:rPr>
          <w:i/>
          <w:sz w:val="20"/>
          <w:szCs w:val="20"/>
        </w:rPr>
      </w:pPr>
    </w:p>
    <w:p w:rsidR="00F85A35" w:rsidRDefault="00F85A35" w:rsidP="00562915">
      <w:pPr>
        <w:pStyle w:val="NormalWeb"/>
        <w:rPr>
          <w:i/>
          <w:sz w:val="20"/>
          <w:szCs w:val="20"/>
        </w:rPr>
      </w:pPr>
    </w:p>
    <w:p w:rsidR="00F85A35" w:rsidRDefault="00F85A35" w:rsidP="00562915">
      <w:pPr>
        <w:pStyle w:val="NormalWeb"/>
        <w:rPr>
          <w:i/>
          <w:sz w:val="20"/>
          <w:szCs w:val="20"/>
        </w:rPr>
      </w:pPr>
    </w:p>
    <w:p w:rsidR="00F85A35" w:rsidRDefault="00F85A35" w:rsidP="00562915">
      <w:pPr>
        <w:pStyle w:val="NormalWeb"/>
        <w:rPr>
          <w:i/>
          <w:sz w:val="20"/>
          <w:szCs w:val="20"/>
        </w:rPr>
      </w:pPr>
    </w:p>
    <w:p w:rsidR="008469CB" w:rsidRDefault="008469CB" w:rsidP="00562915">
      <w:pPr>
        <w:pStyle w:val="NormalWeb"/>
        <w:rPr>
          <w:i/>
          <w:sz w:val="20"/>
          <w:szCs w:val="20"/>
        </w:rPr>
      </w:pPr>
    </w:p>
    <w:p w:rsidR="008469CB" w:rsidRDefault="008469CB"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lastRenderedPageBreak/>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5C090C"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C090C" w:rsidRPr="00282127" w:rsidRDefault="005C090C" w:rsidP="00CB2B07">
            <w:pPr>
              <w:spacing w:after="0" w:line="240" w:lineRule="auto"/>
              <w:rPr>
                <w:rFonts w:ascii="Arial" w:hAnsi="Arial" w:cs="Arial"/>
                <w:color w:val="000000"/>
                <w:sz w:val="18"/>
                <w:szCs w:val="18"/>
              </w:rPr>
            </w:pPr>
            <w:r w:rsidRPr="00282127">
              <w:rPr>
                <w:rFonts w:ascii="Arial" w:hAnsi="Arial" w:cs="Arial"/>
                <w:color w:val="000000"/>
                <w:sz w:val="18"/>
                <w:szCs w:val="18"/>
              </w:rPr>
              <w:t>FEMA Form 009-0-137 / Unit Pad Requirements – Information Checklist</w:t>
            </w:r>
          </w:p>
        </w:tc>
        <w:tc>
          <w:tcPr>
            <w:tcW w:w="1240" w:type="dxa"/>
            <w:tcBorders>
              <w:top w:val="nil"/>
              <w:left w:val="nil"/>
              <w:bottom w:val="single" w:sz="8" w:space="0" w:color="auto"/>
              <w:right w:val="single" w:sz="8" w:space="0" w:color="auto"/>
            </w:tcBorders>
            <w:shd w:val="clear" w:color="auto" w:fill="auto"/>
            <w:vAlign w:val="bottom"/>
          </w:tcPr>
          <w:p w:rsidR="005C090C" w:rsidRPr="005C090C" w:rsidRDefault="005C090C" w:rsidP="005C090C">
            <w:pPr>
              <w:spacing w:after="0" w:line="240" w:lineRule="auto"/>
              <w:jc w:val="center"/>
              <w:rPr>
                <w:rFonts w:ascii="Arial" w:hAnsi="Arial" w:cs="Arial"/>
                <w:sz w:val="18"/>
                <w:szCs w:val="18"/>
              </w:rPr>
            </w:pPr>
            <w:r w:rsidRPr="005C090C">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5C090C" w:rsidRPr="005C090C" w:rsidRDefault="005C090C" w:rsidP="003F70B4">
            <w:pPr>
              <w:spacing w:after="0" w:line="240" w:lineRule="auto"/>
              <w:jc w:val="center"/>
              <w:rPr>
                <w:rFonts w:ascii="Arial" w:hAnsi="Arial" w:cs="Arial"/>
                <w:color w:val="000000"/>
                <w:sz w:val="18"/>
                <w:szCs w:val="18"/>
              </w:rPr>
            </w:pPr>
            <w:r w:rsidRPr="005C090C">
              <w:rPr>
                <w:rFonts w:ascii="Arial" w:hAnsi="Arial" w:cs="Arial"/>
                <w:color w:val="000000"/>
                <w:sz w:val="18"/>
                <w:szCs w:val="18"/>
              </w:rPr>
              <w:t>8</w:t>
            </w:r>
            <w:r w:rsidR="003F70B4">
              <w:rPr>
                <w:rFonts w:ascii="Arial" w:hAnsi="Arial" w:cs="Arial"/>
                <w:color w:val="000000"/>
                <w:sz w:val="18"/>
                <w:szCs w:val="18"/>
              </w:rPr>
              <w:t>33</w:t>
            </w:r>
          </w:p>
        </w:tc>
        <w:tc>
          <w:tcPr>
            <w:tcW w:w="1260" w:type="dxa"/>
            <w:tcBorders>
              <w:top w:val="nil"/>
              <w:left w:val="nil"/>
              <w:bottom w:val="single" w:sz="8" w:space="0" w:color="auto"/>
              <w:right w:val="single" w:sz="8" w:space="0" w:color="auto"/>
            </w:tcBorders>
            <w:shd w:val="clear" w:color="auto" w:fill="auto"/>
            <w:vAlign w:val="bottom"/>
          </w:tcPr>
          <w:p w:rsidR="005C090C" w:rsidRPr="005C090C" w:rsidRDefault="005C090C" w:rsidP="003F70B4">
            <w:pPr>
              <w:spacing w:after="0" w:line="240" w:lineRule="auto"/>
              <w:jc w:val="center"/>
              <w:rPr>
                <w:rFonts w:ascii="Arial" w:hAnsi="Arial" w:cs="Arial"/>
                <w:sz w:val="18"/>
                <w:szCs w:val="18"/>
              </w:rPr>
            </w:pPr>
            <w:r w:rsidRPr="005C090C">
              <w:rPr>
                <w:rFonts w:ascii="Arial" w:hAnsi="Arial" w:cs="Arial"/>
                <w:sz w:val="18"/>
                <w:szCs w:val="18"/>
              </w:rPr>
              <w:t>+8</w:t>
            </w:r>
            <w:r w:rsidR="003F70B4">
              <w:rPr>
                <w:rFonts w:ascii="Arial" w:hAnsi="Arial" w:cs="Arial"/>
                <w:sz w:val="18"/>
                <w:szCs w:val="18"/>
              </w:rPr>
              <w:t>33</w:t>
            </w:r>
            <w:r w:rsidRPr="005C090C">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5C090C" w:rsidTr="00026B1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C090C" w:rsidRPr="00282127" w:rsidRDefault="005C090C" w:rsidP="00CB2B07">
            <w:pPr>
              <w:spacing w:after="0" w:line="240" w:lineRule="auto"/>
              <w:rPr>
                <w:rFonts w:ascii="Arial" w:hAnsi="Arial" w:cs="Arial"/>
                <w:color w:val="000000"/>
                <w:sz w:val="18"/>
                <w:szCs w:val="18"/>
              </w:rPr>
            </w:pPr>
            <w:r w:rsidRPr="00282127">
              <w:rPr>
                <w:rFonts w:ascii="Arial" w:hAnsi="Arial" w:cs="Arial"/>
                <w:color w:val="000000"/>
                <w:sz w:val="18"/>
                <w:szCs w:val="18"/>
              </w:rPr>
              <w:t xml:space="preserve">Sales Calculation Worksheet / FEMA Form 009-0-131 </w:t>
            </w:r>
          </w:p>
        </w:tc>
        <w:tc>
          <w:tcPr>
            <w:tcW w:w="1240" w:type="dxa"/>
            <w:tcBorders>
              <w:top w:val="nil"/>
              <w:left w:val="nil"/>
              <w:bottom w:val="single" w:sz="8" w:space="0" w:color="auto"/>
              <w:right w:val="single" w:sz="8" w:space="0" w:color="auto"/>
            </w:tcBorders>
            <w:shd w:val="clear" w:color="auto" w:fill="auto"/>
            <w:vAlign w:val="bottom"/>
          </w:tcPr>
          <w:p w:rsidR="005C090C" w:rsidRPr="005C090C" w:rsidRDefault="005C090C" w:rsidP="005C090C">
            <w:pPr>
              <w:spacing w:after="0" w:line="240" w:lineRule="auto"/>
              <w:jc w:val="center"/>
              <w:rPr>
                <w:rFonts w:ascii="Arial" w:hAnsi="Arial" w:cs="Arial"/>
                <w:sz w:val="18"/>
                <w:szCs w:val="18"/>
              </w:rPr>
            </w:pPr>
            <w:r w:rsidRPr="005C090C">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5C090C" w:rsidRPr="005C090C" w:rsidRDefault="009D7161" w:rsidP="003F70B4">
            <w:pPr>
              <w:spacing w:after="0" w:line="240" w:lineRule="auto"/>
              <w:jc w:val="center"/>
              <w:rPr>
                <w:rFonts w:ascii="Arial" w:hAnsi="Arial" w:cs="Arial"/>
                <w:color w:val="000000"/>
                <w:sz w:val="18"/>
                <w:szCs w:val="18"/>
              </w:rPr>
            </w:pPr>
            <w:r>
              <w:rPr>
                <w:rFonts w:ascii="Arial" w:hAnsi="Arial" w:cs="Arial"/>
                <w:color w:val="000000"/>
                <w:sz w:val="18"/>
                <w:szCs w:val="18"/>
              </w:rPr>
              <w:t>2500</w:t>
            </w:r>
          </w:p>
        </w:tc>
        <w:tc>
          <w:tcPr>
            <w:tcW w:w="1260" w:type="dxa"/>
            <w:tcBorders>
              <w:top w:val="nil"/>
              <w:left w:val="nil"/>
              <w:bottom w:val="single" w:sz="8" w:space="0" w:color="auto"/>
              <w:right w:val="single" w:sz="8" w:space="0" w:color="auto"/>
            </w:tcBorders>
            <w:shd w:val="clear" w:color="auto" w:fill="auto"/>
          </w:tcPr>
          <w:p w:rsidR="005C090C" w:rsidRPr="005C090C" w:rsidRDefault="005C090C" w:rsidP="005C090C">
            <w:pPr>
              <w:spacing w:after="0" w:line="240" w:lineRule="auto"/>
              <w:jc w:val="center"/>
              <w:rPr>
                <w:rFonts w:ascii="Arial" w:hAnsi="Arial" w:cs="Arial"/>
                <w:sz w:val="18"/>
                <w:szCs w:val="18"/>
              </w:rPr>
            </w:pPr>
          </w:p>
          <w:p w:rsidR="005C090C" w:rsidRPr="005C090C" w:rsidRDefault="005C090C" w:rsidP="005C090C">
            <w:pPr>
              <w:spacing w:after="0" w:line="240" w:lineRule="auto"/>
              <w:jc w:val="center"/>
              <w:rPr>
                <w:rFonts w:ascii="Arial" w:hAnsi="Arial" w:cs="Arial"/>
                <w:sz w:val="18"/>
                <w:szCs w:val="18"/>
              </w:rPr>
            </w:pPr>
          </w:p>
          <w:p w:rsidR="005C090C" w:rsidRPr="005C090C" w:rsidRDefault="005C090C" w:rsidP="009D7161">
            <w:pPr>
              <w:spacing w:after="0" w:line="240" w:lineRule="auto"/>
              <w:jc w:val="center"/>
              <w:rPr>
                <w:rFonts w:ascii="Arial" w:hAnsi="Arial" w:cs="Arial"/>
              </w:rPr>
            </w:pPr>
            <w:r w:rsidRPr="005C090C">
              <w:rPr>
                <w:rFonts w:ascii="Arial" w:hAnsi="Arial" w:cs="Arial"/>
                <w:sz w:val="18"/>
                <w:szCs w:val="18"/>
              </w:rPr>
              <w:t>+</w:t>
            </w:r>
            <w:r w:rsidR="009D7161">
              <w:rPr>
                <w:rFonts w:ascii="Arial" w:hAnsi="Arial" w:cs="Arial"/>
                <w:sz w:val="18"/>
                <w:szCs w:val="18"/>
              </w:rPr>
              <w:t>2,500</w:t>
            </w:r>
          </w:p>
        </w:tc>
        <w:tc>
          <w:tcPr>
            <w:tcW w:w="140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5C090C" w:rsidTr="00026B1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C090C" w:rsidRPr="00282127" w:rsidRDefault="005C090C" w:rsidP="00CB2B07">
            <w:pPr>
              <w:spacing w:after="0" w:line="240" w:lineRule="auto"/>
              <w:rPr>
                <w:rFonts w:ascii="Arial" w:hAnsi="Arial" w:cs="Arial"/>
                <w:color w:val="000000"/>
                <w:sz w:val="18"/>
                <w:szCs w:val="18"/>
              </w:rPr>
            </w:pPr>
            <w:r w:rsidRPr="00282127">
              <w:rPr>
                <w:rFonts w:ascii="Arial" w:hAnsi="Arial" w:cs="Arial"/>
                <w:color w:val="000000"/>
                <w:sz w:val="18"/>
                <w:szCs w:val="18"/>
              </w:rPr>
              <w:t>Ready for Occupancy</w:t>
            </w:r>
            <w:r>
              <w:rPr>
                <w:rFonts w:ascii="Arial" w:hAnsi="Arial" w:cs="Arial"/>
                <w:color w:val="000000"/>
                <w:sz w:val="18"/>
                <w:szCs w:val="18"/>
              </w:rPr>
              <w:t xml:space="preserve"> / </w:t>
            </w:r>
            <w:r w:rsidRPr="00282127">
              <w:rPr>
                <w:rFonts w:ascii="Arial" w:hAnsi="Arial" w:cs="Arial"/>
                <w:color w:val="000000"/>
                <w:sz w:val="18"/>
                <w:szCs w:val="18"/>
              </w:rPr>
              <w:t xml:space="preserve">FEMA Form 009-0-129 </w:t>
            </w:r>
          </w:p>
        </w:tc>
        <w:tc>
          <w:tcPr>
            <w:tcW w:w="1240" w:type="dxa"/>
            <w:tcBorders>
              <w:top w:val="nil"/>
              <w:left w:val="nil"/>
              <w:bottom w:val="single" w:sz="8" w:space="0" w:color="auto"/>
              <w:right w:val="single" w:sz="8" w:space="0" w:color="auto"/>
            </w:tcBorders>
            <w:shd w:val="clear" w:color="auto" w:fill="auto"/>
            <w:vAlign w:val="bottom"/>
          </w:tcPr>
          <w:p w:rsidR="005C090C" w:rsidRPr="005C090C" w:rsidRDefault="005C090C" w:rsidP="005C090C">
            <w:pPr>
              <w:spacing w:after="0" w:line="240" w:lineRule="auto"/>
              <w:jc w:val="center"/>
              <w:rPr>
                <w:rFonts w:ascii="Arial" w:hAnsi="Arial" w:cs="Arial"/>
                <w:sz w:val="18"/>
                <w:szCs w:val="18"/>
              </w:rPr>
            </w:pPr>
            <w:r w:rsidRPr="005C090C">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5C090C" w:rsidRPr="005C090C" w:rsidRDefault="009D7161" w:rsidP="009F379D">
            <w:pPr>
              <w:spacing w:after="0" w:line="240" w:lineRule="auto"/>
              <w:jc w:val="center"/>
              <w:rPr>
                <w:rFonts w:ascii="Arial" w:hAnsi="Arial" w:cs="Arial"/>
                <w:color w:val="000000"/>
                <w:sz w:val="18"/>
                <w:szCs w:val="18"/>
              </w:rPr>
            </w:pPr>
            <w:r>
              <w:rPr>
                <w:rFonts w:ascii="Arial" w:hAnsi="Arial" w:cs="Arial"/>
                <w:color w:val="000000"/>
                <w:sz w:val="18"/>
                <w:szCs w:val="18"/>
              </w:rPr>
              <w:t>166</w:t>
            </w:r>
            <w:r w:rsidR="009F379D">
              <w:rPr>
                <w:rFonts w:ascii="Arial" w:hAnsi="Arial" w:cs="Arial"/>
                <w:color w:val="000000"/>
                <w:sz w:val="18"/>
                <w:szCs w:val="18"/>
              </w:rPr>
              <w:t>7</w:t>
            </w:r>
          </w:p>
        </w:tc>
        <w:tc>
          <w:tcPr>
            <w:tcW w:w="1260" w:type="dxa"/>
            <w:tcBorders>
              <w:top w:val="nil"/>
              <w:left w:val="nil"/>
              <w:bottom w:val="single" w:sz="8" w:space="0" w:color="auto"/>
              <w:right w:val="single" w:sz="8" w:space="0" w:color="auto"/>
            </w:tcBorders>
            <w:shd w:val="clear" w:color="auto" w:fill="auto"/>
          </w:tcPr>
          <w:p w:rsidR="005C090C" w:rsidRPr="005C090C" w:rsidRDefault="005C090C" w:rsidP="005C090C">
            <w:pPr>
              <w:spacing w:after="0" w:line="240" w:lineRule="auto"/>
              <w:jc w:val="center"/>
              <w:rPr>
                <w:rFonts w:ascii="Arial" w:hAnsi="Arial" w:cs="Arial"/>
                <w:sz w:val="18"/>
                <w:szCs w:val="18"/>
              </w:rPr>
            </w:pPr>
          </w:p>
          <w:p w:rsidR="005C090C" w:rsidRPr="005C090C" w:rsidRDefault="005C090C" w:rsidP="009F379D">
            <w:pPr>
              <w:spacing w:after="0" w:line="240" w:lineRule="auto"/>
              <w:jc w:val="center"/>
              <w:rPr>
                <w:rFonts w:ascii="Arial" w:hAnsi="Arial" w:cs="Arial"/>
              </w:rPr>
            </w:pPr>
            <w:r w:rsidRPr="005C090C">
              <w:rPr>
                <w:rFonts w:ascii="Arial" w:hAnsi="Arial" w:cs="Arial"/>
                <w:sz w:val="18"/>
                <w:szCs w:val="18"/>
              </w:rPr>
              <w:t>+</w:t>
            </w:r>
            <w:r w:rsidR="009D7161">
              <w:rPr>
                <w:rFonts w:ascii="Arial" w:hAnsi="Arial" w:cs="Arial"/>
                <w:sz w:val="18"/>
                <w:szCs w:val="18"/>
              </w:rPr>
              <w:t>1,66</w:t>
            </w:r>
            <w:r w:rsidR="009F379D">
              <w:rPr>
                <w:rFonts w:ascii="Arial" w:hAnsi="Arial" w:cs="Arial"/>
                <w:sz w:val="18"/>
                <w:szCs w:val="18"/>
              </w:rPr>
              <w:t>7</w:t>
            </w:r>
          </w:p>
        </w:tc>
        <w:tc>
          <w:tcPr>
            <w:tcW w:w="140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5C090C" w:rsidTr="00026B1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C090C" w:rsidRPr="00282127" w:rsidRDefault="005C090C" w:rsidP="00CB2B07">
            <w:pPr>
              <w:spacing w:after="0" w:line="240" w:lineRule="auto"/>
              <w:rPr>
                <w:rFonts w:ascii="Arial" w:hAnsi="Arial" w:cs="Arial"/>
                <w:color w:val="000000"/>
                <w:sz w:val="18"/>
                <w:szCs w:val="18"/>
              </w:rPr>
            </w:pPr>
            <w:r w:rsidRPr="00282127">
              <w:rPr>
                <w:rFonts w:ascii="Arial" w:hAnsi="Arial" w:cs="Arial"/>
                <w:color w:val="000000"/>
                <w:sz w:val="18"/>
                <w:szCs w:val="18"/>
              </w:rPr>
              <w:t>Recertification Worksheet</w:t>
            </w:r>
            <w:r>
              <w:rPr>
                <w:rFonts w:ascii="Arial" w:hAnsi="Arial" w:cs="Arial"/>
                <w:color w:val="000000"/>
                <w:sz w:val="18"/>
                <w:szCs w:val="18"/>
              </w:rPr>
              <w:t xml:space="preserve"> / </w:t>
            </w:r>
            <w:r w:rsidRPr="00282127">
              <w:rPr>
                <w:rFonts w:ascii="Arial" w:hAnsi="Arial" w:cs="Arial"/>
                <w:color w:val="000000"/>
                <w:sz w:val="18"/>
                <w:szCs w:val="18"/>
              </w:rPr>
              <w:t xml:space="preserve">FEMA Form 009-0-134 </w:t>
            </w:r>
          </w:p>
        </w:tc>
        <w:tc>
          <w:tcPr>
            <w:tcW w:w="1240" w:type="dxa"/>
            <w:tcBorders>
              <w:top w:val="nil"/>
              <w:left w:val="nil"/>
              <w:bottom w:val="single" w:sz="8" w:space="0" w:color="auto"/>
              <w:right w:val="single" w:sz="8" w:space="0" w:color="auto"/>
            </w:tcBorders>
            <w:shd w:val="clear" w:color="auto" w:fill="auto"/>
            <w:vAlign w:val="bottom"/>
          </w:tcPr>
          <w:p w:rsidR="005C090C" w:rsidRPr="005C090C" w:rsidRDefault="005C090C" w:rsidP="005C090C">
            <w:pPr>
              <w:spacing w:after="0" w:line="240" w:lineRule="auto"/>
              <w:jc w:val="center"/>
              <w:rPr>
                <w:rFonts w:ascii="Arial" w:hAnsi="Arial" w:cs="Arial"/>
                <w:sz w:val="18"/>
                <w:szCs w:val="18"/>
              </w:rPr>
            </w:pPr>
            <w:r w:rsidRPr="005C090C">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5C090C" w:rsidRPr="005C090C" w:rsidRDefault="009F379D" w:rsidP="003F70B4">
            <w:pPr>
              <w:spacing w:after="0" w:line="240" w:lineRule="auto"/>
              <w:jc w:val="center"/>
              <w:rPr>
                <w:rFonts w:ascii="Arial" w:hAnsi="Arial" w:cs="Arial"/>
                <w:color w:val="000000"/>
                <w:sz w:val="18"/>
                <w:szCs w:val="18"/>
              </w:rPr>
            </w:pPr>
            <w:r>
              <w:rPr>
                <w:rFonts w:ascii="Arial" w:hAnsi="Arial" w:cs="Arial"/>
                <w:color w:val="000000"/>
                <w:sz w:val="18"/>
                <w:szCs w:val="18"/>
              </w:rPr>
              <w:t>1667</w:t>
            </w:r>
          </w:p>
        </w:tc>
        <w:tc>
          <w:tcPr>
            <w:tcW w:w="1260" w:type="dxa"/>
            <w:tcBorders>
              <w:top w:val="nil"/>
              <w:left w:val="nil"/>
              <w:bottom w:val="single" w:sz="8" w:space="0" w:color="auto"/>
              <w:right w:val="single" w:sz="8" w:space="0" w:color="auto"/>
            </w:tcBorders>
            <w:shd w:val="clear" w:color="auto" w:fill="auto"/>
          </w:tcPr>
          <w:p w:rsidR="005C090C" w:rsidRPr="005C090C" w:rsidRDefault="005C090C" w:rsidP="005C090C">
            <w:pPr>
              <w:spacing w:after="0" w:line="240" w:lineRule="auto"/>
              <w:jc w:val="center"/>
              <w:rPr>
                <w:rFonts w:ascii="Arial" w:hAnsi="Arial" w:cs="Arial"/>
                <w:sz w:val="18"/>
                <w:szCs w:val="18"/>
              </w:rPr>
            </w:pPr>
          </w:p>
          <w:p w:rsidR="005C090C" w:rsidRPr="005C090C" w:rsidRDefault="005C090C" w:rsidP="009F379D">
            <w:pPr>
              <w:spacing w:after="0" w:line="240" w:lineRule="auto"/>
              <w:jc w:val="center"/>
              <w:rPr>
                <w:rFonts w:ascii="Arial" w:hAnsi="Arial" w:cs="Arial"/>
              </w:rPr>
            </w:pPr>
            <w:r w:rsidRPr="005C090C">
              <w:rPr>
                <w:rFonts w:ascii="Arial" w:hAnsi="Arial" w:cs="Arial"/>
                <w:sz w:val="18"/>
                <w:szCs w:val="18"/>
              </w:rPr>
              <w:t>+</w:t>
            </w:r>
            <w:r w:rsidR="009D7161">
              <w:rPr>
                <w:rFonts w:ascii="Arial" w:hAnsi="Arial" w:cs="Arial"/>
                <w:sz w:val="18"/>
                <w:szCs w:val="18"/>
              </w:rPr>
              <w:t>1,66</w:t>
            </w:r>
            <w:r w:rsidR="009F379D">
              <w:rPr>
                <w:rFonts w:ascii="Arial" w:hAnsi="Arial" w:cs="Arial"/>
                <w:sz w:val="18"/>
                <w:szCs w:val="18"/>
              </w:rPr>
              <w:t>7</w:t>
            </w:r>
          </w:p>
        </w:tc>
        <w:tc>
          <w:tcPr>
            <w:tcW w:w="140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p>
        </w:tc>
      </w:tr>
      <w:tr w:rsidR="005C090C" w:rsidTr="00026B1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5C090C" w:rsidRPr="00562915" w:rsidRDefault="005C090C" w:rsidP="00CB2B07">
            <w:pPr>
              <w:spacing w:after="0" w:line="240" w:lineRule="auto"/>
              <w:rPr>
                <w:rFonts w:ascii="Arial" w:eastAsia="Times New Roman" w:hAnsi="Arial" w:cs="Arial"/>
                <w:color w:val="000000"/>
                <w:sz w:val="18"/>
                <w:szCs w:val="18"/>
              </w:rPr>
            </w:pPr>
            <w:r w:rsidRPr="00282127">
              <w:rPr>
                <w:rFonts w:ascii="Arial" w:eastAsia="Times New Roman" w:hAnsi="Arial" w:cs="Arial"/>
                <w:color w:val="000000"/>
                <w:sz w:val="18"/>
                <w:szCs w:val="18"/>
              </w:rPr>
              <w:t>Temporary Housing Agreement</w:t>
            </w:r>
            <w:r>
              <w:rPr>
                <w:rFonts w:ascii="Arial" w:eastAsia="Times New Roman" w:hAnsi="Arial" w:cs="Arial"/>
                <w:color w:val="000000"/>
                <w:sz w:val="18"/>
                <w:szCs w:val="18"/>
              </w:rPr>
              <w:t xml:space="preserve"> / FEMA Form 009-0-135</w:t>
            </w:r>
          </w:p>
        </w:tc>
        <w:tc>
          <w:tcPr>
            <w:tcW w:w="1240" w:type="dxa"/>
            <w:tcBorders>
              <w:top w:val="nil"/>
              <w:left w:val="nil"/>
              <w:bottom w:val="single" w:sz="8" w:space="0" w:color="auto"/>
              <w:right w:val="single" w:sz="8" w:space="0" w:color="auto"/>
            </w:tcBorders>
            <w:shd w:val="clear" w:color="auto" w:fill="auto"/>
            <w:vAlign w:val="bottom"/>
          </w:tcPr>
          <w:p w:rsidR="005C090C" w:rsidRPr="005C090C" w:rsidRDefault="005C090C" w:rsidP="005C090C">
            <w:pPr>
              <w:spacing w:after="0" w:line="240" w:lineRule="auto"/>
              <w:jc w:val="center"/>
              <w:rPr>
                <w:rFonts w:ascii="Arial" w:hAnsi="Arial" w:cs="Arial"/>
                <w:sz w:val="18"/>
                <w:szCs w:val="18"/>
              </w:rPr>
            </w:pPr>
            <w:r w:rsidRPr="005C090C">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5C090C" w:rsidRPr="005C090C" w:rsidRDefault="009D7161" w:rsidP="003F70B4">
            <w:pPr>
              <w:spacing w:after="0" w:line="240" w:lineRule="auto"/>
              <w:jc w:val="center"/>
              <w:rPr>
                <w:rFonts w:ascii="Arial" w:hAnsi="Arial" w:cs="Arial"/>
                <w:color w:val="000000"/>
                <w:sz w:val="18"/>
                <w:szCs w:val="18"/>
              </w:rPr>
            </w:pPr>
            <w:r>
              <w:rPr>
                <w:rFonts w:ascii="Arial" w:hAnsi="Arial" w:cs="Arial"/>
                <w:color w:val="000000"/>
                <w:sz w:val="18"/>
                <w:szCs w:val="18"/>
              </w:rPr>
              <w:t>1250</w:t>
            </w:r>
          </w:p>
        </w:tc>
        <w:tc>
          <w:tcPr>
            <w:tcW w:w="1260" w:type="dxa"/>
            <w:tcBorders>
              <w:top w:val="nil"/>
              <w:left w:val="nil"/>
              <w:bottom w:val="single" w:sz="8" w:space="0" w:color="auto"/>
              <w:right w:val="single" w:sz="8" w:space="0" w:color="auto"/>
            </w:tcBorders>
            <w:shd w:val="clear" w:color="auto" w:fill="auto"/>
          </w:tcPr>
          <w:p w:rsidR="005C090C" w:rsidRPr="005C090C" w:rsidRDefault="005C090C" w:rsidP="005C090C">
            <w:pPr>
              <w:spacing w:after="0" w:line="240" w:lineRule="auto"/>
              <w:jc w:val="center"/>
              <w:rPr>
                <w:rFonts w:ascii="Arial" w:hAnsi="Arial" w:cs="Arial"/>
                <w:sz w:val="18"/>
                <w:szCs w:val="18"/>
              </w:rPr>
            </w:pPr>
          </w:p>
          <w:p w:rsidR="005C090C" w:rsidRPr="005C090C" w:rsidRDefault="005C090C" w:rsidP="005C090C">
            <w:pPr>
              <w:spacing w:after="0" w:line="240" w:lineRule="auto"/>
              <w:jc w:val="center"/>
              <w:rPr>
                <w:rFonts w:ascii="Arial" w:hAnsi="Arial" w:cs="Arial"/>
                <w:sz w:val="18"/>
                <w:szCs w:val="18"/>
              </w:rPr>
            </w:pPr>
          </w:p>
          <w:p w:rsidR="005C090C" w:rsidRPr="005C090C" w:rsidRDefault="005C090C" w:rsidP="009D7161">
            <w:pPr>
              <w:spacing w:after="0" w:line="240" w:lineRule="auto"/>
              <w:jc w:val="center"/>
              <w:rPr>
                <w:rFonts w:ascii="Arial" w:hAnsi="Arial" w:cs="Arial"/>
              </w:rPr>
            </w:pPr>
            <w:r w:rsidRPr="005C090C">
              <w:rPr>
                <w:rFonts w:ascii="Arial" w:hAnsi="Arial" w:cs="Arial"/>
                <w:sz w:val="18"/>
                <w:szCs w:val="18"/>
              </w:rPr>
              <w:t>+</w:t>
            </w:r>
            <w:r w:rsidR="009D7161">
              <w:rPr>
                <w:rFonts w:ascii="Arial" w:hAnsi="Arial" w:cs="Arial"/>
                <w:sz w:val="18"/>
                <w:szCs w:val="18"/>
              </w:rPr>
              <w:t>1,250</w:t>
            </w:r>
          </w:p>
        </w:tc>
        <w:tc>
          <w:tcPr>
            <w:tcW w:w="140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5C090C" w:rsidTr="00AC34D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C090C" w:rsidRPr="00757122" w:rsidRDefault="005C090C" w:rsidP="005C090C">
            <w:pPr>
              <w:spacing w:after="0" w:line="240" w:lineRule="auto"/>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C090C" w:rsidRPr="005C090C" w:rsidRDefault="005C090C" w:rsidP="005C090C">
            <w:pPr>
              <w:spacing w:after="0" w:line="240" w:lineRule="auto"/>
              <w:jc w:val="center"/>
              <w:rPr>
                <w:rFonts w:ascii="Arial" w:hAnsi="Arial" w:cs="Arial"/>
                <w:b/>
                <w:bCs/>
                <w:sz w:val="18"/>
                <w:szCs w:val="18"/>
              </w:rPr>
            </w:pPr>
            <w:r w:rsidRPr="005C090C">
              <w:rPr>
                <w:rFonts w:ascii="Arial" w:hAnsi="Arial" w:cs="Arial"/>
                <w:b/>
                <w:bCs/>
                <w:sz w:val="18"/>
                <w:szCs w:val="18"/>
              </w:rPr>
              <w:t>0</w:t>
            </w:r>
          </w:p>
        </w:tc>
        <w:tc>
          <w:tcPr>
            <w:tcW w:w="960" w:type="dxa"/>
            <w:tcBorders>
              <w:top w:val="nil"/>
              <w:left w:val="nil"/>
              <w:bottom w:val="single" w:sz="8" w:space="0" w:color="auto"/>
              <w:right w:val="single" w:sz="8" w:space="0" w:color="auto"/>
            </w:tcBorders>
            <w:shd w:val="clear" w:color="auto" w:fill="auto"/>
            <w:vAlign w:val="center"/>
          </w:tcPr>
          <w:p w:rsidR="005C090C" w:rsidRPr="005C090C" w:rsidRDefault="005C090C" w:rsidP="005C090C">
            <w:pPr>
              <w:spacing w:after="0" w:line="240" w:lineRule="auto"/>
              <w:jc w:val="center"/>
              <w:rPr>
                <w:rFonts w:ascii="Arial" w:eastAsia="Times New Roman" w:hAnsi="Arial" w:cs="Arial"/>
                <w:b/>
                <w:bCs/>
                <w:color w:val="000000"/>
                <w:sz w:val="18"/>
                <w:szCs w:val="18"/>
              </w:rPr>
            </w:pPr>
          </w:p>
          <w:p w:rsidR="005C090C" w:rsidRPr="005C090C" w:rsidRDefault="009D7161" w:rsidP="009F379D">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7,91</w:t>
            </w:r>
            <w:r w:rsidR="009F379D">
              <w:rPr>
                <w:rFonts w:ascii="Arial" w:eastAsia="Times New Roman" w:hAnsi="Arial" w:cs="Arial"/>
                <w:b/>
                <w:bCs/>
                <w:color w:val="000000"/>
                <w:sz w:val="18"/>
                <w:szCs w:val="18"/>
              </w:rPr>
              <w:t>7</w:t>
            </w:r>
            <w:r w:rsidR="005C090C" w:rsidRPr="005C090C">
              <w:rPr>
                <w:rFonts w:ascii="Arial" w:eastAsia="Times New Roman" w:hAnsi="Arial" w:cs="Arial"/>
                <w:b/>
                <w:bCs/>
                <w:color w:val="000000"/>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C090C" w:rsidRPr="005C090C" w:rsidRDefault="005C090C" w:rsidP="009F379D">
            <w:pPr>
              <w:spacing w:after="0" w:line="240" w:lineRule="auto"/>
              <w:jc w:val="center"/>
              <w:rPr>
                <w:rFonts w:ascii="Arial" w:hAnsi="Arial" w:cs="Arial"/>
                <w:b/>
                <w:bCs/>
                <w:sz w:val="18"/>
                <w:szCs w:val="18"/>
              </w:rPr>
            </w:pPr>
            <w:r w:rsidRPr="005C090C">
              <w:rPr>
                <w:rFonts w:ascii="Arial" w:hAnsi="Arial" w:cs="Arial"/>
                <w:b/>
                <w:bCs/>
                <w:sz w:val="18"/>
                <w:szCs w:val="18"/>
              </w:rPr>
              <w:t>+</w:t>
            </w:r>
            <w:r w:rsidR="009D7161">
              <w:rPr>
                <w:rFonts w:ascii="Arial" w:hAnsi="Arial" w:cs="Arial"/>
                <w:b/>
                <w:bCs/>
                <w:sz w:val="18"/>
                <w:szCs w:val="18"/>
              </w:rPr>
              <w:t>7,91</w:t>
            </w:r>
            <w:r w:rsidR="009F379D">
              <w:rPr>
                <w:rFonts w:ascii="Arial" w:hAnsi="Arial" w:cs="Arial"/>
                <w:b/>
                <w:bCs/>
                <w:sz w:val="18"/>
                <w:szCs w:val="18"/>
              </w:rPr>
              <w:t>7</w:t>
            </w:r>
            <w:r w:rsidRPr="005C090C">
              <w:rPr>
                <w:rFonts w:ascii="Arial" w:hAnsi="Arial" w:cs="Arial"/>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C090C" w:rsidRPr="00757122" w:rsidRDefault="005C090C"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r>
    </w:tbl>
    <w:p w:rsidR="005C090C" w:rsidRDefault="005C090C" w:rsidP="00562915">
      <w:pPr>
        <w:rPr>
          <w:rFonts w:ascii="Times New Roman" w:hAnsi="Times New Roman" w:cs="Times New Roman"/>
          <w:b/>
          <w:bCs/>
          <w:i/>
        </w:rPr>
      </w:pPr>
    </w:p>
    <w:p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p>
    <w:p w:rsidR="005C090C" w:rsidRPr="005C090C" w:rsidRDefault="005C090C" w:rsidP="005C090C">
      <w:pPr>
        <w:rPr>
          <w:rFonts w:ascii="Times New Roman" w:hAnsi="Times New Roman" w:cs="Times New Roman"/>
          <w:bCs/>
          <w:i/>
          <w:sz w:val="24"/>
          <w:szCs w:val="24"/>
        </w:rPr>
      </w:pPr>
      <w:r w:rsidRPr="005C090C">
        <w:rPr>
          <w:rFonts w:ascii="Times New Roman" w:hAnsi="Times New Roman" w:cs="Times New Roman"/>
          <w:bCs/>
          <w:sz w:val="24"/>
          <w:szCs w:val="24"/>
        </w:rPr>
        <w:t>For the Direct Housing Program Forms</w:t>
      </w:r>
      <w:r>
        <w:rPr>
          <w:rFonts w:ascii="Times New Roman" w:hAnsi="Times New Roman" w:cs="Times New Roman"/>
          <w:bCs/>
          <w:sz w:val="24"/>
          <w:szCs w:val="24"/>
        </w:rPr>
        <w:t xml:space="preserve"> collection</w:t>
      </w:r>
      <w:r w:rsidRPr="005C090C">
        <w:rPr>
          <w:rFonts w:ascii="Times New Roman" w:hAnsi="Times New Roman" w:cs="Times New Roman"/>
          <w:bCs/>
          <w:sz w:val="24"/>
          <w:szCs w:val="24"/>
        </w:rPr>
        <w:t xml:space="preserve">, the previously approved burden hours were 0 as this is a new collection and the current estimated annual hour burden is </w:t>
      </w:r>
      <w:r w:rsidR="009D7161">
        <w:rPr>
          <w:rFonts w:ascii="Times New Roman" w:hAnsi="Times New Roman" w:cs="Times New Roman"/>
          <w:bCs/>
          <w:sz w:val="24"/>
          <w:szCs w:val="24"/>
        </w:rPr>
        <w:t>7,91</w:t>
      </w:r>
      <w:r w:rsidR="009F379D">
        <w:rPr>
          <w:rFonts w:ascii="Times New Roman" w:hAnsi="Times New Roman" w:cs="Times New Roman"/>
          <w:bCs/>
          <w:sz w:val="24"/>
          <w:szCs w:val="24"/>
        </w:rPr>
        <w:t>7</w:t>
      </w:r>
      <w:r w:rsidRPr="005C090C">
        <w:rPr>
          <w:rFonts w:ascii="Times New Roman" w:hAnsi="Times New Roman" w:cs="Times New Roman"/>
          <w:bCs/>
          <w:sz w:val="24"/>
          <w:szCs w:val="24"/>
        </w:rPr>
        <w:t xml:space="preserve"> hours. Therefore, the burden hours are positive program changes.</w:t>
      </w:r>
    </w:p>
    <w:p w:rsidR="005C090C" w:rsidRDefault="005C090C" w:rsidP="00562915">
      <w:pPr>
        <w:rPr>
          <w:rFonts w:ascii="Times New Roman" w:hAnsi="Times New Roman" w:cs="Times New Roman"/>
          <w:b/>
          <w:bCs/>
        </w:rPr>
      </w:pPr>
    </w:p>
    <w:p w:rsidR="0005350C" w:rsidRDefault="0005350C" w:rsidP="00562915">
      <w:pPr>
        <w:rPr>
          <w:rFonts w:ascii="Times New Roman" w:hAnsi="Times New Roman" w:cs="Times New Roman"/>
          <w:b/>
          <w:bCs/>
        </w:rPr>
      </w:pPr>
    </w:p>
    <w:p w:rsidR="0005350C" w:rsidRDefault="0005350C" w:rsidP="00562915">
      <w:pPr>
        <w:rPr>
          <w:rFonts w:ascii="Times New Roman" w:hAnsi="Times New Roman" w:cs="Times New Roman"/>
          <w:b/>
          <w:bCs/>
        </w:rPr>
      </w:pPr>
    </w:p>
    <w:p w:rsidR="0005350C" w:rsidRDefault="0005350C" w:rsidP="00562915">
      <w:pPr>
        <w:rPr>
          <w:rFonts w:ascii="Times New Roman" w:hAnsi="Times New Roman" w:cs="Times New Roman"/>
          <w:b/>
          <w:bCs/>
        </w:rPr>
      </w:pPr>
    </w:p>
    <w:p w:rsidR="0005350C" w:rsidRDefault="0005350C" w:rsidP="00562915">
      <w:pPr>
        <w:rPr>
          <w:rFonts w:ascii="Times New Roman" w:hAnsi="Times New Roman" w:cs="Times New Roman"/>
          <w:b/>
          <w:bCs/>
        </w:rPr>
      </w:pPr>
    </w:p>
    <w:p w:rsidR="0005350C" w:rsidRDefault="0005350C" w:rsidP="00562915">
      <w:pPr>
        <w:rPr>
          <w:rFonts w:ascii="Times New Roman" w:hAnsi="Times New Roman" w:cs="Times New Roman"/>
          <w:b/>
          <w:bCs/>
        </w:rPr>
      </w:pPr>
    </w:p>
    <w:p w:rsidR="0005350C" w:rsidRDefault="0005350C" w:rsidP="00562915">
      <w:pPr>
        <w:rPr>
          <w:rFonts w:ascii="Times New Roman" w:hAnsi="Times New Roman" w:cs="Times New Roman"/>
          <w:b/>
          <w:bCs/>
        </w:rPr>
      </w:pPr>
    </w:p>
    <w:p w:rsidR="0005350C" w:rsidRDefault="0005350C" w:rsidP="00562915">
      <w:pPr>
        <w:rPr>
          <w:rFonts w:ascii="Times New Roman" w:hAnsi="Times New Roman" w:cs="Times New Roman"/>
          <w:b/>
          <w:bCs/>
        </w:rPr>
      </w:pPr>
    </w:p>
    <w:p w:rsidR="00F85A35" w:rsidRDefault="00F85A35" w:rsidP="00562915">
      <w:pPr>
        <w:rPr>
          <w:rFonts w:ascii="Times New Roman" w:hAnsi="Times New Roman" w:cs="Times New Roman"/>
          <w:b/>
          <w:bCs/>
        </w:rPr>
      </w:pPr>
    </w:p>
    <w:p w:rsidR="00F85A35" w:rsidRDefault="00F85A35" w:rsidP="00562915">
      <w:pPr>
        <w:rPr>
          <w:rFonts w:ascii="Times New Roman" w:hAnsi="Times New Roman" w:cs="Times New Roman"/>
          <w:b/>
          <w:bCs/>
        </w:rPr>
      </w:pPr>
    </w:p>
    <w:p w:rsidR="0005350C" w:rsidRDefault="0005350C" w:rsidP="00562915">
      <w:pPr>
        <w:rPr>
          <w:rFonts w:ascii="Times New Roman" w:hAnsi="Times New Roman" w:cs="Times New Roman"/>
          <w:b/>
          <w:bCs/>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083"/>
        <w:gridCol w:w="1240"/>
        <w:gridCol w:w="1217"/>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lastRenderedPageBreak/>
              <w:t>Itemized Changes in Annual Cost Burden</w:t>
            </w:r>
          </w:p>
        </w:tc>
      </w:tr>
      <w:tr w:rsidR="00562915" w:rsidTr="0005350C">
        <w:trPr>
          <w:trHeight w:val="1215"/>
          <w:jc w:val="center"/>
        </w:trPr>
        <w:tc>
          <w:tcPr>
            <w:tcW w:w="2083"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(cost currently on OMB Inventory) </w:t>
            </w:r>
          </w:p>
        </w:tc>
        <w:tc>
          <w:tcPr>
            <w:tcW w:w="1217"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7646F3" w:rsidTr="0005350C">
        <w:trPr>
          <w:trHeight w:val="270"/>
          <w:jc w:val="center"/>
        </w:trPr>
        <w:tc>
          <w:tcPr>
            <w:tcW w:w="2083" w:type="dxa"/>
            <w:tcBorders>
              <w:top w:val="nil"/>
              <w:left w:val="single" w:sz="8" w:space="0" w:color="auto"/>
              <w:bottom w:val="single" w:sz="8" w:space="0" w:color="auto"/>
              <w:right w:val="single" w:sz="8" w:space="0" w:color="auto"/>
            </w:tcBorders>
            <w:shd w:val="clear" w:color="auto" w:fill="auto"/>
            <w:vAlign w:val="bottom"/>
          </w:tcPr>
          <w:p w:rsidR="007646F3" w:rsidRPr="00282127" w:rsidRDefault="007646F3" w:rsidP="00CB2B07">
            <w:pPr>
              <w:spacing w:after="0" w:line="240" w:lineRule="auto"/>
              <w:rPr>
                <w:rFonts w:ascii="Arial" w:hAnsi="Arial" w:cs="Arial"/>
                <w:color w:val="000000"/>
                <w:sz w:val="18"/>
                <w:szCs w:val="18"/>
              </w:rPr>
            </w:pPr>
            <w:r w:rsidRPr="00282127">
              <w:rPr>
                <w:rFonts w:ascii="Arial" w:hAnsi="Arial" w:cs="Arial"/>
                <w:color w:val="000000"/>
                <w:sz w:val="18"/>
                <w:szCs w:val="18"/>
              </w:rPr>
              <w:t>FEMA Form 009-0-137 / Unit Pad Requirements – Information Checklist</w:t>
            </w:r>
          </w:p>
        </w:tc>
        <w:tc>
          <w:tcPr>
            <w:tcW w:w="1240" w:type="dxa"/>
            <w:tcBorders>
              <w:top w:val="nil"/>
              <w:left w:val="nil"/>
              <w:bottom w:val="single" w:sz="8" w:space="0" w:color="auto"/>
              <w:right w:val="single" w:sz="8" w:space="0" w:color="auto"/>
            </w:tcBorders>
            <w:shd w:val="clear" w:color="auto" w:fill="auto"/>
            <w:noWrap/>
            <w:vAlign w:val="bottom"/>
          </w:tcPr>
          <w:p w:rsidR="007646F3" w:rsidRPr="005C090C" w:rsidRDefault="007646F3" w:rsidP="005C090C">
            <w:pPr>
              <w:spacing w:after="0" w:line="240" w:lineRule="auto"/>
              <w:jc w:val="center"/>
              <w:rPr>
                <w:rFonts w:ascii="Arial" w:hAnsi="Arial" w:cs="Arial"/>
                <w:sz w:val="18"/>
                <w:szCs w:val="18"/>
              </w:rPr>
            </w:pPr>
            <w:r>
              <w:rPr>
                <w:rFonts w:ascii="Arial" w:hAnsi="Arial" w:cs="Arial"/>
                <w:sz w:val="18"/>
                <w:szCs w:val="18"/>
              </w:rPr>
              <w:t>0</w:t>
            </w:r>
            <w:r w:rsidRPr="005C090C">
              <w:rPr>
                <w:rFonts w:ascii="Arial" w:hAnsi="Arial" w:cs="Arial"/>
                <w:sz w:val="18"/>
                <w:szCs w:val="18"/>
              </w:rPr>
              <w:t> </w:t>
            </w:r>
          </w:p>
        </w:tc>
        <w:tc>
          <w:tcPr>
            <w:tcW w:w="1217" w:type="dxa"/>
            <w:tcBorders>
              <w:top w:val="nil"/>
              <w:left w:val="nil"/>
              <w:bottom w:val="single" w:sz="8" w:space="0" w:color="auto"/>
              <w:right w:val="single" w:sz="8" w:space="0" w:color="auto"/>
            </w:tcBorders>
            <w:shd w:val="clear" w:color="auto" w:fill="auto"/>
            <w:noWrap/>
            <w:vAlign w:val="bottom"/>
          </w:tcPr>
          <w:p w:rsidR="007646F3" w:rsidRPr="00282127" w:rsidRDefault="003F70B4" w:rsidP="00CB2B07">
            <w:pPr>
              <w:spacing w:after="0" w:line="240" w:lineRule="auto"/>
              <w:jc w:val="center"/>
              <w:rPr>
                <w:rFonts w:ascii="Arial" w:hAnsi="Arial" w:cs="Arial"/>
                <w:color w:val="000000"/>
                <w:sz w:val="18"/>
                <w:szCs w:val="18"/>
              </w:rPr>
            </w:pPr>
            <w:r w:rsidRPr="003F70B4">
              <w:rPr>
                <w:rFonts w:ascii="Arial" w:hAnsi="Arial" w:cs="Arial"/>
                <w:color w:val="000000"/>
                <w:sz w:val="18"/>
                <w:szCs w:val="18"/>
              </w:rPr>
              <w:t>$39,817.40</w:t>
            </w:r>
          </w:p>
        </w:tc>
        <w:tc>
          <w:tcPr>
            <w:tcW w:w="1260" w:type="dxa"/>
            <w:tcBorders>
              <w:top w:val="nil"/>
              <w:left w:val="nil"/>
              <w:bottom w:val="single" w:sz="8" w:space="0" w:color="auto"/>
              <w:right w:val="single" w:sz="8" w:space="0" w:color="auto"/>
            </w:tcBorders>
            <w:shd w:val="clear" w:color="auto" w:fill="auto"/>
            <w:noWrap/>
            <w:vAlign w:val="bottom"/>
          </w:tcPr>
          <w:p w:rsidR="007646F3" w:rsidRPr="00282127" w:rsidRDefault="003F70B4" w:rsidP="00CB2B07">
            <w:pPr>
              <w:spacing w:after="0" w:line="240" w:lineRule="auto"/>
              <w:jc w:val="center"/>
              <w:rPr>
                <w:rFonts w:ascii="Arial" w:hAnsi="Arial" w:cs="Arial"/>
                <w:color w:val="000000"/>
                <w:sz w:val="18"/>
                <w:szCs w:val="18"/>
              </w:rPr>
            </w:pPr>
            <w:r>
              <w:rPr>
                <w:rFonts w:ascii="Arial" w:hAnsi="Arial" w:cs="Arial"/>
                <w:color w:val="000000"/>
                <w:sz w:val="18"/>
                <w:szCs w:val="18"/>
              </w:rPr>
              <w:t>+</w:t>
            </w:r>
            <w:r w:rsidRPr="003F70B4">
              <w:rPr>
                <w:rFonts w:ascii="Arial" w:hAnsi="Arial" w:cs="Arial"/>
                <w:color w:val="000000"/>
                <w:sz w:val="18"/>
                <w:szCs w:val="18"/>
              </w:rPr>
              <w:t>$39,817.40</w:t>
            </w:r>
          </w:p>
        </w:tc>
        <w:tc>
          <w:tcPr>
            <w:tcW w:w="140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7646F3" w:rsidTr="0005350C">
        <w:trPr>
          <w:trHeight w:val="270"/>
          <w:jc w:val="center"/>
        </w:trPr>
        <w:tc>
          <w:tcPr>
            <w:tcW w:w="2083" w:type="dxa"/>
            <w:tcBorders>
              <w:top w:val="nil"/>
              <w:left w:val="single" w:sz="8" w:space="0" w:color="auto"/>
              <w:bottom w:val="single" w:sz="8" w:space="0" w:color="auto"/>
              <w:right w:val="single" w:sz="8" w:space="0" w:color="auto"/>
            </w:tcBorders>
            <w:shd w:val="clear" w:color="auto" w:fill="auto"/>
            <w:vAlign w:val="bottom"/>
          </w:tcPr>
          <w:p w:rsidR="007646F3" w:rsidRPr="00282127" w:rsidRDefault="007646F3" w:rsidP="00CB2B07">
            <w:pPr>
              <w:spacing w:after="0" w:line="240" w:lineRule="auto"/>
              <w:rPr>
                <w:rFonts w:ascii="Arial" w:hAnsi="Arial" w:cs="Arial"/>
                <w:color w:val="000000"/>
                <w:sz w:val="18"/>
                <w:szCs w:val="18"/>
              </w:rPr>
            </w:pPr>
            <w:r w:rsidRPr="00282127">
              <w:rPr>
                <w:rFonts w:ascii="Arial" w:hAnsi="Arial" w:cs="Arial"/>
                <w:color w:val="000000"/>
                <w:sz w:val="18"/>
                <w:szCs w:val="18"/>
              </w:rPr>
              <w:t xml:space="preserve">Sales Calculation Worksheet / FEMA Form 009-0-131 </w:t>
            </w:r>
          </w:p>
        </w:tc>
        <w:tc>
          <w:tcPr>
            <w:tcW w:w="1240" w:type="dxa"/>
            <w:tcBorders>
              <w:top w:val="nil"/>
              <w:left w:val="nil"/>
              <w:bottom w:val="single" w:sz="8" w:space="0" w:color="auto"/>
              <w:right w:val="single" w:sz="8" w:space="0" w:color="auto"/>
            </w:tcBorders>
            <w:shd w:val="clear" w:color="auto" w:fill="auto"/>
            <w:noWrap/>
          </w:tcPr>
          <w:p w:rsidR="007646F3" w:rsidRDefault="007646F3" w:rsidP="005C090C">
            <w:pPr>
              <w:spacing w:after="0" w:line="240" w:lineRule="auto"/>
              <w:jc w:val="center"/>
              <w:rPr>
                <w:rFonts w:ascii="Arial" w:hAnsi="Arial" w:cs="Arial"/>
                <w:sz w:val="18"/>
                <w:szCs w:val="18"/>
              </w:rPr>
            </w:pPr>
          </w:p>
          <w:p w:rsidR="007646F3" w:rsidRDefault="007646F3" w:rsidP="005C090C">
            <w:pPr>
              <w:spacing w:after="0" w:line="240" w:lineRule="auto"/>
              <w:jc w:val="center"/>
              <w:rPr>
                <w:rFonts w:ascii="Arial" w:hAnsi="Arial" w:cs="Arial"/>
                <w:sz w:val="18"/>
                <w:szCs w:val="18"/>
              </w:rPr>
            </w:pPr>
          </w:p>
          <w:p w:rsidR="007646F3" w:rsidRDefault="007646F3" w:rsidP="005C090C">
            <w:pPr>
              <w:spacing w:after="0" w:line="240" w:lineRule="auto"/>
              <w:jc w:val="center"/>
            </w:pPr>
            <w:r w:rsidRPr="00361D49">
              <w:rPr>
                <w:rFonts w:ascii="Arial" w:hAnsi="Arial" w:cs="Arial"/>
                <w:sz w:val="18"/>
                <w:szCs w:val="18"/>
              </w:rPr>
              <w:t>0</w:t>
            </w:r>
          </w:p>
        </w:tc>
        <w:tc>
          <w:tcPr>
            <w:tcW w:w="1217" w:type="dxa"/>
            <w:tcBorders>
              <w:top w:val="nil"/>
              <w:left w:val="nil"/>
              <w:bottom w:val="single" w:sz="8" w:space="0" w:color="auto"/>
              <w:right w:val="single" w:sz="8" w:space="0" w:color="auto"/>
            </w:tcBorders>
            <w:shd w:val="clear" w:color="auto" w:fill="auto"/>
            <w:noWrap/>
            <w:vAlign w:val="bottom"/>
          </w:tcPr>
          <w:p w:rsidR="007646F3" w:rsidRPr="00282127" w:rsidRDefault="008547C7" w:rsidP="009D7161">
            <w:pPr>
              <w:spacing w:after="0" w:line="240" w:lineRule="auto"/>
              <w:jc w:val="center"/>
              <w:rPr>
                <w:rFonts w:ascii="Arial" w:hAnsi="Arial" w:cs="Arial"/>
                <w:color w:val="000000"/>
                <w:sz w:val="18"/>
                <w:szCs w:val="18"/>
              </w:rPr>
            </w:pPr>
            <w:r w:rsidRPr="008547C7">
              <w:rPr>
                <w:rFonts w:ascii="Arial" w:hAnsi="Arial" w:cs="Arial"/>
                <w:color w:val="000000"/>
                <w:sz w:val="18"/>
                <w:szCs w:val="18"/>
              </w:rPr>
              <w:t>$78,150.00</w:t>
            </w:r>
          </w:p>
        </w:tc>
        <w:tc>
          <w:tcPr>
            <w:tcW w:w="1260" w:type="dxa"/>
            <w:tcBorders>
              <w:top w:val="nil"/>
              <w:left w:val="nil"/>
              <w:bottom w:val="single" w:sz="8" w:space="0" w:color="auto"/>
              <w:right w:val="single" w:sz="8" w:space="0" w:color="auto"/>
            </w:tcBorders>
            <w:shd w:val="clear" w:color="auto" w:fill="auto"/>
            <w:noWrap/>
            <w:vAlign w:val="bottom"/>
          </w:tcPr>
          <w:p w:rsidR="007646F3" w:rsidRPr="00282127" w:rsidRDefault="003F70B4" w:rsidP="009D7161">
            <w:pPr>
              <w:spacing w:after="0" w:line="240" w:lineRule="auto"/>
              <w:jc w:val="center"/>
              <w:rPr>
                <w:rFonts w:ascii="Arial" w:hAnsi="Arial" w:cs="Arial"/>
                <w:color w:val="000000"/>
                <w:sz w:val="18"/>
                <w:szCs w:val="18"/>
              </w:rPr>
            </w:pPr>
            <w:r>
              <w:rPr>
                <w:rFonts w:ascii="Arial" w:hAnsi="Arial" w:cs="Arial"/>
                <w:color w:val="000000"/>
                <w:sz w:val="18"/>
                <w:szCs w:val="18"/>
              </w:rPr>
              <w:t>+</w:t>
            </w:r>
            <w:r w:rsidRPr="003F70B4">
              <w:rPr>
                <w:rFonts w:ascii="Arial" w:hAnsi="Arial" w:cs="Arial"/>
                <w:color w:val="000000"/>
                <w:sz w:val="18"/>
                <w:szCs w:val="18"/>
              </w:rPr>
              <w:t>$</w:t>
            </w:r>
            <w:r w:rsidR="009D7161">
              <w:rPr>
                <w:rFonts w:ascii="Arial" w:hAnsi="Arial" w:cs="Arial"/>
                <w:color w:val="000000"/>
                <w:sz w:val="18"/>
                <w:szCs w:val="18"/>
              </w:rPr>
              <w:t>78,150.00</w:t>
            </w:r>
          </w:p>
        </w:tc>
        <w:tc>
          <w:tcPr>
            <w:tcW w:w="140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p>
        </w:tc>
      </w:tr>
      <w:tr w:rsidR="007646F3" w:rsidTr="0005350C">
        <w:trPr>
          <w:trHeight w:val="270"/>
          <w:jc w:val="center"/>
        </w:trPr>
        <w:tc>
          <w:tcPr>
            <w:tcW w:w="2083" w:type="dxa"/>
            <w:tcBorders>
              <w:top w:val="nil"/>
              <w:left w:val="single" w:sz="8" w:space="0" w:color="auto"/>
              <w:bottom w:val="single" w:sz="8" w:space="0" w:color="auto"/>
              <w:right w:val="single" w:sz="8" w:space="0" w:color="auto"/>
            </w:tcBorders>
            <w:shd w:val="clear" w:color="auto" w:fill="auto"/>
            <w:vAlign w:val="bottom"/>
          </w:tcPr>
          <w:p w:rsidR="007646F3" w:rsidRPr="00282127" w:rsidRDefault="007646F3" w:rsidP="00CB2B07">
            <w:pPr>
              <w:spacing w:after="0" w:line="240" w:lineRule="auto"/>
              <w:rPr>
                <w:rFonts w:ascii="Arial" w:hAnsi="Arial" w:cs="Arial"/>
                <w:color w:val="000000"/>
                <w:sz w:val="18"/>
                <w:szCs w:val="18"/>
              </w:rPr>
            </w:pPr>
            <w:r w:rsidRPr="00282127">
              <w:rPr>
                <w:rFonts w:ascii="Arial" w:hAnsi="Arial" w:cs="Arial"/>
                <w:color w:val="000000"/>
                <w:sz w:val="18"/>
                <w:szCs w:val="18"/>
              </w:rPr>
              <w:t>Ready for Occupancy</w:t>
            </w:r>
            <w:r>
              <w:rPr>
                <w:rFonts w:ascii="Arial" w:hAnsi="Arial" w:cs="Arial"/>
                <w:color w:val="000000"/>
                <w:sz w:val="18"/>
                <w:szCs w:val="18"/>
              </w:rPr>
              <w:t xml:space="preserve"> / </w:t>
            </w:r>
            <w:r w:rsidRPr="00282127">
              <w:rPr>
                <w:rFonts w:ascii="Arial" w:hAnsi="Arial" w:cs="Arial"/>
                <w:color w:val="000000"/>
                <w:sz w:val="18"/>
                <w:szCs w:val="18"/>
              </w:rPr>
              <w:t xml:space="preserve">FEMA Form 009-0-129 </w:t>
            </w:r>
          </w:p>
        </w:tc>
        <w:tc>
          <w:tcPr>
            <w:tcW w:w="1240" w:type="dxa"/>
            <w:tcBorders>
              <w:top w:val="nil"/>
              <w:left w:val="nil"/>
              <w:bottom w:val="single" w:sz="8" w:space="0" w:color="auto"/>
              <w:right w:val="single" w:sz="8" w:space="0" w:color="auto"/>
            </w:tcBorders>
            <w:shd w:val="clear" w:color="auto" w:fill="auto"/>
            <w:noWrap/>
          </w:tcPr>
          <w:p w:rsidR="007646F3" w:rsidRDefault="007646F3" w:rsidP="005C090C">
            <w:pPr>
              <w:spacing w:after="0" w:line="240" w:lineRule="auto"/>
              <w:jc w:val="center"/>
              <w:rPr>
                <w:rFonts w:ascii="Arial" w:hAnsi="Arial" w:cs="Arial"/>
                <w:sz w:val="18"/>
                <w:szCs w:val="18"/>
              </w:rPr>
            </w:pPr>
          </w:p>
          <w:p w:rsidR="007646F3" w:rsidRDefault="007646F3" w:rsidP="005C090C">
            <w:pPr>
              <w:spacing w:after="0" w:line="240" w:lineRule="auto"/>
              <w:jc w:val="center"/>
            </w:pPr>
            <w:r w:rsidRPr="00361D49">
              <w:rPr>
                <w:rFonts w:ascii="Arial" w:hAnsi="Arial" w:cs="Arial"/>
                <w:sz w:val="18"/>
                <w:szCs w:val="18"/>
              </w:rPr>
              <w:t>0</w:t>
            </w:r>
          </w:p>
        </w:tc>
        <w:tc>
          <w:tcPr>
            <w:tcW w:w="1217" w:type="dxa"/>
            <w:tcBorders>
              <w:top w:val="nil"/>
              <w:left w:val="nil"/>
              <w:bottom w:val="single" w:sz="8" w:space="0" w:color="auto"/>
              <w:right w:val="single" w:sz="8" w:space="0" w:color="auto"/>
            </w:tcBorders>
            <w:shd w:val="clear" w:color="auto" w:fill="auto"/>
            <w:noWrap/>
            <w:vAlign w:val="bottom"/>
          </w:tcPr>
          <w:p w:rsidR="007646F3" w:rsidRPr="00282127" w:rsidRDefault="008547C7" w:rsidP="009D7161">
            <w:pPr>
              <w:spacing w:after="0" w:line="240" w:lineRule="auto"/>
              <w:jc w:val="center"/>
              <w:rPr>
                <w:rFonts w:ascii="Arial" w:hAnsi="Arial" w:cs="Arial"/>
                <w:color w:val="000000"/>
                <w:sz w:val="18"/>
                <w:szCs w:val="18"/>
              </w:rPr>
            </w:pPr>
            <w:r w:rsidRPr="008547C7">
              <w:rPr>
                <w:rFonts w:ascii="Arial" w:hAnsi="Arial" w:cs="Arial"/>
                <w:color w:val="000000"/>
                <w:sz w:val="18"/>
                <w:szCs w:val="18"/>
              </w:rPr>
              <w:t>$79,682.60</w:t>
            </w:r>
          </w:p>
        </w:tc>
        <w:tc>
          <w:tcPr>
            <w:tcW w:w="1260" w:type="dxa"/>
            <w:tcBorders>
              <w:top w:val="nil"/>
              <w:left w:val="nil"/>
              <w:bottom w:val="single" w:sz="8" w:space="0" w:color="auto"/>
              <w:right w:val="single" w:sz="8" w:space="0" w:color="auto"/>
            </w:tcBorders>
            <w:shd w:val="clear" w:color="auto" w:fill="auto"/>
            <w:noWrap/>
            <w:vAlign w:val="bottom"/>
          </w:tcPr>
          <w:p w:rsidR="007646F3" w:rsidRPr="00282127" w:rsidRDefault="003F70B4" w:rsidP="009D7161">
            <w:pPr>
              <w:spacing w:after="0" w:line="240" w:lineRule="auto"/>
              <w:jc w:val="center"/>
              <w:rPr>
                <w:rFonts w:ascii="Arial" w:hAnsi="Arial" w:cs="Arial"/>
                <w:color w:val="000000"/>
                <w:sz w:val="18"/>
                <w:szCs w:val="18"/>
              </w:rPr>
            </w:pPr>
            <w:r>
              <w:rPr>
                <w:rFonts w:ascii="Arial" w:hAnsi="Arial" w:cs="Arial"/>
                <w:color w:val="000000"/>
                <w:sz w:val="18"/>
                <w:szCs w:val="18"/>
              </w:rPr>
              <w:t>+</w:t>
            </w:r>
            <w:r w:rsidRPr="003F70B4">
              <w:rPr>
                <w:rFonts w:ascii="Arial" w:hAnsi="Arial" w:cs="Arial"/>
                <w:color w:val="000000"/>
                <w:sz w:val="18"/>
                <w:szCs w:val="18"/>
              </w:rPr>
              <w:t>$</w:t>
            </w:r>
            <w:r w:rsidR="008547C7">
              <w:rPr>
                <w:rFonts w:ascii="Arial" w:hAnsi="Arial" w:cs="Arial"/>
                <w:color w:val="000000"/>
                <w:sz w:val="18"/>
                <w:szCs w:val="18"/>
              </w:rPr>
              <w:t>79,682.6</w:t>
            </w:r>
            <w:r w:rsidR="009D7161">
              <w:rPr>
                <w:rFonts w:ascii="Arial" w:hAnsi="Arial" w:cs="Arial"/>
                <w:color w:val="000000"/>
                <w:sz w:val="18"/>
                <w:szCs w:val="18"/>
              </w:rPr>
              <w:t>0</w:t>
            </w:r>
          </w:p>
        </w:tc>
        <w:tc>
          <w:tcPr>
            <w:tcW w:w="140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7646F3" w:rsidTr="0005350C">
        <w:trPr>
          <w:trHeight w:val="270"/>
          <w:jc w:val="center"/>
        </w:trPr>
        <w:tc>
          <w:tcPr>
            <w:tcW w:w="2083" w:type="dxa"/>
            <w:tcBorders>
              <w:top w:val="nil"/>
              <w:left w:val="single" w:sz="8" w:space="0" w:color="auto"/>
              <w:bottom w:val="single" w:sz="8" w:space="0" w:color="auto"/>
              <w:right w:val="single" w:sz="8" w:space="0" w:color="auto"/>
            </w:tcBorders>
            <w:shd w:val="clear" w:color="auto" w:fill="auto"/>
            <w:vAlign w:val="bottom"/>
          </w:tcPr>
          <w:p w:rsidR="007646F3" w:rsidRPr="00282127" w:rsidRDefault="007646F3" w:rsidP="00CB2B07">
            <w:pPr>
              <w:spacing w:after="0" w:line="240" w:lineRule="auto"/>
              <w:rPr>
                <w:rFonts w:ascii="Arial" w:hAnsi="Arial" w:cs="Arial"/>
                <w:color w:val="000000"/>
                <w:sz w:val="18"/>
                <w:szCs w:val="18"/>
              </w:rPr>
            </w:pPr>
            <w:r w:rsidRPr="00282127">
              <w:rPr>
                <w:rFonts w:ascii="Arial" w:hAnsi="Arial" w:cs="Arial"/>
                <w:color w:val="000000"/>
                <w:sz w:val="18"/>
                <w:szCs w:val="18"/>
              </w:rPr>
              <w:t>Recertification Worksheet</w:t>
            </w:r>
            <w:r>
              <w:rPr>
                <w:rFonts w:ascii="Arial" w:hAnsi="Arial" w:cs="Arial"/>
                <w:color w:val="000000"/>
                <w:sz w:val="18"/>
                <w:szCs w:val="18"/>
              </w:rPr>
              <w:t xml:space="preserve"> / </w:t>
            </w:r>
            <w:r w:rsidRPr="00282127">
              <w:rPr>
                <w:rFonts w:ascii="Arial" w:hAnsi="Arial" w:cs="Arial"/>
                <w:color w:val="000000"/>
                <w:sz w:val="18"/>
                <w:szCs w:val="18"/>
              </w:rPr>
              <w:t xml:space="preserve">FEMA Form 009-0-134 </w:t>
            </w:r>
          </w:p>
        </w:tc>
        <w:tc>
          <w:tcPr>
            <w:tcW w:w="1240" w:type="dxa"/>
            <w:tcBorders>
              <w:top w:val="nil"/>
              <w:left w:val="nil"/>
              <w:bottom w:val="single" w:sz="8" w:space="0" w:color="auto"/>
              <w:right w:val="single" w:sz="8" w:space="0" w:color="auto"/>
            </w:tcBorders>
            <w:shd w:val="clear" w:color="auto" w:fill="auto"/>
            <w:noWrap/>
          </w:tcPr>
          <w:p w:rsidR="007646F3" w:rsidRDefault="007646F3" w:rsidP="005C090C">
            <w:pPr>
              <w:spacing w:after="0" w:line="240" w:lineRule="auto"/>
              <w:jc w:val="center"/>
              <w:rPr>
                <w:rFonts w:ascii="Arial" w:hAnsi="Arial" w:cs="Arial"/>
                <w:sz w:val="18"/>
                <w:szCs w:val="18"/>
              </w:rPr>
            </w:pPr>
          </w:p>
          <w:p w:rsidR="007646F3" w:rsidRDefault="007646F3" w:rsidP="005C090C">
            <w:pPr>
              <w:spacing w:after="0" w:line="240" w:lineRule="auto"/>
              <w:jc w:val="center"/>
            </w:pPr>
            <w:r w:rsidRPr="00361D49">
              <w:rPr>
                <w:rFonts w:ascii="Arial" w:hAnsi="Arial" w:cs="Arial"/>
                <w:sz w:val="18"/>
                <w:szCs w:val="18"/>
              </w:rPr>
              <w:t>0</w:t>
            </w:r>
          </w:p>
        </w:tc>
        <w:tc>
          <w:tcPr>
            <w:tcW w:w="1217" w:type="dxa"/>
            <w:tcBorders>
              <w:top w:val="nil"/>
              <w:left w:val="nil"/>
              <w:bottom w:val="single" w:sz="8" w:space="0" w:color="auto"/>
              <w:right w:val="single" w:sz="8" w:space="0" w:color="auto"/>
            </w:tcBorders>
            <w:shd w:val="clear" w:color="auto" w:fill="auto"/>
            <w:noWrap/>
            <w:vAlign w:val="bottom"/>
          </w:tcPr>
          <w:p w:rsidR="007646F3" w:rsidRPr="00282127" w:rsidRDefault="008547C7" w:rsidP="009D7161">
            <w:pPr>
              <w:spacing w:after="0" w:line="240" w:lineRule="auto"/>
              <w:jc w:val="center"/>
              <w:rPr>
                <w:rFonts w:ascii="Arial" w:hAnsi="Arial" w:cs="Arial"/>
                <w:color w:val="000000"/>
                <w:sz w:val="18"/>
                <w:szCs w:val="18"/>
              </w:rPr>
            </w:pPr>
            <w:r w:rsidRPr="008547C7">
              <w:rPr>
                <w:rFonts w:ascii="Arial" w:hAnsi="Arial" w:cs="Arial"/>
                <w:color w:val="000000"/>
                <w:sz w:val="18"/>
                <w:szCs w:val="18"/>
              </w:rPr>
              <w:t>$52,110.42</w:t>
            </w:r>
          </w:p>
        </w:tc>
        <w:tc>
          <w:tcPr>
            <w:tcW w:w="1260" w:type="dxa"/>
            <w:tcBorders>
              <w:top w:val="nil"/>
              <w:left w:val="nil"/>
              <w:bottom w:val="single" w:sz="8" w:space="0" w:color="auto"/>
              <w:right w:val="single" w:sz="8" w:space="0" w:color="auto"/>
            </w:tcBorders>
            <w:shd w:val="clear" w:color="auto" w:fill="auto"/>
            <w:noWrap/>
            <w:vAlign w:val="bottom"/>
          </w:tcPr>
          <w:p w:rsidR="007646F3" w:rsidRPr="00282127" w:rsidRDefault="003F70B4" w:rsidP="009D7161">
            <w:pPr>
              <w:spacing w:after="0" w:line="240" w:lineRule="auto"/>
              <w:jc w:val="center"/>
              <w:rPr>
                <w:rFonts w:ascii="Arial" w:hAnsi="Arial" w:cs="Arial"/>
                <w:color w:val="000000"/>
                <w:sz w:val="18"/>
                <w:szCs w:val="18"/>
              </w:rPr>
            </w:pPr>
            <w:r>
              <w:rPr>
                <w:rFonts w:ascii="Arial" w:hAnsi="Arial" w:cs="Arial"/>
                <w:color w:val="000000"/>
                <w:sz w:val="18"/>
                <w:szCs w:val="18"/>
              </w:rPr>
              <w:t>+</w:t>
            </w:r>
            <w:r w:rsidRPr="003F70B4">
              <w:rPr>
                <w:rFonts w:ascii="Arial" w:hAnsi="Arial" w:cs="Arial"/>
                <w:color w:val="000000"/>
                <w:sz w:val="18"/>
                <w:szCs w:val="18"/>
              </w:rPr>
              <w:t>$</w:t>
            </w:r>
            <w:r w:rsidR="008547C7">
              <w:rPr>
                <w:rFonts w:ascii="Arial" w:hAnsi="Arial" w:cs="Arial"/>
                <w:color w:val="000000"/>
                <w:sz w:val="18"/>
                <w:szCs w:val="18"/>
              </w:rPr>
              <w:t>52,110.42</w:t>
            </w:r>
          </w:p>
        </w:tc>
        <w:tc>
          <w:tcPr>
            <w:tcW w:w="140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7646F3" w:rsidTr="0005350C">
        <w:trPr>
          <w:trHeight w:val="270"/>
          <w:jc w:val="center"/>
        </w:trPr>
        <w:tc>
          <w:tcPr>
            <w:tcW w:w="2083" w:type="dxa"/>
            <w:tcBorders>
              <w:top w:val="nil"/>
              <w:left w:val="single" w:sz="8" w:space="0" w:color="auto"/>
              <w:bottom w:val="single" w:sz="8" w:space="0" w:color="auto"/>
              <w:right w:val="single" w:sz="8" w:space="0" w:color="auto"/>
            </w:tcBorders>
            <w:shd w:val="clear" w:color="auto" w:fill="auto"/>
            <w:vAlign w:val="center"/>
          </w:tcPr>
          <w:p w:rsidR="007646F3" w:rsidRPr="00562915" w:rsidRDefault="007646F3" w:rsidP="00CB2B07">
            <w:pPr>
              <w:spacing w:after="0" w:line="240" w:lineRule="auto"/>
              <w:rPr>
                <w:rFonts w:ascii="Arial" w:eastAsia="Times New Roman" w:hAnsi="Arial" w:cs="Arial"/>
                <w:color w:val="000000"/>
                <w:sz w:val="18"/>
                <w:szCs w:val="18"/>
              </w:rPr>
            </w:pPr>
            <w:r w:rsidRPr="00282127">
              <w:rPr>
                <w:rFonts w:ascii="Arial" w:eastAsia="Times New Roman" w:hAnsi="Arial" w:cs="Arial"/>
                <w:color w:val="000000"/>
                <w:sz w:val="18"/>
                <w:szCs w:val="18"/>
              </w:rPr>
              <w:t>Temporary Housing Agreement</w:t>
            </w:r>
            <w:r>
              <w:rPr>
                <w:rFonts w:ascii="Arial" w:eastAsia="Times New Roman" w:hAnsi="Arial" w:cs="Arial"/>
                <w:color w:val="000000"/>
                <w:sz w:val="18"/>
                <w:szCs w:val="18"/>
              </w:rPr>
              <w:t xml:space="preserve"> / FEMA Form 009-0-135</w:t>
            </w:r>
          </w:p>
        </w:tc>
        <w:tc>
          <w:tcPr>
            <w:tcW w:w="1240" w:type="dxa"/>
            <w:tcBorders>
              <w:top w:val="nil"/>
              <w:left w:val="nil"/>
              <w:bottom w:val="single" w:sz="8" w:space="0" w:color="auto"/>
              <w:right w:val="single" w:sz="8" w:space="0" w:color="auto"/>
            </w:tcBorders>
            <w:shd w:val="clear" w:color="auto" w:fill="auto"/>
            <w:noWrap/>
          </w:tcPr>
          <w:p w:rsidR="007646F3" w:rsidRDefault="007646F3" w:rsidP="005C090C">
            <w:pPr>
              <w:spacing w:after="0" w:line="240" w:lineRule="auto"/>
              <w:jc w:val="center"/>
              <w:rPr>
                <w:rFonts w:ascii="Arial" w:hAnsi="Arial" w:cs="Arial"/>
                <w:sz w:val="18"/>
                <w:szCs w:val="18"/>
              </w:rPr>
            </w:pPr>
          </w:p>
          <w:p w:rsidR="007646F3" w:rsidRDefault="007646F3" w:rsidP="005C090C">
            <w:pPr>
              <w:spacing w:after="0" w:line="240" w:lineRule="auto"/>
              <w:jc w:val="center"/>
              <w:rPr>
                <w:rFonts w:ascii="Arial" w:hAnsi="Arial" w:cs="Arial"/>
                <w:sz w:val="18"/>
                <w:szCs w:val="18"/>
              </w:rPr>
            </w:pPr>
          </w:p>
          <w:p w:rsidR="007646F3" w:rsidRDefault="007646F3" w:rsidP="005C090C">
            <w:pPr>
              <w:spacing w:after="0" w:line="240" w:lineRule="auto"/>
              <w:jc w:val="center"/>
            </w:pPr>
            <w:r w:rsidRPr="00361D49">
              <w:rPr>
                <w:rFonts w:ascii="Arial" w:hAnsi="Arial" w:cs="Arial"/>
                <w:sz w:val="18"/>
                <w:szCs w:val="18"/>
              </w:rPr>
              <w:t>0</w:t>
            </w:r>
          </w:p>
        </w:tc>
        <w:tc>
          <w:tcPr>
            <w:tcW w:w="1217" w:type="dxa"/>
            <w:tcBorders>
              <w:top w:val="nil"/>
              <w:left w:val="nil"/>
              <w:bottom w:val="single" w:sz="8" w:space="0" w:color="auto"/>
              <w:right w:val="single" w:sz="8" w:space="0" w:color="auto"/>
            </w:tcBorders>
            <w:shd w:val="clear" w:color="auto" w:fill="auto"/>
            <w:noWrap/>
            <w:vAlign w:val="bottom"/>
          </w:tcPr>
          <w:p w:rsidR="007646F3" w:rsidRPr="00282127" w:rsidRDefault="003F70B4" w:rsidP="009D7161">
            <w:pPr>
              <w:spacing w:after="0" w:line="240" w:lineRule="auto"/>
              <w:jc w:val="center"/>
              <w:rPr>
                <w:rFonts w:ascii="Arial" w:hAnsi="Arial" w:cs="Arial"/>
                <w:color w:val="000000"/>
                <w:sz w:val="18"/>
                <w:szCs w:val="18"/>
              </w:rPr>
            </w:pPr>
            <w:r w:rsidRPr="003F70B4">
              <w:rPr>
                <w:rFonts w:ascii="Arial" w:hAnsi="Arial" w:cs="Arial"/>
                <w:color w:val="000000"/>
                <w:sz w:val="18"/>
                <w:szCs w:val="18"/>
              </w:rPr>
              <w:t>$</w:t>
            </w:r>
            <w:r w:rsidR="009D7161">
              <w:rPr>
                <w:rFonts w:ascii="Arial" w:hAnsi="Arial" w:cs="Arial"/>
                <w:color w:val="000000"/>
                <w:sz w:val="18"/>
                <w:szCs w:val="18"/>
              </w:rPr>
              <w:t>39,075.00</w:t>
            </w:r>
          </w:p>
        </w:tc>
        <w:tc>
          <w:tcPr>
            <w:tcW w:w="1260" w:type="dxa"/>
            <w:tcBorders>
              <w:top w:val="nil"/>
              <w:left w:val="nil"/>
              <w:bottom w:val="single" w:sz="8" w:space="0" w:color="auto"/>
              <w:right w:val="single" w:sz="8" w:space="0" w:color="auto"/>
            </w:tcBorders>
            <w:shd w:val="clear" w:color="auto" w:fill="auto"/>
            <w:noWrap/>
            <w:vAlign w:val="bottom"/>
          </w:tcPr>
          <w:p w:rsidR="007646F3" w:rsidRPr="00282127" w:rsidRDefault="003F70B4" w:rsidP="009D7161">
            <w:pPr>
              <w:spacing w:after="0" w:line="240" w:lineRule="auto"/>
              <w:jc w:val="center"/>
              <w:rPr>
                <w:rFonts w:ascii="Arial" w:hAnsi="Arial" w:cs="Arial"/>
                <w:color w:val="000000"/>
                <w:sz w:val="18"/>
                <w:szCs w:val="18"/>
              </w:rPr>
            </w:pPr>
            <w:r>
              <w:rPr>
                <w:rFonts w:ascii="Arial" w:hAnsi="Arial" w:cs="Arial"/>
                <w:color w:val="000000"/>
                <w:sz w:val="18"/>
                <w:szCs w:val="18"/>
              </w:rPr>
              <w:t>+</w:t>
            </w:r>
            <w:r w:rsidRPr="003F70B4">
              <w:rPr>
                <w:rFonts w:ascii="Arial" w:hAnsi="Arial" w:cs="Arial"/>
                <w:color w:val="000000"/>
                <w:sz w:val="18"/>
                <w:szCs w:val="18"/>
              </w:rPr>
              <w:t>$</w:t>
            </w:r>
            <w:r w:rsidR="009D7161">
              <w:rPr>
                <w:rFonts w:ascii="Arial" w:hAnsi="Arial" w:cs="Arial"/>
                <w:color w:val="000000"/>
                <w:sz w:val="18"/>
                <w:szCs w:val="18"/>
              </w:rPr>
              <w:t>39,075.00</w:t>
            </w:r>
          </w:p>
        </w:tc>
        <w:tc>
          <w:tcPr>
            <w:tcW w:w="140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7646F3" w:rsidTr="0005350C">
        <w:trPr>
          <w:trHeight w:val="270"/>
          <w:jc w:val="center"/>
        </w:trPr>
        <w:tc>
          <w:tcPr>
            <w:tcW w:w="2083" w:type="dxa"/>
            <w:tcBorders>
              <w:top w:val="nil"/>
              <w:left w:val="single" w:sz="8" w:space="0" w:color="auto"/>
              <w:bottom w:val="single" w:sz="8" w:space="0" w:color="auto"/>
              <w:right w:val="single" w:sz="8" w:space="0" w:color="auto"/>
            </w:tcBorders>
            <w:shd w:val="clear" w:color="auto" w:fill="auto"/>
            <w:vAlign w:val="bottom"/>
          </w:tcPr>
          <w:p w:rsidR="007646F3" w:rsidRPr="00757122" w:rsidRDefault="007646F3"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tcPr>
          <w:p w:rsidR="007646F3" w:rsidRDefault="007646F3" w:rsidP="005C090C">
            <w:pPr>
              <w:spacing w:after="0" w:line="240" w:lineRule="auto"/>
              <w:jc w:val="center"/>
              <w:rPr>
                <w:rFonts w:ascii="Arial" w:hAnsi="Arial" w:cs="Arial"/>
                <w:sz w:val="18"/>
                <w:szCs w:val="18"/>
              </w:rPr>
            </w:pPr>
          </w:p>
          <w:p w:rsidR="007646F3" w:rsidRPr="005C090C" w:rsidRDefault="007646F3" w:rsidP="005C090C">
            <w:pPr>
              <w:spacing w:after="0" w:line="240" w:lineRule="auto"/>
              <w:jc w:val="center"/>
              <w:rPr>
                <w:b/>
              </w:rPr>
            </w:pPr>
            <w:r w:rsidRPr="005C090C">
              <w:rPr>
                <w:rFonts w:ascii="Arial" w:hAnsi="Arial" w:cs="Arial"/>
                <w:b/>
                <w:sz w:val="18"/>
                <w:szCs w:val="18"/>
              </w:rPr>
              <w:t>0</w:t>
            </w:r>
          </w:p>
        </w:tc>
        <w:tc>
          <w:tcPr>
            <w:tcW w:w="1217" w:type="dxa"/>
            <w:tcBorders>
              <w:top w:val="nil"/>
              <w:left w:val="nil"/>
              <w:bottom w:val="single" w:sz="8" w:space="0" w:color="auto"/>
              <w:right w:val="single" w:sz="8" w:space="0" w:color="auto"/>
            </w:tcBorders>
            <w:shd w:val="clear" w:color="auto" w:fill="auto"/>
            <w:noWrap/>
            <w:vAlign w:val="center"/>
          </w:tcPr>
          <w:p w:rsidR="007646F3" w:rsidRDefault="007646F3" w:rsidP="007646F3">
            <w:pPr>
              <w:spacing w:after="0" w:line="240" w:lineRule="auto"/>
              <w:jc w:val="center"/>
              <w:rPr>
                <w:rFonts w:ascii="Arial" w:eastAsia="Times New Roman" w:hAnsi="Arial" w:cs="Arial"/>
                <w:b/>
                <w:bCs/>
                <w:color w:val="000000"/>
                <w:sz w:val="18"/>
                <w:szCs w:val="18"/>
              </w:rPr>
            </w:pPr>
          </w:p>
          <w:p w:rsidR="007646F3" w:rsidRPr="00562915" w:rsidRDefault="008469CB" w:rsidP="009D7161">
            <w:pPr>
              <w:spacing w:after="0" w:line="240" w:lineRule="auto"/>
              <w:jc w:val="center"/>
              <w:rPr>
                <w:rFonts w:ascii="Arial" w:eastAsia="Times New Roman" w:hAnsi="Arial" w:cs="Arial"/>
                <w:b/>
                <w:bCs/>
                <w:color w:val="000000"/>
                <w:sz w:val="18"/>
                <w:szCs w:val="18"/>
              </w:rPr>
            </w:pPr>
            <w:r w:rsidRPr="008469CB">
              <w:rPr>
                <w:rFonts w:ascii="Arial" w:eastAsia="Times New Roman" w:hAnsi="Arial" w:cs="Arial"/>
                <w:b/>
                <w:bCs/>
                <w:color w:val="000000"/>
                <w:sz w:val="18"/>
                <w:szCs w:val="18"/>
              </w:rPr>
              <w:t>$</w:t>
            </w:r>
            <w:r w:rsidR="008547C7">
              <w:rPr>
                <w:rFonts w:ascii="Arial" w:eastAsia="Times New Roman" w:hAnsi="Arial" w:cs="Arial"/>
                <w:b/>
                <w:bCs/>
                <w:color w:val="000000"/>
                <w:sz w:val="18"/>
                <w:szCs w:val="18"/>
              </w:rPr>
              <w:t>288,835.42</w:t>
            </w:r>
          </w:p>
        </w:tc>
        <w:tc>
          <w:tcPr>
            <w:tcW w:w="1260" w:type="dxa"/>
            <w:tcBorders>
              <w:top w:val="nil"/>
              <w:left w:val="nil"/>
              <w:bottom w:val="single" w:sz="8" w:space="0" w:color="auto"/>
              <w:right w:val="single" w:sz="8" w:space="0" w:color="auto"/>
            </w:tcBorders>
            <w:shd w:val="clear" w:color="auto" w:fill="auto"/>
            <w:noWrap/>
            <w:vAlign w:val="bottom"/>
          </w:tcPr>
          <w:p w:rsidR="007646F3" w:rsidRPr="00757122" w:rsidRDefault="008469CB" w:rsidP="009D716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r w:rsidRPr="008469CB">
              <w:rPr>
                <w:rFonts w:ascii="Times New Roman" w:hAnsi="Times New Roman" w:cs="Times New Roman"/>
                <w:b/>
                <w:sz w:val="18"/>
                <w:szCs w:val="18"/>
              </w:rPr>
              <w:t>$</w:t>
            </w:r>
            <w:r w:rsidR="008547C7">
              <w:rPr>
                <w:rFonts w:ascii="Times New Roman" w:hAnsi="Times New Roman" w:cs="Times New Roman"/>
                <w:b/>
                <w:bCs/>
                <w:sz w:val="18"/>
                <w:szCs w:val="18"/>
              </w:rPr>
              <w:t>288,835.42</w:t>
            </w:r>
          </w:p>
        </w:tc>
        <w:tc>
          <w:tcPr>
            <w:tcW w:w="140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7646F3" w:rsidRPr="00757122" w:rsidRDefault="007646F3" w:rsidP="00B92CE1">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r>
    </w:tbl>
    <w:p w:rsidR="009346F3" w:rsidRDefault="009346F3" w:rsidP="00562915">
      <w:pPr>
        <w:rPr>
          <w:rFonts w:ascii="Times New Roman" w:hAnsi="Times New Roman" w:cs="Times New Roman"/>
          <w:b/>
          <w:bCs/>
          <w:i/>
        </w:rPr>
      </w:pPr>
    </w:p>
    <w:p w:rsidR="00562915" w:rsidRPr="006625E7" w:rsidRDefault="00562915" w:rsidP="00562915">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005C090C" w:rsidRPr="006625E7" w:rsidRDefault="00562915" w:rsidP="005C090C">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r w:rsidR="005C090C" w:rsidRPr="004059BE">
        <w:rPr>
          <w:rFonts w:ascii="Times New Roman" w:eastAsia="Times New Roman" w:hAnsi="Times New Roman" w:cs="Times New Roman"/>
          <w:bCs/>
          <w:sz w:val="24"/>
          <w:szCs w:val="24"/>
        </w:rPr>
        <w:t xml:space="preserve">For the </w:t>
      </w:r>
      <w:r w:rsidR="005C090C" w:rsidRPr="005C090C">
        <w:rPr>
          <w:rFonts w:ascii="Times New Roman" w:eastAsia="Times New Roman" w:hAnsi="Times New Roman" w:cs="Times New Roman"/>
          <w:bCs/>
          <w:sz w:val="24"/>
          <w:szCs w:val="24"/>
        </w:rPr>
        <w:t>Direct Housing Program Forms collection</w:t>
      </w:r>
      <w:r w:rsidR="005C090C" w:rsidRPr="004059BE">
        <w:rPr>
          <w:rFonts w:ascii="Times New Roman" w:eastAsia="Times New Roman" w:hAnsi="Times New Roman" w:cs="Times New Roman"/>
          <w:bCs/>
          <w:sz w:val="24"/>
          <w:szCs w:val="24"/>
        </w:rPr>
        <w:t xml:space="preserve">, the previously approved cost burden was 0 as this is a new collection and the current estimated annual cost burden is </w:t>
      </w:r>
      <w:r w:rsidR="007B079A" w:rsidRPr="003F70B4">
        <w:rPr>
          <w:rFonts w:ascii="Times New Roman" w:eastAsia="Times New Roman" w:hAnsi="Times New Roman" w:cs="Times New Roman"/>
          <w:bCs/>
          <w:sz w:val="24"/>
          <w:szCs w:val="24"/>
        </w:rPr>
        <w:t>$</w:t>
      </w:r>
      <w:r w:rsidR="008547C7">
        <w:rPr>
          <w:rFonts w:ascii="Times New Roman" w:eastAsia="Times New Roman" w:hAnsi="Times New Roman" w:cs="Times New Roman"/>
          <w:bCs/>
          <w:sz w:val="24"/>
          <w:szCs w:val="24"/>
        </w:rPr>
        <w:t>288,835.42</w:t>
      </w:r>
      <w:r w:rsidR="005C090C" w:rsidRPr="003F70B4">
        <w:rPr>
          <w:rFonts w:ascii="Times New Roman" w:eastAsia="Times New Roman" w:hAnsi="Times New Roman" w:cs="Times New Roman"/>
          <w:bCs/>
          <w:sz w:val="24"/>
          <w:szCs w:val="24"/>
        </w:rPr>
        <w:t xml:space="preserve">. </w:t>
      </w:r>
      <w:r w:rsidR="005C090C" w:rsidRPr="004059BE">
        <w:rPr>
          <w:rFonts w:ascii="Times New Roman" w:eastAsia="Times New Roman" w:hAnsi="Times New Roman" w:cs="Times New Roman"/>
          <w:bCs/>
          <w:sz w:val="24"/>
          <w:szCs w:val="24"/>
        </w:rPr>
        <w:t>Therefore, the burden hours are positive program changes.</w:t>
      </w:r>
    </w:p>
    <w:p w:rsidR="003B3A3A" w:rsidRPr="006625E7" w:rsidRDefault="003B3A3A" w:rsidP="003B3A3A">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B3A3A" w:rsidRPr="00861884" w:rsidRDefault="003B3A3A" w:rsidP="003B3A3A">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rsidR="003B3A3A" w:rsidRPr="006625E7" w:rsidRDefault="003B3A3A" w:rsidP="003B3A3A">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3B3A3A" w:rsidRPr="006625E7" w:rsidRDefault="003B3A3A" w:rsidP="003B3A3A">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3B3A3A" w:rsidRPr="006625E7" w:rsidRDefault="003B3A3A" w:rsidP="003B3A3A">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05350C" w:rsidRDefault="003B3A3A" w:rsidP="003B3A3A">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rsidR="003B3A3A" w:rsidRPr="00861884" w:rsidRDefault="003B3A3A" w:rsidP="003B3A3A">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lastRenderedPageBreak/>
        <w:t>B.  Collections of Information Employing Statistical Methods.</w:t>
      </w:r>
    </w:p>
    <w:p w:rsidR="003B3A3A" w:rsidRPr="00861884" w:rsidRDefault="003B3A3A" w:rsidP="003B3A3A">
      <w:pPr>
        <w:tabs>
          <w:tab w:val="left" w:pos="-720"/>
        </w:tabs>
        <w:suppressAutoHyphens/>
        <w:spacing w:after="0" w:line="240" w:lineRule="auto"/>
        <w:rPr>
          <w:rFonts w:ascii="Times New Roman" w:eastAsia="Times New Roman" w:hAnsi="Times New Roman" w:cs="Times New Roman"/>
          <w:sz w:val="24"/>
          <w:szCs w:val="24"/>
        </w:rPr>
      </w:pPr>
    </w:p>
    <w:p w:rsidR="003B3A3A" w:rsidRPr="00861884" w:rsidRDefault="003B3A3A" w:rsidP="003B3A3A">
      <w:pPr>
        <w:tabs>
          <w:tab w:val="left" w:pos="-720"/>
        </w:tabs>
        <w:suppressAutoHyphens/>
        <w:spacing w:after="0" w:line="240" w:lineRule="auto"/>
        <w:rPr>
          <w:rFonts w:ascii="Times New Roman" w:eastAsia="Times New Roman" w:hAnsi="Times New Roman" w:cs="Times New Roman"/>
          <w:sz w:val="24"/>
          <w:szCs w:val="24"/>
        </w:rPr>
      </w:pPr>
      <w:r w:rsidRPr="00861884">
        <w:rPr>
          <w:rFonts w:ascii="Times New Roman" w:eastAsia="Times New Roman" w:hAnsi="Times New Roman" w:cs="Times New Roman"/>
          <w:sz w:val="24"/>
          <w:szCs w:val="24"/>
        </w:rPr>
        <w:t>There is no statistical methodology involved in this collection.</w:t>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fldChar w:fldCharType="begin"/>
      </w:r>
      <w:r w:rsidRPr="00861884">
        <w:rPr>
          <w:rFonts w:ascii="Times New Roman" w:eastAsia="Times New Roman" w:hAnsi="Times New Roman" w:cs="Times New Roman"/>
          <w:sz w:val="24"/>
          <w:szCs w:val="24"/>
        </w:rPr>
        <w:instrText>ADVANCE \R 0.95</w:instrText>
      </w:r>
      <w:r w:rsidRPr="00861884">
        <w:rPr>
          <w:rFonts w:ascii="Times New Roman" w:eastAsia="Times New Roman" w:hAnsi="Times New Roman" w:cs="Times New Roman"/>
          <w:sz w:val="24"/>
          <w:szCs w:val="24"/>
        </w:rPr>
        <w:fldChar w:fldCharType="end"/>
      </w:r>
      <w:r w:rsidRPr="00861884">
        <w:rPr>
          <w:rFonts w:ascii="Times New Roman" w:eastAsia="Times New Roman" w:hAnsi="Times New Roman" w:cs="Times New Roman"/>
          <w:sz w:val="24"/>
          <w:szCs w:val="24"/>
        </w:rPr>
        <w:tab/>
      </w:r>
    </w:p>
    <w:p w:rsidR="003B3A3A" w:rsidRPr="00861884" w:rsidRDefault="003B3A3A" w:rsidP="003B3A3A">
      <w:pPr>
        <w:rPr>
          <w:rFonts w:ascii="Times New Roman" w:hAnsi="Times New Roman" w:cs="Times New Roman"/>
          <w:sz w:val="24"/>
          <w:szCs w:val="24"/>
        </w:rPr>
      </w:pPr>
    </w:p>
    <w:p w:rsidR="00562915" w:rsidRPr="006625E7" w:rsidRDefault="00562915" w:rsidP="003B3A3A">
      <w:pPr>
        <w:rPr>
          <w:rFonts w:ascii="Times New Roman" w:hAnsi="Times New Roman" w:cs="Times New Roman"/>
          <w:color w:val="0000FF"/>
          <w:sz w:val="24"/>
          <w:szCs w:val="24"/>
        </w:rPr>
      </w:pPr>
    </w:p>
    <w:sectPr w:rsidR="00562915" w:rsidRPr="006625E7">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90F" w:rsidRDefault="0007190F">
      <w:pPr>
        <w:spacing w:after="0" w:line="240" w:lineRule="auto"/>
      </w:pPr>
      <w:r>
        <w:separator/>
      </w:r>
    </w:p>
  </w:endnote>
  <w:endnote w:type="continuationSeparator" w:id="0">
    <w:p w:rsidR="0007190F" w:rsidRDefault="0007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8E7D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7D50">
      <w:rPr>
        <w:rStyle w:val="PageNumber"/>
        <w:noProof/>
      </w:rPr>
      <w:t>1</w:t>
    </w:r>
    <w:r>
      <w:rPr>
        <w:rStyle w:val="PageNumber"/>
      </w:rPr>
      <w:fldChar w:fldCharType="end"/>
    </w:r>
  </w:p>
  <w:p w:rsidR="00F42D8D" w:rsidRDefault="008E7D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90F" w:rsidRDefault="0007190F">
      <w:pPr>
        <w:spacing w:after="0" w:line="240" w:lineRule="auto"/>
      </w:pPr>
      <w:r>
        <w:separator/>
      </w:r>
    </w:p>
  </w:footnote>
  <w:footnote w:type="continuationSeparator" w:id="0">
    <w:p w:rsidR="0007190F" w:rsidRDefault="000719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40A5"/>
    <w:multiLevelType w:val="hybridMultilevel"/>
    <w:tmpl w:val="D6D67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40C42"/>
    <w:rsid w:val="00042982"/>
    <w:rsid w:val="0005350C"/>
    <w:rsid w:val="00064141"/>
    <w:rsid w:val="000657D6"/>
    <w:rsid w:val="0007190F"/>
    <w:rsid w:val="00080157"/>
    <w:rsid w:val="000A2B28"/>
    <w:rsid w:val="000A6BD3"/>
    <w:rsid w:val="000B5527"/>
    <w:rsid w:val="000C107E"/>
    <w:rsid w:val="000E2546"/>
    <w:rsid w:val="00106409"/>
    <w:rsid w:val="00106954"/>
    <w:rsid w:val="001205E9"/>
    <w:rsid w:val="0014075D"/>
    <w:rsid w:val="001646E0"/>
    <w:rsid w:val="00167FD8"/>
    <w:rsid w:val="00190FFB"/>
    <w:rsid w:val="001D5158"/>
    <w:rsid w:val="001F4D25"/>
    <w:rsid w:val="001F6C05"/>
    <w:rsid w:val="00206DF5"/>
    <w:rsid w:val="00215E1D"/>
    <w:rsid w:val="00265C27"/>
    <w:rsid w:val="0027258B"/>
    <w:rsid w:val="00282127"/>
    <w:rsid w:val="002B2B7C"/>
    <w:rsid w:val="003218EA"/>
    <w:rsid w:val="00372A10"/>
    <w:rsid w:val="0039727C"/>
    <w:rsid w:val="003B3A3A"/>
    <w:rsid w:val="003C3F58"/>
    <w:rsid w:val="003F70B4"/>
    <w:rsid w:val="004054D6"/>
    <w:rsid w:val="004256F1"/>
    <w:rsid w:val="00441603"/>
    <w:rsid w:val="004A0D07"/>
    <w:rsid w:val="005031CC"/>
    <w:rsid w:val="00520738"/>
    <w:rsid w:val="00535279"/>
    <w:rsid w:val="00562915"/>
    <w:rsid w:val="00587D6A"/>
    <w:rsid w:val="00592ADD"/>
    <w:rsid w:val="005C090C"/>
    <w:rsid w:val="005E6793"/>
    <w:rsid w:val="00600604"/>
    <w:rsid w:val="006224CD"/>
    <w:rsid w:val="00640BDB"/>
    <w:rsid w:val="006625E7"/>
    <w:rsid w:val="006A10CF"/>
    <w:rsid w:val="007103B8"/>
    <w:rsid w:val="007267BA"/>
    <w:rsid w:val="00740FEC"/>
    <w:rsid w:val="00757122"/>
    <w:rsid w:val="007646F3"/>
    <w:rsid w:val="00784862"/>
    <w:rsid w:val="00796DD9"/>
    <w:rsid w:val="007B079A"/>
    <w:rsid w:val="007B5775"/>
    <w:rsid w:val="007E2302"/>
    <w:rsid w:val="008106F9"/>
    <w:rsid w:val="008269A7"/>
    <w:rsid w:val="00841AFE"/>
    <w:rsid w:val="008469CB"/>
    <w:rsid w:val="008547C7"/>
    <w:rsid w:val="00860EC4"/>
    <w:rsid w:val="00887A1B"/>
    <w:rsid w:val="008E7D50"/>
    <w:rsid w:val="009346F3"/>
    <w:rsid w:val="00945647"/>
    <w:rsid w:val="0095496A"/>
    <w:rsid w:val="00960DC3"/>
    <w:rsid w:val="009711D6"/>
    <w:rsid w:val="00973194"/>
    <w:rsid w:val="009760D8"/>
    <w:rsid w:val="009D7161"/>
    <w:rsid w:val="009E76A0"/>
    <w:rsid w:val="009F379D"/>
    <w:rsid w:val="00A15BF8"/>
    <w:rsid w:val="00AB1B3D"/>
    <w:rsid w:val="00AF49D9"/>
    <w:rsid w:val="00B92B09"/>
    <w:rsid w:val="00BB543D"/>
    <w:rsid w:val="00BC234D"/>
    <w:rsid w:val="00BC42F9"/>
    <w:rsid w:val="00BE42FA"/>
    <w:rsid w:val="00BF64E2"/>
    <w:rsid w:val="00C1614D"/>
    <w:rsid w:val="00C32F75"/>
    <w:rsid w:val="00C85CD2"/>
    <w:rsid w:val="00CE08DC"/>
    <w:rsid w:val="00D173AA"/>
    <w:rsid w:val="00D20635"/>
    <w:rsid w:val="00D77293"/>
    <w:rsid w:val="00E0070B"/>
    <w:rsid w:val="00E07CDD"/>
    <w:rsid w:val="00E3309A"/>
    <w:rsid w:val="00ED66C3"/>
    <w:rsid w:val="00EE380D"/>
    <w:rsid w:val="00F028CA"/>
    <w:rsid w:val="00F04C07"/>
    <w:rsid w:val="00F14573"/>
    <w:rsid w:val="00F54A21"/>
    <w:rsid w:val="00F71F77"/>
    <w:rsid w:val="00F812D5"/>
    <w:rsid w:val="00F85A35"/>
    <w:rsid w:val="00FA05EA"/>
    <w:rsid w:val="00FA2BA8"/>
    <w:rsid w:val="00FB02FE"/>
    <w:rsid w:val="00FF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0CF"/>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7C"/>
    <w:rPr>
      <w:rFonts w:ascii="Tahoma" w:hAnsi="Tahoma" w:cs="Tahoma"/>
      <w:sz w:val="16"/>
      <w:szCs w:val="16"/>
    </w:rPr>
  </w:style>
  <w:style w:type="character" w:styleId="CommentReference">
    <w:name w:val="annotation reference"/>
    <w:basedOn w:val="DefaultParagraphFont"/>
    <w:uiPriority w:val="99"/>
    <w:semiHidden/>
    <w:unhideWhenUsed/>
    <w:rsid w:val="00F04C07"/>
    <w:rPr>
      <w:sz w:val="16"/>
      <w:szCs w:val="16"/>
    </w:rPr>
  </w:style>
  <w:style w:type="paragraph" w:styleId="CommentText">
    <w:name w:val="annotation text"/>
    <w:basedOn w:val="Normal"/>
    <w:link w:val="CommentTextChar"/>
    <w:uiPriority w:val="99"/>
    <w:semiHidden/>
    <w:unhideWhenUsed/>
    <w:rsid w:val="00F04C07"/>
    <w:pPr>
      <w:spacing w:line="240" w:lineRule="auto"/>
    </w:pPr>
    <w:rPr>
      <w:sz w:val="20"/>
      <w:szCs w:val="20"/>
    </w:rPr>
  </w:style>
  <w:style w:type="character" w:customStyle="1" w:styleId="CommentTextChar">
    <w:name w:val="Comment Text Char"/>
    <w:basedOn w:val="DefaultParagraphFont"/>
    <w:link w:val="CommentText"/>
    <w:uiPriority w:val="99"/>
    <w:semiHidden/>
    <w:rsid w:val="00F04C07"/>
    <w:rPr>
      <w:sz w:val="20"/>
      <w:szCs w:val="20"/>
    </w:rPr>
  </w:style>
  <w:style w:type="paragraph" w:styleId="CommentSubject">
    <w:name w:val="annotation subject"/>
    <w:basedOn w:val="CommentText"/>
    <w:next w:val="CommentText"/>
    <w:link w:val="CommentSubjectChar"/>
    <w:uiPriority w:val="99"/>
    <w:semiHidden/>
    <w:unhideWhenUsed/>
    <w:rsid w:val="00F04C07"/>
    <w:rPr>
      <w:b/>
      <w:bCs/>
    </w:rPr>
  </w:style>
  <w:style w:type="character" w:customStyle="1" w:styleId="CommentSubjectChar">
    <w:name w:val="Comment Subject Char"/>
    <w:basedOn w:val="CommentTextChar"/>
    <w:link w:val="CommentSubject"/>
    <w:uiPriority w:val="99"/>
    <w:semiHidden/>
    <w:rsid w:val="00F04C0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0CF"/>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7C"/>
    <w:rPr>
      <w:rFonts w:ascii="Tahoma" w:hAnsi="Tahoma" w:cs="Tahoma"/>
      <w:sz w:val="16"/>
      <w:szCs w:val="16"/>
    </w:rPr>
  </w:style>
  <w:style w:type="character" w:styleId="CommentReference">
    <w:name w:val="annotation reference"/>
    <w:basedOn w:val="DefaultParagraphFont"/>
    <w:uiPriority w:val="99"/>
    <w:semiHidden/>
    <w:unhideWhenUsed/>
    <w:rsid w:val="00F04C07"/>
    <w:rPr>
      <w:sz w:val="16"/>
      <w:szCs w:val="16"/>
    </w:rPr>
  </w:style>
  <w:style w:type="paragraph" w:styleId="CommentText">
    <w:name w:val="annotation text"/>
    <w:basedOn w:val="Normal"/>
    <w:link w:val="CommentTextChar"/>
    <w:uiPriority w:val="99"/>
    <w:semiHidden/>
    <w:unhideWhenUsed/>
    <w:rsid w:val="00F04C07"/>
    <w:pPr>
      <w:spacing w:line="240" w:lineRule="auto"/>
    </w:pPr>
    <w:rPr>
      <w:sz w:val="20"/>
      <w:szCs w:val="20"/>
    </w:rPr>
  </w:style>
  <w:style w:type="character" w:customStyle="1" w:styleId="CommentTextChar">
    <w:name w:val="Comment Text Char"/>
    <w:basedOn w:val="DefaultParagraphFont"/>
    <w:link w:val="CommentText"/>
    <w:uiPriority w:val="99"/>
    <w:semiHidden/>
    <w:rsid w:val="00F04C07"/>
    <w:rPr>
      <w:sz w:val="20"/>
      <w:szCs w:val="20"/>
    </w:rPr>
  </w:style>
  <w:style w:type="paragraph" w:styleId="CommentSubject">
    <w:name w:val="annotation subject"/>
    <w:basedOn w:val="CommentText"/>
    <w:next w:val="CommentText"/>
    <w:link w:val="CommentSubjectChar"/>
    <w:uiPriority w:val="99"/>
    <w:semiHidden/>
    <w:unhideWhenUsed/>
    <w:rsid w:val="00F04C07"/>
    <w:rPr>
      <w:b/>
      <w:bCs/>
    </w:rPr>
  </w:style>
  <w:style w:type="character" w:customStyle="1" w:styleId="CommentSubjectChar">
    <w:name w:val="Comment Subject Char"/>
    <w:basedOn w:val="CommentTextChar"/>
    <w:link w:val="CommentSubject"/>
    <w:uiPriority w:val="99"/>
    <w:semiHidden/>
    <w:rsid w:val="00F04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82247731">
      <w:bodyDiv w:val="1"/>
      <w:marLeft w:val="0"/>
      <w:marRight w:val="0"/>
      <w:marTop w:val="0"/>
      <w:marBottom w:val="0"/>
      <w:divBdr>
        <w:top w:val="none" w:sz="0" w:space="0" w:color="auto"/>
        <w:left w:val="none" w:sz="0" w:space="0" w:color="auto"/>
        <w:bottom w:val="none" w:sz="0" w:space="0" w:color="auto"/>
        <w:right w:val="none" w:sz="0" w:space="0" w:color="auto"/>
      </w:divBdr>
    </w:div>
    <w:div w:id="888028049">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96831032">
      <w:bodyDiv w:val="1"/>
      <w:marLeft w:val="0"/>
      <w:marRight w:val="0"/>
      <w:marTop w:val="0"/>
      <w:marBottom w:val="0"/>
      <w:divBdr>
        <w:top w:val="none" w:sz="0" w:space="0" w:color="auto"/>
        <w:left w:val="none" w:sz="0" w:space="0" w:color="auto"/>
        <w:bottom w:val="none" w:sz="0" w:space="0" w:color="auto"/>
        <w:right w:val="none" w:sz="0" w:space="0" w:color="auto"/>
      </w:divBdr>
    </w:div>
    <w:div w:id="1098864085">
      <w:bodyDiv w:val="1"/>
      <w:marLeft w:val="0"/>
      <w:marRight w:val="0"/>
      <w:marTop w:val="0"/>
      <w:marBottom w:val="0"/>
      <w:divBdr>
        <w:top w:val="none" w:sz="0" w:space="0" w:color="auto"/>
        <w:left w:val="none" w:sz="0" w:space="0" w:color="auto"/>
        <w:bottom w:val="none" w:sz="0" w:space="0" w:color="auto"/>
        <w:right w:val="none" w:sz="0" w:space="0" w:color="auto"/>
      </w:divBdr>
    </w:div>
    <w:div w:id="1625771705">
      <w:bodyDiv w:val="1"/>
      <w:marLeft w:val="0"/>
      <w:marRight w:val="0"/>
      <w:marTop w:val="0"/>
      <w:marBottom w:val="0"/>
      <w:divBdr>
        <w:top w:val="none" w:sz="0" w:space="0" w:color="auto"/>
        <w:left w:val="none" w:sz="0" w:space="0" w:color="auto"/>
        <w:bottom w:val="none" w:sz="0" w:space="0" w:color="auto"/>
        <w:right w:val="none" w:sz="0" w:space="0" w:color="auto"/>
      </w:divBdr>
    </w:div>
    <w:div w:id="18099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http://online.fema.net/mgmt_records/forms.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EA35-184D-4DBE-8002-0728C03D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6</cp:revision>
  <dcterms:created xsi:type="dcterms:W3CDTF">2015-07-09T20:57:00Z</dcterms:created>
  <dcterms:modified xsi:type="dcterms:W3CDTF">2015-07-17T14:30:00Z</dcterms:modified>
</cp:coreProperties>
</file>