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3B" w:rsidRPr="001A0D36" w:rsidRDefault="00B47E3B" w:rsidP="00B47E3B">
      <w:pPr>
        <w:contextualSpacing/>
        <w:jc w:val="center"/>
        <w:rPr>
          <w:b/>
          <w:sz w:val="22"/>
          <w:szCs w:val="22"/>
        </w:rPr>
      </w:pPr>
      <w:r w:rsidRPr="001A0D36">
        <w:rPr>
          <w:b/>
          <w:sz w:val="22"/>
          <w:szCs w:val="22"/>
        </w:rPr>
        <w:t>Narrative of Changes</w:t>
      </w:r>
    </w:p>
    <w:p w:rsidR="00B47E3B" w:rsidRPr="001A0D36" w:rsidRDefault="00B47E3B" w:rsidP="00B47E3B">
      <w:pPr>
        <w:contextualSpacing/>
        <w:jc w:val="center"/>
        <w:rPr>
          <w:sz w:val="22"/>
          <w:szCs w:val="22"/>
        </w:rPr>
      </w:pPr>
      <w:r w:rsidRPr="001A0D36">
        <w:rPr>
          <w:i/>
          <w:sz w:val="22"/>
          <w:szCs w:val="22"/>
        </w:rPr>
        <w:t>The purpose of the Narrative of Changes is to clearly indicate changes to a collection since the previous approval.</w:t>
      </w:r>
    </w:p>
    <w:p w:rsidR="00B47E3B" w:rsidRDefault="00B47E3B" w:rsidP="00B47E3B">
      <w:pPr>
        <w:pStyle w:val="Header"/>
      </w:pPr>
    </w:p>
    <w:p w:rsidR="003C782D" w:rsidRPr="001A0D36" w:rsidRDefault="007A3831" w:rsidP="001A0D36">
      <w:pPr>
        <w:contextualSpacing/>
        <w:jc w:val="center"/>
        <w:rPr>
          <w:sz w:val="22"/>
          <w:szCs w:val="22"/>
        </w:rPr>
      </w:pPr>
      <w:r w:rsidRPr="00B47E3B">
        <w:rPr>
          <w:b/>
          <w:sz w:val="22"/>
          <w:szCs w:val="22"/>
        </w:rPr>
        <w:t>Collection Title:</w:t>
      </w:r>
      <w:r w:rsidR="00643FAF" w:rsidRPr="001A0D36">
        <w:rPr>
          <w:sz w:val="22"/>
          <w:szCs w:val="22"/>
        </w:rPr>
        <w:t xml:space="preserve"> </w:t>
      </w:r>
      <w:r w:rsidR="000A675F">
        <w:rPr>
          <w:sz w:val="22"/>
          <w:szCs w:val="22"/>
        </w:rPr>
        <w:t>Manufactured</w:t>
      </w:r>
      <w:r w:rsidR="00D52C9D">
        <w:rPr>
          <w:sz w:val="22"/>
          <w:szCs w:val="22"/>
        </w:rPr>
        <w:t xml:space="preserve"> Housing Operations Forms </w:t>
      </w:r>
    </w:p>
    <w:p w:rsidR="00BD0143" w:rsidRPr="001A0D36" w:rsidRDefault="00BD0143" w:rsidP="001A0D36">
      <w:pPr>
        <w:contextualSpacing/>
        <w:jc w:val="center"/>
        <w:rPr>
          <w:sz w:val="22"/>
          <w:szCs w:val="22"/>
        </w:rPr>
      </w:pPr>
      <w:r w:rsidRPr="00B47E3B">
        <w:rPr>
          <w:b/>
          <w:sz w:val="22"/>
          <w:szCs w:val="22"/>
        </w:rPr>
        <w:t xml:space="preserve">OMB </w:t>
      </w:r>
      <w:r w:rsidR="00224DFE" w:rsidRPr="00B47E3B">
        <w:rPr>
          <w:b/>
          <w:sz w:val="22"/>
          <w:szCs w:val="22"/>
        </w:rPr>
        <w:t>Control No.:</w:t>
      </w:r>
      <w:r w:rsidR="00C904BA">
        <w:rPr>
          <w:sz w:val="22"/>
          <w:szCs w:val="22"/>
        </w:rPr>
        <w:t xml:space="preserve"> 1660-0030</w:t>
      </w:r>
    </w:p>
    <w:p w:rsidR="00BD0143" w:rsidRPr="001A0D36" w:rsidRDefault="00BD0143" w:rsidP="001A0D36">
      <w:pPr>
        <w:contextualSpacing/>
        <w:jc w:val="center"/>
        <w:rPr>
          <w:sz w:val="22"/>
          <w:szCs w:val="22"/>
        </w:rPr>
      </w:pPr>
      <w:r w:rsidRPr="00B47E3B">
        <w:rPr>
          <w:b/>
          <w:sz w:val="22"/>
          <w:szCs w:val="22"/>
        </w:rPr>
        <w:t>Current Expiration Date:</w:t>
      </w:r>
      <w:r w:rsidRPr="001A0D36">
        <w:rPr>
          <w:sz w:val="22"/>
          <w:szCs w:val="22"/>
        </w:rPr>
        <w:t xml:space="preserve"> </w:t>
      </w:r>
      <w:r w:rsidR="00224DFE" w:rsidRPr="001A0D36">
        <w:rPr>
          <w:sz w:val="22"/>
          <w:szCs w:val="22"/>
        </w:rPr>
        <w:t>04/30/2017</w:t>
      </w:r>
    </w:p>
    <w:p w:rsidR="00B11616" w:rsidRPr="001A0D36" w:rsidRDefault="00BD0143" w:rsidP="001A0D36">
      <w:pPr>
        <w:tabs>
          <w:tab w:val="left" w:pos="-720"/>
        </w:tabs>
        <w:suppressAutoHyphens/>
        <w:contextualSpacing/>
        <w:rPr>
          <w:b/>
          <w:sz w:val="22"/>
          <w:szCs w:val="22"/>
        </w:rPr>
      </w:pPr>
      <w:r w:rsidRPr="001A0D36">
        <w:rPr>
          <w:b/>
          <w:sz w:val="22"/>
          <w:szCs w:val="22"/>
        </w:rPr>
        <w:t xml:space="preserve">Collection Instruments: </w:t>
      </w:r>
    </w:p>
    <w:p w:rsidR="00224DFE" w:rsidRPr="001A0D36" w:rsidRDefault="00224DFE" w:rsidP="001A0D36">
      <w:pPr>
        <w:pStyle w:val="ListParagraph"/>
        <w:numPr>
          <w:ilvl w:val="0"/>
          <w:numId w:val="3"/>
        </w:numPr>
        <w:tabs>
          <w:tab w:val="left" w:pos="-720"/>
        </w:tabs>
        <w:suppressAutoHyphens/>
        <w:rPr>
          <w:sz w:val="22"/>
          <w:szCs w:val="22"/>
        </w:rPr>
      </w:pPr>
      <w:r w:rsidRPr="001A0D36">
        <w:rPr>
          <w:sz w:val="22"/>
          <w:szCs w:val="22"/>
        </w:rPr>
        <w:t>FEMA Form 010-0-9</w:t>
      </w:r>
      <w:r w:rsidR="00101C8B">
        <w:rPr>
          <w:sz w:val="22"/>
          <w:szCs w:val="22"/>
        </w:rPr>
        <w:t>,</w:t>
      </w:r>
      <w:r w:rsidRPr="001A0D36">
        <w:rPr>
          <w:sz w:val="22"/>
          <w:szCs w:val="22"/>
        </w:rPr>
        <w:t xml:space="preserve"> Request for Site Inspection</w:t>
      </w:r>
    </w:p>
    <w:p w:rsidR="00224DFE" w:rsidRPr="001A0D36" w:rsidRDefault="00224DFE" w:rsidP="001A0D36">
      <w:pPr>
        <w:pStyle w:val="ListParagraph"/>
        <w:numPr>
          <w:ilvl w:val="0"/>
          <w:numId w:val="3"/>
        </w:numPr>
        <w:tabs>
          <w:tab w:val="left" w:pos="-720"/>
        </w:tabs>
        <w:suppressAutoHyphens/>
        <w:rPr>
          <w:sz w:val="22"/>
          <w:szCs w:val="22"/>
        </w:rPr>
      </w:pPr>
      <w:r w:rsidRPr="001A0D36">
        <w:rPr>
          <w:sz w:val="22"/>
          <w:szCs w:val="22"/>
        </w:rPr>
        <w:t>FEMA Form 010-0-10</w:t>
      </w:r>
      <w:r w:rsidR="00101C8B">
        <w:rPr>
          <w:sz w:val="22"/>
          <w:szCs w:val="22"/>
        </w:rPr>
        <w:t>,</w:t>
      </w:r>
      <w:r w:rsidRPr="001A0D36">
        <w:rPr>
          <w:sz w:val="22"/>
          <w:szCs w:val="22"/>
        </w:rPr>
        <w:t xml:space="preserve"> Ingress/Egress Authorization</w:t>
      </w:r>
    </w:p>
    <w:p w:rsidR="00224DFE" w:rsidRPr="001A0D36" w:rsidRDefault="00224DFE" w:rsidP="001A0D36">
      <w:pPr>
        <w:pStyle w:val="ListParagraph"/>
        <w:numPr>
          <w:ilvl w:val="0"/>
          <w:numId w:val="3"/>
        </w:numPr>
        <w:tabs>
          <w:tab w:val="left" w:pos="-720"/>
        </w:tabs>
        <w:suppressAutoHyphens/>
        <w:rPr>
          <w:sz w:val="22"/>
          <w:szCs w:val="22"/>
        </w:rPr>
      </w:pPr>
      <w:r w:rsidRPr="001A0D36">
        <w:rPr>
          <w:sz w:val="22"/>
          <w:szCs w:val="22"/>
        </w:rPr>
        <w:t>FEMA Form 009-0-138</w:t>
      </w:r>
      <w:r w:rsidR="00101C8B">
        <w:rPr>
          <w:sz w:val="22"/>
          <w:szCs w:val="22"/>
        </w:rPr>
        <w:t xml:space="preserve">, </w:t>
      </w:r>
      <w:r w:rsidRPr="001A0D36">
        <w:rPr>
          <w:sz w:val="22"/>
          <w:szCs w:val="22"/>
        </w:rPr>
        <w:t xml:space="preserve">Manufactured Housing Unit Inspection Report </w:t>
      </w:r>
    </w:p>
    <w:p w:rsidR="00224DFE" w:rsidRPr="001A0D36" w:rsidRDefault="00224DFE" w:rsidP="001A0D36">
      <w:pPr>
        <w:pStyle w:val="ListParagraph"/>
        <w:numPr>
          <w:ilvl w:val="0"/>
          <w:numId w:val="3"/>
        </w:numPr>
        <w:tabs>
          <w:tab w:val="left" w:pos="-720"/>
        </w:tabs>
        <w:suppressAutoHyphens/>
        <w:rPr>
          <w:sz w:val="22"/>
          <w:szCs w:val="22"/>
        </w:rPr>
      </w:pPr>
      <w:r w:rsidRPr="001A0D36">
        <w:rPr>
          <w:sz w:val="22"/>
          <w:szCs w:val="22"/>
        </w:rPr>
        <w:t>FEMA Form 009-0-136</w:t>
      </w:r>
      <w:r w:rsidR="00101C8B">
        <w:rPr>
          <w:sz w:val="22"/>
          <w:szCs w:val="22"/>
        </w:rPr>
        <w:t xml:space="preserve">, </w:t>
      </w:r>
      <w:r w:rsidRPr="001A0D36">
        <w:rPr>
          <w:sz w:val="22"/>
          <w:szCs w:val="22"/>
        </w:rPr>
        <w:t>Unit Installation Work Order</w:t>
      </w:r>
    </w:p>
    <w:p w:rsidR="00224DFE" w:rsidRPr="001A0D36" w:rsidRDefault="00224DFE" w:rsidP="001A0D36">
      <w:pPr>
        <w:pStyle w:val="ListParagraph"/>
        <w:numPr>
          <w:ilvl w:val="0"/>
          <w:numId w:val="3"/>
        </w:numPr>
        <w:tabs>
          <w:tab w:val="left" w:pos="-720"/>
        </w:tabs>
        <w:suppressAutoHyphens/>
        <w:rPr>
          <w:sz w:val="22"/>
          <w:szCs w:val="22"/>
        </w:rPr>
      </w:pPr>
      <w:r w:rsidRPr="001A0D36">
        <w:rPr>
          <w:sz w:val="22"/>
          <w:szCs w:val="22"/>
        </w:rPr>
        <w:t>FEMA Form 009-0-130</w:t>
      </w:r>
      <w:r w:rsidR="00101C8B">
        <w:rPr>
          <w:sz w:val="22"/>
          <w:szCs w:val="22"/>
        </w:rPr>
        <w:t xml:space="preserve">, </w:t>
      </w:r>
      <w:r w:rsidRPr="001A0D36">
        <w:rPr>
          <w:sz w:val="22"/>
          <w:szCs w:val="22"/>
        </w:rPr>
        <w:t xml:space="preserve">Maintenance Work Order </w:t>
      </w:r>
    </w:p>
    <w:p w:rsidR="00224DFE" w:rsidRPr="001A0D36" w:rsidRDefault="00224DFE" w:rsidP="001A0D36">
      <w:pPr>
        <w:tabs>
          <w:tab w:val="left" w:pos="-720"/>
        </w:tabs>
        <w:suppressAutoHyphens/>
        <w:contextualSpacing/>
        <w:rPr>
          <w:sz w:val="22"/>
          <w:szCs w:val="22"/>
        </w:rPr>
      </w:pPr>
    </w:p>
    <w:p w:rsidR="00BD0143" w:rsidRPr="001A0D36" w:rsidRDefault="00BD0143" w:rsidP="001A0D36">
      <w:pPr>
        <w:contextualSpacing/>
        <w:rPr>
          <w:b/>
          <w:sz w:val="22"/>
          <w:szCs w:val="22"/>
        </w:rPr>
      </w:pPr>
      <w:r w:rsidRPr="001A0D36">
        <w:rPr>
          <w:b/>
          <w:sz w:val="22"/>
          <w:szCs w:val="22"/>
        </w:rPr>
        <w:t>The following are</w:t>
      </w:r>
      <w:r w:rsidR="004E547A" w:rsidRPr="001A0D36">
        <w:rPr>
          <w:b/>
          <w:sz w:val="22"/>
          <w:szCs w:val="22"/>
        </w:rPr>
        <w:t xml:space="preserve"> the</w:t>
      </w:r>
      <w:r w:rsidRPr="001A0D36">
        <w:rPr>
          <w:b/>
          <w:sz w:val="22"/>
          <w:szCs w:val="22"/>
        </w:rPr>
        <w:t xml:space="preserve"> </w:t>
      </w:r>
      <w:r w:rsidR="009619C6" w:rsidRPr="001A0D36">
        <w:rPr>
          <w:b/>
          <w:sz w:val="22"/>
          <w:szCs w:val="22"/>
        </w:rPr>
        <w:t>changes</w:t>
      </w:r>
      <w:r w:rsidRPr="001A0D36">
        <w:rPr>
          <w:b/>
          <w:sz w:val="22"/>
          <w:szCs w:val="22"/>
        </w:rPr>
        <w:t xml:space="preserve"> to the collection:</w:t>
      </w:r>
    </w:p>
    <w:p w:rsidR="00224DFE" w:rsidRPr="001A0D36" w:rsidRDefault="00224DFE" w:rsidP="001A0D36">
      <w:pPr>
        <w:pStyle w:val="ListParagraph"/>
        <w:numPr>
          <w:ilvl w:val="0"/>
          <w:numId w:val="2"/>
        </w:numPr>
        <w:rPr>
          <w:sz w:val="22"/>
          <w:szCs w:val="22"/>
        </w:rPr>
      </w:pPr>
      <w:r w:rsidRPr="001A0D36">
        <w:rPr>
          <w:sz w:val="22"/>
          <w:szCs w:val="22"/>
        </w:rPr>
        <w:t>The following forms are added to the collection:</w:t>
      </w:r>
    </w:p>
    <w:p w:rsidR="00224DFE" w:rsidRPr="001A0D36" w:rsidRDefault="00224DFE" w:rsidP="001A0D36">
      <w:pPr>
        <w:pStyle w:val="ListParagraph"/>
        <w:numPr>
          <w:ilvl w:val="1"/>
          <w:numId w:val="2"/>
        </w:numPr>
        <w:tabs>
          <w:tab w:val="left" w:pos="-720"/>
        </w:tabs>
        <w:suppressAutoHyphens/>
        <w:rPr>
          <w:sz w:val="22"/>
          <w:szCs w:val="22"/>
        </w:rPr>
      </w:pPr>
      <w:r w:rsidRPr="001A0D36">
        <w:rPr>
          <w:sz w:val="22"/>
          <w:szCs w:val="22"/>
        </w:rPr>
        <w:t xml:space="preserve">FEMA Form 009-0-138 Manufactured Housing Unit Inspection Report </w:t>
      </w:r>
    </w:p>
    <w:p w:rsidR="00224DFE" w:rsidRPr="001A0D36" w:rsidRDefault="00224DFE" w:rsidP="001A0D36">
      <w:pPr>
        <w:pStyle w:val="ListParagraph"/>
        <w:numPr>
          <w:ilvl w:val="1"/>
          <w:numId w:val="2"/>
        </w:numPr>
        <w:tabs>
          <w:tab w:val="left" w:pos="-720"/>
        </w:tabs>
        <w:suppressAutoHyphens/>
        <w:rPr>
          <w:sz w:val="22"/>
          <w:szCs w:val="22"/>
        </w:rPr>
      </w:pPr>
      <w:r w:rsidRPr="001A0D36">
        <w:rPr>
          <w:sz w:val="22"/>
          <w:szCs w:val="22"/>
        </w:rPr>
        <w:t xml:space="preserve">FEMA Form 009-0-136 Unit Installation Work Order </w:t>
      </w:r>
    </w:p>
    <w:p w:rsidR="00224DFE" w:rsidRPr="001A0D36" w:rsidRDefault="00224DFE" w:rsidP="001A0D36">
      <w:pPr>
        <w:pStyle w:val="ListParagraph"/>
        <w:numPr>
          <w:ilvl w:val="1"/>
          <w:numId w:val="2"/>
        </w:numPr>
        <w:tabs>
          <w:tab w:val="left" w:pos="-720"/>
        </w:tabs>
        <w:suppressAutoHyphens/>
        <w:rPr>
          <w:sz w:val="22"/>
          <w:szCs w:val="22"/>
        </w:rPr>
      </w:pPr>
      <w:r w:rsidRPr="001A0D36">
        <w:rPr>
          <w:sz w:val="22"/>
          <w:szCs w:val="22"/>
        </w:rPr>
        <w:t xml:space="preserve">FEMA Form 009-0-130 Maintenance Work Order </w:t>
      </w:r>
    </w:p>
    <w:p w:rsidR="00B47E3B" w:rsidRDefault="00B47E3B" w:rsidP="00B47E3B">
      <w:pPr>
        <w:pStyle w:val="ListParagraph"/>
        <w:numPr>
          <w:ilvl w:val="0"/>
          <w:numId w:val="2"/>
        </w:numPr>
      </w:pPr>
      <w:r>
        <w:t>The title of this collection has been changed from “Request for the Site Inspection, Landowners Authorization/Ingress/Egress Agreement” to “Manufactured Housing Operations Forms”. The title was updated to include the new forms added to the collection.</w:t>
      </w:r>
    </w:p>
    <w:p w:rsidR="00224DFE" w:rsidRPr="001A0D36" w:rsidRDefault="00224DFE" w:rsidP="001A0D36">
      <w:pPr>
        <w:contextualSpacing/>
        <w:rPr>
          <w:sz w:val="22"/>
          <w:szCs w:val="22"/>
        </w:rPr>
      </w:pPr>
    </w:p>
    <w:p w:rsidR="004A5C77" w:rsidRPr="001A0D36" w:rsidRDefault="00224DFE" w:rsidP="001A0D36">
      <w:pPr>
        <w:contextualSpacing/>
        <w:rPr>
          <w:b/>
          <w:sz w:val="22"/>
          <w:szCs w:val="22"/>
        </w:rPr>
      </w:pPr>
      <w:r w:rsidRPr="001A0D36">
        <w:rPr>
          <w:b/>
          <w:sz w:val="22"/>
          <w:szCs w:val="22"/>
        </w:rPr>
        <w:t>Su</w:t>
      </w:r>
      <w:r w:rsidR="00A402B9" w:rsidRPr="001A0D36">
        <w:rPr>
          <w:b/>
          <w:sz w:val="22"/>
          <w:szCs w:val="22"/>
        </w:rPr>
        <w:t>pporting Statement:</w:t>
      </w:r>
    </w:p>
    <w:p w:rsidR="00224DFE" w:rsidRPr="001A0D36" w:rsidRDefault="00224DFE" w:rsidP="001A0D36">
      <w:pPr>
        <w:pStyle w:val="ListParagraph"/>
        <w:numPr>
          <w:ilvl w:val="0"/>
          <w:numId w:val="2"/>
        </w:numPr>
        <w:tabs>
          <w:tab w:val="left" w:pos="-720"/>
        </w:tabs>
        <w:suppressAutoHyphens/>
        <w:rPr>
          <w:sz w:val="22"/>
          <w:szCs w:val="22"/>
        </w:rPr>
      </w:pPr>
      <w:r w:rsidRPr="001A0D36">
        <w:rPr>
          <w:sz w:val="22"/>
          <w:szCs w:val="22"/>
        </w:rPr>
        <w:t xml:space="preserve">Question 2 </w:t>
      </w:r>
      <w:r w:rsidR="00B47E3B">
        <w:rPr>
          <w:sz w:val="22"/>
          <w:szCs w:val="22"/>
        </w:rPr>
        <w:t>– U</w:t>
      </w:r>
      <w:r w:rsidRPr="001A0D36">
        <w:rPr>
          <w:sz w:val="22"/>
          <w:szCs w:val="22"/>
        </w:rPr>
        <w:t>pdated to include the new forms: FEMA Form 009-0-138 Manufactured Housing Unit Inspection Report, FEMA Form 009-0-136 Unit Installation Work Order</w:t>
      </w:r>
      <w:r w:rsidR="00B47E3B">
        <w:rPr>
          <w:sz w:val="22"/>
          <w:szCs w:val="22"/>
        </w:rPr>
        <w:t>, a</w:t>
      </w:r>
      <w:r w:rsidRPr="001A0D36">
        <w:rPr>
          <w:sz w:val="22"/>
          <w:szCs w:val="22"/>
        </w:rPr>
        <w:t xml:space="preserve">nd FEMA Form 009-0-130 Maintenance Work Order. </w:t>
      </w:r>
    </w:p>
    <w:p w:rsidR="00643FAF" w:rsidRPr="001A0D36" w:rsidRDefault="00643FAF" w:rsidP="001A0D36">
      <w:pPr>
        <w:pStyle w:val="ListParagraph"/>
        <w:numPr>
          <w:ilvl w:val="0"/>
          <w:numId w:val="2"/>
        </w:numPr>
        <w:rPr>
          <w:sz w:val="22"/>
          <w:szCs w:val="22"/>
        </w:rPr>
      </w:pPr>
      <w:r w:rsidRPr="001A0D36">
        <w:rPr>
          <w:sz w:val="22"/>
          <w:szCs w:val="22"/>
        </w:rPr>
        <w:t>Question 8a</w:t>
      </w:r>
      <w:r w:rsidR="00B47E3B">
        <w:rPr>
          <w:sz w:val="22"/>
          <w:szCs w:val="22"/>
        </w:rPr>
        <w:t xml:space="preserve"> – U</w:t>
      </w:r>
      <w:r w:rsidRPr="001A0D36">
        <w:rPr>
          <w:sz w:val="22"/>
          <w:szCs w:val="22"/>
        </w:rPr>
        <w:t>pdated to reflect FRN publication information</w:t>
      </w:r>
      <w:r w:rsidR="004B5421" w:rsidRPr="001A0D36">
        <w:rPr>
          <w:sz w:val="22"/>
          <w:szCs w:val="22"/>
        </w:rPr>
        <w:t>.</w:t>
      </w:r>
    </w:p>
    <w:p w:rsidR="007A3831" w:rsidRPr="001A0D36" w:rsidRDefault="00C557B8" w:rsidP="001A0D36">
      <w:pPr>
        <w:pStyle w:val="ListParagraph"/>
        <w:numPr>
          <w:ilvl w:val="0"/>
          <w:numId w:val="2"/>
        </w:numPr>
        <w:rPr>
          <w:sz w:val="22"/>
          <w:szCs w:val="22"/>
        </w:rPr>
      </w:pPr>
      <w:r w:rsidRPr="001A0D36">
        <w:rPr>
          <w:sz w:val="22"/>
          <w:szCs w:val="22"/>
        </w:rPr>
        <w:t>Question 10 – Updated to reflect current privacy information</w:t>
      </w:r>
      <w:r w:rsidR="004B5421" w:rsidRPr="001A0D36">
        <w:rPr>
          <w:sz w:val="22"/>
          <w:szCs w:val="22"/>
        </w:rPr>
        <w:t>.</w:t>
      </w:r>
    </w:p>
    <w:p w:rsidR="00A402B9" w:rsidRPr="001A0D36" w:rsidRDefault="00A402B9" w:rsidP="001A0D36">
      <w:pPr>
        <w:pStyle w:val="ListParagraph"/>
        <w:numPr>
          <w:ilvl w:val="0"/>
          <w:numId w:val="2"/>
        </w:numPr>
        <w:rPr>
          <w:sz w:val="22"/>
          <w:szCs w:val="22"/>
        </w:rPr>
      </w:pPr>
      <w:r w:rsidRPr="001A0D36">
        <w:rPr>
          <w:sz w:val="22"/>
          <w:szCs w:val="22"/>
        </w:rPr>
        <w:t xml:space="preserve">Question 12 – </w:t>
      </w:r>
      <w:r w:rsidR="00643FAF" w:rsidRPr="001A0D36">
        <w:rPr>
          <w:sz w:val="22"/>
          <w:szCs w:val="22"/>
        </w:rPr>
        <w:t xml:space="preserve">Number of forms </w:t>
      </w:r>
      <w:r w:rsidR="007A3831" w:rsidRPr="001A0D36">
        <w:rPr>
          <w:sz w:val="22"/>
          <w:szCs w:val="22"/>
        </w:rPr>
        <w:t xml:space="preserve">respondents </w:t>
      </w:r>
      <w:r w:rsidR="004B5421" w:rsidRPr="001A0D36">
        <w:rPr>
          <w:sz w:val="22"/>
          <w:szCs w:val="22"/>
        </w:rPr>
        <w:t>increased</w:t>
      </w:r>
      <w:r w:rsidR="00643FAF" w:rsidRPr="001A0D36">
        <w:rPr>
          <w:sz w:val="22"/>
          <w:szCs w:val="22"/>
        </w:rPr>
        <w:t>.</w:t>
      </w:r>
      <w:r w:rsidRPr="001A0D36">
        <w:rPr>
          <w:sz w:val="22"/>
          <w:szCs w:val="22"/>
        </w:rPr>
        <w:t xml:space="preserve"> See Question 15 for explanation.</w:t>
      </w:r>
    </w:p>
    <w:p w:rsidR="00643FAF" w:rsidRPr="001A0D36" w:rsidRDefault="00643FAF" w:rsidP="001A0D36">
      <w:pPr>
        <w:pStyle w:val="ListParagraph"/>
        <w:numPr>
          <w:ilvl w:val="0"/>
          <w:numId w:val="2"/>
        </w:numPr>
        <w:rPr>
          <w:sz w:val="22"/>
          <w:szCs w:val="22"/>
        </w:rPr>
      </w:pPr>
      <w:r w:rsidRPr="001A0D36">
        <w:rPr>
          <w:sz w:val="22"/>
          <w:szCs w:val="22"/>
        </w:rPr>
        <w:t>Question 14</w:t>
      </w:r>
      <w:r w:rsidR="00B47E3B">
        <w:rPr>
          <w:sz w:val="22"/>
          <w:szCs w:val="22"/>
        </w:rPr>
        <w:t xml:space="preserve"> – C</w:t>
      </w:r>
      <w:r w:rsidRPr="001A0D36">
        <w:rPr>
          <w:sz w:val="22"/>
          <w:szCs w:val="22"/>
        </w:rPr>
        <w:t>osts to the Federal Government updated</w:t>
      </w:r>
      <w:r w:rsidR="004B5421" w:rsidRPr="001A0D36">
        <w:rPr>
          <w:sz w:val="22"/>
          <w:szCs w:val="22"/>
        </w:rPr>
        <w:t>.</w:t>
      </w:r>
    </w:p>
    <w:p w:rsidR="00315CC4" w:rsidRDefault="001927FD" w:rsidP="001A0D36">
      <w:pPr>
        <w:pStyle w:val="ListParagraph"/>
        <w:numPr>
          <w:ilvl w:val="0"/>
          <w:numId w:val="2"/>
        </w:numPr>
        <w:rPr>
          <w:sz w:val="22"/>
          <w:szCs w:val="22"/>
        </w:rPr>
      </w:pPr>
      <w:r w:rsidRPr="001A0D36">
        <w:rPr>
          <w:sz w:val="22"/>
          <w:szCs w:val="22"/>
        </w:rPr>
        <w:t>Question 15 –</w:t>
      </w:r>
      <w:r w:rsidR="00224DFE" w:rsidRPr="001A0D36">
        <w:rPr>
          <w:sz w:val="22"/>
          <w:szCs w:val="22"/>
        </w:rPr>
        <w:t xml:space="preserve">The increase in burden hours was caused by the addition of three forms completed by contractors whereas the previous two forms are completed by individuals and households. The addition of three forms to this collection caused an increase in sample size or coverage. </w:t>
      </w:r>
    </w:p>
    <w:p w:rsidR="00B47E3B" w:rsidRDefault="00B47E3B" w:rsidP="00B47E3B">
      <w:pPr>
        <w:rPr>
          <w:b/>
          <w:bCs/>
        </w:rPr>
      </w:pPr>
    </w:p>
    <w:tbl>
      <w:tblPr>
        <w:tblW w:w="10721" w:type="dxa"/>
        <w:tblLayout w:type="fixed"/>
        <w:tblLook w:val="04A0" w:firstRow="1" w:lastRow="0" w:firstColumn="1" w:lastColumn="0" w:noHBand="0" w:noVBand="1"/>
      </w:tblPr>
      <w:tblGrid>
        <w:gridCol w:w="1530"/>
        <w:gridCol w:w="1552"/>
        <w:gridCol w:w="936"/>
        <w:gridCol w:w="936"/>
        <w:gridCol w:w="1177"/>
        <w:gridCol w:w="1429"/>
        <w:gridCol w:w="900"/>
        <w:gridCol w:w="990"/>
        <w:gridCol w:w="1271"/>
      </w:tblGrid>
      <w:tr w:rsidR="00B47E3B" w:rsidRPr="00562915" w:rsidTr="00024138">
        <w:trPr>
          <w:trHeight w:val="315"/>
        </w:trPr>
        <w:tc>
          <w:tcPr>
            <w:tcW w:w="10721"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47E3B" w:rsidRPr="00562915" w:rsidRDefault="00B47E3B" w:rsidP="00024138">
            <w:pPr>
              <w:jc w:val="center"/>
              <w:rPr>
                <w:rFonts w:ascii="Arial" w:hAnsi="Arial" w:cs="Arial"/>
                <w:color w:val="000000"/>
                <w:sz w:val="18"/>
                <w:szCs w:val="18"/>
              </w:rPr>
            </w:pPr>
            <w:r w:rsidRPr="00562915">
              <w:rPr>
                <w:rFonts w:ascii="Arial" w:hAnsi="Arial" w:cs="Arial"/>
                <w:color w:val="000000"/>
                <w:sz w:val="18"/>
                <w:szCs w:val="18"/>
              </w:rPr>
              <w:t>Estimated Annualized Burden Hours and Costs</w:t>
            </w:r>
          </w:p>
        </w:tc>
      </w:tr>
      <w:tr w:rsidR="00B47E3B" w:rsidRPr="00562915" w:rsidTr="00024138">
        <w:trPr>
          <w:trHeight w:val="1215"/>
        </w:trPr>
        <w:tc>
          <w:tcPr>
            <w:tcW w:w="1530" w:type="dxa"/>
            <w:tcBorders>
              <w:top w:val="nil"/>
              <w:left w:val="single" w:sz="8" w:space="0" w:color="auto"/>
              <w:bottom w:val="single" w:sz="8" w:space="0" w:color="auto"/>
              <w:right w:val="single" w:sz="8" w:space="0" w:color="auto"/>
            </w:tcBorders>
            <w:shd w:val="clear" w:color="000000" w:fill="548DD4"/>
            <w:vAlign w:val="center"/>
            <w:hideMark/>
          </w:tcPr>
          <w:p w:rsidR="00B47E3B" w:rsidRPr="00562915" w:rsidRDefault="00B47E3B" w:rsidP="00024138">
            <w:pPr>
              <w:jc w:val="center"/>
              <w:rPr>
                <w:rFonts w:ascii="Arial" w:hAnsi="Arial" w:cs="Arial"/>
                <w:b/>
                <w:bCs/>
                <w:color w:val="000000"/>
                <w:sz w:val="18"/>
                <w:szCs w:val="18"/>
              </w:rPr>
            </w:pPr>
            <w:r w:rsidRPr="00562915">
              <w:rPr>
                <w:rFonts w:ascii="Arial" w:hAnsi="Arial" w:cs="Arial"/>
                <w:b/>
                <w:bCs/>
                <w:color w:val="000000"/>
                <w:sz w:val="18"/>
                <w:szCs w:val="18"/>
              </w:rPr>
              <w:t>Type of Respondent</w:t>
            </w:r>
          </w:p>
        </w:tc>
        <w:tc>
          <w:tcPr>
            <w:tcW w:w="1552" w:type="dxa"/>
            <w:tcBorders>
              <w:top w:val="nil"/>
              <w:left w:val="nil"/>
              <w:bottom w:val="single" w:sz="8" w:space="0" w:color="auto"/>
              <w:right w:val="single" w:sz="8" w:space="0" w:color="auto"/>
            </w:tcBorders>
            <w:shd w:val="clear" w:color="000000" w:fill="548DD4"/>
            <w:vAlign w:val="center"/>
            <w:hideMark/>
          </w:tcPr>
          <w:p w:rsidR="00B47E3B" w:rsidRPr="00562915" w:rsidRDefault="00B47E3B" w:rsidP="00024138">
            <w:pPr>
              <w:jc w:val="center"/>
              <w:rPr>
                <w:rFonts w:ascii="Arial" w:hAnsi="Arial" w:cs="Arial"/>
                <w:b/>
                <w:bCs/>
                <w:color w:val="000000"/>
                <w:sz w:val="18"/>
                <w:szCs w:val="18"/>
              </w:rPr>
            </w:pPr>
            <w:r w:rsidRPr="00562915">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rsidR="00B47E3B" w:rsidRPr="00562915" w:rsidRDefault="00B47E3B" w:rsidP="00024138">
            <w:pPr>
              <w:jc w:val="center"/>
              <w:rPr>
                <w:rFonts w:ascii="Arial" w:hAnsi="Arial" w:cs="Arial"/>
                <w:b/>
                <w:bCs/>
                <w:color w:val="000000"/>
                <w:sz w:val="18"/>
                <w:szCs w:val="18"/>
              </w:rPr>
            </w:pPr>
            <w:r w:rsidRPr="00562915">
              <w:rPr>
                <w:rFonts w:ascii="Arial" w:hAnsi="Arial" w:cs="Arial"/>
                <w:b/>
                <w:bCs/>
                <w:color w:val="000000"/>
                <w:sz w:val="18"/>
                <w:szCs w:val="18"/>
              </w:rPr>
              <w:t xml:space="preserve">No. of </w:t>
            </w:r>
            <w:proofErr w:type="spellStart"/>
            <w:r w:rsidRPr="00562915">
              <w:rPr>
                <w:rFonts w:ascii="Arial" w:hAnsi="Arial" w:cs="Arial"/>
                <w:b/>
                <w:bCs/>
                <w:color w:val="000000"/>
                <w:sz w:val="18"/>
                <w:szCs w:val="18"/>
              </w:rPr>
              <w:t>Respon</w:t>
            </w:r>
            <w:proofErr w:type="spellEnd"/>
            <w:r w:rsidRPr="00562915">
              <w:rPr>
                <w:rFonts w:ascii="Arial"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000000" w:fill="548DD4"/>
            <w:vAlign w:val="center"/>
            <w:hideMark/>
          </w:tcPr>
          <w:p w:rsidR="00B47E3B" w:rsidRPr="00562915" w:rsidRDefault="00B47E3B" w:rsidP="00024138">
            <w:pPr>
              <w:jc w:val="center"/>
              <w:rPr>
                <w:rFonts w:ascii="Arial" w:hAnsi="Arial" w:cs="Arial"/>
                <w:b/>
                <w:bCs/>
                <w:color w:val="000000"/>
                <w:sz w:val="18"/>
                <w:szCs w:val="18"/>
              </w:rPr>
            </w:pPr>
            <w:r w:rsidRPr="00562915">
              <w:rPr>
                <w:rFonts w:ascii="Arial" w:hAnsi="Arial" w:cs="Arial"/>
                <w:b/>
                <w:bCs/>
                <w:color w:val="000000"/>
                <w:sz w:val="18"/>
                <w:szCs w:val="18"/>
              </w:rPr>
              <w:t xml:space="preserve">No. of </w:t>
            </w:r>
            <w:proofErr w:type="spellStart"/>
            <w:r w:rsidRPr="00562915">
              <w:rPr>
                <w:rFonts w:ascii="Arial" w:hAnsi="Arial" w:cs="Arial"/>
                <w:b/>
                <w:bCs/>
                <w:color w:val="000000"/>
                <w:sz w:val="18"/>
                <w:szCs w:val="18"/>
              </w:rPr>
              <w:t>Respon-ses</w:t>
            </w:r>
            <w:proofErr w:type="spellEnd"/>
            <w:r w:rsidRPr="00562915">
              <w:rPr>
                <w:rFonts w:ascii="Arial" w:hAnsi="Arial" w:cs="Arial"/>
                <w:b/>
                <w:bCs/>
                <w:color w:val="000000"/>
                <w:sz w:val="18"/>
                <w:szCs w:val="18"/>
              </w:rPr>
              <w:t xml:space="preserve"> per </w:t>
            </w:r>
            <w:proofErr w:type="spellStart"/>
            <w:r w:rsidRPr="00562915">
              <w:rPr>
                <w:rFonts w:ascii="Arial" w:hAnsi="Arial" w:cs="Arial"/>
                <w:b/>
                <w:bCs/>
                <w:color w:val="000000"/>
                <w:sz w:val="18"/>
                <w:szCs w:val="18"/>
              </w:rPr>
              <w:t>Respon</w:t>
            </w:r>
            <w:proofErr w:type="spellEnd"/>
            <w:r w:rsidRPr="00562915">
              <w:rPr>
                <w:rFonts w:ascii="Arial"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548DD4"/>
            <w:vAlign w:val="center"/>
            <w:hideMark/>
          </w:tcPr>
          <w:p w:rsidR="00B47E3B" w:rsidRPr="00562915" w:rsidRDefault="00B47E3B" w:rsidP="00024138">
            <w:pPr>
              <w:jc w:val="center"/>
              <w:rPr>
                <w:rFonts w:ascii="Arial" w:hAnsi="Arial" w:cs="Arial"/>
                <w:b/>
                <w:bCs/>
                <w:color w:val="000000"/>
                <w:sz w:val="18"/>
                <w:szCs w:val="18"/>
              </w:rPr>
            </w:pPr>
            <w:r w:rsidRPr="00562915">
              <w:rPr>
                <w:rFonts w:ascii="Arial" w:hAnsi="Arial" w:cs="Arial"/>
                <w:b/>
                <w:bCs/>
                <w:color w:val="000000"/>
                <w:sz w:val="18"/>
                <w:szCs w:val="18"/>
              </w:rPr>
              <w:t>Total No. of Responses</w:t>
            </w:r>
          </w:p>
        </w:tc>
        <w:tc>
          <w:tcPr>
            <w:tcW w:w="1429" w:type="dxa"/>
            <w:tcBorders>
              <w:top w:val="nil"/>
              <w:left w:val="nil"/>
              <w:bottom w:val="single" w:sz="8" w:space="0" w:color="auto"/>
              <w:right w:val="single" w:sz="8" w:space="0" w:color="auto"/>
            </w:tcBorders>
            <w:shd w:val="clear" w:color="000000" w:fill="548DD4"/>
            <w:vAlign w:val="center"/>
            <w:hideMark/>
          </w:tcPr>
          <w:p w:rsidR="00B47E3B" w:rsidRPr="00562915" w:rsidRDefault="00B47E3B" w:rsidP="00024138">
            <w:pPr>
              <w:jc w:val="center"/>
              <w:rPr>
                <w:rFonts w:ascii="Arial" w:hAnsi="Arial" w:cs="Arial"/>
                <w:b/>
                <w:bCs/>
                <w:color w:val="000000"/>
                <w:sz w:val="18"/>
                <w:szCs w:val="18"/>
              </w:rPr>
            </w:pPr>
            <w:r w:rsidRPr="00562915">
              <w:rPr>
                <w:rFonts w:ascii="Arial" w:hAnsi="Arial" w:cs="Arial"/>
                <w:b/>
                <w:bCs/>
                <w:color w:val="000000"/>
                <w:sz w:val="18"/>
                <w:szCs w:val="18"/>
              </w:rPr>
              <w:t>Avg. Burden per Response (in hours)</w:t>
            </w:r>
          </w:p>
        </w:tc>
        <w:tc>
          <w:tcPr>
            <w:tcW w:w="900" w:type="dxa"/>
            <w:tcBorders>
              <w:top w:val="nil"/>
              <w:left w:val="nil"/>
              <w:bottom w:val="single" w:sz="8" w:space="0" w:color="auto"/>
              <w:right w:val="single" w:sz="8" w:space="0" w:color="auto"/>
            </w:tcBorders>
            <w:shd w:val="clear" w:color="000000" w:fill="548DD4"/>
            <w:vAlign w:val="center"/>
            <w:hideMark/>
          </w:tcPr>
          <w:p w:rsidR="00B47E3B" w:rsidRPr="00562915" w:rsidRDefault="00B47E3B" w:rsidP="00024138">
            <w:pPr>
              <w:jc w:val="center"/>
              <w:rPr>
                <w:rFonts w:ascii="Arial" w:hAnsi="Arial" w:cs="Arial"/>
                <w:b/>
                <w:bCs/>
                <w:color w:val="000000"/>
                <w:sz w:val="18"/>
                <w:szCs w:val="18"/>
              </w:rPr>
            </w:pPr>
            <w:r w:rsidRPr="00562915">
              <w:rPr>
                <w:rFonts w:ascii="Arial" w:hAnsi="Arial" w:cs="Arial"/>
                <w:b/>
                <w:bCs/>
                <w:color w:val="000000"/>
                <w:sz w:val="18"/>
                <w:szCs w:val="18"/>
              </w:rPr>
              <w:t>Total Annual Burden (in hours)</w:t>
            </w:r>
          </w:p>
        </w:tc>
        <w:tc>
          <w:tcPr>
            <w:tcW w:w="990" w:type="dxa"/>
            <w:tcBorders>
              <w:top w:val="nil"/>
              <w:left w:val="nil"/>
              <w:bottom w:val="single" w:sz="8" w:space="0" w:color="auto"/>
              <w:right w:val="single" w:sz="8" w:space="0" w:color="auto"/>
            </w:tcBorders>
            <w:shd w:val="clear" w:color="000000" w:fill="548DD4"/>
            <w:vAlign w:val="center"/>
            <w:hideMark/>
          </w:tcPr>
          <w:p w:rsidR="00B47E3B" w:rsidRPr="00562915" w:rsidRDefault="00B47E3B" w:rsidP="00024138">
            <w:pPr>
              <w:jc w:val="center"/>
              <w:rPr>
                <w:rFonts w:ascii="Arial" w:hAnsi="Arial" w:cs="Arial"/>
                <w:b/>
                <w:bCs/>
                <w:color w:val="000000"/>
                <w:sz w:val="18"/>
                <w:szCs w:val="18"/>
              </w:rPr>
            </w:pPr>
            <w:r w:rsidRPr="00562915">
              <w:rPr>
                <w:rFonts w:ascii="Arial" w:hAnsi="Arial" w:cs="Arial"/>
                <w:b/>
                <w:bCs/>
                <w:color w:val="000000"/>
                <w:sz w:val="18"/>
                <w:szCs w:val="18"/>
              </w:rPr>
              <w:t>Avg. Hourly Wage Rate</w:t>
            </w:r>
          </w:p>
        </w:tc>
        <w:tc>
          <w:tcPr>
            <w:tcW w:w="1271" w:type="dxa"/>
            <w:tcBorders>
              <w:top w:val="nil"/>
              <w:left w:val="nil"/>
              <w:bottom w:val="single" w:sz="8" w:space="0" w:color="auto"/>
              <w:right w:val="single" w:sz="8" w:space="0" w:color="auto"/>
            </w:tcBorders>
            <w:shd w:val="clear" w:color="000000" w:fill="548DD4"/>
            <w:vAlign w:val="center"/>
            <w:hideMark/>
          </w:tcPr>
          <w:p w:rsidR="00B47E3B" w:rsidRPr="00562915" w:rsidRDefault="00B47E3B" w:rsidP="00024138">
            <w:pPr>
              <w:jc w:val="center"/>
              <w:rPr>
                <w:rFonts w:ascii="Arial" w:hAnsi="Arial" w:cs="Arial"/>
                <w:b/>
                <w:bCs/>
                <w:color w:val="000000"/>
                <w:sz w:val="18"/>
                <w:szCs w:val="18"/>
              </w:rPr>
            </w:pPr>
            <w:r w:rsidRPr="00562915">
              <w:rPr>
                <w:rFonts w:ascii="Arial" w:hAnsi="Arial" w:cs="Arial"/>
                <w:b/>
                <w:bCs/>
                <w:color w:val="000000"/>
                <w:sz w:val="18"/>
                <w:szCs w:val="18"/>
              </w:rPr>
              <w:t>Total Annual Respondent Cost</w:t>
            </w:r>
          </w:p>
        </w:tc>
      </w:tr>
      <w:tr w:rsidR="00B47E3B" w:rsidRPr="00562915" w:rsidTr="00024138">
        <w:trPr>
          <w:trHeight w:val="315"/>
        </w:trPr>
        <w:tc>
          <w:tcPr>
            <w:tcW w:w="1530" w:type="dxa"/>
            <w:tcBorders>
              <w:top w:val="nil"/>
              <w:left w:val="single" w:sz="8" w:space="0" w:color="auto"/>
              <w:bottom w:val="single" w:sz="8" w:space="0" w:color="auto"/>
              <w:right w:val="single" w:sz="8" w:space="0" w:color="auto"/>
            </w:tcBorders>
            <w:shd w:val="clear" w:color="auto" w:fill="auto"/>
            <w:vAlign w:val="bottom"/>
            <w:hideMark/>
          </w:tcPr>
          <w:p w:rsidR="00B47E3B" w:rsidRPr="00BE00F4" w:rsidRDefault="00B47E3B" w:rsidP="00024138">
            <w:pPr>
              <w:rPr>
                <w:rFonts w:ascii="Arial" w:hAnsi="Arial" w:cs="Arial"/>
                <w:color w:val="000000"/>
                <w:sz w:val="18"/>
                <w:szCs w:val="18"/>
              </w:rPr>
            </w:pPr>
            <w:r w:rsidRPr="00BE00F4">
              <w:rPr>
                <w:rFonts w:ascii="Arial" w:hAnsi="Arial" w:cs="Arial"/>
                <w:color w:val="000000"/>
                <w:sz w:val="18"/>
                <w:szCs w:val="18"/>
              </w:rPr>
              <w:t>Individuals or Households</w:t>
            </w:r>
          </w:p>
        </w:tc>
        <w:tc>
          <w:tcPr>
            <w:tcW w:w="1552" w:type="dxa"/>
            <w:tcBorders>
              <w:top w:val="nil"/>
              <w:left w:val="nil"/>
              <w:bottom w:val="single" w:sz="8" w:space="0" w:color="auto"/>
              <w:right w:val="single" w:sz="8" w:space="0" w:color="auto"/>
            </w:tcBorders>
            <w:shd w:val="clear" w:color="auto" w:fill="auto"/>
            <w:vAlign w:val="center"/>
            <w:hideMark/>
          </w:tcPr>
          <w:p w:rsidR="00B47E3B" w:rsidRPr="00BE00F4" w:rsidRDefault="00B47E3B" w:rsidP="00024138">
            <w:pPr>
              <w:rPr>
                <w:rFonts w:ascii="Arial" w:hAnsi="Arial" w:cs="Arial"/>
                <w:color w:val="000000"/>
                <w:sz w:val="18"/>
                <w:szCs w:val="18"/>
              </w:rPr>
            </w:pPr>
            <w:r>
              <w:rPr>
                <w:rFonts w:ascii="Arial" w:hAnsi="Arial" w:cs="Arial"/>
                <w:color w:val="000000"/>
                <w:sz w:val="18"/>
                <w:szCs w:val="18"/>
              </w:rPr>
              <w:t xml:space="preserve">Request for Site Inspection / </w:t>
            </w:r>
            <w:r w:rsidRPr="00BE00F4">
              <w:rPr>
                <w:rFonts w:ascii="Arial" w:hAnsi="Arial" w:cs="Arial"/>
                <w:color w:val="000000"/>
                <w:sz w:val="18"/>
                <w:szCs w:val="18"/>
              </w:rPr>
              <w:t>F</w:t>
            </w:r>
            <w:r>
              <w:rPr>
                <w:rFonts w:ascii="Arial" w:hAnsi="Arial" w:cs="Arial"/>
                <w:color w:val="000000"/>
                <w:sz w:val="18"/>
                <w:szCs w:val="18"/>
              </w:rPr>
              <w:t xml:space="preserve">EMA </w:t>
            </w:r>
            <w:r w:rsidRPr="00BE00F4">
              <w:rPr>
                <w:rFonts w:ascii="Arial" w:hAnsi="Arial" w:cs="Arial"/>
                <w:color w:val="000000"/>
                <w:sz w:val="18"/>
                <w:szCs w:val="18"/>
              </w:rPr>
              <w:t>F</w:t>
            </w:r>
            <w:r>
              <w:rPr>
                <w:rFonts w:ascii="Arial" w:hAnsi="Arial" w:cs="Arial"/>
                <w:color w:val="000000"/>
                <w:sz w:val="18"/>
                <w:szCs w:val="18"/>
              </w:rPr>
              <w:t>orm</w:t>
            </w:r>
            <w:r w:rsidRPr="00BE00F4">
              <w:rPr>
                <w:rFonts w:ascii="Arial" w:hAnsi="Arial" w:cs="Arial"/>
                <w:color w:val="000000"/>
                <w:sz w:val="18"/>
                <w:szCs w:val="18"/>
              </w:rPr>
              <w:t xml:space="preserve"> 010-0-9 </w:t>
            </w:r>
          </w:p>
        </w:tc>
        <w:tc>
          <w:tcPr>
            <w:tcW w:w="936"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5</w:t>
            </w:r>
            <w:r>
              <w:rPr>
                <w:rFonts w:ascii="Arial" w:hAnsi="Arial" w:cs="Arial"/>
                <w:color w:val="000000"/>
                <w:sz w:val="18"/>
                <w:szCs w:val="18"/>
              </w:rPr>
              <w:t>,</w:t>
            </w:r>
            <w:r w:rsidRPr="00BE00F4">
              <w:rPr>
                <w:rFonts w:ascii="Arial" w:hAnsi="Arial" w:cs="Arial"/>
                <w:color w:val="000000"/>
                <w:sz w:val="18"/>
                <w:szCs w:val="18"/>
              </w:rPr>
              <w:t>000</w:t>
            </w:r>
          </w:p>
        </w:tc>
        <w:tc>
          <w:tcPr>
            <w:tcW w:w="936"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5</w:t>
            </w:r>
            <w:r>
              <w:rPr>
                <w:rFonts w:ascii="Arial" w:hAnsi="Arial" w:cs="Arial"/>
                <w:color w:val="000000"/>
                <w:sz w:val="18"/>
                <w:szCs w:val="18"/>
              </w:rPr>
              <w:t>,</w:t>
            </w:r>
            <w:r w:rsidRPr="00BE00F4">
              <w:rPr>
                <w:rFonts w:ascii="Arial" w:hAnsi="Arial" w:cs="Arial"/>
                <w:color w:val="000000"/>
                <w:sz w:val="18"/>
                <w:szCs w:val="18"/>
              </w:rPr>
              <w:t>000</w:t>
            </w:r>
          </w:p>
        </w:tc>
        <w:tc>
          <w:tcPr>
            <w:tcW w:w="1429" w:type="dxa"/>
            <w:tcBorders>
              <w:top w:val="nil"/>
              <w:left w:val="nil"/>
              <w:bottom w:val="single" w:sz="8" w:space="0" w:color="auto"/>
              <w:right w:val="single" w:sz="8" w:space="0" w:color="auto"/>
            </w:tcBorders>
            <w:shd w:val="clear" w:color="auto" w:fill="auto"/>
            <w:vAlign w:val="bottom"/>
            <w:hideMark/>
          </w:tcPr>
          <w:p w:rsidR="00B47E3B" w:rsidRDefault="00B47E3B" w:rsidP="00024138">
            <w:pPr>
              <w:jc w:val="center"/>
              <w:rPr>
                <w:rFonts w:ascii="Arial" w:hAnsi="Arial" w:cs="Arial"/>
                <w:color w:val="000000"/>
                <w:sz w:val="18"/>
                <w:szCs w:val="18"/>
              </w:rPr>
            </w:pPr>
            <w:r>
              <w:rPr>
                <w:rFonts w:ascii="Arial" w:hAnsi="Arial" w:cs="Arial"/>
                <w:color w:val="000000"/>
                <w:sz w:val="18"/>
                <w:szCs w:val="18"/>
              </w:rPr>
              <w:t>0.17</w:t>
            </w:r>
          </w:p>
          <w:p w:rsidR="00B47E3B" w:rsidRPr="00BE00F4" w:rsidRDefault="00B47E3B" w:rsidP="00024138">
            <w:pPr>
              <w:jc w:val="center"/>
              <w:rPr>
                <w:rFonts w:ascii="Arial" w:hAnsi="Arial" w:cs="Arial"/>
                <w:color w:val="000000"/>
                <w:sz w:val="18"/>
                <w:szCs w:val="18"/>
              </w:rPr>
            </w:pPr>
            <w:r>
              <w:rPr>
                <w:rFonts w:ascii="Arial" w:hAnsi="Arial" w:cs="Arial"/>
                <w:color w:val="000000"/>
                <w:sz w:val="18"/>
                <w:szCs w:val="18"/>
              </w:rPr>
              <w:t>(10 minutes)</w:t>
            </w:r>
          </w:p>
        </w:tc>
        <w:tc>
          <w:tcPr>
            <w:tcW w:w="900"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850</w:t>
            </w:r>
          </w:p>
        </w:tc>
        <w:tc>
          <w:tcPr>
            <w:tcW w:w="990"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$28.00</w:t>
            </w:r>
          </w:p>
        </w:tc>
        <w:tc>
          <w:tcPr>
            <w:tcW w:w="1271"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 xml:space="preserve">       </w:t>
            </w:r>
            <w:r>
              <w:rPr>
                <w:rFonts w:ascii="Arial" w:hAnsi="Arial" w:cs="Arial"/>
                <w:color w:val="000000"/>
                <w:sz w:val="18"/>
                <w:szCs w:val="18"/>
              </w:rPr>
              <w:t>$</w:t>
            </w:r>
            <w:r w:rsidRPr="00BE00F4">
              <w:rPr>
                <w:rFonts w:ascii="Arial" w:hAnsi="Arial" w:cs="Arial"/>
                <w:color w:val="000000"/>
                <w:sz w:val="18"/>
                <w:szCs w:val="18"/>
              </w:rPr>
              <w:t>23,800.00</w:t>
            </w:r>
          </w:p>
        </w:tc>
      </w:tr>
      <w:tr w:rsidR="00B47E3B" w:rsidRPr="00562915" w:rsidTr="00024138">
        <w:trPr>
          <w:trHeight w:val="31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B47E3B" w:rsidRDefault="00B47E3B" w:rsidP="00024138">
            <w:pPr>
              <w:rPr>
                <w:rFonts w:ascii="Arial" w:hAnsi="Arial" w:cs="Arial"/>
                <w:color w:val="000000"/>
                <w:sz w:val="18"/>
                <w:szCs w:val="18"/>
              </w:rPr>
            </w:pPr>
          </w:p>
          <w:p w:rsidR="00B47E3B" w:rsidRDefault="00B47E3B" w:rsidP="00024138">
            <w:pPr>
              <w:rPr>
                <w:rFonts w:ascii="Arial" w:hAnsi="Arial" w:cs="Arial"/>
                <w:color w:val="000000"/>
                <w:sz w:val="18"/>
                <w:szCs w:val="18"/>
              </w:rPr>
            </w:pPr>
          </w:p>
          <w:p w:rsidR="00B47E3B" w:rsidRDefault="00B47E3B" w:rsidP="00024138">
            <w:pPr>
              <w:rPr>
                <w:rFonts w:ascii="Arial" w:hAnsi="Arial" w:cs="Arial"/>
                <w:color w:val="000000"/>
                <w:sz w:val="18"/>
                <w:szCs w:val="18"/>
              </w:rPr>
            </w:pPr>
          </w:p>
          <w:p w:rsidR="00B47E3B" w:rsidRDefault="00B47E3B" w:rsidP="00024138">
            <w:pPr>
              <w:rPr>
                <w:rFonts w:ascii="Arial" w:hAnsi="Arial" w:cs="Arial"/>
                <w:color w:val="000000"/>
                <w:sz w:val="18"/>
                <w:szCs w:val="18"/>
              </w:rPr>
            </w:pPr>
          </w:p>
          <w:p w:rsidR="00B47E3B" w:rsidRPr="00562915" w:rsidRDefault="00B47E3B" w:rsidP="00024138">
            <w:pPr>
              <w:rPr>
                <w:rFonts w:ascii="Arial" w:hAnsi="Arial" w:cs="Arial"/>
                <w:color w:val="000000"/>
                <w:sz w:val="18"/>
                <w:szCs w:val="18"/>
              </w:rPr>
            </w:pPr>
            <w:r w:rsidRPr="00BE00F4">
              <w:rPr>
                <w:rFonts w:ascii="Arial" w:hAnsi="Arial" w:cs="Arial"/>
                <w:color w:val="000000"/>
                <w:sz w:val="18"/>
                <w:szCs w:val="18"/>
              </w:rPr>
              <w:t>Individuals or Households</w:t>
            </w:r>
          </w:p>
        </w:tc>
        <w:tc>
          <w:tcPr>
            <w:tcW w:w="1552" w:type="dxa"/>
            <w:tcBorders>
              <w:top w:val="nil"/>
              <w:left w:val="nil"/>
              <w:bottom w:val="single" w:sz="8" w:space="0" w:color="auto"/>
              <w:right w:val="single" w:sz="8" w:space="0" w:color="auto"/>
            </w:tcBorders>
            <w:shd w:val="clear" w:color="auto" w:fill="auto"/>
            <w:vAlign w:val="center"/>
            <w:hideMark/>
          </w:tcPr>
          <w:p w:rsidR="00B47E3B" w:rsidRPr="00562915" w:rsidRDefault="00B47E3B" w:rsidP="00024138">
            <w:pPr>
              <w:rPr>
                <w:rFonts w:ascii="Arial" w:hAnsi="Arial" w:cs="Arial"/>
                <w:color w:val="000000"/>
                <w:sz w:val="18"/>
                <w:szCs w:val="18"/>
              </w:rPr>
            </w:pPr>
            <w:r>
              <w:rPr>
                <w:rFonts w:ascii="Arial" w:hAnsi="Arial" w:cs="Arial"/>
                <w:color w:val="000000"/>
                <w:sz w:val="18"/>
                <w:szCs w:val="18"/>
              </w:rPr>
              <w:t>Landowner’s Authorization Ingress / Egress Agreement /</w:t>
            </w:r>
            <w:r w:rsidRPr="00562915">
              <w:rPr>
                <w:rFonts w:ascii="Arial" w:hAnsi="Arial" w:cs="Arial"/>
                <w:color w:val="000000"/>
                <w:sz w:val="18"/>
                <w:szCs w:val="18"/>
              </w:rPr>
              <w:t> </w:t>
            </w:r>
            <w:r>
              <w:rPr>
                <w:rFonts w:ascii="Arial" w:hAnsi="Arial" w:cs="Arial"/>
                <w:color w:val="000000"/>
                <w:sz w:val="18"/>
                <w:szCs w:val="18"/>
              </w:rPr>
              <w:t>FEMA Form 010-0-10</w:t>
            </w:r>
          </w:p>
        </w:tc>
        <w:tc>
          <w:tcPr>
            <w:tcW w:w="936" w:type="dxa"/>
            <w:tcBorders>
              <w:top w:val="nil"/>
              <w:left w:val="nil"/>
              <w:bottom w:val="single" w:sz="8" w:space="0" w:color="auto"/>
              <w:right w:val="single" w:sz="8" w:space="0" w:color="auto"/>
            </w:tcBorders>
            <w:shd w:val="clear" w:color="auto" w:fill="auto"/>
            <w:vAlign w:val="center"/>
            <w:hideMark/>
          </w:tcPr>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Pr="00562915" w:rsidRDefault="00B47E3B" w:rsidP="00024138">
            <w:pPr>
              <w:jc w:val="center"/>
              <w:rPr>
                <w:rFonts w:ascii="Arial" w:hAnsi="Arial" w:cs="Arial"/>
                <w:color w:val="000000"/>
                <w:sz w:val="18"/>
                <w:szCs w:val="18"/>
              </w:rPr>
            </w:pPr>
            <w:r>
              <w:rPr>
                <w:rFonts w:ascii="Arial" w:hAnsi="Arial" w:cs="Arial"/>
                <w:color w:val="000000"/>
                <w:sz w:val="18"/>
                <w:szCs w:val="18"/>
              </w:rPr>
              <w:t>5,000</w:t>
            </w:r>
          </w:p>
        </w:tc>
        <w:tc>
          <w:tcPr>
            <w:tcW w:w="936" w:type="dxa"/>
            <w:tcBorders>
              <w:top w:val="nil"/>
              <w:left w:val="nil"/>
              <w:bottom w:val="single" w:sz="8" w:space="0" w:color="auto"/>
              <w:right w:val="single" w:sz="8" w:space="0" w:color="auto"/>
            </w:tcBorders>
            <w:shd w:val="clear" w:color="auto" w:fill="auto"/>
            <w:vAlign w:val="center"/>
            <w:hideMark/>
          </w:tcPr>
          <w:p w:rsidR="00B47E3B" w:rsidRDefault="00B47E3B" w:rsidP="00024138">
            <w:pPr>
              <w:spacing w:after="100" w:afterAutospacing="1"/>
              <w:rPr>
                <w:rFonts w:ascii="Arial" w:hAnsi="Arial" w:cs="Arial"/>
                <w:color w:val="000000"/>
                <w:sz w:val="18"/>
                <w:szCs w:val="18"/>
              </w:rPr>
            </w:pPr>
          </w:p>
          <w:p w:rsidR="00B47E3B" w:rsidRDefault="00B47E3B" w:rsidP="00024138">
            <w:pPr>
              <w:spacing w:after="100" w:afterAutospacing="1"/>
              <w:rPr>
                <w:rFonts w:ascii="Arial" w:hAnsi="Arial" w:cs="Arial"/>
                <w:color w:val="000000"/>
                <w:sz w:val="18"/>
                <w:szCs w:val="18"/>
              </w:rPr>
            </w:pPr>
          </w:p>
          <w:p w:rsidR="00B47E3B" w:rsidRPr="00562915" w:rsidRDefault="00B47E3B" w:rsidP="00024138">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B47E3B" w:rsidRDefault="00B47E3B" w:rsidP="00024138">
            <w:pPr>
              <w:spacing w:after="100" w:afterAutospacing="1"/>
              <w:jc w:val="center"/>
              <w:rPr>
                <w:rFonts w:ascii="Arial" w:hAnsi="Arial" w:cs="Arial"/>
                <w:color w:val="000000"/>
                <w:sz w:val="18"/>
                <w:szCs w:val="18"/>
              </w:rPr>
            </w:pPr>
          </w:p>
          <w:p w:rsidR="00B47E3B" w:rsidRDefault="00B47E3B" w:rsidP="00024138">
            <w:pPr>
              <w:spacing w:after="100" w:afterAutospacing="1"/>
              <w:jc w:val="center"/>
              <w:rPr>
                <w:rFonts w:ascii="Arial" w:hAnsi="Arial" w:cs="Arial"/>
                <w:color w:val="000000"/>
                <w:sz w:val="18"/>
                <w:szCs w:val="18"/>
              </w:rPr>
            </w:pPr>
          </w:p>
          <w:p w:rsidR="00B47E3B" w:rsidRPr="00562915" w:rsidRDefault="00B47E3B" w:rsidP="00024138">
            <w:pPr>
              <w:spacing w:after="100" w:afterAutospacing="1"/>
              <w:jc w:val="center"/>
              <w:rPr>
                <w:rFonts w:ascii="Arial" w:hAnsi="Arial" w:cs="Arial"/>
                <w:color w:val="000000"/>
                <w:sz w:val="18"/>
                <w:szCs w:val="18"/>
              </w:rPr>
            </w:pPr>
            <w:r>
              <w:rPr>
                <w:rFonts w:ascii="Arial" w:hAnsi="Arial" w:cs="Arial"/>
                <w:color w:val="000000"/>
                <w:sz w:val="18"/>
                <w:szCs w:val="18"/>
              </w:rPr>
              <w:t>5,000</w:t>
            </w:r>
          </w:p>
        </w:tc>
        <w:tc>
          <w:tcPr>
            <w:tcW w:w="1429" w:type="dxa"/>
            <w:tcBorders>
              <w:top w:val="nil"/>
              <w:left w:val="nil"/>
              <w:bottom w:val="single" w:sz="8" w:space="0" w:color="auto"/>
              <w:right w:val="single" w:sz="8" w:space="0" w:color="auto"/>
            </w:tcBorders>
            <w:shd w:val="clear" w:color="auto" w:fill="auto"/>
            <w:vAlign w:val="center"/>
            <w:hideMark/>
          </w:tcPr>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r>
              <w:rPr>
                <w:rFonts w:ascii="Arial" w:hAnsi="Arial" w:cs="Arial"/>
                <w:color w:val="000000"/>
                <w:sz w:val="18"/>
                <w:szCs w:val="18"/>
              </w:rPr>
              <w:t>0.17</w:t>
            </w:r>
          </w:p>
          <w:p w:rsidR="00B47E3B" w:rsidRPr="00562915" w:rsidRDefault="00B47E3B" w:rsidP="00024138">
            <w:pPr>
              <w:jc w:val="center"/>
              <w:rPr>
                <w:rFonts w:ascii="Arial" w:hAnsi="Arial" w:cs="Arial"/>
                <w:color w:val="000000"/>
                <w:sz w:val="18"/>
                <w:szCs w:val="18"/>
              </w:rPr>
            </w:pPr>
            <w:r>
              <w:rPr>
                <w:rFonts w:ascii="Arial" w:hAnsi="Arial" w:cs="Arial"/>
                <w:color w:val="000000"/>
                <w:sz w:val="18"/>
                <w:szCs w:val="18"/>
              </w:rPr>
              <w:t>(10 minutes)</w:t>
            </w:r>
          </w:p>
        </w:tc>
        <w:tc>
          <w:tcPr>
            <w:tcW w:w="900" w:type="dxa"/>
            <w:tcBorders>
              <w:top w:val="nil"/>
              <w:left w:val="nil"/>
              <w:bottom w:val="single" w:sz="8" w:space="0" w:color="auto"/>
              <w:right w:val="single" w:sz="8" w:space="0" w:color="auto"/>
            </w:tcBorders>
            <w:shd w:val="clear" w:color="auto" w:fill="auto"/>
            <w:vAlign w:val="center"/>
            <w:hideMark/>
          </w:tcPr>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Pr="00562915" w:rsidRDefault="00B47E3B" w:rsidP="00024138">
            <w:pPr>
              <w:jc w:val="center"/>
              <w:rPr>
                <w:rFonts w:ascii="Arial" w:hAnsi="Arial" w:cs="Arial"/>
                <w:color w:val="000000"/>
                <w:sz w:val="18"/>
                <w:szCs w:val="18"/>
              </w:rPr>
            </w:pPr>
            <w:r>
              <w:rPr>
                <w:rFonts w:ascii="Arial" w:hAnsi="Arial" w:cs="Arial"/>
                <w:color w:val="000000"/>
                <w:sz w:val="18"/>
                <w:szCs w:val="18"/>
              </w:rPr>
              <w:t>850</w:t>
            </w:r>
          </w:p>
        </w:tc>
        <w:tc>
          <w:tcPr>
            <w:tcW w:w="990" w:type="dxa"/>
            <w:tcBorders>
              <w:top w:val="nil"/>
              <w:left w:val="nil"/>
              <w:bottom w:val="single" w:sz="8" w:space="0" w:color="auto"/>
              <w:right w:val="single" w:sz="8" w:space="0" w:color="auto"/>
            </w:tcBorders>
            <w:shd w:val="clear" w:color="auto" w:fill="auto"/>
            <w:vAlign w:val="center"/>
            <w:hideMark/>
          </w:tcPr>
          <w:p w:rsidR="00B47E3B" w:rsidRDefault="00B47E3B" w:rsidP="00024138">
            <w:pPr>
              <w:rPr>
                <w:rFonts w:ascii="Arial" w:hAnsi="Arial" w:cs="Arial"/>
                <w:color w:val="000000"/>
                <w:sz w:val="18"/>
                <w:szCs w:val="18"/>
              </w:rPr>
            </w:pPr>
          </w:p>
          <w:p w:rsidR="00B47E3B" w:rsidRDefault="00B47E3B" w:rsidP="00024138">
            <w:pPr>
              <w:rPr>
                <w:rFonts w:ascii="Arial" w:hAnsi="Arial" w:cs="Arial"/>
                <w:color w:val="000000"/>
                <w:sz w:val="18"/>
                <w:szCs w:val="18"/>
              </w:rPr>
            </w:pPr>
          </w:p>
          <w:p w:rsidR="00B47E3B" w:rsidRDefault="00B47E3B" w:rsidP="00024138">
            <w:pPr>
              <w:rPr>
                <w:rFonts w:ascii="Arial" w:hAnsi="Arial" w:cs="Arial"/>
                <w:color w:val="000000"/>
                <w:sz w:val="18"/>
                <w:szCs w:val="18"/>
              </w:rPr>
            </w:pPr>
          </w:p>
          <w:p w:rsidR="00B47E3B" w:rsidRDefault="00B47E3B" w:rsidP="00024138">
            <w:pPr>
              <w:rPr>
                <w:rFonts w:ascii="Arial" w:hAnsi="Arial" w:cs="Arial"/>
                <w:color w:val="000000"/>
                <w:sz w:val="18"/>
                <w:szCs w:val="18"/>
              </w:rPr>
            </w:pPr>
          </w:p>
          <w:p w:rsidR="00B47E3B" w:rsidRDefault="00B47E3B" w:rsidP="00024138">
            <w:pPr>
              <w:rPr>
                <w:rFonts w:ascii="Arial" w:hAnsi="Arial" w:cs="Arial"/>
                <w:color w:val="000000"/>
                <w:sz w:val="18"/>
                <w:szCs w:val="18"/>
              </w:rPr>
            </w:pPr>
          </w:p>
          <w:p w:rsidR="00B47E3B" w:rsidRPr="00562915" w:rsidRDefault="00B47E3B" w:rsidP="00024138">
            <w:pPr>
              <w:rPr>
                <w:rFonts w:ascii="Arial" w:hAnsi="Arial" w:cs="Arial"/>
                <w:color w:val="000000"/>
                <w:sz w:val="18"/>
                <w:szCs w:val="18"/>
              </w:rPr>
            </w:pPr>
            <w:r w:rsidRPr="00562915">
              <w:rPr>
                <w:rFonts w:ascii="Arial" w:hAnsi="Arial" w:cs="Arial"/>
                <w:color w:val="000000"/>
                <w:sz w:val="18"/>
                <w:szCs w:val="18"/>
              </w:rPr>
              <w:t> </w:t>
            </w:r>
            <w:r w:rsidRPr="00BE00F4">
              <w:rPr>
                <w:rFonts w:ascii="Arial" w:hAnsi="Arial" w:cs="Arial"/>
                <w:color w:val="000000"/>
                <w:sz w:val="18"/>
                <w:szCs w:val="18"/>
              </w:rPr>
              <w:t>$28.00</w:t>
            </w:r>
          </w:p>
        </w:tc>
        <w:tc>
          <w:tcPr>
            <w:tcW w:w="1271"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 xml:space="preserve">       </w:t>
            </w:r>
            <w:r>
              <w:rPr>
                <w:rFonts w:ascii="Arial" w:hAnsi="Arial" w:cs="Arial"/>
                <w:color w:val="000000"/>
                <w:sz w:val="18"/>
                <w:szCs w:val="18"/>
              </w:rPr>
              <w:t>$</w:t>
            </w:r>
            <w:r w:rsidRPr="00BE00F4">
              <w:rPr>
                <w:rFonts w:ascii="Arial" w:hAnsi="Arial" w:cs="Arial"/>
                <w:color w:val="000000"/>
                <w:sz w:val="18"/>
                <w:szCs w:val="18"/>
              </w:rPr>
              <w:t>23,800.00</w:t>
            </w:r>
          </w:p>
        </w:tc>
      </w:tr>
      <w:tr w:rsidR="00B47E3B" w:rsidRPr="00562915" w:rsidTr="00024138">
        <w:trPr>
          <w:trHeight w:val="31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B47E3B" w:rsidRDefault="00B47E3B" w:rsidP="00024138">
            <w:pPr>
              <w:rPr>
                <w:rFonts w:ascii="Arial" w:hAnsi="Arial" w:cs="Arial"/>
                <w:color w:val="000000"/>
                <w:sz w:val="18"/>
                <w:szCs w:val="18"/>
              </w:rPr>
            </w:pPr>
          </w:p>
          <w:p w:rsidR="00B47E3B" w:rsidRDefault="00B47E3B" w:rsidP="00024138">
            <w:pPr>
              <w:rPr>
                <w:rFonts w:ascii="Arial" w:hAnsi="Arial" w:cs="Arial"/>
                <w:color w:val="000000"/>
                <w:sz w:val="18"/>
                <w:szCs w:val="18"/>
              </w:rPr>
            </w:pPr>
          </w:p>
          <w:p w:rsidR="00B47E3B" w:rsidRDefault="00B47E3B" w:rsidP="00024138">
            <w:pPr>
              <w:rPr>
                <w:rFonts w:ascii="Arial" w:hAnsi="Arial" w:cs="Arial"/>
                <w:color w:val="000000"/>
                <w:sz w:val="18"/>
                <w:szCs w:val="18"/>
              </w:rPr>
            </w:pPr>
          </w:p>
          <w:p w:rsidR="00B47E3B" w:rsidRPr="00562915" w:rsidRDefault="00B47E3B" w:rsidP="00024138">
            <w:pPr>
              <w:rPr>
                <w:rFonts w:ascii="Arial" w:hAnsi="Arial" w:cs="Arial"/>
                <w:color w:val="000000"/>
                <w:sz w:val="18"/>
                <w:szCs w:val="18"/>
              </w:rPr>
            </w:pPr>
            <w:r w:rsidRPr="007204D9">
              <w:rPr>
                <w:rFonts w:ascii="Arial" w:hAnsi="Arial" w:cs="Arial"/>
                <w:color w:val="000000"/>
                <w:sz w:val="18"/>
                <w:szCs w:val="18"/>
              </w:rPr>
              <w:t xml:space="preserve">Business or </w:t>
            </w:r>
            <w:r w:rsidRPr="007204D9">
              <w:rPr>
                <w:rFonts w:ascii="Arial" w:hAnsi="Arial" w:cs="Arial"/>
                <w:color w:val="000000"/>
                <w:sz w:val="18"/>
                <w:szCs w:val="18"/>
              </w:rPr>
              <w:lastRenderedPageBreak/>
              <w:t>other for-profit</w:t>
            </w:r>
          </w:p>
        </w:tc>
        <w:tc>
          <w:tcPr>
            <w:tcW w:w="1552" w:type="dxa"/>
            <w:tcBorders>
              <w:top w:val="nil"/>
              <w:left w:val="nil"/>
              <w:bottom w:val="single" w:sz="8" w:space="0" w:color="auto"/>
              <w:right w:val="single" w:sz="8" w:space="0" w:color="auto"/>
            </w:tcBorders>
            <w:shd w:val="clear" w:color="auto" w:fill="auto"/>
            <w:vAlign w:val="center"/>
            <w:hideMark/>
          </w:tcPr>
          <w:p w:rsidR="00B47E3B" w:rsidRPr="00562915" w:rsidRDefault="00B47E3B" w:rsidP="00024138">
            <w:pPr>
              <w:rPr>
                <w:rFonts w:ascii="Arial" w:hAnsi="Arial" w:cs="Arial"/>
                <w:color w:val="000000"/>
                <w:sz w:val="18"/>
                <w:szCs w:val="18"/>
              </w:rPr>
            </w:pPr>
            <w:r w:rsidRPr="00FF6FBC">
              <w:rPr>
                <w:rFonts w:ascii="Arial" w:hAnsi="Arial" w:cs="Arial"/>
                <w:color w:val="000000"/>
                <w:sz w:val="18"/>
                <w:szCs w:val="18"/>
              </w:rPr>
              <w:lastRenderedPageBreak/>
              <w:t>Manufactured Housing Unit Inspection Report</w:t>
            </w:r>
            <w:r w:rsidRPr="00562915">
              <w:rPr>
                <w:rFonts w:ascii="Arial" w:hAnsi="Arial" w:cs="Arial"/>
                <w:color w:val="000000"/>
                <w:sz w:val="18"/>
                <w:szCs w:val="18"/>
              </w:rPr>
              <w:t> </w:t>
            </w:r>
            <w:r>
              <w:rPr>
                <w:rFonts w:ascii="Arial" w:hAnsi="Arial" w:cs="Arial"/>
                <w:color w:val="000000"/>
                <w:sz w:val="18"/>
                <w:szCs w:val="18"/>
              </w:rPr>
              <w:t xml:space="preserve">/ FEMA </w:t>
            </w:r>
            <w:r>
              <w:rPr>
                <w:rFonts w:ascii="Arial" w:hAnsi="Arial" w:cs="Arial"/>
                <w:color w:val="000000"/>
                <w:sz w:val="18"/>
                <w:szCs w:val="18"/>
              </w:rPr>
              <w:lastRenderedPageBreak/>
              <w:t>Form 009-0-138</w:t>
            </w:r>
          </w:p>
        </w:tc>
        <w:tc>
          <w:tcPr>
            <w:tcW w:w="936"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lastRenderedPageBreak/>
              <w:t>5</w:t>
            </w:r>
            <w:r>
              <w:rPr>
                <w:rFonts w:ascii="Arial" w:hAnsi="Arial" w:cs="Arial"/>
                <w:color w:val="000000"/>
                <w:sz w:val="18"/>
                <w:szCs w:val="18"/>
              </w:rPr>
              <w:t>,</w:t>
            </w:r>
            <w:r w:rsidRPr="00BE00F4">
              <w:rPr>
                <w:rFonts w:ascii="Arial" w:hAnsi="Arial" w:cs="Arial"/>
                <w:color w:val="000000"/>
                <w:sz w:val="18"/>
                <w:szCs w:val="18"/>
              </w:rPr>
              <w:t>000</w:t>
            </w:r>
          </w:p>
        </w:tc>
        <w:tc>
          <w:tcPr>
            <w:tcW w:w="936"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5</w:t>
            </w:r>
            <w:r>
              <w:rPr>
                <w:rFonts w:ascii="Arial" w:hAnsi="Arial" w:cs="Arial"/>
                <w:color w:val="000000"/>
                <w:sz w:val="18"/>
                <w:szCs w:val="18"/>
              </w:rPr>
              <w:t>,</w:t>
            </w:r>
            <w:r w:rsidRPr="00BE00F4">
              <w:rPr>
                <w:rFonts w:ascii="Arial" w:hAnsi="Arial" w:cs="Arial"/>
                <w:color w:val="000000"/>
                <w:sz w:val="18"/>
                <w:szCs w:val="18"/>
              </w:rPr>
              <w:t>000</w:t>
            </w:r>
          </w:p>
        </w:tc>
        <w:tc>
          <w:tcPr>
            <w:tcW w:w="1429" w:type="dxa"/>
            <w:tcBorders>
              <w:top w:val="nil"/>
              <w:left w:val="nil"/>
              <w:bottom w:val="single" w:sz="8" w:space="0" w:color="auto"/>
              <w:right w:val="single" w:sz="8" w:space="0" w:color="auto"/>
            </w:tcBorders>
            <w:shd w:val="clear" w:color="auto" w:fill="auto"/>
            <w:vAlign w:val="bottom"/>
            <w:hideMark/>
          </w:tcPr>
          <w:p w:rsidR="00B47E3B" w:rsidRDefault="00B47E3B" w:rsidP="00024138">
            <w:pPr>
              <w:jc w:val="center"/>
              <w:rPr>
                <w:rFonts w:ascii="Arial" w:hAnsi="Arial" w:cs="Arial"/>
                <w:color w:val="000000"/>
                <w:sz w:val="18"/>
                <w:szCs w:val="18"/>
              </w:rPr>
            </w:pPr>
            <w:r>
              <w:rPr>
                <w:rFonts w:ascii="Arial" w:hAnsi="Arial" w:cs="Arial"/>
                <w:color w:val="000000"/>
                <w:sz w:val="18"/>
                <w:szCs w:val="18"/>
              </w:rPr>
              <w:t>0.17</w:t>
            </w:r>
          </w:p>
          <w:p w:rsidR="00B47E3B" w:rsidRPr="00BE00F4" w:rsidRDefault="00B47E3B" w:rsidP="00024138">
            <w:pPr>
              <w:jc w:val="center"/>
              <w:rPr>
                <w:rFonts w:ascii="Arial" w:hAnsi="Arial" w:cs="Arial"/>
                <w:color w:val="000000"/>
                <w:sz w:val="18"/>
                <w:szCs w:val="18"/>
              </w:rPr>
            </w:pPr>
            <w:r>
              <w:rPr>
                <w:rFonts w:ascii="Arial" w:hAnsi="Arial" w:cs="Arial"/>
                <w:color w:val="000000"/>
                <w:sz w:val="18"/>
                <w:szCs w:val="18"/>
              </w:rPr>
              <w:t>(10 minutes)</w:t>
            </w:r>
          </w:p>
        </w:tc>
        <w:tc>
          <w:tcPr>
            <w:tcW w:w="900"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850</w:t>
            </w:r>
          </w:p>
        </w:tc>
        <w:tc>
          <w:tcPr>
            <w:tcW w:w="990" w:type="dxa"/>
            <w:tcBorders>
              <w:top w:val="nil"/>
              <w:left w:val="nil"/>
              <w:bottom w:val="single" w:sz="8" w:space="0" w:color="auto"/>
              <w:right w:val="single" w:sz="8" w:space="0" w:color="auto"/>
            </w:tcBorders>
            <w:shd w:val="clear" w:color="auto" w:fill="auto"/>
            <w:vAlign w:val="center"/>
            <w:hideMark/>
          </w:tcPr>
          <w:p w:rsidR="00B47E3B" w:rsidRDefault="00B47E3B" w:rsidP="00024138">
            <w:pPr>
              <w:spacing w:after="100" w:afterAutospacing="1"/>
              <w:jc w:val="center"/>
              <w:rPr>
                <w:rFonts w:ascii="Arial" w:hAnsi="Arial" w:cs="Arial"/>
                <w:color w:val="000000"/>
                <w:sz w:val="18"/>
                <w:szCs w:val="18"/>
              </w:rPr>
            </w:pPr>
          </w:p>
          <w:p w:rsidR="00B47E3B" w:rsidRDefault="00B47E3B" w:rsidP="00024138">
            <w:pPr>
              <w:spacing w:after="100" w:afterAutospacing="1"/>
              <w:jc w:val="center"/>
              <w:rPr>
                <w:rFonts w:ascii="Arial" w:hAnsi="Arial" w:cs="Arial"/>
                <w:color w:val="000000"/>
                <w:sz w:val="18"/>
                <w:szCs w:val="18"/>
              </w:rPr>
            </w:pPr>
          </w:p>
          <w:p w:rsidR="00B47E3B" w:rsidRPr="00562915" w:rsidRDefault="00B47E3B" w:rsidP="00024138">
            <w:pPr>
              <w:spacing w:after="100" w:afterAutospacing="1"/>
              <w:jc w:val="center"/>
              <w:rPr>
                <w:rFonts w:ascii="Arial" w:hAnsi="Arial" w:cs="Arial"/>
                <w:color w:val="000000"/>
                <w:sz w:val="18"/>
                <w:szCs w:val="18"/>
              </w:rPr>
            </w:pPr>
            <w:r>
              <w:rPr>
                <w:rFonts w:ascii="Arial" w:hAnsi="Arial" w:cs="Arial"/>
                <w:color w:val="000000"/>
                <w:sz w:val="18"/>
                <w:szCs w:val="18"/>
              </w:rPr>
              <w:t>$34.00</w:t>
            </w:r>
          </w:p>
        </w:tc>
        <w:tc>
          <w:tcPr>
            <w:tcW w:w="1271" w:type="dxa"/>
            <w:tcBorders>
              <w:top w:val="nil"/>
              <w:left w:val="nil"/>
              <w:bottom w:val="single" w:sz="8" w:space="0" w:color="auto"/>
              <w:right w:val="single" w:sz="8" w:space="0" w:color="auto"/>
            </w:tcBorders>
            <w:shd w:val="clear" w:color="auto" w:fill="auto"/>
            <w:vAlign w:val="center"/>
            <w:hideMark/>
          </w:tcPr>
          <w:p w:rsidR="00B47E3B" w:rsidRDefault="00B47E3B" w:rsidP="00024138">
            <w:pPr>
              <w:spacing w:after="100" w:afterAutospacing="1"/>
              <w:rPr>
                <w:rFonts w:ascii="Arial" w:hAnsi="Arial" w:cs="Arial"/>
                <w:color w:val="000000"/>
                <w:sz w:val="18"/>
                <w:szCs w:val="18"/>
              </w:rPr>
            </w:pPr>
          </w:p>
          <w:p w:rsidR="00B47E3B" w:rsidRDefault="00B47E3B" w:rsidP="00024138">
            <w:pPr>
              <w:spacing w:after="100" w:afterAutospacing="1"/>
              <w:rPr>
                <w:rFonts w:ascii="Arial" w:hAnsi="Arial" w:cs="Arial"/>
                <w:color w:val="000000"/>
                <w:sz w:val="18"/>
                <w:szCs w:val="18"/>
              </w:rPr>
            </w:pPr>
          </w:p>
          <w:p w:rsidR="00B47E3B" w:rsidRPr="00562915" w:rsidRDefault="00B47E3B" w:rsidP="00024138">
            <w:pPr>
              <w:spacing w:after="100" w:afterAutospacing="1"/>
              <w:rPr>
                <w:rFonts w:ascii="Arial" w:hAnsi="Arial" w:cs="Arial"/>
                <w:color w:val="000000"/>
                <w:sz w:val="18"/>
                <w:szCs w:val="18"/>
              </w:rPr>
            </w:pPr>
            <w:r w:rsidRPr="00562915">
              <w:rPr>
                <w:rFonts w:ascii="Arial" w:hAnsi="Arial" w:cs="Arial"/>
                <w:color w:val="000000"/>
                <w:sz w:val="18"/>
                <w:szCs w:val="18"/>
              </w:rPr>
              <w:t> </w:t>
            </w:r>
            <w:r>
              <w:rPr>
                <w:rFonts w:ascii="Arial" w:hAnsi="Arial" w:cs="Arial"/>
                <w:color w:val="000000"/>
                <w:sz w:val="18"/>
                <w:szCs w:val="18"/>
              </w:rPr>
              <w:t>$29,019.00</w:t>
            </w:r>
          </w:p>
        </w:tc>
      </w:tr>
      <w:tr w:rsidR="00B47E3B" w:rsidRPr="00562915" w:rsidTr="00024138">
        <w:trPr>
          <w:trHeight w:val="1303"/>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B47E3B" w:rsidRPr="007204D9" w:rsidRDefault="00B47E3B" w:rsidP="00024138">
            <w:pPr>
              <w:rPr>
                <w:rFonts w:ascii="Arial" w:hAnsi="Arial" w:cs="Arial"/>
                <w:color w:val="000000"/>
                <w:sz w:val="18"/>
                <w:szCs w:val="18"/>
              </w:rPr>
            </w:pPr>
            <w:r w:rsidRPr="00562915">
              <w:rPr>
                <w:rFonts w:ascii="Arial" w:hAnsi="Arial" w:cs="Arial"/>
                <w:color w:val="000000"/>
                <w:sz w:val="18"/>
                <w:szCs w:val="18"/>
              </w:rPr>
              <w:lastRenderedPageBreak/>
              <w:t> </w:t>
            </w:r>
          </w:p>
          <w:p w:rsidR="00B47E3B" w:rsidRDefault="00B47E3B" w:rsidP="00024138">
            <w:pPr>
              <w:rPr>
                <w:rFonts w:ascii="Arial" w:hAnsi="Arial" w:cs="Arial"/>
                <w:color w:val="000000"/>
                <w:sz w:val="18"/>
                <w:szCs w:val="18"/>
              </w:rPr>
            </w:pPr>
          </w:p>
          <w:p w:rsidR="00B47E3B" w:rsidRDefault="00B47E3B" w:rsidP="00024138">
            <w:pPr>
              <w:rPr>
                <w:rFonts w:ascii="Arial" w:hAnsi="Arial" w:cs="Arial"/>
                <w:color w:val="000000"/>
                <w:sz w:val="18"/>
                <w:szCs w:val="18"/>
              </w:rPr>
            </w:pPr>
          </w:p>
          <w:p w:rsidR="00B47E3B" w:rsidRDefault="00B47E3B" w:rsidP="00024138">
            <w:pPr>
              <w:rPr>
                <w:rFonts w:ascii="Arial" w:hAnsi="Arial" w:cs="Arial"/>
                <w:color w:val="000000"/>
                <w:sz w:val="18"/>
                <w:szCs w:val="18"/>
              </w:rPr>
            </w:pPr>
          </w:p>
          <w:p w:rsidR="00B47E3B" w:rsidRPr="00562915" w:rsidRDefault="00B47E3B" w:rsidP="00024138">
            <w:pPr>
              <w:rPr>
                <w:rFonts w:ascii="Arial" w:hAnsi="Arial" w:cs="Arial"/>
                <w:color w:val="000000"/>
                <w:sz w:val="18"/>
                <w:szCs w:val="18"/>
              </w:rPr>
            </w:pPr>
            <w:r w:rsidRPr="007204D9">
              <w:rPr>
                <w:rFonts w:ascii="Arial" w:hAnsi="Arial" w:cs="Arial"/>
                <w:color w:val="000000"/>
                <w:sz w:val="18"/>
                <w:szCs w:val="18"/>
              </w:rPr>
              <w:t>Business or other for-profit</w:t>
            </w:r>
          </w:p>
        </w:tc>
        <w:tc>
          <w:tcPr>
            <w:tcW w:w="1552" w:type="dxa"/>
            <w:tcBorders>
              <w:top w:val="nil"/>
              <w:left w:val="nil"/>
              <w:bottom w:val="single" w:sz="8" w:space="0" w:color="auto"/>
              <w:right w:val="single" w:sz="8" w:space="0" w:color="auto"/>
            </w:tcBorders>
            <w:shd w:val="clear" w:color="auto" w:fill="auto"/>
            <w:vAlign w:val="center"/>
            <w:hideMark/>
          </w:tcPr>
          <w:p w:rsidR="00B47E3B" w:rsidRDefault="00B47E3B" w:rsidP="00024138">
            <w:pPr>
              <w:rPr>
                <w:rFonts w:ascii="Arial" w:hAnsi="Arial" w:cs="Arial"/>
                <w:color w:val="000000"/>
                <w:sz w:val="18"/>
                <w:szCs w:val="18"/>
              </w:rPr>
            </w:pPr>
          </w:p>
          <w:p w:rsidR="00B47E3B" w:rsidRDefault="00B47E3B" w:rsidP="00024138">
            <w:pPr>
              <w:rPr>
                <w:rFonts w:ascii="Arial" w:hAnsi="Arial" w:cs="Arial"/>
                <w:color w:val="000000"/>
                <w:sz w:val="18"/>
                <w:szCs w:val="18"/>
              </w:rPr>
            </w:pPr>
          </w:p>
          <w:p w:rsidR="00B47E3B" w:rsidRPr="00562915" w:rsidRDefault="00B47E3B" w:rsidP="00024138">
            <w:pPr>
              <w:rPr>
                <w:rFonts w:ascii="Arial" w:hAnsi="Arial" w:cs="Arial"/>
                <w:color w:val="000000"/>
                <w:sz w:val="18"/>
                <w:szCs w:val="18"/>
              </w:rPr>
            </w:pPr>
            <w:r w:rsidRPr="00FF6FBC">
              <w:rPr>
                <w:rFonts w:ascii="Arial" w:hAnsi="Arial" w:cs="Arial"/>
                <w:color w:val="000000"/>
                <w:sz w:val="18"/>
                <w:szCs w:val="18"/>
              </w:rPr>
              <w:t>Unit Installation Work Order</w:t>
            </w:r>
            <w:r w:rsidRPr="00562915">
              <w:rPr>
                <w:rFonts w:ascii="Arial" w:hAnsi="Arial" w:cs="Arial"/>
                <w:color w:val="000000"/>
                <w:sz w:val="18"/>
                <w:szCs w:val="18"/>
              </w:rPr>
              <w:t> </w:t>
            </w:r>
            <w:r>
              <w:rPr>
                <w:rFonts w:ascii="Arial" w:hAnsi="Arial" w:cs="Arial"/>
                <w:color w:val="000000"/>
                <w:sz w:val="18"/>
                <w:szCs w:val="18"/>
              </w:rPr>
              <w:t xml:space="preserve"> / FEMA Form 009-0-136</w:t>
            </w:r>
          </w:p>
        </w:tc>
        <w:tc>
          <w:tcPr>
            <w:tcW w:w="936" w:type="dxa"/>
            <w:tcBorders>
              <w:top w:val="nil"/>
              <w:left w:val="nil"/>
              <w:bottom w:val="single" w:sz="8" w:space="0" w:color="auto"/>
              <w:right w:val="single" w:sz="8" w:space="0" w:color="auto"/>
            </w:tcBorders>
            <w:shd w:val="clear" w:color="auto" w:fill="auto"/>
            <w:vAlign w:val="center"/>
            <w:hideMark/>
          </w:tcPr>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Pr="00562915" w:rsidRDefault="00B47E3B" w:rsidP="00024138">
            <w:pPr>
              <w:jc w:val="center"/>
              <w:rPr>
                <w:rFonts w:ascii="Arial" w:hAnsi="Arial" w:cs="Arial"/>
                <w:color w:val="000000"/>
                <w:sz w:val="18"/>
                <w:szCs w:val="18"/>
              </w:rPr>
            </w:pPr>
            <w:r>
              <w:rPr>
                <w:rFonts w:ascii="Arial" w:hAnsi="Arial" w:cs="Arial"/>
                <w:color w:val="000000"/>
                <w:sz w:val="18"/>
                <w:szCs w:val="18"/>
              </w:rPr>
              <w:t>5,000</w:t>
            </w:r>
          </w:p>
        </w:tc>
        <w:tc>
          <w:tcPr>
            <w:tcW w:w="936" w:type="dxa"/>
            <w:tcBorders>
              <w:top w:val="nil"/>
              <w:left w:val="nil"/>
              <w:bottom w:val="single" w:sz="8" w:space="0" w:color="auto"/>
              <w:right w:val="single" w:sz="8" w:space="0" w:color="auto"/>
            </w:tcBorders>
            <w:shd w:val="clear" w:color="auto" w:fill="auto"/>
            <w:vAlign w:val="center"/>
            <w:hideMark/>
          </w:tcPr>
          <w:p w:rsidR="00B47E3B" w:rsidRDefault="00B47E3B" w:rsidP="00024138">
            <w:pPr>
              <w:spacing w:after="100" w:afterAutospacing="1"/>
              <w:rPr>
                <w:rFonts w:ascii="Arial" w:hAnsi="Arial" w:cs="Arial"/>
                <w:color w:val="000000"/>
                <w:sz w:val="18"/>
                <w:szCs w:val="18"/>
              </w:rPr>
            </w:pPr>
          </w:p>
          <w:p w:rsidR="00B47E3B" w:rsidRDefault="00B47E3B" w:rsidP="00024138">
            <w:pPr>
              <w:spacing w:after="100" w:afterAutospacing="1"/>
              <w:rPr>
                <w:rFonts w:ascii="Arial" w:hAnsi="Arial" w:cs="Arial"/>
                <w:color w:val="000000"/>
                <w:sz w:val="18"/>
                <w:szCs w:val="18"/>
              </w:rPr>
            </w:pPr>
          </w:p>
          <w:p w:rsidR="00B47E3B" w:rsidRPr="00562915" w:rsidRDefault="00B47E3B" w:rsidP="00024138">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B47E3B" w:rsidRDefault="00B47E3B" w:rsidP="00024138">
            <w:pPr>
              <w:spacing w:after="100" w:afterAutospacing="1"/>
              <w:jc w:val="center"/>
              <w:rPr>
                <w:rFonts w:ascii="Arial" w:hAnsi="Arial" w:cs="Arial"/>
                <w:color w:val="000000"/>
                <w:sz w:val="18"/>
                <w:szCs w:val="18"/>
              </w:rPr>
            </w:pPr>
          </w:p>
          <w:p w:rsidR="00B47E3B" w:rsidRDefault="00B47E3B" w:rsidP="00024138">
            <w:pPr>
              <w:spacing w:after="100" w:afterAutospacing="1"/>
              <w:jc w:val="center"/>
              <w:rPr>
                <w:rFonts w:ascii="Arial" w:hAnsi="Arial" w:cs="Arial"/>
                <w:color w:val="000000"/>
                <w:sz w:val="18"/>
                <w:szCs w:val="18"/>
              </w:rPr>
            </w:pPr>
          </w:p>
          <w:p w:rsidR="00B47E3B" w:rsidRPr="00562915" w:rsidRDefault="00B47E3B" w:rsidP="00024138">
            <w:pPr>
              <w:spacing w:after="100" w:afterAutospacing="1"/>
              <w:jc w:val="center"/>
              <w:rPr>
                <w:rFonts w:ascii="Arial" w:hAnsi="Arial" w:cs="Arial"/>
                <w:color w:val="000000"/>
                <w:sz w:val="18"/>
                <w:szCs w:val="18"/>
              </w:rPr>
            </w:pPr>
            <w:r>
              <w:rPr>
                <w:rFonts w:ascii="Arial" w:hAnsi="Arial" w:cs="Arial"/>
                <w:color w:val="000000"/>
                <w:sz w:val="18"/>
                <w:szCs w:val="18"/>
              </w:rPr>
              <w:t>5,000</w:t>
            </w:r>
          </w:p>
        </w:tc>
        <w:tc>
          <w:tcPr>
            <w:tcW w:w="1429" w:type="dxa"/>
            <w:tcBorders>
              <w:top w:val="nil"/>
              <w:left w:val="nil"/>
              <w:bottom w:val="single" w:sz="8" w:space="0" w:color="auto"/>
              <w:right w:val="single" w:sz="8" w:space="0" w:color="auto"/>
            </w:tcBorders>
            <w:shd w:val="clear" w:color="auto" w:fill="auto"/>
            <w:vAlign w:val="center"/>
            <w:hideMark/>
          </w:tcPr>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r>
              <w:rPr>
                <w:rFonts w:ascii="Arial" w:hAnsi="Arial" w:cs="Arial"/>
                <w:color w:val="000000"/>
                <w:sz w:val="18"/>
                <w:szCs w:val="18"/>
              </w:rPr>
              <w:t>0.17</w:t>
            </w:r>
          </w:p>
          <w:p w:rsidR="00B47E3B" w:rsidRPr="00562915" w:rsidRDefault="00B47E3B" w:rsidP="00024138">
            <w:pPr>
              <w:jc w:val="center"/>
              <w:rPr>
                <w:rFonts w:ascii="Arial" w:hAnsi="Arial" w:cs="Arial"/>
                <w:color w:val="000000"/>
                <w:sz w:val="18"/>
                <w:szCs w:val="18"/>
              </w:rPr>
            </w:pPr>
            <w:r>
              <w:rPr>
                <w:rFonts w:ascii="Arial" w:hAnsi="Arial" w:cs="Arial"/>
                <w:color w:val="000000"/>
                <w:sz w:val="18"/>
                <w:szCs w:val="18"/>
              </w:rPr>
              <w:t>(10 minutes)</w:t>
            </w:r>
          </w:p>
        </w:tc>
        <w:tc>
          <w:tcPr>
            <w:tcW w:w="900" w:type="dxa"/>
            <w:tcBorders>
              <w:top w:val="nil"/>
              <w:left w:val="nil"/>
              <w:bottom w:val="single" w:sz="8" w:space="0" w:color="auto"/>
              <w:right w:val="single" w:sz="8" w:space="0" w:color="auto"/>
            </w:tcBorders>
            <w:shd w:val="clear" w:color="auto" w:fill="auto"/>
            <w:vAlign w:val="center"/>
            <w:hideMark/>
          </w:tcPr>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Default="00B47E3B" w:rsidP="00024138">
            <w:pPr>
              <w:jc w:val="center"/>
              <w:rPr>
                <w:rFonts w:ascii="Arial" w:hAnsi="Arial" w:cs="Arial"/>
                <w:color w:val="000000"/>
                <w:sz w:val="18"/>
                <w:szCs w:val="18"/>
              </w:rPr>
            </w:pPr>
          </w:p>
          <w:p w:rsidR="00B47E3B" w:rsidRPr="00562915" w:rsidRDefault="00B47E3B" w:rsidP="00024138">
            <w:pPr>
              <w:jc w:val="center"/>
              <w:rPr>
                <w:rFonts w:ascii="Arial" w:hAnsi="Arial" w:cs="Arial"/>
                <w:color w:val="000000"/>
                <w:sz w:val="18"/>
                <w:szCs w:val="18"/>
              </w:rPr>
            </w:pPr>
            <w:r>
              <w:rPr>
                <w:rFonts w:ascii="Arial" w:hAnsi="Arial" w:cs="Arial"/>
                <w:color w:val="000000"/>
                <w:sz w:val="18"/>
                <w:szCs w:val="18"/>
              </w:rPr>
              <w:t>850</w:t>
            </w:r>
          </w:p>
        </w:tc>
        <w:tc>
          <w:tcPr>
            <w:tcW w:w="990" w:type="dxa"/>
            <w:tcBorders>
              <w:top w:val="nil"/>
              <w:left w:val="nil"/>
              <w:bottom w:val="single" w:sz="8" w:space="0" w:color="auto"/>
              <w:right w:val="single" w:sz="8" w:space="0" w:color="auto"/>
            </w:tcBorders>
            <w:shd w:val="clear" w:color="auto" w:fill="auto"/>
            <w:vAlign w:val="center"/>
            <w:hideMark/>
          </w:tcPr>
          <w:p w:rsidR="00B47E3B" w:rsidRDefault="00B47E3B" w:rsidP="00024138">
            <w:pPr>
              <w:spacing w:after="100" w:afterAutospacing="1"/>
              <w:jc w:val="center"/>
              <w:rPr>
                <w:rFonts w:ascii="Arial" w:hAnsi="Arial" w:cs="Arial"/>
                <w:color w:val="000000"/>
                <w:sz w:val="18"/>
                <w:szCs w:val="18"/>
              </w:rPr>
            </w:pPr>
          </w:p>
          <w:p w:rsidR="00B47E3B" w:rsidRDefault="00B47E3B" w:rsidP="00024138">
            <w:pPr>
              <w:spacing w:after="100" w:afterAutospacing="1"/>
              <w:jc w:val="center"/>
              <w:rPr>
                <w:rFonts w:ascii="Arial" w:hAnsi="Arial" w:cs="Arial"/>
                <w:color w:val="000000"/>
                <w:sz w:val="18"/>
                <w:szCs w:val="18"/>
              </w:rPr>
            </w:pPr>
          </w:p>
          <w:p w:rsidR="00B47E3B" w:rsidRPr="00562915" w:rsidRDefault="00B47E3B" w:rsidP="00024138">
            <w:pPr>
              <w:spacing w:after="100" w:afterAutospacing="1"/>
              <w:jc w:val="center"/>
              <w:rPr>
                <w:rFonts w:ascii="Arial" w:hAnsi="Arial" w:cs="Arial"/>
                <w:color w:val="000000"/>
                <w:sz w:val="18"/>
                <w:szCs w:val="18"/>
              </w:rPr>
            </w:pPr>
            <w:r>
              <w:rPr>
                <w:rFonts w:ascii="Arial" w:hAnsi="Arial" w:cs="Arial"/>
                <w:color w:val="000000"/>
                <w:sz w:val="18"/>
                <w:szCs w:val="18"/>
              </w:rPr>
              <w:t>$34.00</w:t>
            </w:r>
          </w:p>
        </w:tc>
        <w:tc>
          <w:tcPr>
            <w:tcW w:w="1271" w:type="dxa"/>
            <w:tcBorders>
              <w:top w:val="nil"/>
              <w:left w:val="nil"/>
              <w:bottom w:val="single" w:sz="8" w:space="0" w:color="auto"/>
              <w:right w:val="single" w:sz="8" w:space="0" w:color="auto"/>
            </w:tcBorders>
            <w:shd w:val="clear" w:color="auto" w:fill="auto"/>
            <w:vAlign w:val="center"/>
            <w:hideMark/>
          </w:tcPr>
          <w:p w:rsidR="00B47E3B" w:rsidRDefault="00B47E3B" w:rsidP="00024138">
            <w:pPr>
              <w:spacing w:after="100" w:afterAutospacing="1"/>
              <w:rPr>
                <w:rFonts w:ascii="Arial" w:hAnsi="Arial" w:cs="Arial"/>
                <w:color w:val="000000"/>
                <w:sz w:val="18"/>
                <w:szCs w:val="18"/>
              </w:rPr>
            </w:pPr>
          </w:p>
          <w:p w:rsidR="00B47E3B" w:rsidRDefault="00B47E3B" w:rsidP="00024138">
            <w:pPr>
              <w:spacing w:after="100" w:afterAutospacing="1"/>
              <w:rPr>
                <w:rFonts w:ascii="Arial" w:hAnsi="Arial" w:cs="Arial"/>
                <w:color w:val="000000"/>
                <w:sz w:val="18"/>
                <w:szCs w:val="18"/>
              </w:rPr>
            </w:pPr>
            <w:r w:rsidRPr="00562915">
              <w:rPr>
                <w:rFonts w:ascii="Arial" w:hAnsi="Arial" w:cs="Arial"/>
                <w:color w:val="000000"/>
                <w:sz w:val="18"/>
                <w:szCs w:val="18"/>
              </w:rPr>
              <w:t> </w:t>
            </w:r>
          </w:p>
          <w:p w:rsidR="00B47E3B" w:rsidRPr="00562915" w:rsidRDefault="00B47E3B" w:rsidP="00024138">
            <w:pPr>
              <w:spacing w:after="100" w:afterAutospacing="1"/>
              <w:rPr>
                <w:rFonts w:ascii="Arial" w:hAnsi="Arial" w:cs="Arial"/>
                <w:color w:val="000000"/>
                <w:sz w:val="18"/>
                <w:szCs w:val="18"/>
              </w:rPr>
            </w:pPr>
            <w:r>
              <w:rPr>
                <w:rFonts w:ascii="Arial" w:hAnsi="Arial" w:cs="Arial"/>
                <w:color w:val="000000"/>
                <w:sz w:val="18"/>
                <w:szCs w:val="18"/>
              </w:rPr>
              <w:t>$29,019.00</w:t>
            </w:r>
          </w:p>
        </w:tc>
      </w:tr>
      <w:tr w:rsidR="00B47E3B" w:rsidRPr="00562915" w:rsidTr="00024138">
        <w:trPr>
          <w:trHeight w:val="31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B47E3B" w:rsidRPr="007204D9" w:rsidRDefault="00B47E3B" w:rsidP="00024138">
            <w:pPr>
              <w:rPr>
                <w:rFonts w:ascii="Arial" w:hAnsi="Arial" w:cs="Arial"/>
                <w:color w:val="000000"/>
                <w:sz w:val="18"/>
                <w:szCs w:val="18"/>
              </w:rPr>
            </w:pPr>
            <w:r w:rsidRPr="00562915">
              <w:rPr>
                <w:rFonts w:ascii="Arial" w:hAnsi="Arial" w:cs="Arial"/>
                <w:color w:val="000000"/>
                <w:sz w:val="18"/>
                <w:szCs w:val="18"/>
              </w:rPr>
              <w:t> </w:t>
            </w:r>
          </w:p>
          <w:p w:rsidR="00B47E3B" w:rsidRDefault="00B47E3B" w:rsidP="00024138">
            <w:pPr>
              <w:rPr>
                <w:rFonts w:ascii="Arial" w:hAnsi="Arial" w:cs="Arial"/>
                <w:color w:val="000000"/>
                <w:sz w:val="18"/>
                <w:szCs w:val="18"/>
              </w:rPr>
            </w:pPr>
          </w:p>
          <w:p w:rsidR="00B47E3B" w:rsidRPr="00562915" w:rsidRDefault="00B47E3B" w:rsidP="00024138">
            <w:pPr>
              <w:rPr>
                <w:rFonts w:ascii="Arial" w:hAnsi="Arial" w:cs="Arial"/>
                <w:color w:val="000000"/>
                <w:sz w:val="18"/>
                <w:szCs w:val="18"/>
              </w:rPr>
            </w:pPr>
            <w:r w:rsidRPr="007204D9">
              <w:rPr>
                <w:rFonts w:ascii="Arial" w:hAnsi="Arial" w:cs="Arial"/>
                <w:color w:val="000000"/>
                <w:sz w:val="18"/>
                <w:szCs w:val="18"/>
              </w:rPr>
              <w:t>Business or other for-profit</w:t>
            </w:r>
          </w:p>
        </w:tc>
        <w:tc>
          <w:tcPr>
            <w:tcW w:w="1552" w:type="dxa"/>
            <w:tcBorders>
              <w:top w:val="nil"/>
              <w:left w:val="nil"/>
              <w:bottom w:val="single" w:sz="8" w:space="0" w:color="auto"/>
              <w:right w:val="single" w:sz="8" w:space="0" w:color="auto"/>
            </w:tcBorders>
            <w:shd w:val="clear" w:color="auto" w:fill="auto"/>
            <w:vAlign w:val="center"/>
            <w:hideMark/>
          </w:tcPr>
          <w:p w:rsidR="00B47E3B" w:rsidRPr="00562915" w:rsidRDefault="00B47E3B" w:rsidP="00024138">
            <w:pPr>
              <w:rPr>
                <w:rFonts w:ascii="Arial" w:hAnsi="Arial" w:cs="Arial"/>
                <w:color w:val="000000"/>
                <w:sz w:val="18"/>
                <w:szCs w:val="18"/>
              </w:rPr>
            </w:pPr>
            <w:r w:rsidRPr="00FF6FBC">
              <w:rPr>
                <w:rFonts w:ascii="Arial" w:hAnsi="Arial" w:cs="Arial"/>
                <w:color w:val="000000"/>
                <w:sz w:val="18"/>
                <w:szCs w:val="18"/>
              </w:rPr>
              <w:t>Maintenance Work Order</w:t>
            </w:r>
            <w:r w:rsidRPr="00562915">
              <w:rPr>
                <w:rFonts w:ascii="Arial" w:hAnsi="Arial" w:cs="Arial"/>
                <w:color w:val="000000"/>
                <w:sz w:val="18"/>
                <w:szCs w:val="18"/>
              </w:rPr>
              <w:t> </w:t>
            </w:r>
            <w:r>
              <w:rPr>
                <w:rFonts w:ascii="Arial" w:hAnsi="Arial" w:cs="Arial"/>
                <w:color w:val="000000"/>
                <w:sz w:val="18"/>
                <w:szCs w:val="18"/>
              </w:rPr>
              <w:t>/ FEMA Form 009-0-130</w:t>
            </w:r>
          </w:p>
        </w:tc>
        <w:tc>
          <w:tcPr>
            <w:tcW w:w="936"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5</w:t>
            </w:r>
            <w:r>
              <w:rPr>
                <w:rFonts w:ascii="Arial" w:hAnsi="Arial" w:cs="Arial"/>
                <w:color w:val="000000"/>
                <w:sz w:val="18"/>
                <w:szCs w:val="18"/>
              </w:rPr>
              <w:t>,</w:t>
            </w:r>
            <w:r w:rsidRPr="00BE00F4">
              <w:rPr>
                <w:rFonts w:ascii="Arial" w:hAnsi="Arial" w:cs="Arial"/>
                <w:color w:val="000000"/>
                <w:sz w:val="18"/>
                <w:szCs w:val="18"/>
              </w:rPr>
              <w:t>000</w:t>
            </w:r>
          </w:p>
        </w:tc>
        <w:tc>
          <w:tcPr>
            <w:tcW w:w="936"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5</w:t>
            </w:r>
            <w:r>
              <w:rPr>
                <w:rFonts w:ascii="Arial" w:hAnsi="Arial" w:cs="Arial"/>
                <w:color w:val="000000"/>
                <w:sz w:val="18"/>
                <w:szCs w:val="18"/>
              </w:rPr>
              <w:t>,</w:t>
            </w:r>
            <w:r w:rsidRPr="00BE00F4">
              <w:rPr>
                <w:rFonts w:ascii="Arial" w:hAnsi="Arial" w:cs="Arial"/>
                <w:color w:val="000000"/>
                <w:sz w:val="18"/>
                <w:szCs w:val="18"/>
              </w:rPr>
              <w:t>000</w:t>
            </w:r>
          </w:p>
        </w:tc>
        <w:tc>
          <w:tcPr>
            <w:tcW w:w="1429" w:type="dxa"/>
            <w:tcBorders>
              <w:top w:val="nil"/>
              <w:left w:val="nil"/>
              <w:bottom w:val="single" w:sz="8" w:space="0" w:color="auto"/>
              <w:right w:val="single" w:sz="8" w:space="0" w:color="auto"/>
            </w:tcBorders>
            <w:shd w:val="clear" w:color="auto" w:fill="auto"/>
            <w:vAlign w:val="bottom"/>
            <w:hideMark/>
          </w:tcPr>
          <w:p w:rsidR="00B47E3B" w:rsidRDefault="00B47E3B" w:rsidP="00024138">
            <w:pPr>
              <w:jc w:val="center"/>
              <w:rPr>
                <w:rFonts w:ascii="Arial" w:hAnsi="Arial" w:cs="Arial"/>
                <w:color w:val="000000"/>
                <w:sz w:val="18"/>
                <w:szCs w:val="18"/>
              </w:rPr>
            </w:pPr>
            <w:r>
              <w:rPr>
                <w:rFonts w:ascii="Arial" w:hAnsi="Arial" w:cs="Arial"/>
                <w:color w:val="000000"/>
                <w:sz w:val="18"/>
                <w:szCs w:val="18"/>
              </w:rPr>
              <w:t>0.17</w:t>
            </w:r>
          </w:p>
          <w:p w:rsidR="00B47E3B" w:rsidRPr="00BE00F4" w:rsidRDefault="00B47E3B" w:rsidP="00024138">
            <w:pPr>
              <w:jc w:val="center"/>
              <w:rPr>
                <w:rFonts w:ascii="Arial" w:hAnsi="Arial" w:cs="Arial"/>
                <w:color w:val="000000"/>
                <w:sz w:val="18"/>
                <w:szCs w:val="18"/>
              </w:rPr>
            </w:pPr>
            <w:r>
              <w:rPr>
                <w:rFonts w:ascii="Arial" w:hAnsi="Arial" w:cs="Arial"/>
                <w:color w:val="000000"/>
                <w:sz w:val="18"/>
                <w:szCs w:val="18"/>
              </w:rPr>
              <w:t>(10 minutes)</w:t>
            </w:r>
          </w:p>
        </w:tc>
        <w:tc>
          <w:tcPr>
            <w:tcW w:w="900" w:type="dxa"/>
            <w:tcBorders>
              <w:top w:val="nil"/>
              <w:left w:val="nil"/>
              <w:bottom w:val="single" w:sz="8" w:space="0" w:color="auto"/>
              <w:right w:val="single" w:sz="8" w:space="0" w:color="auto"/>
            </w:tcBorders>
            <w:shd w:val="clear" w:color="auto" w:fill="auto"/>
            <w:vAlign w:val="bottom"/>
            <w:hideMark/>
          </w:tcPr>
          <w:p w:rsidR="00B47E3B" w:rsidRPr="00BE00F4" w:rsidRDefault="00B47E3B" w:rsidP="00024138">
            <w:pPr>
              <w:jc w:val="center"/>
              <w:rPr>
                <w:rFonts w:ascii="Arial" w:hAnsi="Arial" w:cs="Arial"/>
                <w:color w:val="000000"/>
                <w:sz w:val="18"/>
                <w:szCs w:val="18"/>
              </w:rPr>
            </w:pPr>
            <w:r w:rsidRPr="00BE00F4">
              <w:rPr>
                <w:rFonts w:ascii="Arial" w:hAnsi="Arial" w:cs="Arial"/>
                <w:color w:val="000000"/>
                <w:sz w:val="18"/>
                <w:szCs w:val="18"/>
              </w:rPr>
              <w:t>850</w:t>
            </w:r>
          </w:p>
        </w:tc>
        <w:tc>
          <w:tcPr>
            <w:tcW w:w="990" w:type="dxa"/>
            <w:tcBorders>
              <w:top w:val="nil"/>
              <w:left w:val="nil"/>
              <w:bottom w:val="single" w:sz="8" w:space="0" w:color="auto"/>
              <w:right w:val="single" w:sz="8" w:space="0" w:color="auto"/>
            </w:tcBorders>
            <w:shd w:val="clear" w:color="auto" w:fill="auto"/>
            <w:vAlign w:val="center"/>
            <w:hideMark/>
          </w:tcPr>
          <w:p w:rsidR="00B47E3B" w:rsidRDefault="00B47E3B" w:rsidP="00024138">
            <w:pPr>
              <w:spacing w:after="100" w:afterAutospacing="1"/>
              <w:jc w:val="center"/>
              <w:rPr>
                <w:rFonts w:ascii="Arial" w:hAnsi="Arial" w:cs="Arial"/>
                <w:color w:val="000000"/>
                <w:sz w:val="18"/>
                <w:szCs w:val="18"/>
              </w:rPr>
            </w:pPr>
          </w:p>
          <w:p w:rsidR="00B47E3B" w:rsidRPr="00562915" w:rsidRDefault="00B47E3B" w:rsidP="00024138">
            <w:pPr>
              <w:spacing w:after="100" w:afterAutospacing="1"/>
              <w:jc w:val="center"/>
              <w:rPr>
                <w:rFonts w:ascii="Arial" w:hAnsi="Arial" w:cs="Arial"/>
                <w:color w:val="000000"/>
                <w:sz w:val="18"/>
                <w:szCs w:val="18"/>
              </w:rPr>
            </w:pPr>
            <w:r>
              <w:rPr>
                <w:rFonts w:ascii="Arial" w:hAnsi="Arial" w:cs="Arial"/>
                <w:color w:val="000000"/>
                <w:sz w:val="18"/>
                <w:szCs w:val="18"/>
              </w:rPr>
              <w:t>$34.00</w:t>
            </w:r>
          </w:p>
        </w:tc>
        <w:tc>
          <w:tcPr>
            <w:tcW w:w="1271" w:type="dxa"/>
            <w:tcBorders>
              <w:top w:val="nil"/>
              <w:left w:val="nil"/>
              <w:bottom w:val="single" w:sz="8" w:space="0" w:color="auto"/>
              <w:right w:val="single" w:sz="8" w:space="0" w:color="auto"/>
            </w:tcBorders>
            <w:shd w:val="clear" w:color="auto" w:fill="auto"/>
            <w:vAlign w:val="center"/>
            <w:hideMark/>
          </w:tcPr>
          <w:p w:rsidR="00B47E3B" w:rsidRDefault="00B47E3B" w:rsidP="00024138">
            <w:pPr>
              <w:spacing w:after="100" w:afterAutospacing="1"/>
              <w:rPr>
                <w:rFonts w:ascii="Arial" w:hAnsi="Arial" w:cs="Arial"/>
                <w:color w:val="000000"/>
                <w:sz w:val="18"/>
                <w:szCs w:val="18"/>
              </w:rPr>
            </w:pPr>
          </w:p>
          <w:p w:rsidR="00B47E3B" w:rsidRPr="00562915" w:rsidRDefault="00B47E3B" w:rsidP="00024138">
            <w:pPr>
              <w:spacing w:after="100" w:afterAutospacing="1"/>
              <w:rPr>
                <w:rFonts w:ascii="Arial" w:hAnsi="Arial" w:cs="Arial"/>
                <w:color w:val="000000"/>
                <w:sz w:val="18"/>
                <w:szCs w:val="18"/>
              </w:rPr>
            </w:pPr>
            <w:r w:rsidRPr="00562915">
              <w:rPr>
                <w:rFonts w:ascii="Arial" w:hAnsi="Arial" w:cs="Arial"/>
                <w:color w:val="000000"/>
                <w:sz w:val="18"/>
                <w:szCs w:val="18"/>
              </w:rPr>
              <w:t> </w:t>
            </w:r>
            <w:r>
              <w:rPr>
                <w:rFonts w:ascii="Arial" w:hAnsi="Arial" w:cs="Arial"/>
                <w:color w:val="000000"/>
                <w:sz w:val="18"/>
                <w:szCs w:val="18"/>
              </w:rPr>
              <w:t>$29,019.00</w:t>
            </w:r>
          </w:p>
        </w:tc>
      </w:tr>
      <w:tr w:rsidR="00B47E3B" w:rsidRPr="00562915" w:rsidTr="00024138">
        <w:trPr>
          <w:trHeight w:val="31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B47E3B" w:rsidRPr="00562915" w:rsidRDefault="00B47E3B" w:rsidP="00024138">
            <w:pPr>
              <w:jc w:val="center"/>
              <w:rPr>
                <w:rFonts w:ascii="Arial" w:hAnsi="Arial" w:cs="Arial"/>
                <w:b/>
                <w:bCs/>
                <w:color w:val="000000"/>
                <w:sz w:val="18"/>
                <w:szCs w:val="18"/>
              </w:rPr>
            </w:pPr>
            <w:r w:rsidRPr="00562915">
              <w:rPr>
                <w:rFonts w:ascii="Arial" w:hAnsi="Arial" w:cs="Arial"/>
                <w:b/>
                <w:bCs/>
                <w:color w:val="000000"/>
                <w:sz w:val="18"/>
                <w:szCs w:val="18"/>
              </w:rPr>
              <w:t>Total</w:t>
            </w:r>
          </w:p>
        </w:tc>
        <w:tc>
          <w:tcPr>
            <w:tcW w:w="1552" w:type="dxa"/>
            <w:tcBorders>
              <w:top w:val="nil"/>
              <w:left w:val="nil"/>
              <w:bottom w:val="single" w:sz="8" w:space="0" w:color="auto"/>
              <w:right w:val="single" w:sz="8" w:space="0" w:color="auto"/>
            </w:tcBorders>
            <w:shd w:val="clear" w:color="auto" w:fill="000000" w:themeFill="text1"/>
            <w:vAlign w:val="center"/>
            <w:hideMark/>
          </w:tcPr>
          <w:p w:rsidR="00B47E3B" w:rsidRPr="00562915" w:rsidRDefault="00B47E3B" w:rsidP="00024138">
            <w:pPr>
              <w:jc w:val="center"/>
              <w:rPr>
                <w:rFonts w:ascii="Arial" w:hAnsi="Arial" w:cs="Arial"/>
                <w:color w:val="000000"/>
                <w:sz w:val="18"/>
                <w:szCs w:val="18"/>
              </w:rPr>
            </w:pPr>
            <w:r w:rsidRPr="00562915">
              <w:rPr>
                <w:rFonts w:ascii="Arial"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rsidR="00B47E3B" w:rsidRPr="00562915" w:rsidRDefault="00B47E3B" w:rsidP="00024138">
            <w:pPr>
              <w:jc w:val="center"/>
              <w:rPr>
                <w:rFonts w:ascii="Arial" w:hAnsi="Arial" w:cs="Arial"/>
                <w:b/>
                <w:bCs/>
                <w:color w:val="000000"/>
                <w:sz w:val="18"/>
                <w:szCs w:val="18"/>
              </w:rPr>
            </w:pPr>
            <w:r w:rsidRPr="008D41C5">
              <w:rPr>
                <w:rFonts w:ascii="Arial" w:hAnsi="Arial" w:cs="Arial"/>
                <w:b/>
                <w:bCs/>
                <w:color w:val="000000"/>
                <w:sz w:val="18"/>
                <w:szCs w:val="18"/>
              </w:rPr>
              <w:t>25,000 </w:t>
            </w:r>
            <w:r w:rsidRPr="00562915">
              <w:rPr>
                <w:rFonts w:ascii="Arial" w:hAnsi="Arial" w:cs="Arial"/>
                <w:b/>
                <w:bCs/>
                <w:color w:val="000000"/>
                <w:sz w:val="18"/>
                <w:szCs w:val="18"/>
              </w:rPr>
              <w:t> </w:t>
            </w:r>
          </w:p>
        </w:tc>
        <w:tc>
          <w:tcPr>
            <w:tcW w:w="936" w:type="dxa"/>
            <w:tcBorders>
              <w:top w:val="nil"/>
              <w:left w:val="nil"/>
              <w:bottom w:val="single" w:sz="8" w:space="0" w:color="auto"/>
              <w:right w:val="single" w:sz="8" w:space="0" w:color="auto"/>
            </w:tcBorders>
            <w:shd w:val="clear" w:color="000000" w:fill="000000"/>
            <w:vAlign w:val="center"/>
            <w:hideMark/>
          </w:tcPr>
          <w:p w:rsidR="00B47E3B" w:rsidRPr="00562915" w:rsidRDefault="00B47E3B" w:rsidP="00024138">
            <w:pPr>
              <w:jc w:val="center"/>
              <w:rPr>
                <w:rFonts w:ascii="Arial" w:hAnsi="Arial" w:cs="Arial"/>
                <w:color w:val="000000"/>
                <w:sz w:val="18"/>
                <w:szCs w:val="18"/>
              </w:rPr>
            </w:pPr>
            <w:r w:rsidRPr="00562915">
              <w:rPr>
                <w:rFonts w:ascii="Arial" w:hAnsi="Arial" w:cs="Arial"/>
                <w:color w:val="000000"/>
                <w:sz w:val="18"/>
                <w:szCs w:val="18"/>
              </w:rPr>
              <w:t> </w:t>
            </w:r>
          </w:p>
        </w:tc>
        <w:tc>
          <w:tcPr>
            <w:tcW w:w="1177" w:type="dxa"/>
            <w:tcBorders>
              <w:top w:val="nil"/>
              <w:left w:val="nil"/>
              <w:bottom w:val="single" w:sz="8" w:space="0" w:color="auto"/>
              <w:right w:val="single" w:sz="8" w:space="0" w:color="auto"/>
            </w:tcBorders>
            <w:shd w:val="clear" w:color="000000" w:fill="FFFFFF"/>
            <w:vAlign w:val="center"/>
            <w:hideMark/>
          </w:tcPr>
          <w:p w:rsidR="00B47E3B" w:rsidRPr="008D41C5" w:rsidRDefault="00B47E3B" w:rsidP="00024138">
            <w:pPr>
              <w:jc w:val="center"/>
              <w:rPr>
                <w:rFonts w:ascii="Arial" w:hAnsi="Arial" w:cs="Arial"/>
                <w:b/>
                <w:color w:val="000000"/>
                <w:sz w:val="18"/>
                <w:szCs w:val="18"/>
              </w:rPr>
            </w:pPr>
            <w:r w:rsidRPr="008D41C5">
              <w:rPr>
                <w:rFonts w:ascii="Arial" w:hAnsi="Arial" w:cs="Arial"/>
                <w:b/>
                <w:color w:val="000000"/>
                <w:sz w:val="18"/>
                <w:szCs w:val="18"/>
              </w:rPr>
              <w:t>25,000 </w:t>
            </w:r>
          </w:p>
        </w:tc>
        <w:tc>
          <w:tcPr>
            <w:tcW w:w="1429" w:type="dxa"/>
            <w:tcBorders>
              <w:top w:val="nil"/>
              <w:left w:val="nil"/>
              <w:bottom w:val="single" w:sz="8" w:space="0" w:color="auto"/>
              <w:right w:val="single" w:sz="8" w:space="0" w:color="auto"/>
            </w:tcBorders>
            <w:shd w:val="clear" w:color="000000" w:fill="000000"/>
            <w:vAlign w:val="center"/>
            <w:hideMark/>
          </w:tcPr>
          <w:p w:rsidR="00B47E3B" w:rsidRPr="00562915" w:rsidRDefault="00B47E3B" w:rsidP="00024138">
            <w:pPr>
              <w:jc w:val="center"/>
              <w:rPr>
                <w:rFonts w:ascii="Arial" w:hAnsi="Arial" w:cs="Arial"/>
                <w:color w:val="000000"/>
                <w:sz w:val="18"/>
                <w:szCs w:val="18"/>
              </w:rPr>
            </w:pPr>
            <w:r w:rsidRPr="00562915">
              <w:rPr>
                <w:rFonts w:ascii="Arial" w:hAnsi="Arial" w:cs="Arial"/>
                <w:color w:val="000000"/>
                <w:sz w:val="18"/>
                <w:szCs w:val="18"/>
              </w:rPr>
              <w:t> </w:t>
            </w:r>
          </w:p>
        </w:tc>
        <w:tc>
          <w:tcPr>
            <w:tcW w:w="900" w:type="dxa"/>
            <w:tcBorders>
              <w:top w:val="nil"/>
              <w:left w:val="nil"/>
              <w:bottom w:val="single" w:sz="8" w:space="0" w:color="auto"/>
              <w:right w:val="single" w:sz="8" w:space="0" w:color="auto"/>
            </w:tcBorders>
            <w:shd w:val="clear" w:color="auto" w:fill="auto"/>
            <w:vAlign w:val="center"/>
            <w:hideMark/>
          </w:tcPr>
          <w:p w:rsidR="00B47E3B" w:rsidRPr="00562915" w:rsidRDefault="00B47E3B" w:rsidP="00024138">
            <w:pPr>
              <w:jc w:val="center"/>
              <w:rPr>
                <w:rFonts w:ascii="Arial" w:hAnsi="Arial" w:cs="Arial"/>
                <w:b/>
                <w:bCs/>
                <w:color w:val="000000"/>
                <w:sz w:val="18"/>
                <w:szCs w:val="18"/>
              </w:rPr>
            </w:pPr>
            <w:r>
              <w:rPr>
                <w:rFonts w:ascii="Arial" w:hAnsi="Arial" w:cs="Arial"/>
                <w:b/>
                <w:bCs/>
                <w:color w:val="000000"/>
                <w:sz w:val="18"/>
                <w:szCs w:val="18"/>
              </w:rPr>
              <w:t>4,250</w:t>
            </w:r>
            <w:r w:rsidRPr="00562915">
              <w:rPr>
                <w:rFonts w:ascii="Arial" w:hAnsi="Arial" w:cs="Arial"/>
                <w:b/>
                <w:bCs/>
                <w:color w:val="000000"/>
                <w:sz w:val="18"/>
                <w:szCs w:val="18"/>
              </w:rPr>
              <w:t> </w:t>
            </w:r>
          </w:p>
        </w:tc>
        <w:tc>
          <w:tcPr>
            <w:tcW w:w="990" w:type="dxa"/>
            <w:tcBorders>
              <w:top w:val="nil"/>
              <w:left w:val="nil"/>
              <w:bottom w:val="single" w:sz="8" w:space="0" w:color="auto"/>
              <w:right w:val="single" w:sz="8" w:space="0" w:color="auto"/>
            </w:tcBorders>
            <w:shd w:val="clear" w:color="000000" w:fill="000000"/>
            <w:vAlign w:val="center"/>
            <w:hideMark/>
          </w:tcPr>
          <w:p w:rsidR="00B47E3B" w:rsidRPr="00562915" w:rsidRDefault="00B47E3B" w:rsidP="00024138">
            <w:pPr>
              <w:jc w:val="center"/>
              <w:rPr>
                <w:rFonts w:ascii="Arial" w:hAnsi="Arial" w:cs="Arial"/>
                <w:color w:val="000000"/>
                <w:sz w:val="18"/>
                <w:szCs w:val="18"/>
              </w:rPr>
            </w:pPr>
            <w:r w:rsidRPr="00562915">
              <w:rPr>
                <w:rFonts w:ascii="Arial" w:hAnsi="Arial" w:cs="Arial"/>
                <w:color w:val="000000"/>
                <w:sz w:val="18"/>
                <w:szCs w:val="18"/>
              </w:rPr>
              <w:t> </w:t>
            </w:r>
          </w:p>
        </w:tc>
        <w:tc>
          <w:tcPr>
            <w:tcW w:w="1271" w:type="dxa"/>
            <w:tcBorders>
              <w:top w:val="nil"/>
              <w:left w:val="nil"/>
              <w:bottom w:val="single" w:sz="8" w:space="0" w:color="auto"/>
              <w:right w:val="single" w:sz="8" w:space="0" w:color="auto"/>
            </w:tcBorders>
            <w:shd w:val="clear" w:color="auto" w:fill="auto"/>
            <w:vAlign w:val="center"/>
            <w:hideMark/>
          </w:tcPr>
          <w:p w:rsidR="00B47E3B" w:rsidRPr="00562915" w:rsidRDefault="00B47E3B" w:rsidP="00024138">
            <w:pPr>
              <w:jc w:val="center"/>
              <w:rPr>
                <w:rFonts w:ascii="Arial" w:hAnsi="Arial" w:cs="Arial"/>
                <w:b/>
                <w:bCs/>
                <w:color w:val="000000"/>
                <w:sz w:val="18"/>
                <w:szCs w:val="18"/>
              </w:rPr>
            </w:pPr>
            <w:r>
              <w:rPr>
                <w:rFonts w:ascii="Arial" w:hAnsi="Arial" w:cs="Arial"/>
                <w:b/>
                <w:bCs/>
                <w:color w:val="000000"/>
                <w:sz w:val="18"/>
                <w:szCs w:val="18"/>
              </w:rPr>
              <w:t>$134,657.00</w:t>
            </w:r>
            <w:r w:rsidRPr="00562915">
              <w:rPr>
                <w:rFonts w:ascii="Arial" w:hAnsi="Arial" w:cs="Arial"/>
                <w:b/>
                <w:bCs/>
                <w:color w:val="000000"/>
                <w:sz w:val="18"/>
                <w:szCs w:val="18"/>
              </w:rPr>
              <w:t> </w:t>
            </w:r>
          </w:p>
        </w:tc>
      </w:tr>
    </w:tbl>
    <w:p w:rsidR="00B47E3B" w:rsidRDefault="00B47E3B" w:rsidP="00B47E3B">
      <w:pPr>
        <w:numPr>
          <w:ilvl w:val="0"/>
          <w:numId w:val="5"/>
        </w:numPr>
        <w:tabs>
          <w:tab w:val="left" w:pos="-720"/>
        </w:tabs>
        <w:suppressAutoHyphens/>
        <w:rPr>
          <w:sz w:val="16"/>
          <w:szCs w:val="16"/>
        </w:rPr>
      </w:pPr>
      <w:r w:rsidRPr="009B69D3">
        <w:rPr>
          <w:sz w:val="16"/>
          <w:szCs w:val="16"/>
        </w:rPr>
        <w:t>Note: The “Avg. Hourly Wage Rate” for each respondent includes a 1.4 multiplier to reflect a fully-loaded wage rate.</w:t>
      </w:r>
    </w:p>
    <w:p w:rsidR="00B47E3B" w:rsidRDefault="00B47E3B" w:rsidP="00B47E3B">
      <w:pPr>
        <w:tabs>
          <w:tab w:val="left" w:pos="-720"/>
        </w:tabs>
        <w:suppressAutoHyphens/>
      </w:pPr>
    </w:p>
    <w:p w:rsidR="00B47E3B" w:rsidRDefault="00B47E3B" w:rsidP="00B47E3B"/>
    <w:p w:rsidR="00B47E3B" w:rsidRPr="001A0D36" w:rsidRDefault="00B47E3B" w:rsidP="00B47E3B">
      <w:pPr>
        <w:pStyle w:val="ListParagraph"/>
        <w:rPr>
          <w:sz w:val="22"/>
          <w:szCs w:val="22"/>
        </w:rPr>
      </w:pPr>
    </w:p>
    <w:p w:rsidR="00B47E3B" w:rsidRPr="00B47E3B" w:rsidRDefault="00B47E3B" w:rsidP="00B47E3B">
      <w:pPr>
        <w:spacing w:after="200" w:line="276" w:lineRule="auto"/>
        <w:rPr>
          <w:rFonts w:ascii="Calibri" w:eastAsia="Calibri" w:hAnsi="Calibri"/>
          <w:sz w:val="22"/>
          <w:szCs w:val="22"/>
        </w:rPr>
      </w:pPr>
    </w:p>
    <w:tbl>
      <w:tblPr>
        <w:tblW w:w="10360" w:type="dxa"/>
        <w:tblLook w:val="0000" w:firstRow="0" w:lastRow="0" w:firstColumn="0" w:lastColumn="0" w:noHBand="0" w:noVBand="0"/>
      </w:tblPr>
      <w:tblGrid>
        <w:gridCol w:w="2340"/>
        <w:gridCol w:w="1240"/>
        <w:gridCol w:w="960"/>
        <w:gridCol w:w="1260"/>
        <w:gridCol w:w="1400"/>
        <w:gridCol w:w="1420"/>
        <w:gridCol w:w="1740"/>
      </w:tblGrid>
      <w:tr w:rsidR="00B47E3B" w:rsidRPr="00B47E3B" w:rsidTr="00024138">
        <w:trPr>
          <w:trHeight w:val="270"/>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B47E3B" w:rsidRPr="00B47E3B" w:rsidRDefault="00B47E3B" w:rsidP="00B47E3B">
            <w:pPr>
              <w:spacing w:after="200" w:line="276" w:lineRule="auto"/>
              <w:jc w:val="center"/>
              <w:rPr>
                <w:rFonts w:ascii="Arial" w:eastAsia="Calibri" w:hAnsi="Arial" w:cs="Arial"/>
                <w:b/>
                <w:bCs/>
                <w:sz w:val="18"/>
                <w:szCs w:val="18"/>
              </w:rPr>
            </w:pPr>
            <w:r w:rsidRPr="00B47E3B">
              <w:rPr>
                <w:rFonts w:ascii="Arial" w:eastAsia="Calibri" w:hAnsi="Arial" w:cs="Arial"/>
                <w:b/>
                <w:bCs/>
                <w:sz w:val="18"/>
                <w:szCs w:val="18"/>
              </w:rPr>
              <w:t>Itemized Changes in Annual Burden Hours</w:t>
            </w:r>
          </w:p>
        </w:tc>
      </w:tr>
      <w:tr w:rsidR="00B47E3B" w:rsidRPr="00B47E3B" w:rsidTr="00024138">
        <w:trPr>
          <w:trHeight w:val="1455"/>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B47E3B" w:rsidRPr="00B47E3B" w:rsidRDefault="00B47E3B" w:rsidP="00B47E3B">
            <w:pPr>
              <w:spacing w:after="200" w:line="276" w:lineRule="auto"/>
              <w:jc w:val="center"/>
              <w:rPr>
                <w:rFonts w:ascii="Arial" w:eastAsia="Calibri" w:hAnsi="Arial" w:cs="Arial"/>
                <w:b/>
                <w:bCs/>
                <w:sz w:val="18"/>
                <w:szCs w:val="18"/>
              </w:rPr>
            </w:pPr>
            <w:r w:rsidRPr="00B47E3B">
              <w:rPr>
                <w:rFonts w:ascii="Arial" w:eastAsia="Calibri" w:hAnsi="Arial" w:cs="Arial"/>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B47E3B" w:rsidRPr="00B47E3B" w:rsidRDefault="00B47E3B" w:rsidP="00B47E3B">
            <w:pPr>
              <w:spacing w:after="200" w:line="276" w:lineRule="auto"/>
              <w:jc w:val="center"/>
              <w:rPr>
                <w:rFonts w:ascii="Arial" w:eastAsia="Calibri" w:hAnsi="Arial" w:cs="Arial"/>
                <w:b/>
                <w:bCs/>
                <w:sz w:val="18"/>
                <w:szCs w:val="18"/>
              </w:rPr>
            </w:pPr>
            <w:r w:rsidRPr="00B47E3B">
              <w:rPr>
                <w:rFonts w:ascii="Arial" w:eastAsia="Calibri" w:hAnsi="Arial" w:cs="Arial"/>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B47E3B" w:rsidRPr="00B47E3B" w:rsidRDefault="00B47E3B" w:rsidP="00B47E3B">
            <w:pPr>
              <w:spacing w:after="200" w:line="276" w:lineRule="auto"/>
              <w:jc w:val="center"/>
              <w:rPr>
                <w:rFonts w:ascii="Arial" w:eastAsia="Calibri" w:hAnsi="Arial" w:cs="Arial"/>
                <w:b/>
                <w:bCs/>
                <w:sz w:val="18"/>
                <w:szCs w:val="18"/>
              </w:rPr>
            </w:pPr>
            <w:r w:rsidRPr="00B47E3B">
              <w:rPr>
                <w:rFonts w:ascii="Arial" w:eastAsia="Calibri" w:hAnsi="Arial" w:cs="Arial"/>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B47E3B" w:rsidRPr="00B47E3B" w:rsidRDefault="00B47E3B" w:rsidP="00B47E3B">
            <w:pPr>
              <w:spacing w:after="200" w:line="276" w:lineRule="auto"/>
              <w:jc w:val="center"/>
              <w:rPr>
                <w:rFonts w:ascii="Arial" w:eastAsia="Calibri" w:hAnsi="Arial" w:cs="Arial"/>
                <w:b/>
                <w:bCs/>
                <w:sz w:val="18"/>
                <w:szCs w:val="18"/>
              </w:rPr>
            </w:pPr>
            <w:r w:rsidRPr="00B47E3B">
              <w:rPr>
                <w:rFonts w:ascii="Arial" w:eastAsia="Calibri" w:hAnsi="Arial" w:cs="Arial"/>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B47E3B" w:rsidRPr="00B47E3B" w:rsidRDefault="00B47E3B" w:rsidP="00B47E3B">
            <w:pPr>
              <w:spacing w:after="200" w:line="276" w:lineRule="auto"/>
              <w:jc w:val="center"/>
              <w:rPr>
                <w:rFonts w:ascii="Arial" w:eastAsia="Calibri" w:hAnsi="Arial" w:cs="Arial"/>
                <w:b/>
                <w:bCs/>
                <w:sz w:val="18"/>
                <w:szCs w:val="18"/>
              </w:rPr>
            </w:pPr>
            <w:r w:rsidRPr="00B47E3B">
              <w:rPr>
                <w:rFonts w:ascii="Arial" w:eastAsia="Calibri" w:hAnsi="Arial" w:cs="Arial"/>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B47E3B" w:rsidRPr="00B47E3B" w:rsidRDefault="00B47E3B" w:rsidP="00B47E3B">
            <w:pPr>
              <w:spacing w:after="200" w:line="276" w:lineRule="auto"/>
              <w:jc w:val="center"/>
              <w:rPr>
                <w:rFonts w:ascii="Arial" w:eastAsia="Calibri" w:hAnsi="Arial" w:cs="Arial"/>
                <w:b/>
                <w:bCs/>
                <w:sz w:val="18"/>
                <w:szCs w:val="18"/>
              </w:rPr>
            </w:pPr>
            <w:r w:rsidRPr="00B47E3B">
              <w:rPr>
                <w:rFonts w:ascii="Arial" w:eastAsia="Calibri" w:hAnsi="Arial" w:cs="Arial"/>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B47E3B" w:rsidRPr="00B47E3B" w:rsidRDefault="00B47E3B" w:rsidP="00B47E3B">
            <w:pPr>
              <w:spacing w:after="200" w:line="276" w:lineRule="auto"/>
              <w:jc w:val="center"/>
              <w:rPr>
                <w:rFonts w:ascii="Arial" w:eastAsia="Calibri" w:hAnsi="Arial" w:cs="Arial"/>
                <w:b/>
                <w:bCs/>
                <w:sz w:val="18"/>
                <w:szCs w:val="18"/>
              </w:rPr>
            </w:pPr>
            <w:r w:rsidRPr="00B47E3B">
              <w:rPr>
                <w:rFonts w:ascii="Arial" w:eastAsia="Calibri" w:hAnsi="Arial" w:cs="Arial"/>
                <w:b/>
                <w:bCs/>
                <w:sz w:val="18"/>
                <w:szCs w:val="18"/>
              </w:rPr>
              <w:t>Difference</w:t>
            </w:r>
          </w:p>
        </w:tc>
      </w:tr>
      <w:tr w:rsidR="00B47E3B" w:rsidRPr="00B47E3B" w:rsidTr="00024138">
        <w:trPr>
          <w:trHeight w:val="270"/>
        </w:trPr>
        <w:tc>
          <w:tcPr>
            <w:tcW w:w="2340" w:type="dxa"/>
            <w:tcBorders>
              <w:top w:val="nil"/>
              <w:left w:val="single" w:sz="8" w:space="0" w:color="auto"/>
              <w:bottom w:val="single" w:sz="8" w:space="0" w:color="auto"/>
              <w:right w:val="single" w:sz="8" w:space="0" w:color="auto"/>
            </w:tcBorders>
            <w:shd w:val="clear" w:color="auto" w:fill="auto"/>
            <w:vAlign w:val="center"/>
          </w:tcPr>
          <w:p w:rsidR="00B47E3B" w:rsidRPr="00B47E3B" w:rsidRDefault="00B47E3B" w:rsidP="00B47E3B">
            <w:pPr>
              <w:rPr>
                <w:rFonts w:ascii="Arial" w:eastAsia="Calibri" w:hAnsi="Arial" w:cs="Arial"/>
                <w:color w:val="000000"/>
                <w:sz w:val="18"/>
                <w:szCs w:val="18"/>
              </w:rPr>
            </w:pPr>
            <w:r w:rsidRPr="00B47E3B">
              <w:rPr>
                <w:rFonts w:ascii="Arial" w:eastAsia="Calibri" w:hAnsi="Arial" w:cs="Arial"/>
                <w:color w:val="000000"/>
                <w:sz w:val="18"/>
                <w:szCs w:val="18"/>
              </w:rPr>
              <w:t xml:space="preserve">Request for Site Inspection / FEMA Form 010-0-9 </w:t>
            </w:r>
          </w:p>
        </w:tc>
        <w:tc>
          <w:tcPr>
            <w:tcW w:w="124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color w:val="000000"/>
                <w:sz w:val="18"/>
                <w:szCs w:val="18"/>
              </w:rPr>
            </w:pPr>
            <w:r w:rsidRPr="00B47E3B">
              <w:rPr>
                <w:rFonts w:ascii="Arial" w:eastAsia="Calibri" w:hAnsi="Arial" w:cs="Arial"/>
                <w:color w:val="000000"/>
                <w:sz w:val="18"/>
                <w:szCs w:val="18"/>
              </w:rPr>
              <w:t>850</w:t>
            </w:r>
          </w:p>
        </w:tc>
        <w:tc>
          <w:tcPr>
            <w:tcW w:w="142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color w:val="000000"/>
                <w:sz w:val="18"/>
                <w:szCs w:val="18"/>
              </w:rPr>
            </w:pPr>
            <w:r w:rsidRPr="00B47E3B">
              <w:rPr>
                <w:rFonts w:ascii="Arial" w:eastAsia="Calibri" w:hAnsi="Arial" w:cs="Arial"/>
                <w:color w:val="000000"/>
                <w:sz w:val="18"/>
                <w:szCs w:val="18"/>
              </w:rPr>
              <w:t>850</w:t>
            </w:r>
          </w:p>
        </w:tc>
        <w:tc>
          <w:tcPr>
            <w:tcW w:w="174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0</w:t>
            </w:r>
          </w:p>
        </w:tc>
      </w:tr>
      <w:tr w:rsidR="00B47E3B" w:rsidRPr="00B47E3B" w:rsidTr="00024138">
        <w:trPr>
          <w:trHeight w:val="270"/>
        </w:trPr>
        <w:tc>
          <w:tcPr>
            <w:tcW w:w="2340" w:type="dxa"/>
            <w:tcBorders>
              <w:top w:val="nil"/>
              <w:left w:val="single" w:sz="8" w:space="0" w:color="auto"/>
              <w:bottom w:val="single" w:sz="8" w:space="0" w:color="auto"/>
              <w:right w:val="single" w:sz="8" w:space="0" w:color="auto"/>
            </w:tcBorders>
            <w:shd w:val="clear" w:color="auto" w:fill="auto"/>
            <w:vAlign w:val="center"/>
          </w:tcPr>
          <w:p w:rsidR="00B47E3B" w:rsidRPr="00B47E3B" w:rsidRDefault="00B47E3B" w:rsidP="00B47E3B">
            <w:pPr>
              <w:rPr>
                <w:rFonts w:ascii="Arial" w:hAnsi="Arial" w:cs="Arial"/>
                <w:color w:val="000000"/>
                <w:sz w:val="18"/>
                <w:szCs w:val="18"/>
              </w:rPr>
            </w:pPr>
            <w:r w:rsidRPr="00B47E3B">
              <w:rPr>
                <w:rFonts w:ascii="Arial" w:hAnsi="Arial" w:cs="Arial"/>
                <w:color w:val="000000"/>
                <w:sz w:val="18"/>
                <w:szCs w:val="18"/>
              </w:rPr>
              <w:t>Landowner’s Authorization Ingress / Egress Agreement / FEMA Form 010-0-10</w:t>
            </w:r>
          </w:p>
        </w:tc>
        <w:tc>
          <w:tcPr>
            <w:tcW w:w="124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 </w:t>
            </w:r>
          </w:p>
        </w:tc>
        <w:tc>
          <w:tcPr>
            <w:tcW w:w="1400" w:type="dxa"/>
            <w:tcBorders>
              <w:top w:val="nil"/>
              <w:left w:val="nil"/>
              <w:bottom w:val="single" w:sz="8" w:space="0" w:color="auto"/>
              <w:right w:val="single" w:sz="8" w:space="0" w:color="auto"/>
            </w:tcBorders>
            <w:shd w:val="clear" w:color="auto" w:fill="auto"/>
            <w:vAlign w:val="center"/>
          </w:tcPr>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r w:rsidRPr="00B47E3B">
              <w:rPr>
                <w:rFonts w:ascii="Arial" w:hAnsi="Arial" w:cs="Arial"/>
                <w:color w:val="000000"/>
                <w:sz w:val="18"/>
                <w:szCs w:val="18"/>
              </w:rPr>
              <w:t>850</w:t>
            </w:r>
          </w:p>
        </w:tc>
        <w:tc>
          <w:tcPr>
            <w:tcW w:w="1420" w:type="dxa"/>
            <w:tcBorders>
              <w:top w:val="nil"/>
              <w:left w:val="nil"/>
              <w:bottom w:val="single" w:sz="8" w:space="0" w:color="auto"/>
              <w:right w:val="single" w:sz="8" w:space="0" w:color="auto"/>
            </w:tcBorders>
            <w:shd w:val="clear" w:color="auto" w:fill="auto"/>
            <w:vAlign w:val="center"/>
          </w:tcPr>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r w:rsidRPr="00B47E3B">
              <w:rPr>
                <w:rFonts w:ascii="Arial" w:hAnsi="Arial" w:cs="Arial"/>
                <w:color w:val="000000"/>
                <w:sz w:val="18"/>
                <w:szCs w:val="18"/>
              </w:rPr>
              <w:t>850</w:t>
            </w:r>
          </w:p>
        </w:tc>
        <w:tc>
          <w:tcPr>
            <w:tcW w:w="174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0</w:t>
            </w:r>
          </w:p>
        </w:tc>
      </w:tr>
      <w:tr w:rsidR="00B47E3B" w:rsidRPr="00B47E3B" w:rsidTr="00024138">
        <w:trPr>
          <w:trHeight w:val="270"/>
        </w:trPr>
        <w:tc>
          <w:tcPr>
            <w:tcW w:w="2340" w:type="dxa"/>
            <w:tcBorders>
              <w:top w:val="nil"/>
              <w:left w:val="single" w:sz="8" w:space="0" w:color="auto"/>
              <w:bottom w:val="single" w:sz="8" w:space="0" w:color="auto"/>
              <w:right w:val="single" w:sz="8" w:space="0" w:color="auto"/>
            </w:tcBorders>
            <w:shd w:val="clear" w:color="auto" w:fill="auto"/>
            <w:vAlign w:val="center"/>
          </w:tcPr>
          <w:p w:rsidR="00B47E3B" w:rsidRPr="00B47E3B" w:rsidRDefault="00B47E3B" w:rsidP="00B47E3B">
            <w:pPr>
              <w:rPr>
                <w:rFonts w:ascii="Arial" w:hAnsi="Arial" w:cs="Arial"/>
                <w:color w:val="000000"/>
                <w:sz w:val="18"/>
                <w:szCs w:val="18"/>
              </w:rPr>
            </w:pPr>
            <w:r w:rsidRPr="00B47E3B">
              <w:rPr>
                <w:rFonts w:ascii="Arial" w:hAnsi="Arial" w:cs="Arial"/>
                <w:color w:val="000000"/>
                <w:sz w:val="18"/>
                <w:szCs w:val="18"/>
              </w:rPr>
              <w:t>Manufactured Housing Unit Inspection Report / FEMA Form 009-0-138</w:t>
            </w:r>
          </w:p>
        </w:tc>
        <w:tc>
          <w:tcPr>
            <w:tcW w:w="124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0 </w:t>
            </w:r>
          </w:p>
        </w:tc>
        <w:tc>
          <w:tcPr>
            <w:tcW w:w="96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color w:val="000000"/>
                <w:sz w:val="18"/>
                <w:szCs w:val="18"/>
              </w:rPr>
            </w:pPr>
            <w:r w:rsidRPr="00B47E3B">
              <w:rPr>
                <w:rFonts w:ascii="Arial" w:eastAsia="Calibri" w:hAnsi="Arial" w:cs="Arial"/>
                <w:color w:val="000000"/>
                <w:sz w:val="18"/>
                <w:szCs w:val="18"/>
              </w:rPr>
              <w:t>850</w:t>
            </w:r>
          </w:p>
        </w:tc>
        <w:tc>
          <w:tcPr>
            <w:tcW w:w="126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sz w:val="18"/>
                <w:szCs w:val="18"/>
              </w:rPr>
            </w:pPr>
            <w:r w:rsidRPr="00B47E3B">
              <w:rPr>
                <w:rFonts w:ascii="Arial" w:eastAsia="Calibri" w:hAnsi="Arial" w:cs="Arial"/>
                <w:sz w:val="18"/>
                <w:szCs w:val="18"/>
              </w:rPr>
              <w:t> +850</w:t>
            </w:r>
          </w:p>
        </w:tc>
        <w:tc>
          <w:tcPr>
            <w:tcW w:w="140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p>
        </w:tc>
      </w:tr>
      <w:tr w:rsidR="00B47E3B" w:rsidRPr="00B47E3B" w:rsidTr="00024138">
        <w:trPr>
          <w:trHeight w:val="270"/>
        </w:trPr>
        <w:tc>
          <w:tcPr>
            <w:tcW w:w="2340" w:type="dxa"/>
            <w:tcBorders>
              <w:top w:val="nil"/>
              <w:left w:val="single" w:sz="8" w:space="0" w:color="auto"/>
              <w:bottom w:val="single" w:sz="8" w:space="0" w:color="auto"/>
              <w:right w:val="single" w:sz="8" w:space="0" w:color="auto"/>
            </w:tcBorders>
            <w:shd w:val="clear" w:color="auto" w:fill="auto"/>
            <w:vAlign w:val="center"/>
          </w:tcPr>
          <w:p w:rsidR="00B47E3B" w:rsidRPr="00B47E3B" w:rsidRDefault="00B47E3B" w:rsidP="00B47E3B">
            <w:pPr>
              <w:rPr>
                <w:rFonts w:ascii="Arial" w:hAnsi="Arial" w:cs="Arial"/>
                <w:color w:val="000000"/>
                <w:sz w:val="18"/>
                <w:szCs w:val="18"/>
              </w:rPr>
            </w:pPr>
          </w:p>
          <w:p w:rsidR="00B47E3B" w:rsidRPr="00B47E3B" w:rsidRDefault="00B47E3B" w:rsidP="00B47E3B">
            <w:pPr>
              <w:rPr>
                <w:rFonts w:ascii="Arial" w:hAnsi="Arial" w:cs="Arial"/>
                <w:color w:val="000000"/>
                <w:sz w:val="18"/>
                <w:szCs w:val="18"/>
              </w:rPr>
            </w:pPr>
          </w:p>
          <w:p w:rsidR="00B47E3B" w:rsidRPr="00B47E3B" w:rsidRDefault="00B47E3B" w:rsidP="00B47E3B">
            <w:pPr>
              <w:rPr>
                <w:rFonts w:ascii="Arial" w:hAnsi="Arial" w:cs="Arial"/>
                <w:color w:val="000000"/>
                <w:sz w:val="18"/>
                <w:szCs w:val="18"/>
              </w:rPr>
            </w:pPr>
            <w:r w:rsidRPr="00B47E3B">
              <w:rPr>
                <w:rFonts w:ascii="Arial" w:hAnsi="Arial" w:cs="Arial"/>
                <w:color w:val="000000"/>
                <w:sz w:val="18"/>
                <w:szCs w:val="18"/>
              </w:rPr>
              <w:t>Unit Installation Work Order  / FEMA Form 009-0-136</w:t>
            </w:r>
          </w:p>
        </w:tc>
        <w:tc>
          <w:tcPr>
            <w:tcW w:w="124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 0</w:t>
            </w:r>
          </w:p>
        </w:tc>
        <w:tc>
          <w:tcPr>
            <w:tcW w:w="960" w:type="dxa"/>
            <w:tcBorders>
              <w:top w:val="nil"/>
              <w:left w:val="nil"/>
              <w:bottom w:val="single" w:sz="8" w:space="0" w:color="auto"/>
              <w:right w:val="single" w:sz="8" w:space="0" w:color="auto"/>
            </w:tcBorders>
            <w:shd w:val="clear" w:color="auto" w:fill="auto"/>
            <w:vAlign w:val="center"/>
          </w:tcPr>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p>
          <w:p w:rsidR="00B47E3B" w:rsidRPr="00B47E3B" w:rsidRDefault="00B47E3B" w:rsidP="00B47E3B">
            <w:pPr>
              <w:jc w:val="center"/>
              <w:rPr>
                <w:rFonts w:ascii="Arial" w:hAnsi="Arial" w:cs="Arial"/>
                <w:color w:val="000000"/>
                <w:sz w:val="18"/>
                <w:szCs w:val="18"/>
              </w:rPr>
            </w:pPr>
            <w:r w:rsidRPr="00B47E3B">
              <w:rPr>
                <w:rFonts w:ascii="Arial" w:hAnsi="Arial" w:cs="Arial"/>
                <w:color w:val="000000"/>
                <w:sz w:val="18"/>
                <w:szCs w:val="18"/>
              </w:rPr>
              <w:t>850</w:t>
            </w:r>
          </w:p>
        </w:tc>
        <w:tc>
          <w:tcPr>
            <w:tcW w:w="126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sz w:val="18"/>
                <w:szCs w:val="18"/>
              </w:rPr>
            </w:pPr>
            <w:r w:rsidRPr="00B47E3B">
              <w:rPr>
                <w:rFonts w:ascii="Arial" w:eastAsia="Calibri" w:hAnsi="Arial" w:cs="Arial"/>
                <w:sz w:val="18"/>
                <w:szCs w:val="18"/>
              </w:rPr>
              <w:t>+850 </w:t>
            </w:r>
          </w:p>
        </w:tc>
        <w:tc>
          <w:tcPr>
            <w:tcW w:w="140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p>
        </w:tc>
      </w:tr>
      <w:tr w:rsidR="00B47E3B" w:rsidRPr="00B47E3B" w:rsidTr="00024138">
        <w:trPr>
          <w:trHeight w:val="270"/>
        </w:trPr>
        <w:tc>
          <w:tcPr>
            <w:tcW w:w="2340" w:type="dxa"/>
            <w:tcBorders>
              <w:top w:val="nil"/>
              <w:left w:val="single" w:sz="8" w:space="0" w:color="auto"/>
              <w:bottom w:val="single" w:sz="8" w:space="0" w:color="auto"/>
              <w:right w:val="single" w:sz="8" w:space="0" w:color="auto"/>
            </w:tcBorders>
            <w:shd w:val="clear" w:color="auto" w:fill="auto"/>
            <w:vAlign w:val="center"/>
          </w:tcPr>
          <w:p w:rsidR="00B47E3B" w:rsidRPr="00B47E3B" w:rsidRDefault="00B47E3B" w:rsidP="00B47E3B">
            <w:pPr>
              <w:rPr>
                <w:rFonts w:ascii="Arial" w:hAnsi="Arial" w:cs="Arial"/>
                <w:color w:val="000000"/>
                <w:sz w:val="18"/>
                <w:szCs w:val="18"/>
              </w:rPr>
            </w:pPr>
            <w:r w:rsidRPr="00B47E3B">
              <w:rPr>
                <w:rFonts w:ascii="Arial" w:hAnsi="Arial" w:cs="Arial"/>
                <w:color w:val="000000"/>
                <w:sz w:val="18"/>
                <w:szCs w:val="18"/>
              </w:rPr>
              <w:t>Maintenance Work Order / FEMA Form 009-0-130</w:t>
            </w:r>
          </w:p>
        </w:tc>
        <w:tc>
          <w:tcPr>
            <w:tcW w:w="124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r w:rsidRPr="00B47E3B">
              <w:rPr>
                <w:rFonts w:ascii="Arial" w:eastAsia="Calibri" w:hAnsi="Arial" w:cs="Arial"/>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color w:val="000000"/>
                <w:sz w:val="18"/>
                <w:szCs w:val="18"/>
              </w:rPr>
            </w:pPr>
            <w:r w:rsidRPr="00B47E3B">
              <w:rPr>
                <w:rFonts w:ascii="Arial" w:eastAsia="Calibri" w:hAnsi="Arial" w:cs="Arial"/>
                <w:color w:val="000000"/>
                <w:sz w:val="18"/>
                <w:szCs w:val="18"/>
              </w:rPr>
              <w:t>850</w:t>
            </w:r>
          </w:p>
        </w:tc>
        <w:tc>
          <w:tcPr>
            <w:tcW w:w="126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sz w:val="18"/>
                <w:szCs w:val="18"/>
              </w:rPr>
            </w:pPr>
            <w:r w:rsidRPr="00B47E3B">
              <w:rPr>
                <w:rFonts w:ascii="Arial" w:eastAsia="Calibri" w:hAnsi="Arial" w:cs="Arial"/>
                <w:sz w:val="18"/>
                <w:szCs w:val="18"/>
              </w:rPr>
              <w:t>+850</w:t>
            </w:r>
          </w:p>
        </w:tc>
        <w:tc>
          <w:tcPr>
            <w:tcW w:w="140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p>
        </w:tc>
        <w:tc>
          <w:tcPr>
            <w:tcW w:w="142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p>
        </w:tc>
        <w:tc>
          <w:tcPr>
            <w:tcW w:w="174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spacing w:after="200" w:line="276" w:lineRule="auto"/>
              <w:jc w:val="center"/>
              <w:rPr>
                <w:rFonts w:ascii="Arial" w:eastAsia="Calibri" w:hAnsi="Arial" w:cs="Arial"/>
                <w:sz w:val="18"/>
                <w:szCs w:val="18"/>
              </w:rPr>
            </w:pPr>
          </w:p>
        </w:tc>
      </w:tr>
      <w:tr w:rsidR="00B47E3B" w:rsidRPr="00B47E3B" w:rsidTr="00024138">
        <w:trPr>
          <w:trHeight w:val="270"/>
        </w:trPr>
        <w:tc>
          <w:tcPr>
            <w:tcW w:w="2340" w:type="dxa"/>
            <w:tcBorders>
              <w:top w:val="nil"/>
              <w:left w:val="single" w:sz="8" w:space="0" w:color="auto"/>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b/>
                <w:bCs/>
                <w:sz w:val="18"/>
                <w:szCs w:val="18"/>
              </w:rPr>
            </w:pPr>
            <w:r w:rsidRPr="00B47E3B">
              <w:rPr>
                <w:rFonts w:ascii="Arial" w:eastAsia="Calibri" w:hAnsi="Arial" w:cs="Arial"/>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b/>
                <w:sz w:val="18"/>
                <w:szCs w:val="18"/>
              </w:rPr>
            </w:pPr>
            <w:r w:rsidRPr="00B47E3B">
              <w:rPr>
                <w:rFonts w:ascii="Arial" w:eastAsia="Calibri" w:hAnsi="Arial" w:cs="Arial"/>
                <w:b/>
                <w:sz w:val="18"/>
                <w:szCs w:val="18"/>
              </w:rPr>
              <w:t> 0</w:t>
            </w:r>
          </w:p>
        </w:tc>
        <w:tc>
          <w:tcPr>
            <w:tcW w:w="96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b/>
                <w:sz w:val="18"/>
                <w:szCs w:val="18"/>
              </w:rPr>
            </w:pPr>
            <w:r w:rsidRPr="00B47E3B">
              <w:rPr>
                <w:rFonts w:ascii="Arial" w:eastAsia="Calibri" w:hAnsi="Arial" w:cs="Arial"/>
                <w:b/>
                <w:sz w:val="18"/>
                <w:szCs w:val="18"/>
              </w:rPr>
              <w:t>2,550 </w:t>
            </w:r>
          </w:p>
        </w:tc>
        <w:tc>
          <w:tcPr>
            <w:tcW w:w="126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b/>
                <w:sz w:val="18"/>
                <w:szCs w:val="18"/>
              </w:rPr>
            </w:pPr>
            <w:r w:rsidRPr="00B47E3B">
              <w:rPr>
                <w:rFonts w:ascii="Arial" w:eastAsia="Calibri" w:hAnsi="Arial" w:cs="Arial"/>
                <w:b/>
                <w:sz w:val="18"/>
                <w:szCs w:val="18"/>
              </w:rPr>
              <w:t>+2,550 </w:t>
            </w:r>
          </w:p>
        </w:tc>
        <w:tc>
          <w:tcPr>
            <w:tcW w:w="140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b/>
                <w:sz w:val="18"/>
                <w:szCs w:val="18"/>
              </w:rPr>
            </w:pPr>
            <w:r w:rsidRPr="00B47E3B">
              <w:rPr>
                <w:rFonts w:ascii="Arial" w:eastAsia="Calibri" w:hAnsi="Arial" w:cs="Arial"/>
                <w:b/>
                <w:sz w:val="18"/>
                <w:szCs w:val="18"/>
              </w:rPr>
              <w:t> 1,700</w:t>
            </w:r>
          </w:p>
        </w:tc>
        <w:tc>
          <w:tcPr>
            <w:tcW w:w="142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b/>
                <w:sz w:val="18"/>
                <w:szCs w:val="18"/>
              </w:rPr>
            </w:pPr>
            <w:r w:rsidRPr="00B47E3B">
              <w:rPr>
                <w:rFonts w:ascii="Arial" w:eastAsia="Calibri" w:hAnsi="Arial" w:cs="Arial"/>
                <w:b/>
                <w:sz w:val="18"/>
                <w:szCs w:val="18"/>
              </w:rPr>
              <w:t>1,700 </w:t>
            </w:r>
          </w:p>
        </w:tc>
        <w:tc>
          <w:tcPr>
            <w:tcW w:w="1740" w:type="dxa"/>
            <w:tcBorders>
              <w:top w:val="nil"/>
              <w:left w:val="nil"/>
              <w:bottom w:val="single" w:sz="8" w:space="0" w:color="auto"/>
              <w:right w:val="single" w:sz="8" w:space="0" w:color="auto"/>
            </w:tcBorders>
            <w:shd w:val="clear" w:color="auto" w:fill="auto"/>
            <w:vAlign w:val="bottom"/>
          </w:tcPr>
          <w:p w:rsidR="00B47E3B" w:rsidRPr="00B47E3B" w:rsidRDefault="00B47E3B" w:rsidP="00B47E3B">
            <w:pPr>
              <w:jc w:val="center"/>
              <w:rPr>
                <w:rFonts w:ascii="Arial" w:eastAsia="Calibri" w:hAnsi="Arial" w:cs="Arial"/>
                <w:b/>
                <w:sz w:val="18"/>
                <w:szCs w:val="18"/>
              </w:rPr>
            </w:pPr>
            <w:r w:rsidRPr="00B47E3B">
              <w:rPr>
                <w:rFonts w:ascii="Arial" w:eastAsia="Calibri" w:hAnsi="Arial" w:cs="Arial"/>
                <w:b/>
                <w:sz w:val="18"/>
                <w:szCs w:val="18"/>
              </w:rPr>
              <w:t>0</w:t>
            </w:r>
          </w:p>
        </w:tc>
      </w:tr>
    </w:tbl>
    <w:p w:rsidR="00B47E3B" w:rsidRPr="00B47E3B" w:rsidRDefault="00B47E3B" w:rsidP="00B47E3B">
      <w:pPr>
        <w:spacing w:after="200" w:line="276" w:lineRule="auto"/>
        <w:rPr>
          <w:rFonts w:eastAsia="Calibri"/>
          <w:b/>
          <w:bCs/>
          <w:i/>
          <w:sz w:val="22"/>
          <w:szCs w:val="22"/>
        </w:rPr>
      </w:pPr>
      <w:r w:rsidRPr="00B47E3B">
        <w:rPr>
          <w:rFonts w:eastAsia="Calibri"/>
          <w:b/>
          <w:bCs/>
          <w:i/>
          <w:sz w:val="22"/>
          <w:szCs w:val="22"/>
        </w:rPr>
        <w:t>Explain:</w:t>
      </w:r>
    </w:p>
    <w:p w:rsidR="00B47E3B" w:rsidRPr="00B47E3B" w:rsidRDefault="00B47E3B" w:rsidP="00B47E3B">
      <w:pPr>
        <w:spacing w:after="200" w:line="276" w:lineRule="auto"/>
        <w:rPr>
          <w:rFonts w:eastAsia="Calibri"/>
          <w:b/>
          <w:bCs/>
          <w:i/>
          <w:sz w:val="22"/>
          <w:szCs w:val="22"/>
        </w:rPr>
      </w:pPr>
      <w:r w:rsidRPr="00B47E3B">
        <w:rPr>
          <w:rFonts w:eastAsia="Calibri"/>
          <w:bCs/>
        </w:rPr>
        <w:t>For FEMA Forms 010-0-9 and 010-0-10, there is no change in the annual hour burden for each form. However, the increase in burden hours was caused by the addition of three forms (FEMA Forms 009-0-138; 009-0-136; and 009-0-130) completed by contractors whereas the previous two forms are completed by individuals and households. The addition of three forms to this collection caused an incr</w:t>
      </w:r>
      <w:r w:rsidR="001177E4">
        <w:rPr>
          <w:rFonts w:eastAsia="Calibri"/>
          <w:bCs/>
        </w:rPr>
        <w:t>ease in sample size or coverage.</w:t>
      </w:r>
      <w:bookmarkStart w:id="0" w:name="_GoBack"/>
      <w:bookmarkEnd w:id="0"/>
    </w:p>
    <w:sectPr w:rsidR="00B47E3B" w:rsidRPr="00B47E3B" w:rsidSect="00D52C9D">
      <w:pgSz w:w="12240" w:h="15840"/>
      <w:pgMar w:top="1440" w:right="1080" w:bottom="5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9D" w:rsidRDefault="00D52C9D" w:rsidP="00D52C9D">
      <w:r>
        <w:separator/>
      </w:r>
    </w:p>
  </w:endnote>
  <w:endnote w:type="continuationSeparator" w:id="0">
    <w:p w:rsidR="00D52C9D" w:rsidRDefault="00D52C9D" w:rsidP="00D5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9D" w:rsidRDefault="00D52C9D" w:rsidP="00D52C9D">
      <w:r>
        <w:separator/>
      </w:r>
    </w:p>
  </w:footnote>
  <w:footnote w:type="continuationSeparator" w:id="0">
    <w:p w:rsidR="00D52C9D" w:rsidRDefault="00D52C9D" w:rsidP="00D52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34E"/>
    <w:multiLevelType w:val="hybridMultilevel"/>
    <w:tmpl w:val="05783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A41F86"/>
    <w:multiLevelType w:val="hybridMultilevel"/>
    <w:tmpl w:val="0A9A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0D2857"/>
    <w:multiLevelType w:val="hybridMultilevel"/>
    <w:tmpl w:val="B85E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0A675F"/>
    <w:rsid w:val="00101C8B"/>
    <w:rsid w:val="001177E4"/>
    <w:rsid w:val="001352EB"/>
    <w:rsid w:val="00140471"/>
    <w:rsid w:val="001567A0"/>
    <w:rsid w:val="001927FD"/>
    <w:rsid w:val="001A0D36"/>
    <w:rsid w:val="001B5711"/>
    <w:rsid w:val="001D32C1"/>
    <w:rsid w:val="00201F20"/>
    <w:rsid w:val="00224DFE"/>
    <w:rsid w:val="00287348"/>
    <w:rsid w:val="00315CC4"/>
    <w:rsid w:val="00325DE8"/>
    <w:rsid w:val="00356095"/>
    <w:rsid w:val="003811EC"/>
    <w:rsid w:val="003C782D"/>
    <w:rsid w:val="00425814"/>
    <w:rsid w:val="00461A94"/>
    <w:rsid w:val="004A3609"/>
    <w:rsid w:val="004A5C77"/>
    <w:rsid w:val="004B5421"/>
    <w:rsid w:val="004E547A"/>
    <w:rsid w:val="005629F5"/>
    <w:rsid w:val="00590D48"/>
    <w:rsid w:val="005B3D80"/>
    <w:rsid w:val="005E02C4"/>
    <w:rsid w:val="006044E3"/>
    <w:rsid w:val="00630C5B"/>
    <w:rsid w:val="00643FAF"/>
    <w:rsid w:val="006630A0"/>
    <w:rsid w:val="0066426E"/>
    <w:rsid w:val="0066759F"/>
    <w:rsid w:val="006F6F42"/>
    <w:rsid w:val="00734551"/>
    <w:rsid w:val="007A3831"/>
    <w:rsid w:val="007E4127"/>
    <w:rsid w:val="00800B00"/>
    <w:rsid w:val="0081654B"/>
    <w:rsid w:val="00841715"/>
    <w:rsid w:val="008744E8"/>
    <w:rsid w:val="008E5764"/>
    <w:rsid w:val="0090707B"/>
    <w:rsid w:val="009619C6"/>
    <w:rsid w:val="009718EB"/>
    <w:rsid w:val="00A402B9"/>
    <w:rsid w:val="00A40648"/>
    <w:rsid w:val="00A861BD"/>
    <w:rsid w:val="00AE7A98"/>
    <w:rsid w:val="00B11616"/>
    <w:rsid w:val="00B47E3B"/>
    <w:rsid w:val="00B96CCF"/>
    <w:rsid w:val="00BC4A3D"/>
    <w:rsid w:val="00BD0143"/>
    <w:rsid w:val="00BF0EB5"/>
    <w:rsid w:val="00BF527D"/>
    <w:rsid w:val="00C557B8"/>
    <w:rsid w:val="00C904BA"/>
    <w:rsid w:val="00CB65FF"/>
    <w:rsid w:val="00D068CF"/>
    <w:rsid w:val="00D13036"/>
    <w:rsid w:val="00D20FD6"/>
    <w:rsid w:val="00D43E73"/>
    <w:rsid w:val="00D52C9D"/>
    <w:rsid w:val="00D7452B"/>
    <w:rsid w:val="00D82232"/>
    <w:rsid w:val="00E37F23"/>
    <w:rsid w:val="00E6056C"/>
    <w:rsid w:val="00E93260"/>
    <w:rsid w:val="00E941B7"/>
    <w:rsid w:val="00EC2D3A"/>
    <w:rsid w:val="00F045DD"/>
    <w:rsid w:val="00F543E0"/>
    <w:rsid w:val="00F70272"/>
    <w:rsid w:val="00F71A03"/>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paragraph" w:styleId="ListParagraph">
    <w:name w:val="List Paragraph"/>
    <w:basedOn w:val="Normal"/>
    <w:uiPriority w:val="34"/>
    <w:qFormat/>
    <w:rsid w:val="00224DFE"/>
    <w:pPr>
      <w:ind w:left="720"/>
      <w:contextualSpacing/>
    </w:pPr>
  </w:style>
  <w:style w:type="paragraph" w:styleId="Header">
    <w:name w:val="header"/>
    <w:basedOn w:val="Normal"/>
    <w:link w:val="HeaderChar"/>
    <w:uiPriority w:val="99"/>
    <w:unhideWhenUsed/>
    <w:rsid w:val="00D52C9D"/>
    <w:pPr>
      <w:tabs>
        <w:tab w:val="center" w:pos="4680"/>
        <w:tab w:val="right" w:pos="9360"/>
      </w:tabs>
    </w:pPr>
  </w:style>
  <w:style w:type="character" w:customStyle="1" w:styleId="HeaderChar">
    <w:name w:val="Header Char"/>
    <w:basedOn w:val="DefaultParagraphFont"/>
    <w:link w:val="Header"/>
    <w:uiPriority w:val="99"/>
    <w:rsid w:val="00D52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2C9D"/>
    <w:pPr>
      <w:tabs>
        <w:tab w:val="center" w:pos="4680"/>
        <w:tab w:val="right" w:pos="9360"/>
      </w:tabs>
    </w:pPr>
  </w:style>
  <w:style w:type="character" w:customStyle="1" w:styleId="FooterChar">
    <w:name w:val="Footer Char"/>
    <w:basedOn w:val="DefaultParagraphFont"/>
    <w:link w:val="Footer"/>
    <w:uiPriority w:val="99"/>
    <w:rsid w:val="00D52C9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paragraph" w:styleId="ListParagraph">
    <w:name w:val="List Paragraph"/>
    <w:basedOn w:val="Normal"/>
    <w:uiPriority w:val="34"/>
    <w:qFormat/>
    <w:rsid w:val="00224DFE"/>
    <w:pPr>
      <w:ind w:left="720"/>
      <w:contextualSpacing/>
    </w:pPr>
  </w:style>
  <w:style w:type="paragraph" w:styleId="Header">
    <w:name w:val="header"/>
    <w:basedOn w:val="Normal"/>
    <w:link w:val="HeaderChar"/>
    <w:uiPriority w:val="99"/>
    <w:unhideWhenUsed/>
    <w:rsid w:val="00D52C9D"/>
    <w:pPr>
      <w:tabs>
        <w:tab w:val="center" w:pos="4680"/>
        <w:tab w:val="right" w:pos="9360"/>
      </w:tabs>
    </w:pPr>
  </w:style>
  <w:style w:type="character" w:customStyle="1" w:styleId="HeaderChar">
    <w:name w:val="Header Char"/>
    <w:basedOn w:val="DefaultParagraphFont"/>
    <w:link w:val="Header"/>
    <w:uiPriority w:val="99"/>
    <w:rsid w:val="00D52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2C9D"/>
    <w:pPr>
      <w:tabs>
        <w:tab w:val="center" w:pos="4680"/>
        <w:tab w:val="right" w:pos="9360"/>
      </w:tabs>
    </w:pPr>
  </w:style>
  <w:style w:type="character" w:customStyle="1" w:styleId="FooterChar">
    <w:name w:val="Footer Char"/>
    <w:basedOn w:val="DefaultParagraphFont"/>
    <w:link w:val="Footer"/>
    <w:uiPriority w:val="99"/>
    <w:rsid w:val="00D52C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5FDC-3DE2-4EFE-B233-1093C0F8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jramsayj</dc:creator>
  <cp:lastModifiedBy>Greene, Sherina</cp:lastModifiedBy>
  <cp:revision>6</cp:revision>
  <cp:lastPrinted>2014-12-01T14:59:00Z</cp:lastPrinted>
  <dcterms:created xsi:type="dcterms:W3CDTF">2015-01-07T20:27:00Z</dcterms:created>
  <dcterms:modified xsi:type="dcterms:W3CDTF">2015-05-05T15:50:00Z</dcterms:modified>
</cp:coreProperties>
</file>