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08" w:rsidRDefault="00B46BB7">
      <w:pPr>
        <w:rPr>
          <w:rFonts w:ascii="Arial" w:hAnsi="Arial" w:cs="Arial"/>
          <w:color w:val="auto"/>
        </w:rPr>
      </w:pPr>
      <w:r w:rsidRPr="00B46BB7">
        <w:rPr>
          <w:rFonts w:ascii="Arial" w:hAnsi="Arial" w:cs="Arial"/>
          <w:color w:val="auto"/>
        </w:rPr>
        <w:t>Non-substantive Change Request</w:t>
      </w:r>
    </w:p>
    <w:p w:rsidR="00B46BB7" w:rsidRDefault="00B46BB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0535-021</w:t>
      </w:r>
      <w:r w:rsidR="00DC7B5A">
        <w:rPr>
          <w:rFonts w:ascii="Arial" w:hAnsi="Arial" w:cs="Arial"/>
          <w:color w:val="auto"/>
        </w:rPr>
        <w:t>3</w:t>
      </w:r>
      <w:r>
        <w:rPr>
          <w:rFonts w:ascii="Arial" w:hAnsi="Arial" w:cs="Arial"/>
          <w:color w:val="auto"/>
        </w:rPr>
        <w:t xml:space="preserve"> – </w:t>
      </w:r>
      <w:r w:rsidR="00DC7B5A">
        <w:rPr>
          <w:rFonts w:ascii="Arial" w:hAnsi="Arial" w:cs="Arial"/>
          <w:color w:val="auto"/>
        </w:rPr>
        <w:t>Agricultural Surveys – December Crops/Stocks (quarterly survey)</w:t>
      </w:r>
    </w:p>
    <w:p w:rsidR="00DC7B5A" w:rsidRDefault="00DC7B5A">
      <w:pPr>
        <w:rPr>
          <w:rFonts w:ascii="Arial" w:hAnsi="Arial" w:cs="Arial"/>
          <w:color w:val="auto"/>
        </w:rPr>
      </w:pPr>
    </w:p>
    <w:p w:rsidR="00DC7B5A" w:rsidRDefault="00DC7B5A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 NASS’s continuing effort to improve response rates and quality of data NASS has improved the cover letter that will be mailed out with the December Crops/Stocks survey.  The burden is already included in the approved docket.  We are just submitting the improved cover letter as a non-substantive change.</w:t>
      </w:r>
    </w:p>
    <w:sectPr w:rsidR="00DC7B5A" w:rsidSect="0020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BB7"/>
    <w:rsid w:val="00025A89"/>
    <w:rsid w:val="0004311C"/>
    <w:rsid w:val="001075AF"/>
    <w:rsid w:val="00200830"/>
    <w:rsid w:val="00202708"/>
    <w:rsid w:val="0038208D"/>
    <w:rsid w:val="005431FA"/>
    <w:rsid w:val="005E1BAF"/>
    <w:rsid w:val="005E2128"/>
    <w:rsid w:val="00644CC0"/>
    <w:rsid w:val="006A40CF"/>
    <w:rsid w:val="00B46BB7"/>
    <w:rsid w:val="00CC245B"/>
    <w:rsid w:val="00D36E8E"/>
    <w:rsid w:val="00DC7B5A"/>
    <w:rsid w:val="00E52FE8"/>
    <w:rsid w:val="00EC6E11"/>
    <w:rsid w:val="00F33A17"/>
    <w:rsid w:val="00F5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hancda</cp:lastModifiedBy>
  <cp:revision>3</cp:revision>
  <cp:lastPrinted>2014-06-12T20:54:00Z</cp:lastPrinted>
  <dcterms:created xsi:type="dcterms:W3CDTF">2014-10-08T20:26:00Z</dcterms:created>
  <dcterms:modified xsi:type="dcterms:W3CDTF">2014-10-09T12:25:00Z</dcterms:modified>
</cp:coreProperties>
</file>