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ajorHAnsi" w:eastAsiaTheme="majorEastAsia" w:hAnsiTheme="majorHAnsi" w:cstheme="majorBidi"/>
        </w:rPr>
        <w:id w:val="7233148"/>
        <w:docPartObj>
          <w:docPartGallery w:val="Cover Pages"/>
          <w:docPartUnique/>
        </w:docPartObj>
      </w:sdtPr>
      <w:sdtEndPr>
        <w:rPr>
          <w:rFonts w:asciiTheme="minorHAnsi" w:eastAsiaTheme="minorHAnsi" w:hAnsiTheme="minorHAnsi" w:cs="Times New Roman"/>
          <w:b/>
          <w:sz w:val="24"/>
          <w:szCs w:val="24"/>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470"/>
          </w:tblGrid>
          <w:tr w:rsidR="00FE301E">
            <w:sdt>
              <w:sdtPr>
                <w:rPr>
                  <w:rFonts w:asciiTheme="majorHAnsi" w:eastAsiaTheme="majorEastAsia" w:hAnsiTheme="majorHAnsi" w:cstheme="majorBidi"/>
                </w:rPr>
                <w:alias w:val="Company"/>
                <w:id w:val="13406915"/>
                <w:placeholder>
                  <w:docPart w:val="73F14BDDB62D4AFB87B9918E72BA3E4E"/>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rsidR="00FE301E" w:rsidRDefault="00FE301E">
                    <w:pPr>
                      <w:pStyle w:val="NoSpacing"/>
                      <w:rPr>
                        <w:rFonts w:asciiTheme="majorHAnsi" w:eastAsiaTheme="majorEastAsia" w:hAnsiTheme="majorHAnsi" w:cstheme="majorBidi"/>
                      </w:rPr>
                    </w:pPr>
                    <w:r>
                      <w:rPr>
                        <w:rFonts w:asciiTheme="majorHAnsi" w:eastAsiaTheme="majorEastAsia" w:hAnsiTheme="majorHAnsi" w:cstheme="majorBidi"/>
                      </w:rPr>
                      <w:t>USDA - NASS</w:t>
                    </w:r>
                  </w:p>
                </w:tc>
              </w:sdtContent>
            </w:sdt>
          </w:tr>
          <w:tr w:rsidR="00FE301E">
            <w:tc>
              <w:tcPr>
                <w:tcW w:w="7672" w:type="dxa"/>
              </w:tcPr>
              <w:sdt>
                <w:sdtPr>
                  <w:rPr>
                    <w:rFonts w:asciiTheme="majorHAnsi" w:eastAsiaTheme="majorEastAsia" w:hAnsiTheme="majorHAnsi" w:cstheme="majorBidi"/>
                    <w:color w:val="4F81BD" w:themeColor="accent1"/>
                    <w:sz w:val="80"/>
                    <w:szCs w:val="80"/>
                  </w:rPr>
                  <w:alias w:val="Title"/>
                  <w:id w:val="13406919"/>
                  <w:placeholder>
                    <w:docPart w:val="5A4D9E3D034D4C62A8BA293CD4A41CBE"/>
                  </w:placeholder>
                  <w:dataBinding w:prefixMappings="xmlns:ns0='http://schemas.openxmlformats.org/package/2006/metadata/core-properties' xmlns:ns1='http://purl.org/dc/elements/1.1/'" w:xpath="/ns0:coreProperties[1]/ns1:title[1]" w:storeItemID="{6C3C8BC8-F283-45AE-878A-BAB7291924A1}"/>
                  <w:text/>
                </w:sdtPr>
                <w:sdtEndPr/>
                <w:sdtContent>
                  <w:p w:rsidR="00FE301E" w:rsidRDefault="006C7496" w:rsidP="00FE301E">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Nonr</w:t>
                    </w:r>
                    <w:r w:rsidR="00FE301E">
                      <w:rPr>
                        <w:rFonts w:asciiTheme="majorHAnsi" w:eastAsiaTheme="majorEastAsia" w:hAnsiTheme="majorHAnsi" w:cstheme="majorBidi"/>
                        <w:color w:val="4F81BD" w:themeColor="accent1"/>
                        <w:sz w:val="80"/>
                        <w:szCs w:val="80"/>
                      </w:rPr>
                      <w:t>esponse Bias Plan for Field Crops Terms of Clearance</w:t>
                    </w:r>
                  </w:p>
                </w:sdtContent>
              </w:sdt>
            </w:tc>
          </w:tr>
          <w:tr w:rsidR="00FE301E">
            <w:sdt>
              <w:sdtPr>
                <w:rPr>
                  <w:rFonts w:asciiTheme="majorHAnsi" w:eastAsiaTheme="majorEastAsia" w:hAnsiTheme="majorHAnsi" w:cstheme="majorBidi"/>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FE301E" w:rsidRDefault="00FE301E" w:rsidP="00FE301E">
                    <w:pPr>
                      <w:pStyle w:val="NoSpacing"/>
                      <w:rPr>
                        <w:rFonts w:asciiTheme="majorHAnsi" w:eastAsiaTheme="majorEastAsia" w:hAnsiTheme="majorHAnsi" w:cstheme="majorBidi"/>
                      </w:rPr>
                    </w:pPr>
                    <w:r>
                      <w:rPr>
                        <w:rFonts w:asciiTheme="majorHAnsi" w:eastAsiaTheme="majorEastAsia" w:hAnsiTheme="majorHAnsi" w:cstheme="majorBidi"/>
                      </w:rPr>
                      <w:t xml:space="preserve"> </w:t>
                    </w:r>
                  </w:p>
                </w:tc>
              </w:sdtContent>
            </w:sdt>
          </w:tr>
        </w:tbl>
        <w:p w:rsidR="00FE301E" w:rsidRDefault="00FE301E"/>
        <w:p w:rsidR="00FE301E" w:rsidRDefault="00A64AE3">
          <w:r w:rsidRPr="00A64AE3">
            <w:rPr>
              <w:noProof/>
            </w:rPr>
            <w:drawing>
              <wp:anchor distT="0" distB="0" distL="114300" distR="114300" simplePos="0" relativeHeight="251635712" behindDoc="0" locked="0" layoutInCell="1" allowOverlap="1">
                <wp:simplePos x="0" y="0"/>
                <wp:positionH relativeFrom="column">
                  <wp:posOffset>5162550</wp:posOffset>
                </wp:positionH>
                <wp:positionV relativeFrom="paragraph">
                  <wp:posOffset>7287260</wp:posOffset>
                </wp:positionV>
                <wp:extent cx="828675" cy="857250"/>
                <wp:effectExtent l="19050" t="0" r="9525" b="0"/>
                <wp:wrapNone/>
                <wp:docPr id="1" name="Picture 2" descr="agriculture_counts_N_in_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riculture_counts_N_in_grass"/>
                        <pic:cNvPicPr>
                          <a:picLocks noChangeAspect="1" noChangeArrowheads="1"/>
                        </pic:cNvPicPr>
                      </pic:nvPicPr>
                      <pic:blipFill>
                        <a:blip r:embed="rId9" cstate="print"/>
                        <a:srcRect/>
                        <a:stretch>
                          <a:fillRect/>
                        </a:stretch>
                      </pic:blipFill>
                      <pic:spPr bwMode="auto">
                        <a:xfrm>
                          <a:off x="0" y="0"/>
                          <a:ext cx="828675" cy="857250"/>
                        </a:xfrm>
                        <a:prstGeom prst="rect">
                          <a:avLst/>
                        </a:prstGeom>
                        <a:noFill/>
                        <a:ln w="9525">
                          <a:noFill/>
                          <a:miter lim="800000"/>
                          <a:headEnd/>
                          <a:tailEnd/>
                        </a:ln>
                      </pic:spPr>
                    </pic:pic>
                  </a:graphicData>
                </a:graphic>
              </wp:anchor>
            </w:drawing>
          </w:r>
        </w:p>
        <w:tbl>
          <w:tblPr>
            <w:tblpPr w:leftFromText="187" w:rightFromText="187" w:horzAnchor="margin" w:tblpXSpec="center" w:tblpYSpec="bottom"/>
            <w:tblW w:w="4000" w:type="pct"/>
            <w:tblLook w:val="04A0" w:firstRow="1" w:lastRow="0" w:firstColumn="1" w:lastColumn="0" w:noHBand="0" w:noVBand="1"/>
          </w:tblPr>
          <w:tblGrid>
            <w:gridCol w:w="7488"/>
          </w:tblGrid>
          <w:tr w:rsidR="00FE301E">
            <w:tc>
              <w:tcPr>
                <w:tcW w:w="7672" w:type="dxa"/>
                <w:tcMar>
                  <w:top w:w="216" w:type="dxa"/>
                  <w:left w:w="115" w:type="dxa"/>
                  <w:bottom w:w="216" w:type="dxa"/>
                  <w:right w:w="115" w:type="dxa"/>
                </w:tcMar>
              </w:tcPr>
              <w:sdt>
                <w:sdtPr>
                  <w:rPr>
                    <w:color w:val="4F81BD" w:themeColor="accent1"/>
                  </w:rPr>
                  <w:alias w:val="Date"/>
                  <w:id w:val="13406932"/>
                  <w:dataBinding w:prefixMappings="xmlns:ns0='http://schemas.microsoft.com/office/2006/coverPageProps'" w:xpath="/ns0:CoverPageProperties[1]/ns0:PublishDate[1]" w:storeItemID="{55AF091B-3C7A-41E3-B477-F2FDAA23CFDA}"/>
                  <w:date w:fullDate="2012-12-11T00:00:00Z">
                    <w:dateFormat w:val="M/d/yyyy"/>
                    <w:lid w:val="en-US"/>
                    <w:storeMappedDataAs w:val="dateTime"/>
                    <w:calendar w:val="gregorian"/>
                  </w:date>
                </w:sdtPr>
                <w:sdtEndPr/>
                <w:sdtContent>
                  <w:p w:rsidR="00FE301E" w:rsidRDefault="00FE301E">
                    <w:pPr>
                      <w:pStyle w:val="NoSpacing"/>
                      <w:rPr>
                        <w:color w:val="4F81BD" w:themeColor="accent1"/>
                      </w:rPr>
                    </w:pPr>
                    <w:r>
                      <w:rPr>
                        <w:color w:val="4F81BD" w:themeColor="accent1"/>
                      </w:rPr>
                      <w:t>12/11/2012</w:t>
                    </w:r>
                  </w:p>
                </w:sdtContent>
              </w:sdt>
              <w:p w:rsidR="00FE301E" w:rsidRDefault="00FE301E">
                <w:pPr>
                  <w:pStyle w:val="NoSpacing"/>
                  <w:rPr>
                    <w:color w:val="4F81BD" w:themeColor="accent1"/>
                  </w:rPr>
                </w:pPr>
              </w:p>
            </w:tc>
          </w:tr>
        </w:tbl>
        <w:p w:rsidR="00FE301E" w:rsidRDefault="00FE301E"/>
        <w:p w:rsidR="00FE301E" w:rsidRDefault="00FE301E">
          <w:pPr>
            <w:spacing w:after="200" w:line="276" w:lineRule="auto"/>
            <w:rPr>
              <w:rFonts w:asciiTheme="minorHAnsi" w:hAnsiTheme="minorHAnsi"/>
              <w:b/>
              <w:sz w:val="24"/>
              <w:szCs w:val="24"/>
            </w:rPr>
          </w:pPr>
          <w:r>
            <w:rPr>
              <w:rFonts w:asciiTheme="minorHAnsi" w:hAnsiTheme="minorHAnsi"/>
              <w:b/>
              <w:sz w:val="24"/>
              <w:szCs w:val="24"/>
            </w:rPr>
            <w:br w:type="page"/>
          </w:r>
        </w:p>
      </w:sdtContent>
    </w:sdt>
    <w:p w:rsidR="009B5FF5" w:rsidRDefault="009B5FF5" w:rsidP="00B64A28">
      <w:pPr>
        <w:rPr>
          <w:rFonts w:asciiTheme="minorHAnsi" w:hAnsiTheme="minorHAnsi"/>
          <w:b/>
          <w:sz w:val="24"/>
          <w:szCs w:val="24"/>
        </w:rPr>
      </w:pPr>
      <w:r w:rsidRPr="0025114E">
        <w:rPr>
          <w:rFonts w:asciiTheme="minorHAnsi" w:hAnsiTheme="minorHAnsi"/>
          <w:b/>
          <w:sz w:val="24"/>
          <w:szCs w:val="24"/>
        </w:rPr>
        <w:lastRenderedPageBreak/>
        <w:t>Non</w:t>
      </w:r>
      <w:r w:rsidR="006C7496">
        <w:rPr>
          <w:rFonts w:asciiTheme="minorHAnsi" w:hAnsiTheme="minorHAnsi"/>
          <w:b/>
          <w:sz w:val="24"/>
          <w:szCs w:val="24"/>
        </w:rPr>
        <w:t>r</w:t>
      </w:r>
      <w:r w:rsidRPr="0025114E">
        <w:rPr>
          <w:rFonts w:asciiTheme="minorHAnsi" w:hAnsiTheme="minorHAnsi"/>
          <w:b/>
          <w:sz w:val="24"/>
          <w:szCs w:val="24"/>
        </w:rPr>
        <w:t>esponse Bias in the Field Crops Docket</w:t>
      </w:r>
    </w:p>
    <w:p w:rsidR="009B5FF5" w:rsidRDefault="009B5FF5" w:rsidP="00B64A28">
      <w:pPr>
        <w:rPr>
          <w:rFonts w:asciiTheme="minorHAnsi" w:hAnsiTheme="minorHAnsi"/>
          <w:b/>
          <w:sz w:val="24"/>
          <w:szCs w:val="24"/>
        </w:rPr>
      </w:pPr>
    </w:p>
    <w:p w:rsidR="00325822" w:rsidRPr="009B5FF5" w:rsidRDefault="00287201" w:rsidP="00B64A28">
      <w:pPr>
        <w:rPr>
          <w:rFonts w:asciiTheme="minorHAnsi" w:hAnsiTheme="minorHAnsi"/>
          <w:sz w:val="24"/>
          <w:szCs w:val="24"/>
        </w:rPr>
      </w:pPr>
      <w:r w:rsidRPr="00287201">
        <w:rPr>
          <w:rFonts w:asciiTheme="minorHAnsi" w:hAnsiTheme="minorHAnsi"/>
          <w:sz w:val="24"/>
          <w:szCs w:val="24"/>
        </w:rPr>
        <w:t xml:space="preserve">The National Agricultural Statistics Service </w:t>
      </w:r>
      <w:r>
        <w:rPr>
          <w:rFonts w:asciiTheme="minorHAnsi" w:hAnsiTheme="minorHAnsi"/>
          <w:sz w:val="24"/>
          <w:szCs w:val="24"/>
        </w:rPr>
        <w:t xml:space="preserve">(NASS) </w:t>
      </w:r>
      <w:r w:rsidRPr="00287201">
        <w:rPr>
          <w:rFonts w:asciiTheme="minorHAnsi" w:hAnsiTheme="minorHAnsi"/>
          <w:sz w:val="24"/>
          <w:szCs w:val="24"/>
        </w:rPr>
        <w:t>conducts surveys in order to prepare national, State, and county estimates of crop and livestock production, disposition, pric</w:t>
      </w:r>
      <w:r w:rsidR="0032009A">
        <w:rPr>
          <w:rFonts w:asciiTheme="minorHAnsi" w:hAnsiTheme="minorHAnsi"/>
          <w:sz w:val="24"/>
          <w:szCs w:val="24"/>
        </w:rPr>
        <w:t xml:space="preserve">es, and </w:t>
      </w:r>
      <w:r w:rsidRPr="00287201">
        <w:rPr>
          <w:rFonts w:asciiTheme="minorHAnsi" w:hAnsiTheme="minorHAnsi"/>
          <w:sz w:val="24"/>
          <w:szCs w:val="24"/>
        </w:rPr>
        <w:t xml:space="preserve">related environmental and economic factors.  </w:t>
      </w:r>
      <w:r w:rsidR="00325822" w:rsidRPr="009B5FF5">
        <w:rPr>
          <w:rFonts w:asciiTheme="minorHAnsi" w:hAnsiTheme="minorHAnsi"/>
          <w:sz w:val="24"/>
          <w:szCs w:val="24"/>
        </w:rPr>
        <w:t xml:space="preserve">This document addresses the Field Crops docket Terms of Clearance. </w:t>
      </w:r>
    </w:p>
    <w:p w:rsidR="00ED5D24" w:rsidRPr="006041B2" w:rsidRDefault="00005834" w:rsidP="00B64A28">
      <w:pPr>
        <w:rPr>
          <w:rFonts w:asciiTheme="minorHAnsi" w:hAnsiTheme="minorHAnsi"/>
          <w:color w:val="FF0000"/>
          <w:sz w:val="24"/>
          <w:szCs w:val="24"/>
        </w:rPr>
      </w:pPr>
      <w:r>
        <w:rPr>
          <w:rFonts w:asciiTheme="minorHAnsi" w:hAnsiTheme="minorHAnsi"/>
          <w:color w:val="FF0000"/>
          <w:sz w:val="24"/>
          <w:szCs w:val="24"/>
        </w:rPr>
        <w:t xml:space="preserve">   </w:t>
      </w:r>
    </w:p>
    <w:p w:rsidR="005A09F8" w:rsidRPr="00B11CF4" w:rsidRDefault="00102A70" w:rsidP="008E32B7">
      <w:pPr>
        <w:autoSpaceDE w:val="0"/>
        <w:autoSpaceDN w:val="0"/>
        <w:adjustRightInd w:val="0"/>
        <w:ind w:left="720"/>
        <w:rPr>
          <w:rFonts w:ascii="Helvetica" w:hAnsi="Helvetica" w:cs="Helvetica"/>
          <w:i/>
        </w:rPr>
      </w:pPr>
      <w:r w:rsidRPr="00B11CF4">
        <w:rPr>
          <w:rFonts w:ascii="Helvetica" w:hAnsi="Helvetica" w:cs="Helvetica"/>
          <w:b/>
          <w:i/>
        </w:rPr>
        <w:t>TERMS OF CLEARANCE:</w:t>
      </w:r>
      <w:r w:rsidRPr="00B11CF4">
        <w:rPr>
          <w:rFonts w:ascii="Helvetica" w:hAnsi="Helvetica" w:cs="Helvetica"/>
          <w:i/>
        </w:rPr>
        <w:t xml:space="preserve"> In accordance with 5 CFR 1320 and prior terms of clearance (2009), the</w:t>
      </w:r>
      <w:r w:rsidRPr="00B11CF4">
        <w:rPr>
          <w:rFonts w:ascii="Times New Roman" w:hAnsi="Times New Roman"/>
          <w:i/>
        </w:rPr>
        <w:t xml:space="preserve"> </w:t>
      </w:r>
      <w:r w:rsidRPr="00B11CF4">
        <w:rPr>
          <w:rFonts w:ascii="Helvetica" w:hAnsi="Helvetica" w:cs="Helvetica"/>
          <w:i/>
        </w:rPr>
        <w:t>information collection is approved for three years conditional on the following: 1) a plan to evaluate the extent</w:t>
      </w:r>
      <w:r w:rsidRPr="00B11CF4">
        <w:rPr>
          <w:rFonts w:ascii="Times New Roman" w:hAnsi="Times New Roman"/>
          <w:i/>
        </w:rPr>
        <w:t xml:space="preserve"> </w:t>
      </w:r>
      <w:r w:rsidRPr="00B11CF4">
        <w:rPr>
          <w:rFonts w:ascii="Helvetica" w:hAnsi="Helvetica" w:cs="Helvetica"/>
          <w:i/>
        </w:rPr>
        <w:t>of nonresponse and nonresponse bias for probability sample surveys, censuses, and coverage surveys with</w:t>
      </w:r>
      <w:r w:rsidRPr="00B11CF4">
        <w:rPr>
          <w:rFonts w:ascii="Times New Roman" w:hAnsi="Times New Roman"/>
          <w:i/>
        </w:rPr>
        <w:t xml:space="preserve"> </w:t>
      </w:r>
      <w:r w:rsidRPr="00B11CF4">
        <w:rPr>
          <w:rFonts w:ascii="Helvetica" w:hAnsi="Helvetica" w:cs="Helvetica"/>
          <w:i/>
        </w:rPr>
        <w:t>an observed response rate of less than 80% will be received by OMB no later than six months from the date</w:t>
      </w:r>
      <w:r w:rsidRPr="00B11CF4">
        <w:rPr>
          <w:rFonts w:ascii="Times New Roman" w:hAnsi="Times New Roman"/>
          <w:i/>
        </w:rPr>
        <w:t xml:space="preserve"> </w:t>
      </w:r>
      <w:r w:rsidRPr="00B11CF4">
        <w:rPr>
          <w:rFonts w:ascii="Helvetica" w:hAnsi="Helvetica" w:cs="Helvetica"/>
          <w:i/>
        </w:rPr>
        <w:t>of this approval; 2) the complete evaluation will be received prior to the next request for clearance for this</w:t>
      </w:r>
      <w:r w:rsidRPr="00B11CF4">
        <w:rPr>
          <w:rFonts w:ascii="Times New Roman" w:hAnsi="Times New Roman"/>
          <w:i/>
        </w:rPr>
        <w:t xml:space="preserve"> </w:t>
      </w:r>
      <w:r w:rsidRPr="00B11CF4">
        <w:rPr>
          <w:rFonts w:ascii="Helvetica" w:hAnsi="Helvetica" w:cs="Helvetica"/>
          <w:i/>
        </w:rPr>
        <w:t>docket.</w:t>
      </w:r>
    </w:p>
    <w:p w:rsidR="00B11CF4" w:rsidRDefault="00B11CF4" w:rsidP="00102A70">
      <w:pPr>
        <w:autoSpaceDE w:val="0"/>
        <w:autoSpaceDN w:val="0"/>
        <w:adjustRightInd w:val="0"/>
        <w:rPr>
          <w:rFonts w:asciiTheme="minorHAnsi" w:hAnsiTheme="minorHAnsi"/>
          <w:b/>
          <w:sz w:val="24"/>
          <w:szCs w:val="24"/>
        </w:rPr>
      </w:pPr>
    </w:p>
    <w:p w:rsidR="00192B26" w:rsidRPr="00C65F08" w:rsidRDefault="00B11CF4" w:rsidP="00C65F08">
      <w:pPr>
        <w:autoSpaceDE w:val="0"/>
        <w:autoSpaceDN w:val="0"/>
        <w:adjustRightInd w:val="0"/>
        <w:rPr>
          <w:rFonts w:asciiTheme="minorHAnsi" w:hAnsiTheme="minorHAnsi"/>
          <w:sz w:val="24"/>
          <w:szCs w:val="24"/>
        </w:rPr>
      </w:pPr>
      <w:r w:rsidRPr="00B11CF4">
        <w:rPr>
          <w:rFonts w:asciiTheme="minorHAnsi" w:hAnsiTheme="minorHAnsi"/>
          <w:sz w:val="24"/>
          <w:szCs w:val="24"/>
        </w:rPr>
        <w:t>The following documentation</w:t>
      </w:r>
      <w:r w:rsidR="00245282">
        <w:rPr>
          <w:rFonts w:asciiTheme="minorHAnsi" w:hAnsiTheme="minorHAnsi"/>
          <w:sz w:val="24"/>
          <w:szCs w:val="24"/>
        </w:rPr>
        <w:t xml:space="preserve"> serves as an overview of NASS’s </w:t>
      </w:r>
      <w:r>
        <w:rPr>
          <w:rFonts w:asciiTheme="minorHAnsi" w:hAnsiTheme="minorHAnsi"/>
          <w:sz w:val="24"/>
          <w:szCs w:val="24"/>
        </w:rPr>
        <w:t xml:space="preserve">plan to address the potential for nonresponse bias </w:t>
      </w:r>
      <w:r w:rsidR="00E41DE4">
        <w:rPr>
          <w:rFonts w:asciiTheme="minorHAnsi" w:hAnsiTheme="minorHAnsi"/>
          <w:sz w:val="24"/>
          <w:szCs w:val="24"/>
        </w:rPr>
        <w:t xml:space="preserve">for </w:t>
      </w:r>
      <w:r w:rsidR="009B5FF5">
        <w:rPr>
          <w:rFonts w:asciiTheme="minorHAnsi" w:hAnsiTheme="minorHAnsi"/>
          <w:sz w:val="24"/>
          <w:szCs w:val="24"/>
        </w:rPr>
        <w:t xml:space="preserve">surveys </w:t>
      </w:r>
      <w:r w:rsidR="006A51D2">
        <w:rPr>
          <w:rFonts w:asciiTheme="minorHAnsi" w:hAnsiTheme="minorHAnsi"/>
          <w:sz w:val="24"/>
          <w:szCs w:val="24"/>
        </w:rPr>
        <w:t xml:space="preserve">in </w:t>
      </w:r>
      <w:r w:rsidR="00E41DE4">
        <w:rPr>
          <w:rFonts w:asciiTheme="minorHAnsi" w:hAnsiTheme="minorHAnsi"/>
          <w:sz w:val="24"/>
          <w:szCs w:val="24"/>
        </w:rPr>
        <w:t xml:space="preserve">the Field Crops docket </w:t>
      </w:r>
      <w:r>
        <w:rPr>
          <w:rFonts w:asciiTheme="minorHAnsi" w:hAnsiTheme="minorHAnsi"/>
          <w:sz w:val="24"/>
          <w:szCs w:val="24"/>
        </w:rPr>
        <w:t xml:space="preserve">as spelled out in the </w:t>
      </w:r>
      <w:r w:rsidR="00C65F08">
        <w:rPr>
          <w:rFonts w:asciiTheme="minorHAnsi" w:hAnsiTheme="minorHAnsi"/>
          <w:sz w:val="24"/>
          <w:szCs w:val="24"/>
        </w:rPr>
        <w:t xml:space="preserve">OMB </w:t>
      </w:r>
      <w:r>
        <w:rPr>
          <w:rFonts w:asciiTheme="minorHAnsi" w:hAnsiTheme="minorHAnsi"/>
          <w:sz w:val="24"/>
          <w:szCs w:val="24"/>
        </w:rPr>
        <w:t>Terms of Clearance above.</w:t>
      </w:r>
      <w:r w:rsidR="00C65F08">
        <w:rPr>
          <w:rFonts w:asciiTheme="minorHAnsi" w:hAnsiTheme="minorHAnsi"/>
          <w:sz w:val="24"/>
          <w:szCs w:val="24"/>
        </w:rPr>
        <w:t xml:space="preserve">  In response to the </w:t>
      </w:r>
      <w:r w:rsidR="00192B26" w:rsidRPr="0025114E">
        <w:rPr>
          <w:rFonts w:asciiTheme="minorHAnsi" w:hAnsiTheme="minorHAnsi"/>
          <w:sz w:val="24"/>
          <w:szCs w:val="24"/>
        </w:rPr>
        <w:t xml:space="preserve">Terms of Clearance, </w:t>
      </w:r>
      <w:r w:rsidR="00880D2D" w:rsidRPr="00AF036B">
        <w:rPr>
          <w:rFonts w:asciiTheme="minorHAnsi" w:hAnsiTheme="minorHAnsi"/>
          <w:sz w:val="24"/>
          <w:szCs w:val="24"/>
        </w:rPr>
        <w:t xml:space="preserve">this </w:t>
      </w:r>
      <w:r w:rsidR="00192B26" w:rsidRPr="00AF036B">
        <w:rPr>
          <w:rFonts w:asciiTheme="minorHAnsi" w:hAnsiTheme="minorHAnsi"/>
          <w:sz w:val="24"/>
          <w:szCs w:val="24"/>
        </w:rPr>
        <w:t>p</w:t>
      </w:r>
      <w:r w:rsidR="00192B26" w:rsidRPr="0025114E">
        <w:rPr>
          <w:rFonts w:asciiTheme="minorHAnsi" w:hAnsiTheme="minorHAnsi"/>
          <w:sz w:val="24"/>
          <w:szCs w:val="24"/>
        </w:rPr>
        <w:t xml:space="preserve">lan </w:t>
      </w:r>
      <w:r w:rsidR="00192B26" w:rsidRPr="00880D2D">
        <w:rPr>
          <w:rFonts w:asciiTheme="minorHAnsi" w:hAnsiTheme="minorHAnsi"/>
          <w:sz w:val="24"/>
          <w:szCs w:val="24"/>
        </w:rPr>
        <w:t xml:space="preserve">will </w:t>
      </w:r>
      <w:r w:rsidR="00192B26" w:rsidRPr="0025114E">
        <w:rPr>
          <w:rFonts w:asciiTheme="minorHAnsi" w:hAnsiTheme="minorHAnsi"/>
          <w:sz w:val="24"/>
          <w:szCs w:val="24"/>
        </w:rPr>
        <w:t>address nonresponse</w:t>
      </w:r>
      <w:r w:rsidR="003847AE">
        <w:rPr>
          <w:rFonts w:asciiTheme="minorHAnsi" w:hAnsiTheme="minorHAnsi"/>
          <w:sz w:val="24"/>
          <w:szCs w:val="24"/>
        </w:rPr>
        <w:t xml:space="preserve"> bias issues for surveys with a </w:t>
      </w:r>
      <w:r w:rsidR="00192B26" w:rsidRPr="0025114E">
        <w:rPr>
          <w:rFonts w:asciiTheme="minorHAnsi" w:hAnsiTheme="minorHAnsi"/>
          <w:sz w:val="24"/>
          <w:szCs w:val="24"/>
        </w:rPr>
        <w:t xml:space="preserve">less than 80% response rate </w:t>
      </w:r>
      <w:r w:rsidR="00EE615E">
        <w:rPr>
          <w:rFonts w:asciiTheme="minorHAnsi" w:hAnsiTheme="minorHAnsi"/>
          <w:sz w:val="24"/>
          <w:szCs w:val="24"/>
        </w:rPr>
        <w:t>(unacceptable range</w:t>
      </w:r>
      <w:r w:rsidR="00B365F6">
        <w:rPr>
          <w:rFonts w:asciiTheme="minorHAnsi" w:hAnsiTheme="minorHAnsi"/>
          <w:sz w:val="24"/>
          <w:szCs w:val="24"/>
        </w:rPr>
        <w:t xml:space="preserve"> according to</w:t>
      </w:r>
      <w:r w:rsidR="00FE2660">
        <w:rPr>
          <w:rFonts w:asciiTheme="minorHAnsi" w:hAnsiTheme="minorHAnsi"/>
          <w:sz w:val="24"/>
          <w:szCs w:val="24"/>
        </w:rPr>
        <w:t xml:space="preserve"> the </w:t>
      </w:r>
      <w:hyperlink r:id="rId10" w:history="1">
        <w:r w:rsidR="00B365F6" w:rsidRPr="00B365F6">
          <w:rPr>
            <w:rStyle w:val="Hyperlink"/>
            <w:rFonts w:asciiTheme="minorHAnsi" w:hAnsiTheme="minorHAnsi"/>
            <w:sz w:val="24"/>
            <w:szCs w:val="24"/>
          </w:rPr>
          <w:t>OMB Standards and Guidelines for Statistical Surveys</w:t>
        </w:r>
      </w:hyperlink>
      <w:r w:rsidR="00EE615E">
        <w:rPr>
          <w:rFonts w:asciiTheme="minorHAnsi" w:hAnsiTheme="minorHAnsi"/>
          <w:sz w:val="24"/>
          <w:szCs w:val="24"/>
        </w:rPr>
        <w:t xml:space="preserve">) </w:t>
      </w:r>
      <w:r w:rsidR="005F7FC3">
        <w:rPr>
          <w:rFonts w:asciiTheme="minorHAnsi" w:hAnsiTheme="minorHAnsi"/>
          <w:sz w:val="24"/>
          <w:szCs w:val="24"/>
        </w:rPr>
        <w:t>in the Field C</w:t>
      </w:r>
      <w:r w:rsidR="00192B26" w:rsidRPr="0025114E">
        <w:rPr>
          <w:rFonts w:asciiTheme="minorHAnsi" w:hAnsiTheme="minorHAnsi"/>
          <w:sz w:val="24"/>
          <w:szCs w:val="24"/>
        </w:rPr>
        <w:t xml:space="preserve">rops docket.  </w:t>
      </w:r>
    </w:p>
    <w:p w:rsidR="00325822" w:rsidRDefault="00325822" w:rsidP="00925EAE">
      <w:pPr>
        <w:ind w:left="-360"/>
        <w:rPr>
          <w:rFonts w:asciiTheme="minorHAnsi" w:hAnsiTheme="minorHAnsi"/>
          <w:b/>
          <w:sz w:val="24"/>
          <w:szCs w:val="24"/>
        </w:rPr>
      </w:pPr>
    </w:p>
    <w:p w:rsidR="00762657" w:rsidRPr="0025114E" w:rsidRDefault="00762657" w:rsidP="00DE1324">
      <w:pPr>
        <w:ind w:left="-360" w:firstLine="360"/>
        <w:rPr>
          <w:rFonts w:asciiTheme="minorHAnsi" w:hAnsiTheme="minorHAnsi"/>
          <w:b/>
          <w:sz w:val="24"/>
          <w:szCs w:val="24"/>
        </w:rPr>
      </w:pPr>
      <w:r w:rsidRPr="0025114E">
        <w:rPr>
          <w:rFonts w:asciiTheme="minorHAnsi" w:hAnsiTheme="minorHAnsi"/>
          <w:b/>
          <w:sz w:val="24"/>
          <w:szCs w:val="24"/>
        </w:rPr>
        <w:t>Phase I</w:t>
      </w:r>
    </w:p>
    <w:p w:rsidR="00997412" w:rsidRDefault="00997412" w:rsidP="00A417C8">
      <w:pPr>
        <w:ind w:left="360"/>
        <w:rPr>
          <w:rFonts w:asciiTheme="minorHAnsi" w:hAnsiTheme="minorHAnsi"/>
          <w:sz w:val="24"/>
          <w:szCs w:val="24"/>
        </w:rPr>
      </w:pPr>
    </w:p>
    <w:p w:rsidR="00AA7E56" w:rsidRDefault="008C0DF1" w:rsidP="00A417C8">
      <w:pPr>
        <w:ind w:left="360"/>
        <w:rPr>
          <w:rFonts w:asciiTheme="minorHAnsi" w:hAnsiTheme="minorHAnsi"/>
          <w:color w:val="0070C0"/>
          <w:sz w:val="24"/>
          <w:szCs w:val="24"/>
        </w:rPr>
      </w:pPr>
      <w:r w:rsidRPr="0025114E">
        <w:rPr>
          <w:rFonts w:asciiTheme="minorHAnsi" w:hAnsiTheme="minorHAnsi"/>
          <w:sz w:val="24"/>
          <w:szCs w:val="24"/>
        </w:rPr>
        <w:t xml:space="preserve">For the </w:t>
      </w:r>
      <w:r w:rsidR="00C73984" w:rsidRPr="0025114E">
        <w:rPr>
          <w:rFonts w:asciiTheme="minorHAnsi" w:hAnsiTheme="minorHAnsi"/>
          <w:sz w:val="24"/>
          <w:szCs w:val="24"/>
        </w:rPr>
        <w:t>13</w:t>
      </w:r>
      <w:r w:rsidR="005F7FC3">
        <w:rPr>
          <w:rFonts w:asciiTheme="minorHAnsi" w:hAnsiTheme="minorHAnsi"/>
          <w:sz w:val="24"/>
          <w:szCs w:val="24"/>
        </w:rPr>
        <w:t xml:space="preserve"> surveys in the F</w:t>
      </w:r>
      <w:r w:rsidRPr="0025114E">
        <w:rPr>
          <w:rFonts w:asciiTheme="minorHAnsi" w:hAnsiTheme="minorHAnsi"/>
          <w:sz w:val="24"/>
          <w:szCs w:val="24"/>
        </w:rPr>
        <w:t>ield</w:t>
      </w:r>
      <w:r w:rsidR="005F7FC3">
        <w:rPr>
          <w:rFonts w:asciiTheme="minorHAnsi" w:hAnsiTheme="minorHAnsi"/>
          <w:sz w:val="24"/>
          <w:szCs w:val="24"/>
        </w:rPr>
        <w:t xml:space="preserve"> C</w:t>
      </w:r>
      <w:r w:rsidR="00762657" w:rsidRPr="0025114E">
        <w:rPr>
          <w:rFonts w:asciiTheme="minorHAnsi" w:hAnsiTheme="minorHAnsi"/>
          <w:sz w:val="24"/>
          <w:szCs w:val="24"/>
        </w:rPr>
        <w:t>rops docket</w:t>
      </w:r>
      <w:r w:rsidR="00C73984" w:rsidRPr="0025114E">
        <w:rPr>
          <w:rFonts w:asciiTheme="minorHAnsi" w:hAnsiTheme="minorHAnsi"/>
          <w:sz w:val="24"/>
          <w:szCs w:val="24"/>
        </w:rPr>
        <w:t xml:space="preserve"> that have a response rate below 80%</w:t>
      </w:r>
      <w:r w:rsidR="00762657" w:rsidRPr="0025114E">
        <w:rPr>
          <w:rFonts w:asciiTheme="minorHAnsi" w:hAnsiTheme="minorHAnsi"/>
          <w:sz w:val="24"/>
          <w:szCs w:val="24"/>
        </w:rPr>
        <w:t xml:space="preserve">, </w:t>
      </w:r>
      <w:r w:rsidR="00D52C11">
        <w:rPr>
          <w:rFonts w:asciiTheme="minorHAnsi" w:hAnsiTheme="minorHAnsi"/>
          <w:sz w:val="24"/>
          <w:szCs w:val="24"/>
        </w:rPr>
        <w:t xml:space="preserve">NASS will </w:t>
      </w:r>
      <w:r w:rsidR="00762657" w:rsidRPr="0025114E">
        <w:rPr>
          <w:rFonts w:asciiTheme="minorHAnsi" w:hAnsiTheme="minorHAnsi"/>
          <w:sz w:val="24"/>
          <w:szCs w:val="24"/>
        </w:rPr>
        <w:t xml:space="preserve">determine </w:t>
      </w:r>
      <w:r w:rsidR="00E62104" w:rsidRPr="0025114E">
        <w:rPr>
          <w:rFonts w:asciiTheme="minorHAnsi" w:hAnsiTheme="minorHAnsi"/>
          <w:sz w:val="24"/>
          <w:szCs w:val="24"/>
        </w:rPr>
        <w:t xml:space="preserve">whether data are available to </w:t>
      </w:r>
      <w:r w:rsidR="00762657" w:rsidRPr="00325822">
        <w:rPr>
          <w:rFonts w:asciiTheme="minorHAnsi" w:hAnsiTheme="minorHAnsi"/>
          <w:sz w:val="24"/>
          <w:szCs w:val="24"/>
        </w:rPr>
        <w:t>calculate</w:t>
      </w:r>
      <w:r w:rsidR="00C73984" w:rsidRPr="00325822">
        <w:rPr>
          <w:rFonts w:asciiTheme="minorHAnsi" w:hAnsiTheme="minorHAnsi"/>
          <w:sz w:val="24"/>
          <w:szCs w:val="24"/>
        </w:rPr>
        <w:t xml:space="preserve"> </w:t>
      </w:r>
      <w:r w:rsidR="009D1C48">
        <w:rPr>
          <w:rFonts w:asciiTheme="minorHAnsi" w:hAnsiTheme="minorHAnsi"/>
          <w:sz w:val="24"/>
          <w:szCs w:val="24"/>
        </w:rPr>
        <w:t xml:space="preserve">weighted </w:t>
      </w:r>
      <w:r w:rsidR="005F1AC9">
        <w:rPr>
          <w:rFonts w:asciiTheme="minorHAnsi" w:hAnsiTheme="minorHAnsi"/>
          <w:sz w:val="24"/>
          <w:szCs w:val="24"/>
        </w:rPr>
        <w:t xml:space="preserve">item </w:t>
      </w:r>
      <w:r w:rsidR="009D1C48">
        <w:rPr>
          <w:rFonts w:asciiTheme="minorHAnsi" w:hAnsiTheme="minorHAnsi"/>
          <w:sz w:val="24"/>
          <w:szCs w:val="24"/>
        </w:rPr>
        <w:t>response</w:t>
      </w:r>
      <w:r w:rsidR="00C73984" w:rsidRPr="0025114E">
        <w:rPr>
          <w:rFonts w:asciiTheme="minorHAnsi" w:hAnsiTheme="minorHAnsi"/>
          <w:sz w:val="24"/>
          <w:szCs w:val="24"/>
        </w:rPr>
        <w:t xml:space="preserve"> rate</w:t>
      </w:r>
      <w:r w:rsidR="00294061">
        <w:rPr>
          <w:rFonts w:asciiTheme="minorHAnsi" w:hAnsiTheme="minorHAnsi"/>
          <w:sz w:val="24"/>
          <w:szCs w:val="24"/>
        </w:rPr>
        <w:t xml:space="preserve">s </w:t>
      </w:r>
      <w:r w:rsidR="00C73984" w:rsidRPr="0025114E">
        <w:rPr>
          <w:rFonts w:asciiTheme="minorHAnsi" w:hAnsiTheme="minorHAnsi"/>
          <w:sz w:val="24"/>
          <w:szCs w:val="24"/>
        </w:rPr>
        <w:t>that</w:t>
      </w:r>
      <w:r w:rsidR="00762657" w:rsidRPr="0025114E">
        <w:rPr>
          <w:rFonts w:asciiTheme="minorHAnsi" w:hAnsiTheme="minorHAnsi"/>
          <w:sz w:val="24"/>
          <w:szCs w:val="24"/>
        </w:rPr>
        <w:t xml:space="preserve"> include a measure of size to account for the unit’s relative importance in the estimates.</w:t>
      </w:r>
      <w:r w:rsidR="00C0578B">
        <w:rPr>
          <w:rFonts w:asciiTheme="minorHAnsi" w:hAnsiTheme="minorHAnsi"/>
          <w:sz w:val="24"/>
          <w:szCs w:val="24"/>
        </w:rPr>
        <w:t xml:space="preserve">  </w:t>
      </w:r>
      <w:r w:rsidR="00B16DEA">
        <w:rPr>
          <w:rFonts w:asciiTheme="minorHAnsi" w:hAnsiTheme="minorHAnsi"/>
          <w:sz w:val="24"/>
          <w:szCs w:val="24"/>
        </w:rPr>
        <w:t>Attachment A</w:t>
      </w:r>
      <w:r w:rsidR="0062611F">
        <w:rPr>
          <w:rFonts w:asciiTheme="minorHAnsi" w:hAnsiTheme="minorHAnsi"/>
          <w:sz w:val="24"/>
          <w:szCs w:val="24"/>
        </w:rPr>
        <w:t xml:space="preserve"> shows the 2011 unit res</w:t>
      </w:r>
      <w:r w:rsidR="009C0F9B">
        <w:rPr>
          <w:rFonts w:asciiTheme="minorHAnsi" w:hAnsiTheme="minorHAnsi"/>
          <w:sz w:val="24"/>
          <w:szCs w:val="24"/>
        </w:rPr>
        <w:t xml:space="preserve">ponse rates </w:t>
      </w:r>
      <w:r w:rsidR="00044A90">
        <w:rPr>
          <w:rFonts w:asciiTheme="minorHAnsi" w:hAnsiTheme="minorHAnsi"/>
          <w:sz w:val="24"/>
          <w:szCs w:val="24"/>
        </w:rPr>
        <w:t>for surveys in the Field Crops d</w:t>
      </w:r>
      <w:r w:rsidR="0062611F">
        <w:rPr>
          <w:rFonts w:asciiTheme="minorHAnsi" w:hAnsiTheme="minorHAnsi"/>
          <w:sz w:val="24"/>
          <w:szCs w:val="24"/>
        </w:rPr>
        <w:t>ocket.</w:t>
      </w:r>
    </w:p>
    <w:p w:rsidR="004B4256" w:rsidRPr="0025114E" w:rsidRDefault="004B4256" w:rsidP="005E6B4A">
      <w:pPr>
        <w:rPr>
          <w:rFonts w:asciiTheme="minorHAnsi" w:hAnsiTheme="minorHAnsi"/>
          <w:sz w:val="24"/>
          <w:szCs w:val="24"/>
        </w:rPr>
      </w:pPr>
    </w:p>
    <w:p w:rsidR="004B4256" w:rsidRDefault="004B4256" w:rsidP="00DE1324">
      <w:pPr>
        <w:ind w:left="-360" w:firstLine="360"/>
        <w:rPr>
          <w:rFonts w:asciiTheme="minorHAnsi" w:hAnsiTheme="minorHAnsi"/>
          <w:b/>
          <w:sz w:val="24"/>
          <w:szCs w:val="24"/>
        </w:rPr>
      </w:pPr>
      <w:r w:rsidRPr="0025114E">
        <w:rPr>
          <w:rFonts w:asciiTheme="minorHAnsi" w:hAnsiTheme="minorHAnsi"/>
          <w:b/>
          <w:sz w:val="24"/>
          <w:szCs w:val="24"/>
        </w:rPr>
        <w:t>Phase 2</w:t>
      </w:r>
    </w:p>
    <w:p w:rsidR="00516E3F" w:rsidRDefault="00516E3F" w:rsidP="00DE1324">
      <w:pPr>
        <w:ind w:left="-360" w:firstLine="360"/>
        <w:rPr>
          <w:rFonts w:asciiTheme="minorHAnsi" w:hAnsiTheme="minorHAnsi"/>
          <w:b/>
          <w:sz w:val="24"/>
          <w:szCs w:val="24"/>
        </w:rPr>
      </w:pPr>
    </w:p>
    <w:p w:rsidR="00516E3F" w:rsidRDefault="00516E3F" w:rsidP="00516E3F">
      <w:pPr>
        <w:keepNext/>
        <w:keepLines/>
        <w:ind w:firstLine="450"/>
        <w:rPr>
          <w:rFonts w:asciiTheme="minorHAnsi" w:hAnsiTheme="minorHAnsi"/>
          <w:b/>
          <w:sz w:val="24"/>
          <w:szCs w:val="24"/>
        </w:rPr>
      </w:pPr>
      <w:r>
        <w:rPr>
          <w:rFonts w:asciiTheme="minorHAnsi" w:hAnsiTheme="minorHAnsi"/>
          <w:b/>
          <w:sz w:val="24"/>
          <w:szCs w:val="24"/>
        </w:rPr>
        <w:t xml:space="preserve">Weighted response rate </w:t>
      </w:r>
      <w:r w:rsidRPr="0025114E">
        <w:rPr>
          <w:rFonts w:asciiTheme="minorHAnsi" w:hAnsiTheme="minorHAnsi"/>
          <w:b/>
          <w:sz w:val="24"/>
          <w:szCs w:val="24"/>
        </w:rPr>
        <w:t xml:space="preserve">data </w:t>
      </w:r>
      <w:r>
        <w:rPr>
          <w:rFonts w:asciiTheme="minorHAnsi" w:hAnsiTheme="minorHAnsi"/>
          <w:b/>
          <w:sz w:val="24"/>
          <w:szCs w:val="24"/>
        </w:rPr>
        <w:t>are</w:t>
      </w:r>
      <w:r w:rsidRPr="0025114E">
        <w:rPr>
          <w:rFonts w:asciiTheme="minorHAnsi" w:hAnsiTheme="minorHAnsi"/>
          <w:b/>
          <w:sz w:val="24"/>
          <w:szCs w:val="24"/>
        </w:rPr>
        <w:t xml:space="preserve"> available</w:t>
      </w:r>
    </w:p>
    <w:p w:rsidR="00516E3F" w:rsidRPr="00F41464" w:rsidRDefault="00516E3F" w:rsidP="00516E3F">
      <w:pPr>
        <w:keepNext/>
        <w:keepLines/>
        <w:ind w:left="450"/>
        <w:rPr>
          <w:rFonts w:asciiTheme="minorHAnsi" w:hAnsiTheme="minorHAnsi"/>
          <w:b/>
          <w:sz w:val="24"/>
          <w:szCs w:val="24"/>
        </w:rPr>
      </w:pPr>
      <w:r w:rsidRPr="00F41464">
        <w:rPr>
          <w:sz w:val="24"/>
          <w:szCs w:val="24"/>
        </w:rPr>
        <w:t xml:space="preserve">Calculate weighted item response </w:t>
      </w:r>
      <w:r w:rsidRPr="00902D46">
        <w:rPr>
          <w:sz w:val="24"/>
          <w:szCs w:val="24"/>
        </w:rPr>
        <w:t xml:space="preserve">rates </w:t>
      </w:r>
      <w:r w:rsidR="00DB1D58" w:rsidRPr="00902D46">
        <w:rPr>
          <w:sz w:val="24"/>
          <w:szCs w:val="24"/>
        </w:rPr>
        <w:t xml:space="preserve">for key items </w:t>
      </w:r>
      <w:r w:rsidRPr="00902D46">
        <w:rPr>
          <w:sz w:val="24"/>
          <w:szCs w:val="24"/>
        </w:rPr>
        <w:t>for</w:t>
      </w:r>
      <w:r w:rsidRPr="00F41464">
        <w:rPr>
          <w:sz w:val="24"/>
          <w:szCs w:val="24"/>
        </w:rPr>
        <w:t xml:space="preserve"> surveys where the unit response rate is less than 80%.  Many establishment surveys use weighted item response rates because a small number of extremely large operations may dominate an industry.  Attachment B defines the weighted and unweighted response rates.</w:t>
      </w:r>
    </w:p>
    <w:p w:rsidR="00516E3F" w:rsidRPr="00235EBA" w:rsidRDefault="00516E3F" w:rsidP="00516E3F">
      <w:pPr>
        <w:pStyle w:val="ListParagraph"/>
        <w:numPr>
          <w:ilvl w:val="0"/>
          <w:numId w:val="8"/>
        </w:numPr>
        <w:spacing w:after="0" w:line="240" w:lineRule="auto"/>
        <w:rPr>
          <w:sz w:val="24"/>
          <w:szCs w:val="24"/>
        </w:rPr>
      </w:pPr>
      <w:r>
        <w:rPr>
          <w:sz w:val="24"/>
          <w:szCs w:val="24"/>
        </w:rPr>
        <w:t>Unweighted response rate is</w:t>
      </w:r>
      <w:r w:rsidRPr="00235EBA">
        <w:rPr>
          <w:sz w:val="24"/>
          <w:szCs w:val="24"/>
        </w:rPr>
        <w:t xml:space="preserve"> in the acceptable range </w:t>
      </w:r>
      <w:r>
        <w:rPr>
          <w:sz w:val="24"/>
          <w:szCs w:val="24"/>
        </w:rPr>
        <w:t>(i.e., 80% or more) –</w:t>
      </w:r>
      <w:r w:rsidRPr="00235EBA">
        <w:rPr>
          <w:sz w:val="24"/>
          <w:szCs w:val="24"/>
        </w:rPr>
        <w:t xml:space="preserve"> </w:t>
      </w:r>
      <w:r>
        <w:rPr>
          <w:sz w:val="24"/>
          <w:szCs w:val="24"/>
        </w:rPr>
        <w:t xml:space="preserve">NASS will </w:t>
      </w:r>
      <w:r w:rsidRPr="00235EBA">
        <w:rPr>
          <w:sz w:val="24"/>
          <w:szCs w:val="24"/>
        </w:rPr>
        <w:t xml:space="preserve">document this and provide the information to OMB.  </w:t>
      </w:r>
    </w:p>
    <w:p w:rsidR="00A01BDF" w:rsidRDefault="00516E3F" w:rsidP="00516E3F">
      <w:pPr>
        <w:pStyle w:val="ListParagraph"/>
        <w:numPr>
          <w:ilvl w:val="0"/>
          <w:numId w:val="8"/>
        </w:numPr>
        <w:spacing w:after="0" w:line="240" w:lineRule="auto"/>
        <w:rPr>
          <w:sz w:val="24"/>
          <w:szCs w:val="24"/>
        </w:rPr>
      </w:pPr>
      <w:r w:rsidRPr="00A01BDF">
        <w:rPr>
          <w:sz w:val="24"/>
          <w:szCs w:val="24"/>
        </w:rPr>
        <w:t>Unweighted response rate is in the unacceptable range, but the weighted item response rate is in the acceptable range (i.e., 70% or more) – NASS will document this and provide the information to OMB.</w:t>
      </w:r>
      <w:r w:rsidR="00A01BDF" w:rsidRPr="00A01BDF">
        <w:rPr>
          <w:sz w:val="24"/>
          <w:szCs w:val="24"/>
        </w:rPr>
        <w:t xml:space="preserve">  </w:t>
      </w:r>
    </w:p>
    <w:p w:rsidR="00516E3F" w:rsidRPr="00A01BDF" w:rsidRDefault="00516E3F" w:rsidP="00516E3F">
      <w:pPr>
        <w:pStyle w:val="ListParagraph"/>
        <w:numPr>
          <w:ilvl w:val="0"/>
          <w:numId w:val="8"/>
        </w:numPr>
        <w:spacing w:after="0" w:line="240" w:lineRule="auto"/>
        <w:rPr>
          <w:sz w:val="24"/>
          <w:szCs w:val="24"/>
        </w:rPr>
      </w:pPr>
      <w:r w:rsidRPr="00A01BDF">
        <w:rPr>
          <w:sz w:val="24"/>
          <w:szCs w:val="24"/>
        </w:rPr>
        <w:t xml:space="preserve">Both unweighted and weighted response rates are in the unacceptable range – </w:t>
      </w:r>
      <w:r w:rsidR="00A01BDF" w:rsidRPr="00A01BDF">
        <w:rPr>
          <w:sz w:val="24"/>
          <w:szCs w:val="24"/>
        </w:rPr>
        <w:t>NASS will document this</w:t>
      </w:r>
      <w:r w:rsidRPr="00A01BDF">
        <w:rPr>
          <w:sz w:val="24"/>
          <w:szCs w:val="24"/>
        </w:rPr>
        <w:t xml:space="preserve"> and </w:t>
      </w:r>
      <w:r w:rsidR="00B01AAC" w:rsidRPr="00A01BDF">
        <w:rPr>
          <w:sz w:val="24"/>
          <w:szCs w:val="24"/>
        </w:rPr>
        <w:t>proceed to Phase 3</w:t>
      </w:r>
      <w:r w:rsidRPr="00A01BDF">
        <w:rPr>
          <w:sz w:val="24"/>
          <w:szCs w:val="24"/>
        </w:rPr>
        <w:t>.</w:t>
      </w:r>
      <w:r w:rsidR="00A01BDF">
        <w:rPr>
          <w:sz w:val="24"/>
          <w:szCs w:val="24"/>
        </w:rPr>
        <w:t xml:space="preserve"> </w:t>
      </w:r>
    </w:p>
    <w:p w:rsidR="00516E3F" w:rsidRDefault="00516E3F" w:rsidP="00DE1324">
      <w:pPr>
        <w:ind w:left="-360" w:firstLine="360"/>
        <w:rPr>
          <w:rFonts w:asciiTheme="minorHAnsi" w:hAnsiTheme="minorHAnsi"/>
          <w:b/>
          <w:sz w:val="24"/>
          <w:szCs w:val="24"/>
        </w:rPr>
      </w:pPr>
    </w:p>
    <w:p w:rsidR="00516E3F" w:rsidRPr="0025114E" w:rsidRDefault="00516E3F" w:rsidP="00D23F6F">
      <w:pPr>
        <w:keepNext/>
        <w:keepLines/>
        <w:ind w:firstLine="450"/>
        <w:rPr>
          <w:rFonts w:asciiTheme="minorHAnsi" w:hAnsiTheme="minorHAnsi"/>
          <w:b/>
          <w:sz w:val="24"/>
          <w:szCs w:val="24"/>
        </w:rPr>
      </w:pPr>
      <w:r>
        <w:rPr>
          <w:rFonts w:asciiTheme="minorHAnsi" w:hAnsiTheme="minorHAnsi"/>
          <w:b/>
          <w:sz w:val="24"/>
          <w:szCs w:val="24"/>
        </w:rPr>
        <w:lastRenderedPageBreak/>
        <w:t>Weighted response rate data</w:t>
      </w:r>
      <w:r w:rsidRPr="0025114E">
        <w:rPr>
          <w:rFonts w:asciiTheme="minorHAnsi" w:hAnsiTheme="minorHAnsi"/>
          <w:b/>
          <w:sz w:val="24"/>
          <w:szCs w:val="24"/>
        </w:rPr>
        <w:t xml:space="preserve"> </w:t>
      </w:r>
      <w:r>
        <w:rPr>
          <w:rFonts w:asciiTheme="minorHAnsi" w:hAnsiTheme="minorHAnsi"/>
          <w:b/>
          <w:sz w:val="24"/>
          <w:szCs w:val="24"/>
        </w:rPr>
        <w:t>are</w:t>
      </w:r>
      <w:r w:rsidRPr="0025114E">
        <w:rPr>
          <w:rFonts w:asciiTheme="minorHAnsi" w:hAnsiTheme="minorHAnsi"/>
          <w:b/>
          <w:sz w:val="24"/>
          <w:szCs w:val="24"/>
        </w:rPr>
        <w:t xml:space="preserve"> not available</w:t>
      </w:r>
    </w:p>
    <w:p w:rsidR="00DE1324" w:rsidRPr="00FE2006" w:rsidRDefault="003C0E16" w:rsidP="00516E3F">
      <w:pPr>
        <w:keepNext/>
        <w:keepLines/>
        <w:ind w:left="450"/>
        <w:rPr>
          <w:color w:val="0070C0"/>
          <w:sz w:val="24"/>
          <w:szCs w:val="24"/>
        </w:rPr>
      </w:pPr>
      <w:r w:rsidRPr="003C0E16">
        <w:rPr>
          <w:sz w:val="24"/>
          <w:szCs w:val="24"/>
        </w:rPr>
        <w:t>For som</w:t>
      </w:r>
      <w:r w:rsidR="00862030">
        <w:rPr>
          <w:sz w:val="24"/>
          <w:szCs w:val="24"/>
        </w:rPr>
        <w:t>e surveys, data are</w:t>
      </w:r>
      <w:r w:rsidR="00433F4E">
        <w:rPr>
          <w:sz w:val="24"/>
          <w:szCs w:val="24"/>
        </w:rPr>
        <w:t xml:space="preserve"> not </w:t>
      </w:r>
      <w:r w:rsidRPr="003C0E16">
        <w:rPr>
          <w:sz w:val="24"/>
          <w:szCs w:val="24"/>
        </w:rPr>
        <w:t>available to calculate weighted item response rates.  This plan includes the steps NASS will take to obtain the data needed to calculate these metrics</w:t>
      </w:r>
      <w:r w:rsidR="000165D9">
        <w:rPr>
          <w:sz w:val="24"/>
          <w:szCs w:val="24"/>
        </w:rPr>
        <w:t xml:space="preserve"> </w:t>
      </w:r>
      <w:r w:rsidR="000165D9" w:rsidRPr="00862030">
        <w:rPr>
          <w:sz w:val="24"/>
          <w:szCs w:val="24"/>
        </w:rPr>
        <w:t>for future data collections</w:t>
      </w:r>
      <w:r w:rsidRPr="003C0E16">
        <w:rPr>
          <w:color w:val="0070C0"/>
          <w:sz w:val="24"/>
          <w:szCs w:val="24"/>
        </w:rPr>
        <w:t>.</w:t>
      </w:r>
    </w:p>
    <w:p w:rsidR="003C0E16" w:rsidRPr="00433F4E" w:rsidRDefault="00140DD0" w:rsidP="00BB0F7F">
      <w:pPr>
        <w:pStyle w:val="ListParagraph"/>
        <w:numPr>
          <w:ilvl w:val="0"/>
          <w:numId w:val="9"/>
        </w:numPr>
        <w:spacing w:line="240" w:lineRule="auto"/>
        <w:rPr>
          <w:color w:val="FF0000"/>
          <w:sz w:val="24"/>
          <w:szCs w:val="24"/>
        </w:rPr>
      </w:pPr>
      <w:r w:rsidRPr="00D52C11">
        <w:rPr>
          <w:sz w:val="24"/>
          <w:szCs w:val="24"/>
        </w:rPr>
        <w:t xml:space="preserve">NASS is </w:t>
      </w:r>
      <w:r w:rsidR="00BB0F7F">
        <w:rPr>
          <w:sz w:val="24"/>
          <w:szCs w:val="24"/>
        </w:rPr>
        <w:t xml:space="preserve">currently </w:t>
      </w:r>
      <w:r w:rsidRPr="00D52C11">
        <w:rPr>
          <w:sz w:val="24"/>
          <w:szCs w:val="24"/>
        </w:rPr>
        <w:t>making updates</w:t>
      </w:r>
      <w:r w:rsidR="00BB0F7F">
        <w:rPr>
          <w:sz w:val="24"/>
          <w:szCs w:val="24"/>
        </w:rPr>
        <w:t xml:space="preserve"> to its systems to obtain the data needed to calculate weighted item response rates </w:t>
      </w:r>
      <w:r w:rsidRPr="00D52C11">
        <w:rPr>
          <w:sz w:val="24"/>
          <w:szCs w:val="24"/>
        </w:rPr>
        <w:t xml:space="preserve">for all </w:t>
      </w:r>
      <w:r w:rsidR="00433F4E">
        <w:rPr>
          <w:sz w:val="24"/>
          <w:szCs w:val="24"/>
        </w:rPr>
        <w:t xml:space="preserve">future </w:t>
      </w:r>
      <w:r w:rsidRPr="00D52C11">
        <w:rPr>
          <w:sz w:val="24"/>
          <w:szCs w:val="24"/>
        </w:rPr>
        <w:t>surveys</w:t>
      </w:r>
      <w:r>
        <w:rPr>
          <w:sz w:val="24"/>
          <w:szCs w:val="24"/>
        </w:rPr>
        <w:t>.</w:t>
      </w:r>
    </w:p>
    <w:p w:rsidR="00307257" w:rsidRPr="0025114E" w:rsidRDefault="005C3AD2" w:rsidP="00967435">
      <w:pPr>
        <w:pStyle w:val="ListParagraph"/>
        <w:numPr>
          <w:ilvl w:val="0"/>
          <w:numId w:val="9"/>
        </w:numPr>
        <w:spacing w:after="0" w:line="240" w:lineRule="auto"/>
        <w:rPr>
          <w:sz w:val="24"/>
          <w:szCs w:val="24"/>
        </w:rPr>
      </w:pPr>
      <w:r>
        <w:rPr>
          <w:sz w:val="24"/>
          <w:szCs w:val="24"/>
        </w:rPr>
        <w:t xml:space="preserve">NASS will establish a </w:t>
      </w:r>
      <w:r w:rsidR="003C0E16">
        <w:rPr>
          <w:sz w:val="24"/>
          <w:szCs w:val="24"/>
        </w:rPr>
        <w:t xml:space="preserve">standard </w:t>
      </w:r>
      <w:r>
        <w:rPr>
          <w:sz w:val="24"/>
          <w:szCs w:val="24"/>
        </w:rPr>
        <w:t xml:space="preserve">reporting mechanism for </w:t>
      </w:r>
      <w:r w:rsidR="00307257" w:rsidRPr="0025114E">
        <w:rPr>
          <w:sz w:val="24"/>
          <w:szCs w:val="24"/>
        </w:rPr>
        <w:t>F</w:t>
      </w:r>
      <w:r>
        <w:rPr>
          <w:sz w:val="24"/>
          <w:szCs w:val="24"/>
        </w:rPr>
        <w:t xml:space="preserve">ield </w:t>
      </w:r>
      <w:r w:rsidR="00307257" w:rsidRPr="0025114E">
        <w:rPr>
          <w:sz w:val="24"/>
          <w:szCs w:val="24"/>
        </w:rPr>
        <w:t>O</w:t>
      </w:r>
      <w:r>
        <w:rPr>
          <w:sz w:val="24"/>
          <w:szCs w:val="24"/>
        </w:rPr>
        <w:t xml:space="preserve">ffices to </w:t>
      </w:r>
      <w:r w:rsidR="00307257" w:rsidRPr="0025114E">
        <w:rPr>
          <w:sz w:val="24"/>
          <w:szCs w:val="24"/>
        </w:rPr>
        <w:t xml:space="preserve">provide this </w:t>
      </w:r>
      <w:r w:rsidR="00307257" w:rsidRPr="00B05A28">
        <w:rPr>
          <w:sz w:val="24"/>
          <w:szCs w:val="24"/>
        </w:rPr>
        <w:t xml:space="preserve">information to </w:t>
      </w:r>
      <w:r w:rsidR="003C0E16">
        <w:rPr>
          <w:sz w:val="24"/>
          <w:szCs w:val="24"/>
        </w:rPr>
        <w:t xml:space="preserve">Headquarters </w:t>
      </w:r>
      <w:r w:rsidR="00307257" w:rsidRPr="00B05A28">
        <w:rPr>
          <w:sz w:val="24"/>
          <w:szCs w:val="24"/>
        </w:rPr>
        <w:t>in</w:t>
      </w:r>
      <w:r w:rsidR="00307257" w:rsidRPr="0025114E">
        <w:rPr>
          <w:sz w:val="24"/>
          <w:szCs w:val="24"/>
        </w:rPr>
        <w:t xml:space="preserve"> a consistent</w:t>
      </w:r>
      <w:r w:rsidR="00245282">
        <w:rPr>
          <w:sz w:val="24"/>
          <w:szCs w:val="24"/>
        </w:rPr>
        <w:t>,</w:t>
      </w:r>
      <w:r w:rsidR="00307257" w:rsidRPr="0025114E">
        <w:rPr>
          <w:sz w:val="24"/>
          <w:szCs w:val="24"/>
        </w:rPr>
        <w:t xml:space="preserve"> usable manner.</w:t>
      </w:r>
    </w:p>
    <w:p w:rsidR="0070299D" w:rsidRPr="005B5A5E" w:rsidRDefault="009603B5" w:rsidP="00967435">
      <w:pPr>
        <w:pStyle w:val="ListParagraph"/>
        <w:numPr>
          <w:ilvl w:val="0"/>
          <w:numId w:val="9"/>
        </w:numPr>
        <w:spacing w:line="240" w:lineRule="auto"/>
        <w:rPr>
          <w:color w:val="FF0000"/>
          <w:sz w:val="24"/>
          <w:szCs w:val="24"/>
        </w:rPr>
      </w:pPr>
      <w:r>
        <w:rPr>
          <w:sz w:val="24"/>
          <w:szCs w:val="24"/>
        </w:rPr>
        <w:t xml:space="preserve">NASS will modify its aggregates database and estimation systems </w:t>
      </w:r>
      <w:r w:rsidR="0070299D" w:rsidRPr="00925EAE">
        <w:rPr>
          <w:sz w:val="24"/>
          <w:szCs w:val="24"/>
        </w:rPr>
        <w:t xml:space="preserve">to have </w:t>
      </w:r>
      <w:r w:rsidR="006C1847">
        <w:rPr>
          <w:sz w:val="24"/>
          <w:szCs w:val="24"/>
        </w:rPr>
        <w:t>Field O</w:t>
      </w:r>
      <w:r>
        <w:rPr>
          <w:sz w:val="24"/>
          <w:szCs w:val="24"/>
        </w:rPr>
        <w:t>ffice</w:t>
      </w:r>
      <w:r w:rsidR="00A965D4">
        <w:rPr>
          <w:sz w:val="24"/>
          <w:szCs w:val="24"/>
        </w:rPr>
        <w:t>s</w:t>
      </w:r>
      <w:r w:rsidR="0070299D" w:rsidRPr="00925EAE">
        <w:rPr>
          <w:sz w:val="24"/>
          <w:szCs w:val="24"/>
        </w:rPr>
        <w:t xml:space="preserve"> submit response rates and commodity </w:t>
      </w:r>
      <w:r w:rsidR="009D1C48">
        <w:rPr>
          <w:sz w:val="24"/>
          <w:szCs w:val="24"/>
        </w:rPr>
        <w:t xml:space="preserve">weighted response </w:t>
      </w:r>
      <w:r w:rsidR="0070299D" w:rsidRPr="00925EAE">
        <w:rPr>
          <w:sz w:val="24"/>
          <w:szCs w:val="24"/>
        </w:rPr>
        <w:t xml:space="preserve">rates </w:t>
      </w:r>
      <w:r>
        <w:rPr>
          <w:sz w:val="24"/>
          <w:szCs w:val="24"/>
        </w:rPr>
        <w:t xml:space="preserve">with each estimate.  Eventually, all surveys will be </w:t>
      </w:r>
      <w:r w:rsidR="0070299D" w:rsidRPr="00925EAE">
        <w:rPr>
          <w:sz w:val="24"/>
          <w:szCs w:val="24"/>
        </w:rPr>
        <w:t xml:space="preserve">standardized and in a </w:t>
      </w:r>
      <w:r w:rsidR="00BB0F7F">
        <w:rPr>
          <w:sz w:val="24"/>
          <w:szCs w:val="24"/>
        </w:rPr>
        <w:t>centr</w:t>
      </w:r>
      <w:r w:rsidR="00F06A99">
        <w:rPr>
          <w:sz w:val="24"/>
          <w:szCs w:val="24"/>
        </w:rPr>
        <w:t>alized environment, which</w:t>
      </w:r>
      <w:r w:rsidR="00BB0F7F">
        <w:rPr>
          <w:sz w:val="24"/>
          <w:szCs w:val="24"/>
        </w:rPr>
        <w:t xml:space="preserve"> </w:t>
      </w:r>
      <w:r w:rsidR="00F06A99">
        <w:rPr>
          <w:sz w:val="24"/>
          <w:szCs w:val="24"/>
        </w:rPr>
        <w:t xml:space="preserve">will allow </w:t>
      </w:r>
      <w:r w:rsidR="00BB0F7F">
        <w:rPr>
          <w:sz w:val="24"/>
          <w:szCs w:val="24"/>
        </w:rPr>
        <w:t>NASS</w:t>
      </w:r>
      <w:r w:rsidR="00F06A99">
        <w:rPr>
          <w:sz w:val="24"/>
          <w:szCs w:val="24"/>
        </w:rPr>
        <w:t xml:space="preserve"> </w:t>
      </w:r>
      <w:r w:rsidR="0070299D" w:rsidRPr="00925EAE">
        <w:rPr>
          <w:sz w:val="24"/>
          <w:szCs w:val="24"/>
        </w:rPr>
        <w:t xml:space="preserve">to pull the data automatically. </w:t>
      </w:r>
      <w:r w:rsidR="00FA2EA9">
        <w:rPr>
          <w:sz w:val="24"/>
          <w:szCs w:val="24"/>
        </w:rPr>
        <w:t xml:space="preserve">  </w:t>
      </w:r>
    </w:p>
    <w:p w:rsidR="00516E3F" w:rsidRPr="00516E3F" w:rsidRDefault="006C1847" w:rsidP="00516E3F">
      <w:pPr>
        <w:pStyle w:val="ListParagraph"/>
        <w:numPr>
          <w:ilvl w:val="0"/>
          <w:numId w:val="9"/>
        </w:numPr>
        <w:tabs>
          <w:tab w:val="left" w:pos="360"/>
        </w:tabs>
        <w:spacing w:after="0" w:line="240" w:lineRule="auto"/>
        <w:rPr>
          <w:color w:val="FF0000"/>
          <w:sz w:val="24"/>
          <w:szCs w:val="24"/>
        </w:rPr>
      </w:pPr>
      <w:r>
        <w:rPr>
          <w:sz w:val="24"/>
          <w:szCs w:val="24"/>
        </w:rPr>
        <w:t xml:space="preserve">NASS will </w:t>
      </w:r>
      <w:r w:rsidR="007D75F9">
        <w:rPr>
          <w:sz w:val="24"/>
          <w:szCs w:val="24"/>
        </w:rPr>
        <w:t>pr</w:t>
      </w:r>
      <w:r>
        <w:rPr>
          <w:sz w:val="24"/>
          <w:szCs w:val="24"/>
        </w:rPr>
        <w:t>ovide Field Offices</w:t>
      </w:r>
      <w:r w:rsidR="00307257" w:rsidRPr="0025114E">
        <w:rPr>
          <w:sz w:val="24"/>
          <w:szCs w:val="24"/>
        </w:rPr>
        <w:t xml:space="preserve"> with the tools and training necessary to collect, capture, and report this </w:t>
      </w:r>
      <w:r w:rsidR="000F61F5" w:rsidRPr="0025114E">
        <w:rPr>
          <w:sz w:val="24"/>
          <w:szCs w:val="24"/>
        </w:rPr>
        <w:t>data</w:t>
      </w:r>
      <w:r w:rsidR="00433F4E">
        <w:rPr>
          <w:sz w:val="24"/>
          <w:szCs w:val="24"/>
        </w:rPr>
        <w:t xml:space="preserve"> for all </w:t>
      </w:r>
      <w:r w:rsidR="00307257" w:rsidRPr="0025114E">
        <w:rPr>
          <w:sz w:val="24"/>
          <w:szCs w:val="24"/>
        </w:rPr>
        <w:t xml:space="preserve">surveys.  </w:t>
      </w:r>
    </w:p>
    <w:p w:rsidR="00516E3F" w:rsidRPr="00516E3F" w:rsidRDefault="00516E3F" w:rsidP="00516E3F">
      <w:pPr>
        <w:pStyle w:val="ListParagraph"/>
        <w:numPr>
          <w:ilvl w:val="0"/>
          <w:numId w:val="9"/>
        </w:numPr>
        <w:tabs>
          <w:tab w:val="left" w:pos="360"/>
        </w:tabs>
        <w:spacing w:after="0" w:line="240" w:lineRule="auto"/>
        <w:rPr>
          <w:color w:val="FF0000"/>
          <w:sz w:val="24"/>
          <w:szCs w:val="24"/>
        </w:rPr>
      </w:pPr>
      <w:r w:rsidRPr="00516E3F">
        <w:rPr>
          <w:sz w:val="24"/>
          <w:szCs w:val="24"/>
        </w:rPr>
        <w:t>For probability-based surveys, NASS will create a timeline for the standardization of the survey and the comprehensive plans for collecting the necessary data.</w:t>
      </w:r>
    </w:p>
    <w:p w:rsidR="00516E3F" w:rsidRPr="00516E3F" w:rsidRDefault="00516E3F" w:rsidP="00516E3F">
      <w:pPr>
        <w:pStyle w:val="ListParagraph"/>
        <w:numPr>
          <w:ilvl w:val="0"/>
          <w:numId w:val="9"/>
        </w:numPr>
        <w:tabs>
          <w:tab w:val="left" w:pos="360"/>
        </w:tabs>
        <w:spacing w:after="0" w:line="240" w:lineRule="auto"/>
        <w:rPr>
          <w:color w:val="FF0000"/>
          <w:sz w:val="24"/>
          <w:szCs w:val="24"/>
        </w:rPr>
      </w:pPr>
      <w:r w:rsidRPr="00516E3F">
        <w:rPr>
          <w:sz w:val="24"/>
          <w:szCs w:val="24"/>
        </w:rPr>
        <w:t>For opinion-based surveys (e.g., Crop Weather), NASS will document the procedures undertaken to select a qualified sample, train respondents, monitor and validate responses, etc.</w:t>
      </w:r>
    </w:p>
    <w:p w:rsidR="00C17123" w:rsidRPr="00F55845" w:rsidRDefault="00516E3F" w:rsidP="00F55845">
      <w:pPr>
        <w:pStyle w:val="ListParagraph"/>
        <w:numPr>
          <w:ilvl w:val="0"/>
          <w:numId w:val="9"/>
        </w:numPr>
        <w:tabs>
          <w:tab w:val="left" w:pos="360"/>
        </w:tabs>
        <w:spacing w:after="0" w:line="240" w:lineRule="auto"/>
        <w:rPr>
          <w:color w:val="FF0000"/>
          <w:sz w:val="24"/>
          <w:szCs w:val="24"/>
        </w:rPr>
      </w:pPr>
      <w:r w:rsidRPr="00516E3F">
        <w:rPr>
          <w:sz w:val="24"/>
          <w:szCs w:val="24"/>
        </w:rPr>
        <w:t xml:space="preserve">NASS will calculate weighted response rates for future data collections in the Field Crops docket once these data are available and will evaluate the need for a nonresponse bias study.  NASS will provide this information to OMB.  </w:t>
      </w:r>
    </w:p>
    <w:p w:rsidR="00555D84" w:rsidRPr="0025114E" w:rsidRDefault="00555D84" w:rsidP="00967435">
      <w:pPr>
        <w:rPr>
          <w:rFonts w:asciiTheme="minorHAnsi" w:hAnsiTheme="minorHAnsi"/>
          <w:b/>
          <w:sz w:val="24"/>
          <w:szCs w:val="24"/>
        </w:rPr>
      </w:pPr>
    </w:p>
    <w:p w:rsidR="00AE3F22" w:rsidRDefault="00B01AAC" w:rsidP="00FB01D7">
      <w:pPr>
        <w:keepNext/>
        <w:keepLines/>
        <w:rPr>
          <w:rFonts w:asciiTheme="minorHAnsi" w:hAnsiTheme="minorHAnsi"/>
          <w:b/>
          <w:sz w:val="24"/>
          <w:szCs w:val="24"/>
        </w:rPr>
      </w:pPr>
      <w:r>
        <w:rPr>
          <w:rFonts w:asciiTheme="minorHAnsi" w:hAnsiTheme="minorHAnsi"/>
          <w:b/>
          <w:sz w:val="24"/>
          <w:szCs w:val="24"/>
        </w:rPr>
        <w:t>Phase 3</w:t>
      </w:r>
      <w:r w:rsidR="005A09F8">
        <w:rPr>
          <w:rFonts w:asciiTheme="minorHAnsi" w:hAnsiTheme="minorHAnsi"/>
          <w:b/>
          <w:sz w:val="24"/>
          <w:szCs w:val="24"/>
        </w:rPr>
        <w:t xml:space="preserve"> </w:t>
      </w:r>
    </w:p>
    <w:p w:rsidR="00997412" w:rsidRPr="009D6520" w:rsidRDefault="00997412" w:rsidP="00FB01D7">
      <w:pPr>
        <w:keepNext/>
        <w:keepLines/>
        <w:rPr>
          <w:rFonts w:asciiTheme="minorHAnsi" w:hAnsiTheme="minorHAnsi"/>
          <w:color w:val="FF0000"/>
          <w:sz w:val="24"/>
          <w:szCs w:val="24"/>
        </w:rPr>
      </w:pPr>
    </w:p>
    <w:p w:rsidR="0038793A" w:rsidRPr="00E40D70" w:rsidRDefault="0038793A" w:rsidP="00A01BDF">
      <w:pPr>
        <w:pStyle w:val="ListParagraph"/>
        <w:keepNext/>
        <w:keepLines/>
        <w:spacing w:line="240" w:lineRule="auto"/>
        <w:rPr>
          <w:sz w:val="24"/>
          <w:szCs w:val="24"/>
        </w:rPr>
      </w:pPr>
      <w:r w:rsidRPr="00E40D70">
        <w:rPr>
          <w:sz w:val="24"/>
          <w:szCs w:val="24"/>
        </w:rPr>
        <w:t xml:space="preserve">As mentioned in Phase 2, </w:t>
      </w:r>
      <w:r w:rsidR="00A01BDF" w:rsidRPr="00E40D70">
        <w:rPr>
          <w:sz w:val="24"/>
          <w:szCs w:val="24"/>
        </w:rPr>
        <w:t xml:space="preserve">NASS will provide documentation of the response rates to OMB </w:t>
      </w:r>
      <w:r w:rsidR="000351ED" w:rsidRPr="00E40D70">
        <w:rPr>
          <w:sz w:val="24"/>
          <w:szCs w:val="24"/>
        </w:rPr>
        <w:t xml:space="preserve">if </w:t>
      </w:r>
      <w:r w:rsidR="00A25C97" w:rsidRPr="00E40D70">
        <w:rPr>
          <w:sz w:val="24"/>
          <w:szCs w:val="24"/>
        </w:rPr>
        <w:t xml:space="preserve">(1) </w:t>
      </w:r>
      <w:r w:rsidRPr="00E40D70">
        <w:rPr>
          <w:sz w:val="24"/>
          <w:szCs w:val="24"/>
        </w:rPr>
        <w:t xml:space="preserve">the unweighted </w:t>
      </w:r>
      <w:r w:rsidR="0009733D" w:rsidRPr="00E40D70">
        <w:rPr>
          <w:sz w:val="24"/>
          <w:szCs w:val="24"/>
        </w:rPr>
        <w:t xml:space="preserve">unit </w:t>
      </w:r>
      <w:r w:rsidRPr="00E40D70">
        <w:rPr>
          <w:sz w:val="24"/>
          <w:szCs w:val="24"/>
        </w:rPr>
        <w:t xml:space="preserve">response rates are in the acceptable range or </w:t>
      </w:r>
      <w:r w:rsidR="00A25C97" w:rsidRPr="00E40D70">
        <w:rPr>
          <w:sz w:val="24"/>
          <w:szCs w:val="24"/>
        </w:rPr>
        <w:t xml:space="preserve">(2) </w:t>
      </w:r>
      <w:r w:rsidRPr="00E40D70">
        <w:rPr>
          <w:sz w:val="24"/>
          <w:szCs w:val="24"/>
        </w:rPr>
        <w:t xml:space="preserve">the unweighted </w:t>
      </w:r>
      <w:r w:rsidR="00F66DF3" w:rsidRPr="00E40D70">
        <w:rPr>
          <w:sz w:val="24"/>
          <w:szCs w:val="24"/>
        </w:rPr>
        <w:t xml:space="preserve">unit </w:t>
      </w:r>
      <w:r w:rsidRPr="00E40D70">
        <w:rPr>
          <w:sz w:val="24"/>
          <w:szCs w:val="24"/>
        </w:rPr>
        <w:t xml:space="preserve">response rates are in the unacceptable range, but the weighted </w:t>
      </w:r>
      <w:r w:rsidR="00F66DF3" w:rsidRPr="00E40D70">
        <w:rPr>
          <w:sz w:val="24"/>
          <w:szCs w:val="24"/>
        </w:rPr>
        <w:t xml:space="preserve">item </w:t>
      </w:r>
      <w:r w:rsidRPr="00E40D70">
        <w:rPr>
          <w:sz w:val="24"/>
          <w:szCs w:val="24"/>
        </w:rPr>
        <w:t>response rates are in the acceptable range.</w:t>
      </w:r>
      <w:r w:rsidR="00A25C97" w:rsidRPr="00E40D70">
        <w:rPr>
          <w:sz w:val="24"/>
          <w:szCs w:val="24"/>
        </w:rPr>
        <w:t xml:space="preserve">  Under these circumstances, NASS will </w:t>
      </w:r>
      <w:r w:rsidR="00A01BDF" w:rsidRPr="00E40D70">
        <w:rPr>
          <w:sz w:val="24"/>
          <w:szCs w:val="24"/>
        </w:rPr>
        <w:t xml:space="preserve">not conduct a nonresponse </w:t>
      </w:r>
      <w:r w:rsidR="0021137F" w:rsidRPr="00E40D70">
        <w:rPr>
          <w:sz w:val="24"/>
          <w:szCs w:val="24"/>
        </w:rPr>
        <w:t xml:space="preserve">bias </w:t>
      </w:r>
      <w:r w:rsidR="00A01BDF" w:rsidRPr="00E40D70">
        <w:rPr>
          <w:sz w:val="24"/>
          <w:szCs w:val="24"/>
        </w:rPr>
        <w:t>stu</w:t>
      </w:r>
      <w:r w:rsidR="00AD6176" w:rsidRPr="00E40D70">
        <w:rPr>
          <w:sz w:val="24"/>
          <w:szCs w:val="24"/>
        </w:rPr>
        <w:t xml:space="preserve">dy since </w:t>
      </w:r>
      <w:r w:rsidR="00A01BDF" w:rsidRPr="00E40D70">
        <w:rPr>
          <w:sz w:val="24"/>
          <w:szCs w:val="24"/>
        </w:rPr>
        <w:t>response rates are in the acceptable ranges</w:t>
      </w:r>
      <w:r w:rsidR="00CE1032" w:rsidRPr="00E40D70">
        <w:rPr>
          <w:sz w:val="24"/>
          <w:szCs w:val="24"/>
        </w:rPr>
        <w:t xml:space="preserve"> according to the </w:t>
      </w:r>
      <w:hyperlink r:id="rId11" w:history="1">
        <w:r w:rsidR="00CE1032" w:rsidRPr="00E40D70">
          <w:rPr>
            <w:rStyle w:val="Hyperlink"/>
            <w:sz w:val="24"/>
            <w:szCs w:val="24"/>
          </w:rPr>
          <w:t>OMB Standards and Guidelines for Statistical Surveys</w:t>
        </w:r>
      </w:hyperlink>
      <w:r w:rsidR="00A25C97" w:rsidRPr="00E40D70">
        <w:rPr>
          <w:sz w:val="24"/>
          <w:szCs w:val="24"/>
        </w:rPr>
        <w:t>.</w:t>
      </w:r>
    </w:p>
    <w:p w:rsidR="0038793A" w:rsidRPr="00E40D70" w:rsidRDefault="0038793A" w:rsidP="005808D8">
      <w:pPr>
        <w:pStyle w:val="ListParagraph"/>
        <w:keepNext/>
        <w:keepLines/>
        <w:spacing w:line="240" w:lineRule="auto"/>
        <w:rPr>
          <w:sz w:val="24"/>
          <w:szCs w:val="24"/>
        </w:rPr>
      </w:pPr>
    </w:p>
    <w:p w:rsidR="00E7434D" w:rsidRPr="005808D8" w:rsidRDefault="000E0C7F" w:rsidP="005808D8">
      <w:pPr>
        <w:pStyle w:val="ListParagraph"/>
        <w:keepNext/>
        <w:keepLines/>
        <w:spacing w:line="240" w:lineRule="auto"/>
        <w:rPr>
          <w:sz w:val="24"/>
          <w:szCs w:val="24"/>
        </w:rPr>
      </w:pPr>
      <w:r w:rsidRPr="00E40D70">
        <w:rPr>
          <w:sz w:val="24"/>
          <w:szCs w:val="24"/>
        </w:rPr>
        <w:t xml:space="preserve">When </w:t>
      </w:r>
      <w:r w:rsidR="00291A1B" w:rsidRPr="00E40D70">
        <w:rPr>
          <w:sz w:val="24"/>
          <w:szCs w:val="24"/>
        </w:rPr>
        <w:t xml:space="preserve">unweighted response rates and </w:t>
      </w:r>
      <w:r w:rsidRPr="00E40D70">
        <w:rPr>
          <w:sz w:val="24"/>
          <w:szCs w:val="24"/>
        </w:rPr>
        <w:t xml:space="preserve">weighted </w:t>
      </w:r>
      <w:r w:rsidR="003C74EC" w:rsidRPr="00E40D70">
        <w:rPr>
          <w:sz w:val="24"/>
          <w:szCs w:val="24"/>
        </w:rPr>
        <w:t xml:space="preserve">item </w:t>
      </w:r>
      <w:r w:rsidRPr="00E40D70">
        <w:rPr>
          <w:sz w:val="24"/>
          <w:szCs w:val="24"/>
        </w:rPr>
        <w:t xml:space="preserve">response rates </w:t>
      </w:r>
      <w:r w:rsidR="003C74EC" w:rsidRPr="00E40D70">
        <w:rPr>
          <w:sz w:val="24"/>
          <w:szCs w:val="24"/>
        </w:rPr>
        <w:t xml:space="preserve">are </w:t>
      </w:r>
      <w:r w:rsidR="00291A1B" w:rsidRPr="00E40D70">
        <w:rPr>
          <w:sz w:val="24"/>
          <w:szCs w:val="24"/>
        </w:rPr>
        <w:t xml:space="preserve">both </w:t>
      </w:r>
      <w:r w:rsidR="003C74EC" w:rsidRPr="00E40D70">
        <w:rPr>
          <w:sz w:val="24"/>
          <w:szCs w:val="24"/>
        </w:rPr>
        <w:t xml:space="preserve">in the unacceptable range, </w:t>
      </w:r>
      <w:r w:rsidR="009D1D0C" w:rsidRPr="00E40D70">
        <w:rPr>
          <w:sz w:val="24"/>
          <w:szCs w:val="24"/>
        </w:rPr>
        <w:t xml:space="preserve">NASS will </w:t>
      </w:r>
      <w:r w:rsidR="00AE4DE0" w:rsidRPr="00E40D70">
        <w:rPr>
          <w:sz w:val="24"/>
          <w:szCs w:val="24"/>
        </w:rPr>
        <w:t>exa</w:t>
      </w:r>
      <w:r w:rsidR="00D0279B" w:rsidRPr="00E40D70">
        <w:rPr>
          <w:sz w:val="24"/>
          <w:szCs w:val="24"/>
        </w:rPr>
        <w:t>mine potential nonresponse bias</w:t>
      </w:r>
      <w:r w:rsidR="00E7434D" w:rsidRPr="00E40D70">
        <w:rPr>
          <w:sz w:val="24"/>
          <w:szCs w:val="24"/>
        </w:rPr>
        <w:t xml:space="preserve"> and provide the findings to both OMB and the public</w:t>
      </w:r>
      <w:r w:rsidR="007048F0">
        <w:rPr>
          <w:sz w:val="24"/>
          <w:szCs w:val="24"/>
        </w:rPr>
        <w:t>.  T</w:t>
      </w:r>
      <w:r w:rsidR="00D0279B" w:rsidRPr="00AC5DDC">
        <w:rPr>
          <w:sz w:val="24"/>
          <w:szCs w:val="24"/>
        </w:rPr>
        <w:t>he size of the survey and the use of the estimates will be taken into account</w:t>
      </w:r>
      <w:r w:rsidR="00966D73" w:rsidRPr="00AC5DDC">
        <w:rPr>
          <w:sz w:val="24"/>
          <w:szCs w:val="24"/>
        </w:rPr>
        <w:t xml:space="preserve"> </w:t>
      </w:r>
      <w:r w:rsidR="007048F0">
        <w:rPr>
          <w:sz w:val="24"/>
          <w:szCs w:val="24"/>
        </w:rPr>
        <w:t>prior to conducting these studies to allocate resources effectively.</w:t>
      </w:r>
      <w:r w:rsidR="00E7434D">
        <w:rPr>
          <w:sz w:val="24"/>
          <w:szCs w:val="24"/>
        </w:rPr>
        <w:t xml:space="preserve">  </w:t>
      </w:r>
      <w:r w:rsidR="005808D8">
        <w:rPr>
          <w:sz w:val="24"/>
          <w:szCs w:val="24"/>
        </w:rPr>
        <w:t>I</w:t>
      </w:r>
      <w:r w:rsidR="00E7434D" w:rsidRPr="005808D8">
        <w:rPr>
          <w:sz w:val="24"/>
          <w:szCs w:val="24"/>
        </w:rPr>
        <w:t>n some cases, such as for opinion-b</w:t>
      </w:r>
      <w:r w:rsidR="009827AE">
        <w:rPr>
          <w:sz w:val="24"/>
          <w:szCs w:val="24"/>
        </w:rPr>
        <w:t>ased or small surveys, NASS may</w:t>
      </w:r>
      <w:r w:rsidR="00E7434D" w:rsidRPr="005808D8">
        <w:rPr>
          <w:sz w:val="24"/>
          <w:szCs w:val="24"/>
        </w:rPr>
        <w:t xml:space="preserve"> provide a justification statement to OMB documenting the findings and explaining the statistical soundness of the data.</w:t>
      </w:r>
      <w:r w:rsidR="005808D8" w:rsidRPr="005808D8">
        <w:rPr>
          <w:sz w:val="24"/>
          <w:szCs w:val="24"/>
        </w:rPr>
        <w:t xml:space="preserve"> </w:t>
      </w:r>
    </w:p>
    <w:p w:rsidR="003B44A5" w:rsidRDefault="003B44A5" w:rsidP="00DA283D">
      <w:pPr>
        <w:rPr>
          <w:sz w:val="24"/>
          <w:szCs w:val="24"/>
        </w:rPr>
      </w:pPr>
      <w:r>
        <w:rPr>
          <w:sz w:val="24"/>
          <w:szCs w:val="24"/>
        </w:rPr>
        <w:t xml:space="preserve">Attachment C contains a flowchart of the </w:t>
      </w:r>
      <w:r w:rsidR="006C7496">
        <w:rPr>
          <w:sz w:val="24"/>
          <w:szCs w:val="24"/>
        </w:rPr>
        <w:t>nonresponse</w:t>
      </w:r>
      <w:r>
        <w:rPr>
          <w:sz w:val="24"/>
          <w:szCs w:val="24"/>
        </w:rPr>
        <w:t xml:space="preserve"> bias approach.  </w:t>
      </w:r>
    </w:p>
    <w:p w:rsidR="003B44A5" w:rsidRDefault="003B44A5" w:rsidP="00DA283D">
      <w:pPr>
        <w:rPr>
          <w:sz w:val="24"/>
          <w:szCs w:val="24"/>
        </w:rPr>
      </w:pPr>
    </w:p>
    <w:p w:rsidR="00A104D0" w:rsidRPr="00A104D0" w:rsidRDefault="00F12B9E" w:rsidP="00DA283D">
      <w:pPr>
        <w:rPr>
          <w:sz w:val="24"/>
          <w:szCs w:val="24"/>
        </w:rPr>
      </w:pPr>
      <w:r>
        <w:rPr>
          <w:sz w:val="24"/>
          <w:szCs w:val="24"/>
        </w:rPr>
        <w:t>I</w:t>
      </w:r>
      <w:r w:rsidRPr="00C76368">
        <w:rPr>
          <w:sz w:val="24"/>
          <w:szCs w:val="24"/>
        </w:rPr>
        <w:t xml:space="preserve">mproving response rates is an ongoing goal and </w:t>
      </w:r>
      <w:r>
        <w:rPr>
          <w:sz w:val="24"/>
          <w:szCs w:val="24"/>
        </w:rPr>
        <w:t xml:space="preserve">constant challenge for establishment </w:t>
      </w:r>
      <w:r w:rsidRPr="00C76368">
        <w:rPr>
          <w:sz w:val="24"/>
          <w:szCs w:val="24"/>
        </w:rPr>
        <w:t>surveys</w:t>
      </w:r>
      <w:r>
        <w:rPr>
          <w:sz w:val="24"/>
          <w:szCs w:val="24"/>
        </w:rPr>
        <w:t xml:space="preserve">.  </w:t>
      </w:r>
      <w:r w:rsidR="00A104D0" w:rsidRPr="005C2EA8">
        <w:rPr>
          <w:sz w:val="24"/>
          <w:szCs w:val="24"/>
        </w:rPr>
        <w:t xml:space="preserve">NASS </w:t>
      </w:r>
      <w:r w:rsidR="005B343F" w:rsidRPr="005C2EA8">
        <w:rPr>
          <w:sz w:val="24"/>
          <w:szCs w:val="24"/>
        </w:rPr>
        <w:t xml:space="preserve">is currently working on establishing best practices for handling impact (i.e., those that have the most impact on estimates) farming establishments.  These practices include building rapport, educating operators, conducting outreach, coordinating data collection contacts, developing data </w:t>
      </w:r>
      <w:r w:rsidR="00C04E50" w:rsidRPr="005C2EA8">
        <w:rPr>
          <w:sz w:val="24"/>
          <w:szCs w:val="24"/>
        </w:rPr>
        <w:t>collection plans, and implementing</w:t>
      </w:r>
      <w:r w:rsidR="005B343F" w:rsidRPr="005C2EA8">
        <w:rPr>
          <w:sz w:val="24"/>
          <w:szCs w:val="24"/>
        </w:rPr>
        <w:t xml:space="preserve"> follow-up</w:t>
      </w:r>
      <w:r w:rsidR="00C04E50" w:rsidRPr="005C2EA8">
        <w:rPr>
          <w:sz w:val="24"/>
          <w:szCs w:val="24"/>
        </w:rPr>
        <w:t xml:space="preserve"> strategies</w:t>
      </w:r>
      <w:r w:rsidR="005B343F" w:rsidRPr="005C2EA8">
        <w:rPr>
          <w:sz w:val="24"/>
          <w:szCs w:val="24"/>
        </w:rPr>
        <w:t xml:space="preserve">.  </w:t>
      </w:r>
      <w:r w:rsidR="00C04E50" w:rsidRPr="005C2EA8">
        <w:rPr>
          <w:sz w:val="24"/>
          <w:szCs w:val="24"/>
        </w:rPr>
        <w:t xml:space="preserve">NASS </w:t>
      </w:r>
      <w:r w:rsidR="00A104D0" w:rsidRPr="005C2EA8">
        <w:rPr>
          <w:sz w:val="24"/>
          <w:szCs w:val="24"/>
        </w:rPr>
        <w:t>will continue to work on ways to improve</w:t>
      </w:r>
      <w:r w:rsidR="00C76368" w:rsidRPr="005C2EA8">
        <w:rPr>
          <w:sz w:val="24"/>
          <w:szCs w:val="24"/>
        </w:rPr>
        <w:t xml:space="preserve"> survey </w:t>
      </w:r>
      <w:r w:rsidR="005C2EA8">
        <w:rPr>
          <w:sz w:val="24"/>
          <w:szCs w:val="24"/>
        </w:rPr>
        <w:t xml:space="preserve">response rates and </w:t>
      </w:r>
      <w:r w:rsidR="00073C48" w:rsidRPr="005C2EA8">
        <w:rPr>
          <w:sz w:val="24"/>
          <w:szCs w:val="24"/>
        </w:rPr>
        <w:t>is committed to providing timely, accurate, and useful statistics</w:t>
      </w:r>
      <w:r w:rsidR="00993453">
        <w:rPr>
          <w:sz w:val="24"/>
          <w:szCs w:val="24"/>
        </w:rPr>
        <w:t xml:space="preserve"> </w:t>
      </w:r>
      <w:r w:rsidR="00BD0AFA">
        <w:rPr>
          <w:sz w:val="24"/>
          <w:szCs w:val="24"/>
        </w:rPr>
        <w:t>in service to U.S. agriculture.</w:t>
      </w:r>
    </w:p>
    <w:p w:rsidR="00102BC0" w:rsidRDefault="00102BC0" w:rsidP="00102BC0">
      <w:pPr>
        <w:rPr>
          <w:sz w:val="24"/>
          <w:szCs w:val="24"/>
        </w:rPr>
      </w:pPr>
    </w:p>
    <w:p w:rsidR="00102BC0" w:rsidRPr="00102BC0" w:rsidRDefault="00102BC0" w:rsidP="00102BC0">
      <w:pPr>
        <w:rPr>
          <w:sz w:val="24"/>
          <w:szCs w:val="24"/>
        </w:rPr>
        <w:sectPr w:rsidR="00102BC0" w:rsidRPr="00102BC0" w:rsidSect="00FE301E">
          <w:headerReference w:type="default" r:id="rId12"/>
          <w:type w:val="continuous"/>
          <w:pgSz w:w="12240" w:h="15840"/>
          <w:pgMar w:top="1440" w:right="1440" w:bottom="1440" w:left="1440" w:header="720" w:footer="720" w:gutter="0"/>
          <w:cols w:space="720"/>
          <w:titlePg/>
          <w:docGrid w:linePitch="360"/>
        </w:sectPr>
      </w:pPr>
    </w:p>
    <w:p w:rsidR="008E754E" w:rsidRDefault="008E754E">
      <w:pPr>
        <w:spacing w:after="200" w:line="276" w:lineRule="auto"/>
        <w:rPr>
          <w:rFonts w:asciiTheme="minorHAnsi" w:hAnsiTheme="minorHAnsi" w:cs="Arial"/>
        </w:rPr>
        <w:sectPr w:rsidR="008E754E" w:rsidSect="009F0195">
          <w:type w:val="continuous"/>
          <w:pgSz w:w="12240" w:h="15840"/>
          <w:pgMar w:top="1440" w:right="1440" w:bottom="1440" w:left="1440" w:header="720" w:footer="720" w:gutter="0"/>
          <w:cols w:space="720"/>
          <w:docGrid w:linePitch="360"/>
        </w:sectPr>
      </w:pPr>
    </w:p>
    <w:p w:rsidR="00EB5E60" w:rsidRDefault="00EB5E60">
      <w:pPr>
        <w:spacing w:after="200" w:line="276" w:lineRule="auto"/>
        <w:rPr>
          <w:rFonts w:asciiTheme="minorHAnsi" w:hAnsiTheme="minorHAnsi" w:cs="Arial"/>
        </w:rPr>
        <w:sectPr w:rsidR="00EB5E60" w:rsidSect="009F0195">
          <w:type w:val="continuous"/>
          <w:pgSz w:w="12240" w:h="15840"/>
          <w:pgMar w:top="1440" w:right="1440" w:bottom="1440" w:left="1440" w:header="720" w:footer="720" w:gutter="0"/>
          <w:cols w:space="720"/>
          <w:docGrid w:linePitch="360"/>
        </w:sectPr>
      </w:pPr>
    </w:p>
    <w:p w:rsidR="00EB5E60" w:rsidRDefault="00EB5E60">
      <w:pPr>
        <w:spacing w:after="200" w:line="276" w:lineRule="auto"/>
        <w:rPr>
          <w:rFonts w:asciiTheme="minorHAnsi" w:hAnsiTheme="minorHAnsi" w:cs="Arial"/>
        </w:rPr>
      </w:pPr>
    </w:p>
    <w:bookmarkStart w:id="1" w:name="_MON_1411903031"/>
    <w:bookmarkEnd w:id="1"/>
    <w:p w:rsidR="00EB5E60" w:rsidRDefault="002E7056" w:rsidP="00B16DEA">
      <w:pPr>
        <w:spacing w:after="200" w:line="276" w:lineRule="auto"/>
        <w:rPr>
          <w:rFonts w:asciiTheme="minorHAnsi" w:hAnsiTheme="minorHAnsi" w:cs="Arial"/>
        </w:rPr>
        <w:sectPr w:rsidR="00EB5E60" w:rsidSect="00EB5E60">
          <w:headerReference w:type="default" r:id="rId13"/>
          <w:pgSz w:w="12240" w:h="15840"/>
          <w:pgMar w:top="1440" w:right="1440" w:bottom="1440" w:left="1440" w:header="720" w:footer="720" w:gutter="0"/>
          <w:cols w:space="720"/>
          <w:docGrid w:linePitch="360"/>
        </w:sectPr>
      </w:pPr>
      <w:r w:rsidRPr="00145693">
        <w:rPr>
          <w:rFonts w:cs="Arial"/>
          <w:sz w:val="24"/>
          <w:szCs w:val="24"/>
        </w:rPr>
        <w:object w:dxaOrig="9302" w:dyaOrig="9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474.75pt" o:ole="">
            <v:imagedata r:id="rId14" o:title=""/>
          </v:shape>
          <o:OLEObject Type="Embed" ProgID="Excel.Sheet.12" ShapeID="_x0000_i1025" DrawAspect="Content" ObjectID="_1497092927" r:id="rId15"/>
        </w:object>
      </w:r>
    </w:p>
    <w:p w:rsidR="008E754E" w:rsidRDefault="00662100">
      <w:pPr>
        <w:spacing w:after="200" w:line="276" w:lineRule="auto"/>
        <w:rPr>
          <w:rFonts w:asciiTheme="minorHAnsi" w:hAnsiTheme="minorHAnsi" w:cs="Arial"/>
          <w:b/>
          <w:sz w:val="24"/>
          <w:szCs w:val="24"/>
        </w:rPr>
        <w:sectPr w:rsidR="008E754E" w:rsidSect="00EB5E60">
          <w:type w:val="continuous"/>
          <w:pgSz w:w="12240" w:h="15840"/>
          <w:pgMar w:top="1440" w:right="1440" w:bottom="1440" w:left="1440" w:header="720" w:footer="720" w:gutter="0"/>
          <w:cols w:space="720"/>
          <w:titlePg/>
          <w:docGrid w:linePitch="360"/>
        </w:sectPr>
      </w:pPr>
      <w:r>
        <w:rPr>
          <w:rFonts w:asciiTheme="minorHAnsi" w:hAnsiTheme="minorHAnsi" w:cs="Arial"/>
          <w:b/>
          <w:sz w:val="24"/>
          <w:szCs w:val="24"/>
        </w:rPr>
        <w:br w:type="page"/>
      </w:r>
    </w:p>
    <w:p w:rsidR="00662100" w:rsidRDefault="00662100">
      <w:pPr>
        <w:spacing w:after="200" w:line="276" w:lineRule="auto"/>
        <w:rPr>
          <w:rFonts w:asciiTheme="minorHAnsi" w:hAnsiTheme="minorHAnsi" w:cs="Arial"/>
          <w:b/>
          <w:sz w:val="24"/>
          <w:szCs w:val="24"/>
        </w:rPr>
      </w:pPr>
    </w:p>
    <w:p w:rsidR="00281094" w:rsidRPr="00427238" w:rsidRDefault="00281094" w:rsidP="00B16DEA">
      <w:pPr>
        <w:spacing w:after="200" w:line="276" w:lineRule="auto"/>
        <w:rPr>
          <w:rFonts w:asciiTheme="minorHAnsi" w:hAnsiTheme="minorHAnsi" w:cs="Arial"/>
        </w:rPr>
      </w:pPr>
      <w:r w:rsidRPr="0025114E">
        <w:rPr>
          <w:rFonts w:asciiTheme="minorHAnsi" w:hAnsiTheme="minorHAnsi" w:cs="Arial"/>
          <w:b/>
          <w:sz w:val="24"/>
          <w:szCs w:val="24"/>
        </w:rPr>
        <w:t>Terminology</w:t>
      </w:r>
      <w:r>
        <w:rPr>
          <w:rFonts w:asciiTheme="minorHAnsi" w:hAnsiTheme="minorHAnsi" w:cs="Arial"/>
          <w:b/>
          <w:sz w:val="24"/>
          <w:szCs w:val="24"/>
        </w:rPr>
        <w:t xml:space="preserve"> – Response rate definitions</w:t>
      </w:r>
      <w:r>
        <w:rPr>
          <w:rFonts w:asciiTheme="minorHAnsi" w:hAnsiTheme="minorHAnsi" w:cs="Arial"/>
          <w:b/>
        </w:rPr>
        <w:t xml:space="preserve"> </w:t>
      </w:r>
    </w:p>
    <w:p w:rsidR="00C00EE0" w:rsidRDefault="004821A0" w:rsidP="00B16DEA">
      <w:pPr>
        <w:spacing w:after="200" w:line="276" w:lineRule="auto"/>
        <w:rPr>
          <w:rFonts w:asciiTheme="minorHAnsi" w:hAnsiTheme="minorHAnsi" w:cs="Arial"/>
        </w:rPr>
      </w:pPr>
      <w:r>
        <w:rPr>
          <w:rFonts w:asciiTheme="minorHAnsi" w:hAnsiTheme="minorHAnsi" w:cs="Arial"/>
          <w:b/>
        </w:rPr>
        <w:t>Unweighted</w:t>
      </w:r>
      <w:r w:rsidR="00281094">
        <w:rPr>
          <w:rFonts w:asciiTheme="minorHAnsi" w:hAnsiTheme="minorHAnsi" w:cs="Arial"/>
          <w:b/>
        </w:rPr>
        <w:t xml:space="preserve"> </w:t>
      </w:r>
      <w:r w:rsidR="00C00EE0">
        <w:rPr>
          <w:rFonts w:asciiTheme="minorHAnsi" w:hAnsiTheme="minorHAnsi" w:cs="Arial"/>
          <w:b/>
        </w:rPr>
        <w:t xml:space="preserve">(Unit) </w:t>
      </w:r>
      <w:r w:rsidR="00E3327C">
        <w:rPr>
          <w:rFonts w:asciiTheme="minorHAnsi" w:hAnsiTheme="minorHAnsi" w:cs="Arial"/>
          <w:b/>
        </w:rPr>
        <w:t>response r</w:t>
      </w:r>
      <w:r w:rsidR="00281094" w:rsidRPr="00AF036B">
        <w:rPr>
          <w:rFonts w:asciiTheme="minorHAnsi" w:hAnsiTheme="minorHAnsi" w:cs="Arial"/>
          <w:b/>
        </w:rPr>
        <w:t>ate</w:t>
      </w:r>
      <w:r w:rsidR="00281094">
        <w:rPr>
          <w:rFonts w:asciiTheme="minorHAnsi" w:hAnsiTheme="minorHAnsi" w:cs="Arial"/>
        </w:rPr>
        <w:t xml:space="preserve"> = (Questionnaires Complete</w:t>
      </w:r>
      <w:r w:rsidR="00DF5878">
        <w:rPr>
          <w:rFonts w:asciiTheme="minorHAnsi" w:hAnsiTheme="minorHAnsi" w:cs="Arial"/>
        </w:rPr>
        <w:t>d</w:t>
      </w:r>
      <w:r w:rsidR="00281094">
        <w:rPr>
          <w:rFonts w:asciiTheme="minorHAnsi" w:hAnsiTheme="minorHAnsi" w:cs="Arial"/>
        </w:rPr>
        <w:t xml:space="preserve"> by Respondents /(Selected Sample – Office Holds))*100</w:t>
      </w:r>
    </w:p>
    <w:p w:rsidR="00005834" w:rsidRPr="00B16DEA" w:rsidRDefault="00BF52AC" w:rsidP="00B16DEA">
      <w:pPr>
        <w:spacing w:after="200" w:line="276" w:lineRule="auto"/>
        <w:rPr>
          <w:rFonts w:asciiTheme="minorHAnsi" w:hAnsiTheme="minorHAnsi" w:cs="Arial"/>
          <w:color w:val="000000"/>
          <w:sz w:val="24"/>
          <w:szCs w:val="24"/>
        </w:rPr>
      </w:pPr>
      <w:r w:rsidRPr="00BF52AC">
        <w:rPr>
          <w:rFonts w:asciiTheme="minorHAnsi" w:hAnsiTheme="minorHAnsi" w:cs="Arial"/>
          <w:b/>
        </w:rPr>
        <w:t>Weighted item response rates</w:t>
      </w:r>
      <w:r>
        <w:rPr>
          <w:rFonts w:asciiTheme="minorHAnsi" w:hAnsiTheme="minorHAnsi" w:cs="Arial"/>
        </w:rPr>
        <w:t xml:space="preserve"> (excerpt from </w:t>
      </w:r>
      <w:r w:rsidR="00D24E1B" w:rsidRPr="00D24E1B">
        <w:rPr>
          <w:rFonts w:asciiTheme="minorHAnsi" w:hAnsiTheme="minorHAnsi" w:cs="Arial"/>
          <w:b/>
          <w:bCs/>
        </w:rPr>
        <w:t>OMB</w:t>
      </w:r>
      <w:r w:rsidR="00D24E1B">
        <w:rPr>
          <w:rFonts w:asciiTheme="minorHAnsi" w:hAnsiTheme="minorHAnsi" w:cs="Arial"/>
          <w:b/>
          <w:bCs/>
        </w:rPr>
        <w:t xml:space="preserve"> - </w:t>
      </w:r>
      <w:r w:rsidR="00D24E1B" w:rsidRPr="00D24E1B">
        <w:rPr>
          <w:rFonts w:asciiTheme="minorHAnsi" w:hAnsiTheme="minorHAnsi" w:cs="Arial"/>
          <w:b/>
          <w:bCs/>
        </w:rPr>
        <w:t>STANDARDS AND GUIDELINES FOR STATISTICAL SURVEYS</w:t>
      </w:r>
      <w:r>
        <w:rPr>
          <w:rFonts w:asciiTheme="minorHAnsi" w:hAnsiTheme="minorHAnsi" w:cs="Arial"/>
          <w:b/>
          <w:bCs/>
        </w:rPr>
        <w:t>)</w:t>
      </w:r>
    </w:p>
    <w:p w:rsidR="00EB1B17" w:rsidRDefault="00D24E1B">
      <w:pPr>
        <w:spacing w:after="200" w:line="276" w:lineRule="auto"/>
        <w:rPr>
          <w:rFonts w:asciiTheme="minorHAnsi" w:hAnsiTheme="minorHAnsi" w:cs="Arial"/>
          <w:sz w:val="24"/>
          <w:szCs w:val="24"/>
        </w:rPr>
        <w:sectPr w:rsidR="00EB1B17" w:rsidSect="00EB5E60">
          <w:headerReference w:type="first" r:id="rId16"/>
          <w:type w:val="continuous"/>
          <w:pgSz w:w="12240" w:h="15840"/>
          <w:pgMar w:top="1440" w:right="1440" w:bottom="1440" w:left="1440" w:header="720" w:footer="720" w:gutter="0"/>
          <w:cols w:space="720"/>
          <w:titlePg/>
          <w:docGrid w:linePitch="360"/>
        </w:sectPr>
      </w:pPr>
      <w:r>
        <w:rPr>
          <w:rFonts w:asciiTheme="minorHAnsi" w:hAnsiTheme="minorHAnsi" w:cs="Arial"/>
          <w:noProof/>
          <w:sz w:val="24"/>
          <w:szCs w:val="24"/>
        </w:rPr>
        <w:drawing>
          <wp:inline distT="0" distB="0" distL="0" distR="0">
            <wp:extent cx="5943600" cy="1516882"/>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5943600" cy="1516882"/>
                    </a:xfrm>
                    <a:prstGeom prst="rect">
                      <a:avLst/>
                    </a:prstGeom>
                    <a:noFill/>
                    <a:ln w="9525">
                      <a:noFill/>
                      <a:miter lim="800000"/>
                      <a:headEnd/>
                      <a:tailEnd/>
                    </a:ln>
                  </pic:spPr>
                </pic:pic>
              </a:graphicData>
            </a:graphic>
          </wp:inline>
        </w:drawing>
      </w:r>
      <w:r>
        <w:rPr>
          <w:rFonts w:asciiTheme="minorHAnsi" w:hAnsiTheme="minorHAnsi" w:cs="Arial"/>
          <w:noProof/>
          <w:sz w:val="24"/>
          <w:szCs w:val="24"/>
        </w:rPr>
        <w:drawing>
          <wp:inline distT="0" distB="0" distL="0" distR="0">
            <wp:extent cx="5943600" cy="4274064"/>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5943600" cy="4274064"/>
                    </a:xfrm>
                    <a:prstGeom prst="rect">
                      <a:avLst/>
                    </a:prstGeom>
                    <a:noFill/>
                    <a:ln w="9525">
                      <a:noFill/>
                      <a:miter lim="800000"/>
                      <a:headEnd/>
                      <a:tailEnd/>
                    </a:ln>
                  </pic:spPr>
                </pic:pic>
              </a:graphicData>
            </a:graphic>
          </wp:inline>
        </w:drawing>
      </w:r>
    </w:p>
    <w:p w:rsidR="00EB1B17" w:rsidRDefault="00EB1B17" w:rsidP="00F0479D">
      <w:pPr>
        <w:autoSpaceDE w:val="0"/>
        <w:autoSpaceDN w:val="0"/>
        <w:adjustRightInd w:val="0"/>
        <w:rPr>
          <w:rFonts w:asciiTheme="minorHAnsi" w:hAnsiTheme="minorHAnsi" w:cs="Arial"/>
          <w:b/>
          <w:bCs/>
          <w:sz w:val="29"/>
          <w:szCs w:val="29"/>
        </w:rPr>
        <w:sectPr w:rsidR="00EB1B17" w:rsidSect="00EB5E60">
          <w:type w:val="continuous"/>
          <w:pgSz w:w="12240" w:h="15840"/>
          <w:pgMar w:top="1440" w:right="1440" w:bottom="1440" w:left="1440" w:header="720" w:footer="720" w:gutter="0"/>
          <w:cols w:space="720"/>
          <w:titlePg/>
          <w:docGrid w:linePitch="360"/>
        </w:sectPr>
      </w:pPr>
    </w:p>
    <w:p w:rsidR="0040357F" w:rsidRDefault="0040357F" w:rsidP="00DA65AC">
      <w:pPr>
        <w:autoSpaceDE w:val="0"/>
        <w:autoSpaceDN w:val="0"/>
        <w:adjustRightInd w:val="0"/>
        <w:rPr>
          <w:rFonts w:asciiTheme="minorHAnsi" w:hAnsiTheme="minorHAnsi" w:cs="Arial"/>
          <w:sz w:val="24"/>
          <w:szCs w:val="24"/>
        </w:rPr>
        <w:sectPr w:rsidR="0040357F" w:rsidSect="00DA65AC">
          <w:headerReference w:type="default" r:id="rId19"/>
          <w:headerReference w:type="first" r:id="rId20"/>
          <w:type w:val="continuous"/>
          <w:pgSz w:w="12240" w:h="15840"/>
          <w:pgMar w:top="1440" w:right="1440" w:bottom="1440" w:left="1440" w:header="720" w:footer="720" w:gutter="0"/>
          <w:cols w:space="720"/>
          <w:docGrid w:linePitch="360"/>
        </w:sectPr>
      </w:pPr>
    </w:p>
    <w:p w:rsidR="008D6B68" w:rsidRDefault="00F97DE0">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1">
                <wp:simplePos x="0" y="0"/>
                <wp:positionH relativeFrom="column">
                  <wp:posOffset>6362700</wp:posOffset>
                </wp:positionH>
                <wp:positionV relativeFrom="paragraph">
                  <wp:posOffset>66675</wp:posOffset>
                </wp:positionV>
                <wp:extent cx="0" cy="295275"/>
                <wp:effectExtent l="9525" t="7620" r="9525" b="11430"/>
                <wp:wrapNone/>
                <wp:docPr id="4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D02DA0" id="_x0000_t32" coordsize="21600,21600" o:spt="32" o:oned="t" path="m,l21600,21600e" filled="f">
                <v:path arrowok="t" fillok="f" o:connecttype="none"/>
                <o:lock v:ext="edit" shapetype="t"/>
              </v:shapetype>
              <v:shape id="AutoShape 30" o:spid="_x0000_s1026" type="#_x0000_t32" style="position:absolute;margin-left:501pt;margin-top:5.25pt;width:0;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"/>
            </w:pict>
          </mc:Fallback>
        </mc:AlternateContent>
      </w:r>
      <w:r>
        <w:rPr>
          <w:rFonts w:ascii="Arial" w:hAnsi="Arial" w:cs="Arial"/>
          <w:noProof/>
          <w:sz w:val="20"/>
          <w:szCs w:val="20"/>
        </w:rPr>
        <mc:AlternateContent>
          <mc:Choice Requires="wps">
            <w:drawing>
              <wp:anchor distT="0" distB="0" distL="114300" distR="114300" simplePos="0" relativeHeight="251663360" behindDoc="0" locked="0" layoutInCell="1" allowOverlap="1">
                <wp:simplePos x="0" y="0"/>
                <wp:positionH relativeFrom="column">
                  <wp:posOffset>1390650</wp:posOffset>
                </wp:positionH>
                <wp:positionV relativeFrom="paragraph">
                  <wp:posOffset>66675</wp:posOffset>
                </wp:positionV>
                <wp:extent cx="0" cy="295275"/>
                <wp:effectExtent l="9525" t="7620" r="9525" b="11430"/>
                <wp:wrapNone/>
                <wp:docPr id="4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F929E" id="AutoShape 29" o:spid="_x0000_s1026" type="#_x0000_t32" style="position:absolute;margin-left:109.5pt;margin-top:5.25pt;width:0;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"/>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simplePos x="0" y="0"/>
                <wp:positionH relativeFrom="column">
                  <wp:posOffset>-190500</wp:posOffset>
                </wp:positionH>
                <wp:positionV relativeFrom="paragraph">
                  <wp:posOffset>66675</wp:posOffset>
                </wp:positionV>
                <wp:extent cx="8108950" cy="295275"/>
                <wp:effectExtent l="9525" t="7620" r="6350" b="11430"/>
                <wp:wrapNone/>
                <wp:docPr id="4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0" cy="295275"/>
                        </a:xfrm>
                        <a:prstGeom prst="rect">
                          <a:avLst/>
                        </a:prstGeom>
                        <a:solidFill>
                          <a:schemeClr val="bg1">
                            <a:lumMod val="95000"/>
                            <a:lumOff val="0"/>
                          </a:schemeClr>
                        </a:solidFill>
                        <a:ln w="9525">
                          <a:solidFill>
                            <a:srgbClr val="000000"/>
                          </a:solidFill>
                          <a:miter lim="800000"/>
                          <a:headEnd/>
                          <a:tailEnd/>
                        </a:ln>
                      </wps:spPr>
                      <wps:txbx>
                        <w:txbxContent>
                          <w:p w:rsidR="008D6B68" w:rsidRDefault="008D6B68" w:rsidP="00B50F30">
                            <w:r w:rsidRPr="00D627CC">
                              <w:rPr>
                                <w:b/>
                              </w:rPr>
                              <w:t>PHASE I</w:t>
                            </w:r>
                            <w:r w:rsidRPr="00D627CC">
                              <w:rPr>
                                <w:b/>
                              </w:rPr>
                              <w:tab/>
                            </w:r>
                            <w:r>
                              <w:tab/>
                            </w:r>
                            <w:r>
                              <w:tab/>
                            </w:r>
                            <w:r>
                              <w:tab/>
                              <w:t xml:space="preserve">                                                   </w:t>
                            </w:r>
                            <w:r w:rsidRPr="00D627CC">
                              <w:rPr>
                                <w:b/>
                              </w:rPr>
                              <w:t>PHASE 2</w:t>
                            </w:r>
                            <w:r>
                              <w:tab/>
                            </w:r>
                            <w:r>
                              <w:tab/>
                            </w:r>
                            <w:r>
                              <w:tab/>
                            </w:r>
                            <w:r>
                              <w:tab/>
                              <w:t xml:space="preserve">  </w:t>
                            </w:r>
                            <w:r>
                              <w:tab/>
                            </w:r>
                            <w:r>
                              <w:tab/>
                            </w:r>
                            <w:r>
                              <w:tab/>
                            </w:r>
                            <w:r w:rsidRPr="00D627CC">
                              <w:rPr>
                                <w:b/>
                              </w:rPr>
                              <w:t xml:space="preserve"> PHASE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15pt;margin-top:5.25pt;width:638.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" fillcolor="#f2f2f2 [3052]">
                <v:textbox>
                  <w:txbxContent>
                    <w:p w:rsidR="008D6B68" w:rsidRDefault="008D6B68" w:rsidP="00B50F30">
                      <w:r w:rsidRPr="00D627CC">
                        <w:rPr>
                          <w:b/>
                        </w:rPr>
                        <w:t>PHASE I</w:t>
                      </w:r>
                      <w:r w:rsidRPr="00D627CC">
                        <w:rPr>
                          <w:b/>
                        </w:rPr>
                        <w:tab/>
                      </w:r>
                      <w:r>
                        <w:tab/>
                      </w:r>
                      <w:r>
                        <w:tab/>
                      </w:r>
                      <w:r>
                        <w:tab/>
                        <w:t xml:space="preserve">                                                   </w:t>
                      </w:r>
                      <w:r w:rsidRPr="00D627CC">
                        <w:rPr>
                          <w:b/>
                        </w:rPr>
                        <w:t>PHASE 2</w:t>
                      </w:r>
                      <w:r>
                        <w:tab/>
                      </w:r>
                      <w:r>
                        <w:tab/>
                      </w:r>
                      <w:r>
                        <w:tab/>
                      </w:r>
                      <w:r>
                        <w:tab/>
                        <w:t xml:space="preserve">  </w:t>
                      </w:r>
                      <w:r>
                        <w:tab/>
                      </w:r>
                      <w:r>
                        <w:tab/>
                      </w:r>
                      <w:r>
                        <w:tab/>
                      </w:r>
                      <w:r w:rsidRPr="00D627CC">
                        <w:rPr>
                          <w:b/>
                        </w:rPr>
                        <w:t xml:space="preserve"> PHASE 3</w:t>
                      </w:r>
                    </w:p>
                  </w:txbxContent>
                </v:textbox>
              </v:shape>
            </w:pict>
          </mc:Fallback>
        </mc:AlternateContent>
      </w:r>
    </w:p>
    <w:p w:rsidR="008D6B68" w:rsidRDefault="00F97DE0">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1856" behindDoc="0" locked="0" layoutInCell="1" allowOverlap="1">
                <wp:simplePos x="0" y="0"/>
                <wp:positionH relativeFrom="column">
                  <wp:posOffset>3914775</wp:posOffset>
                </wp:positionH>
                <wp:positionV relativeFrom="paragraph">
                  <wp:posOffset>210185</wp:posOffset>
                </wp:positionV>
                <wp:extent cx="1876425" cy="847725"/>
                <wp:effectExtent l="9525" t="11430" r="9525" b="7620"/>
                <wp:wrapNone/>
                <wp:docPr id="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847725"/>
                        </a:xfrm>
                        <a:prstGeom prst="rect">
                          <a:avLst/>
                        </a:prstGeom>
                        <a:solidFill>
                          <a:srgbClr val="FFFFFF"/>
                        </a:solidFill>
                        <a:ln w="9525">
                          <a:solidFill>
                            <a:srgbClr val="000000"/>
                          </a:solidFill>
                          <a:miter lim="800000"/>
                          <a:headEnd/>
                          <a:tailEnd/>
                        </a:ln>
                      </wps:spPr>
                      <wps:txbx>
                        <w:txbxContent>
                          <w:p w:rsidR="008D6B68" w:rsidRDefault="008D6B68" w:rsidP="000F5370">
                            <w:pPr>
                              <w:rPr>
                                <w:rFonts w:ascii="Arial" w:hAnsi="Arial" w:cs="Arial"/>
                                <w:sz w:val="20"/>
                                <w:szCs w:val="20"/>
                              </w:rPr>
                            </w:pPr>
                            <w:r>
                              <w:rPr>
                                <w:rFonts w:ascii="Arial" w:hAnsi="Arial" w:cs="Arial"/>
                                <w:sz w:val="20"/>
                                <w:szCs w:val="20"/>
                              </w:rPr>
                              <w:t>Unweighted r</w:t>
                            </w:r>
                            <w:r w:rsidRPr="000F5370">
                              <w:rPr>
                                <w:rFonts w:ascii="Arial" w:hAnsi="Arial" w:cs="Arial"/>
                                <w:sz w:val="20"/>
                                <w:szCs w:val="20"/>
                              </w:rPr>
                              <w:t xml:space="preserve">esponse rate </w:t>
                            </w:r>
                            <w:r>
                              <w:rPr>
                                <w:rFonts w:ascii="Arial" w:hAnsi="Arial" w:cs="Arial"/>
                                <w:sz w:val="20"/>
                                <w:szCs w:val="20"/>
                              </w:rPr>
                              <w:t>is in the acceptable range, Create documentation statement.</w:t>
                            </w:r>
                          </w:p>
                          <w:p w:rsidR="008D6B68" w:rsidRPr="000F5370" w:rsidRDefault="008D6B68" w:rsidP="000F5370">
                            <w:pPr>
                              <w:rPr>
                                <w:rFonts w:ascii="Arial" w:hAnsi="Arial" w:cs="Arial"/>
                                <w:sz w:val="20"/>
                                <w:szCs w:val="20"/>
                              </w:rPr>
                            </w:pPr>
                          </w:p>
                          <w:p w:rsidR="008D6B68" w:rsidRDefault="008D6B68" w:rsidP="008D56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308.25pt;margin-top:16.55pt;width:147.75pt;height:66.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">
                <v:textbox>
                  <w:txbxContent>
                    <w:p w:rsidR="008D6B68" w:rsidRDefault="008D6B68" w:rsidP="000F5370">
                      <w:pPr>
                        <w:rPr>
                          <w:rFonts w:ascii="Arial" w:hAnsi="Arial" w:cs="Arial"/>
                          <w:sz w:val="20"/>
                          <w:szCs w:val="20"/>
                        </w:rPr>
                      </w:pPr>
                      <w:r>
                        <w:rPr>
                          <w:rFonts w:ascii="Arial" w:hAnsi="Arial" w:cs="Arial"/>
                          <w:sz w:val="20"/>
                          <w:szCs w:val="20"/>
                        </w:rPr>
                        <w:t>Unweighted r</w:t>
                      </w:r>
                      <w:r w:rsidRPr="000F5370">
                        <w:rPr>
                          <w:rFonts w:ascii="Arial" w:hAnsi="Arial" w:cs="Arial"/>
                          <w:sz w:val="20"/>
                          <w:szCs w:val="20"/>
                        </w:rPr>
                        <w:t xml:space="preserve">esponse rate </w:t>
                      </w:r>
                      <w:r>
                        <w:rPr>
                          <w:rFonts w:ascii="Arial" w:hAnsi="Arial" w:cs="Arial"/>
                          <w:sz w:val="20"/>
                          <w:szCs w:val="20"/>
                        </w:rPr>
                        <w:t>is in the acceptable range, Create documentation statement.</w:t>
                      </w:r>
                    </w:p>
                    <w:p w:rsidR="008D6B68" w:rsidRPr="000F5370" w:rsidRDefault="008D6B68" w:rsidP="000F5370">
                      <w:pPr>
                        <w:rPr>
                          <w:rFonts w:ascii="Arial" w:hAnsi="Arial" w:cs="Arial"/>
                          <w:sz w:val="20"/>
                          <w:szCs w:val="20"/>
                        </w:rPr>
                      </w:pPr>
                    </w:p>
                    <w:p w:rsidR="008D6B68" w:rsidRDefault="008D6B68" w:rsidP="008D566F"/>
                  </w:txbxContent>
                </v:textbox>
              </v:shape>
            </w:pict>
          </mc:Fallback>
        </mc:AlternateContent>
      </w:r>
    </w:p>
    <w:p w:rsidR="008D6B68" w:rsidRDefault="00F97DE0" w:rsidP="006A09F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4624" behindDoc="0" locked="0" layoutInCell="1" allowOverlap="1">
                <wp:simplePos x="0" y="0"/>
                <wp:positionH relativeFrom="column">
                  <wp:posOffset>6362700</wp:posOffset>
                </wp:positionH>
                <wp:positionV relativeFrom="paragraph">
                  <wp:posOffset>85725</wp:posOffset>
                </wp:positionV>
                <wp:extent cx="1555750" cy="928370"/>
                <wp:effectExtent l="9525" t="13970" r="6350" b="10160"/>
                <wp:wrapNone/>
                <wp:docPr id="4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928370"/>
                        </a:xfrm>
                        <a:prstGeom prst="rect">
                          <a:avLst/>
                        </a:prstGeom>
                        <a:solidFill>
                          <a:srgbClr val="FFFFFF"/>
                        </a:solidFill>
                        <a:ln w="9525">
                          <a:solidFill>
                            <a:srgbClr val="000000"/>
                          </a:solidFill>
                          <a:miter lim="800000"/>
                          <a:headEnd/>
                          <a:tailEnd/>
                        </a:ln>
                      </wps:spPr>
                      <wps:txbx>
                        <w:txbxContent>
                          <w:p w:rsidR="008D6B68" w:rsidRDefault="008D6B68" w:rsidP="006533A3">
                            <w:pPr>
                              <w:rPr>
                                <w:rFonts w:ascii="Arial" w:hAnsi="Arial" w:cs="Arial"/>
                                <w:sz w:val="20"/>
                                <w:szCs w:val="20"/>
                              </w:rPr>
                            </w:pPr>
                            <w:r w:rsidRPr="00562627">
                              <w:rPr>
                                <w:rFonts w:ascii="Arial" w:hAnsi="Arial" w:cs="Arial"/>
                                <w:sz w:val="20"/>
                                <w:szCs w:val="20"/>
                              </w:rPr>
                              <w:t>No bias study is needed.  Provide</w:t>
                            </w:r>
                            <w:r>
                              <w:rPr>
                                <w:rFonts w:ascii="Arial" w:hAnsi="Arial" w:cs="Arial"/>
                                <w:sz w:val="20"/>
                                <w:szCs w:val="20"/>
                              </w:rPr>
                              <w:t xml:space="preserve"> documentation statement to OMB explaining situation(s).</w:t>
                            </w:r>
                          </w:p>
                          <w:p w:rsidR="008D6B68" w:rsidRDefault="008D6B68" w:rsidP="006533A3">
                            <w:pPr>
                              <w:rPr>
                                <w:rFonts w:ascii="Arial" w:hAnsi="Arial" w:cs="Arial"/>
                                <w:sz w:val="20"/>
                                <w:szCs w:val="20"/>
                              </w:rPr>
                            </w:pPr>
                            <w:r>
                              <w:rPr>
                                <w:rFonts w:ascii="Arial" w:hAnsi="Arial" w:cs="Arial"/>
                                <w:sz w:val="20"/>
                                <w:szCs w:val="20"/>
                              </w:rPr>
                              <w:t>.</w:t>
                            </w:r>
                          </w:p>
                          <w:p w:rsidR="008D6B68" w:rsidRPr="000F5370" w:rsidRDefault="008D6B68" w:rsidP="006533A3">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28" type="#_x0000_t202" style="position:absolute;margin-left:501pt;margin-top:6.75pt;width:122.5pt;height:7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">
                <v:textbox>
                  <w:txbxContent>
                    <w:p w:rsidR="008D6B68" w:rsidRDefault="008D6B68" w:rsidP="006533A3">
                      <w:pPr>
                        <w:rPr>
                          <w:rFonts w:ascii="Arial" w:hAnsi="Arial" w:cs="Arial"/>
                          <w:sz w:val="20"/>
                          <w:szCs w:val="20"/>
                        </w:rPr>
                      </w:pPr>
                      <w:r w:rsidRPr="00562627">
                        <w:rPr>
                          <w:rFonts w:ascii="Arial" w:hAnsi="Arial" w:cs="Arial"/>
                          <w:sz w:val="20"/>
                          <w:szCs w:val="20"/>
                        </w:rPr>
                        <w:t>No bias study is needed.  Provide</w:t>
                      </w:r>
                      <w:r>
                        <w:rPr>
                          <w:rFonts w:ascii="Arial" w:hAnsi="Arial" w:cs="Arial"/>
                          <w:sz w:val="20"/>
                          <w:szCs w:val="20"/>
                        </w:rPr>
                        <w:t xml:space="preserve"> documentation statement to OMB explaining situation(s).</w:t>
                      </w:r>
                    </w:p>
                    <w:p w:rsidR="008D6B68" w:rsidRDefault="008D6B68" w:rsidP="006533A3">
                      <w:pPr>
                        <w:rPr>
                          <w:rFonts w:ascii="Arial" w:hAnsi="Arial" w:cs="Arial"/>
                          <w:sz w:val="20"/>
                          <w:szCs w:val="20"/>
                        </w:rPr>
                      </w:pPr>
                      <w:r>
                        <w:rPr>
                          <w:rFonts w:ascii="Arial" w:hAnsi="Arial" w:cs="Arial"/>
                          <w:sz w:val="20"/>
                          <w:szCs w:val="20"/>
                        </w:rPr>
                        <w:t>.</w:t>
                      </w:r>
                    </w:p>
                    <w:p w:rsidR="008D6B68" w:rsidRPr="000F5370" w:rsidRDefault="008D6B68" w:rsidP="006533A3">
                      <w:pPr>
                        <w:rPr>
                          <w:rFonts w:ascii="Arial" w:hAnsi="Arial" w:cs="Arial"/>
                          <w:sz w:val="20"/>
                          <w:szCs w:val="20"/>
                        </w:rPr>
                      </w:pPr>
                    </w:p>
                  </w:txbxContent>
                </v:textbox>
              </v:shape>
            </w:pict>
          </mc:Fallback>
        </mc:AlternateContent>
      </w:r>
    </w:p>
    <w:p w:rsidR="008D6B68" w:rsidRPr="000F5370" w:rsidRDefault="00F97DE0">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2576" behindDoc="0" locked="0" layoutInCell="1" allowOverlap="1">
                <wp:simplePos x="0" y="0"/>
                <wp:positionH relativeFrom="column">
                  <wp:posOffset>4419600</wp:posOffset>
                </wp:positionH>
                <wp:positionV relativeFrom="paragraph">
                  <wp:posOffset>2101850</wp:posOffset>
                </wp:positionV>
                <wp:extent cx="457200" cy="219075"/>
                <wp:effectExtent l="9525" t="13970" r="9525" b="5080"/>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9075"/>
                        </a:xfrm>
                        <a:prstGeom prst="rect">
                          <a:avLst/>
                        </a:prstGeom>
                        <a:solidFill>
                          <a:srgbClr val="FFFFFF"/>
                        </a:solidFill>
                        <a:ln w="9525">
                          <a:solidFill>
                            <a:srgbClr val="000000"/>
                          </a:solidFill>
                          <a:miter lim="800000"/>
                          <a:headEnd/>
                          <a:tailEnd/>
                        </a:ln>
                      </wps:spPr>
                      <wps:txbx>
                        <w:txbxContent>
                          <w:p w:rsidR="008D6B68" w:rsidRPr="004F6C3D" w:rsidRDefault="008D6B68" w:rsidP="006533A3">
                            <w:pPr>
                              <w:rPr>
                                <w:sz w:val="16"/>
                                <w:szCs w:val="16"/>
                              </w:rPr>
                            </w:pPr>
                            <w:r w:rsidRPr="004F6C3D">
                              <w:rPr>
                                <w:sz w:val="16"/>
                                <w:szCs w:val="16"/>
                              </w:rPr>
                              <w:t xml:space="preserve">  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9" type="#_x0000_t202" style="position:absolute;margin-left:348pt;margin-top:165.5pt;width:36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">
                <v:textbox>
                  <w:txbxContent>
                    <w:p w:rsidR="008D6B68" w:rsidRPr="004F6C3D" w:rsidRDefault="008D6B68" w:rsidP="006533A3">
                      <w:pPr>
                        <w:rPr>
                          <w:sz w:val="16"/>
                          <w:szCs w:val="16"/>
                        </w:rPr>
                      </w:pPr>
                      <w:r w:rsidRPr="004F6C3D">
                        <w:rPr>
                          <w:sz w:val="16"/>
                          <w:szCs w:val="16"/>
                        </w:rPr>
                        <w:t xml:space="preserve">  OR</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40832" behindDoc="0" locked="0" layoutInCell="1" allowOverlap="1">
                <wp:simplePos x="0" y="0"/>
                <wp:positionH relativeFrom="column">
                  <wp:posOffset>3914775</wp:posOffset>
                </wp:positionH>
                <wp:positionV relativeFrom="paragraph">
                  <wp:posOffset>1077595</wp:posOffset>
                </wp:positionV>
                <wp:extent cx="1876425" cy="947420"/>
                <wp:effectExtent l="9525" t="8890" r="9525" b="5715"/>
                <wp:wrapNone/>
                <wp:docPr id="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947420"/>
                        </a:xfrm>
                        <a:prstGeom prst="rect">
                          <a:avLst/>
                        </a:prstGeom>
                        <a:solidFill>
                          <a:srgbClr val="FFFFFF"/>
                        </a:solidFill>
                        <a:ln w="9525">
                          <a:solidFill>
                            <a:srgbClr val="000000"/>
                          </a:solidFill>
                          <a:miter lim="800000"/>
                          <a:headEnd/>
                          <a:tailEnd/>
                        </a:ln>
                      </wps:spPr>
                      <wps:txbx>
                        <w:txbxContent>
                          <w:p w:rsidR="008D6B68" w:rsidRDefault="008D6B68" w:rsidP="000F5370">
                            <w:pPr>
                              <w:rPr>
                                <w:rFonts w:ascii="Arial" w:hAnsi="Arial" w:cs="Arial"/>
                                <w:sz w:val="20"/>
                                <w:szCs w:val="20"/>
                              </w:rPr>
                            </w:pPr>
                            <w:r>
                              <w:rPr>
                                <w:rFonts w:ascii="Arial" w:hAnsi="Arial" w:cs="Arial"/>
                                <w:sz w:val="20"/>
                                <w:szCs w:val="20"/>
                              </w:rPr>
                              <w:t>Unweighted r</w:t>
                            </w:r>
                            <w:r w:rsidRPr="000F5370">
                              <w:rPr>
                                <w:rFonts w:ascii="Arial" w:hAnsi="Arial" w:cs="Arial"/>
                                <w:sz w:val="20"/>
                                <w:szCs w:val="20"/>
                              </w:rPr>
                              <w:t xml:space="preserve">esponse rate </w:t>
                            </w:r>
                            <w:r>
                              <w:rPr>
                                <w:rFonts w:ascii="Arial" w:hAnsi="Arial" w:cs="Arial"/>
                                <w:sz w:val="20"/>
                                <w:szCs w:val="20"/>
                              </w:rPr>
                              <w:t>is below 80% but the weighted item response</w:t>
                            </w:r>
                            <w:r w:rsidRPr="000F5370">
                              <w:rPr>
                                <w:rFonts w:ascii="Arial" w:hAnsi="Arial" w:cs="Arial"/>
                                <w:sz w:val="20"/>
                                <w:szCs w:val="20"/>
                              </w:rPr>
                              <w:t xml:space="preserve"> rate </w:t>
                            </w:r>
                            <w:r>
                              <w:rPr>
                                <w:rFonts w:ascii="Arial" w:hAnsi="Arial" w:cs="Arial"/>
                                <w:sz w:val="20"/>
                                <w:szCs w:val="20"/>
                              </w:rPr>
                              <w:t>is in the acceptable range</w:t>
                            </w:r>
                            <w:r w:rsidRPr="000F5370">
                              <w:rPr>
                                <w:rFonts w:ascii="Arial" w:hAnsi="Arial" w:cs="Arial"/>
                                <w:sz w:val="20"/>
                                <w:szCs w:val="20"/>
                              </w:rPr>
                              <w:t>.</w:t>
                            </w:r>
                            <w:r>
                              <w:rPr>
                                <w:rFonts w:ascii="Arial" w:hAnsi="Arial" w:cs="Arial"/>
                                <w:sz w:val="20"/>
                                <w:szCs w:val="20"/>
                              </w:rPr>
                              <w:t xml:space="preserve"> Create documentation statement.</w:t>
                            </w:r>
                          </w:p>
                          <w:p w:rsidR="008D6B68" w:rsidRPr="000F5370" w:rsidRDefault="008D6B68" w:rsidP="000F5370">
                            <w:pPr>
                              <w:rPr>
                                <w:rFonts w:ascii="Arial" w:hAnsi="Arial" w:cs="Arial"/>
                                <w:sz w:val="20"/>
                                <w:szCs w:val="20"/>
                              </w:rPr>
                            </w:pPr>
                          </w:p>
                          <w:p w:rsidR="008D6B68" w:rsidRPr="000F5370" w:rsidRDefault="008D6B68" w:rsidP="008D566F">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margin-left:308.25pt;margin-top:84.85pt;width:147.75pt;height:74.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">
                <v:textbox>
                  <w:txbxContent>
                    <w:p w:rsidR="008D6B68" w:rsidRDefault="008D6B68" w:rsidP="000F5370">
                      <w:pPr>
                        <w:rPr>
                          <w:rFonts w:ascii="Arial" w:hAnsi="Arial" w:cs="Arial"/>
                          <w:sz w:val="20"/>
                          <w:szCs w:val="20"/>
                        </w:rPr>
                      </w:pPr>
                      <w:r>
                        <w:rPr>
                          <w:rFonts w:ascii="Arial" w:hAnsi="Arial" w:cs="Arial"/>
                          <w:sz w:val="20"/>
                          <w:szCs w:val="20"/>
                        </w:rPr>
                        <w:t>Unweighted r</w:t>
                      </w:r>
                      <w:r w:rsidRPr="000F5370">
                        <w:rPr>
                          <w:rFonts w:ascii="Arial" w:hAnsi="Arial" w:cs="Arial"/>
                          <w:sz w:val="20"/>
                          <w:szCs w:val="20"/>
                        </w:rPr>
                        <w:t xml:space="preserve">esponse rate </w:t>
                      </w:r>
                      <w:r>
                        <w:rPr>
                          <w:rFonts w:ascii="Arial" w:hAnsi="Arial" w:cs="Arial"/>
                          <w:sz w:val="20"/>
                          <w:szCs w:val="20"/>
                        </w:rPr>
                        <w:t>is below 80% but the weighted item response</w:t>
                      </w:r>
                      <w:r w:rsidRPr="000F5370">
                        <w:rPr>
                          <w:rFonts w:ascii="Arial" w:hAnsi="Arial" w:cs="Arial"/>
                          <w:sz w:val="20"/>
                          <w:szCs w:val="20"/>
                        </w:rPr>
                        <w:t xml:space="preserve"> rate </w:t>
                      </w:r>
                      <w:r>
                        <w:rPr>
                          <w:rFonts w:ascii="Arial" w:hAnsi="Arial" w:cs="Arial"/>
                          <w:sz w:val="20"/>
                          <w:szCs w:val="20"/>
                        </w:rPr>
                        <w:t>is in the acceptable range</w:t>
                      </w:r>
                      <w:r w:rsidRPr="000F5370">
                        <w:rPr>
                          <w:rFonts w:ascii="Arial" w:hAnsi="Arial" w:cs="Arial"/>
                          <w:sz w:val="20"/>
                          <w:szCs w:val="20"/>
                        </w:rPr>
                        <w:t>.</w:t>
                      </w:r>
                      <w:r>
                        <w:rPr>
                          <w:rFonts w:ascii="Arial" w:hAnsi="Arial" w:cs="Arial"/>
                          <w:sz w:val="20"/>
                          <w:szCs w:val="20"/>
                        </w:rPr>
                        <w:t xml:space="preserve"> Create documentation statement.</w:t>
                      </w:r>
                    </w:p>
                    <w:p w:rsidR="008D6B68" w:rsidRPr="000F5370" w:rsidRDefault="008D6B68" w:rsidP="000F5370">
                      <w:pPr>
                        <w:rPr>
                          <w:rFonts w:ascii="Arial" w:hAnsi="Arial" w:cs="Arial"/>
                          <w:sz w:val="20"/>
                          <w:szCs w:val="20"/>
                        </w:rPr>
                      </w:pPr>
                    </w:p>
                    <w:p w:rsidR="008D6B68" w:rsidRPr="000F5370" w:rsidRDefault="008D6B68" w:rsidP="008D566F">
                      <w:pPr>
                        <w:rPr>
                          <w:rFonts w:ascii="Arial" w:hAnsi="Arial" w:cs="Arial"/>
                          <w:sz w:val="20"/>
                          <w:szCs w:val="20"/>
                        </w:rPr>
                      </w:pP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36736" behindDoc="0" locked="0" layoutInCell="1" allowOverlap="1">
                <wp:simplePos x="0" y="0"/>
                <wp:positionH relativeFrom="column">
                  <wp:posOffset>-295275</wp:posOffset>
                </wp:positionH>
                <wp:positionV relativeFrom="paragraph">
                  <wp:posOffset>2152650</wp:posOffset>
                </wp:positionV>
                <wp:extent cx="1555750" cy="901700"/>
                <wp:effectExtent l="9525" t="7620" r="6350" b="5080"/>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901700"/>
                        </a:xfrm>
                        <a:prstGeom prst="rect">
                          <a:avLst/>
                        </a:prstGeom>
                        <a:solidFill>
                          <a:srgbClr val="FFFFFF"/>
                        </a:solidFill>
                        <a:ln w="9525">
                          <a:solidFill>
                            <a:srgbClr val="000000"/>
                          </a:solidFill>
                          <a:miter lim="800000"/>
                          <a:headEnd/>
                          <a:tailEnd/>
                        </a:ln>
                      </wps:spPr>
                      <wps:txbx>
                        <w:txbxContent>
                          <w:p w:rsidR="008D6B68" w:rsidRPr="000F5370" w:rsidRDefault="008D6B68" w:rsidP="008D566F">
                            <w:pPr>
                              <w:rPr>
                                <w:rFonts w:ascii="Arial" w:hAnsi="Arial" w:cs="Arial"/>
                                <w:sz w:val="20"/>
                                <w:szCs w:val="20"/>
                              </w:rPr>
                            </w:pPr>
                            <w:r w:rsidRPr="000F5370">
                              <w:rPr>
                                <w:rFonts w:ascii="Arial" w:hAnsi="Arial" w:cs="Arial"/>
                                <w:sz w:val="20"/>
                                <w:szCs w:val="20"/>
                              </w:rPr>
                              <w:t xml:space="preserve">Determine if </w:t>
                            </w:r>
                            <w:r>
                              <w:rPr>
                                <w:rFonts w:ascii="Arial" w:hAnsi="Arial" w:cs="Arial"/>
                                <w:sz w:val="20"/>
                                <w:szCs w:val="20"/>
                              </w:rPr>
                              <w:t>data to calculate weighted and unweighted response rates are available in Headquarters (HQ).</w:t>
                            </w:r>
                          </w:p>
                          <w:p w:rsidR="008D6B68" w:rsidRDefault="008D6B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position:absolute;margin-left:-23.25pt;margin-top:169.5pt;width:122.5pt;height:7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">
                <v:textbox>
                  <w:txbxContent>
                    <w:p w:rsidR="008D6B68" w:rsidRPr="000F5370" w:rsidRDefault="008D6B68" w:rsidP="008D566F">
                      <w:pPr>
                        <w:rPr>
                          <w:rFonts w:ascii="Arial" w:hAnsi="Arial" w:cs="Arial"/>
                          <w:sz w:val="20"/>
                          <w:szCs w:val="20"/>
                        </w:rPr>
                      </w:pPr>
                      <w:r w:rsidRPr="000F5370">
                        <w:rPr>
                          <w:rFonts w:ascii="Arial" w:hAnsi="Arial" w:cs="Arial"/>
                          <w:sz w:val="20"/>
                          <w:szCs w:val="20"/>
                        </w:rPr>
                        <w:t xml:space="preserve">Determine if </w:t>
                      </w:r>
                      <w:r>
                        <w:rPr>
                          <w:rFonts w:ascii="Arial" w:hAnsi="Arial" w:cs="Arial"/>
                          <w:sz w:val="20"/>
                          <w:szCs w:val="20"/>
                        </w:rPr>
                        <w:t>data to calculate weighted and unweighted response rates are available in Headquarters (HQ).</w:t>
                      </w:r>
                    </w:p>
                    <w:p w:rsidR="008D6B68" w:rsidRDefault="008D6B68"/>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68480" behindDoc="0" locked="0" layoutInCell="1" allowOverlap="1">
                <wp:simplePos x="0" y="0"/>
                <wp:positionH relativeFrom="column">
                  <wp:posOffset>762000</wp:posOffset>
                </wp:positionH>
                <wp:positionV relativeFrom="paragraph">
                  <wp:posOffset>3199130</wp:posOffset>
                </wp:positionV>
                <wp:extent cx="498475" cy="259715"/>
                <wp:effectExtent l="9525" t="6350" r="6350" b="10160"/>
                <wp:wrapNone/>
                <wp:docPr id="3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259715"/>
                        </a:xfrm>
                        <a:prstGeom prst="rect">
                          <a:avLst/>
                        </a:prstGeom>
                        <a:solidFill>
                          <a:srgbClr val="FFFFFF"/>
                        </a:solidFill>
                        <a:ln w="9525">
                          <a:solidFill>
                            <a:srgbClr val="000000"/>
                          </a:solidFill>
                          <a:miter lim="800000"/>
                          <a:headEnd/>
                          <a:tailEnd/>
                        </a:ln>
                      </wps:spPr>
                      <wps:txbx>
                        <w:txbxContent>
                          <w:p w:rsidR="008D6B68" w:rsidRDefault="008D6B68">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2" type="#_x0000_t202" style="position:absolute;margin-left:60pt;margin-top:251.9pt;width:39.25pt;height:20.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">
                <v:textbox>
                  <w:txbxContent>
                    <w:p w:rsidR="008D6B68" w:rsidRDefault="008D6B68">
                      <w:r>
                        <w:t>NO</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69504" behindDoc="0" locked="0" layoutInCell="1" allowOverlap="1">
                <wp:simplePos x="0" y="0"/>
                <wp:positionH relativeFrom="column">
                  <wp:posOffset>762000</wp:posOffset>
                </wp:positionH>
                <wp:positionV relativeFrom="paragraph">
                  <wp:posOffset>1734185</wp:posOffset>
                </wp:positionV>
                <wp:extent cx="498475" cy="290830"/>
                <wp:effectExtent l="9525" t="8255" r="6350" b="5715"/>
                <wp:wrapNone/>
                <wp:docPr id="3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290830"/>
                        </a:xfrm>
                        <a:prstGeom prst="rect">
                          <a:avLst/>
                        </a:prstGeom>
                        <a:solidFill>
                          <a:srgbClr val="FFFFFF"/>
                        </a:solidFill>
                        <a:ln w="9525">
                          <a:solidFill>
                            <a:srgbClr val="000000"/>
                          </a:solidFill>
                          <a:miter lim="800000"/>
                          <a:headEnd/>
                          <a:tailEnd/>
                        </a:ln>
                      </wps:spPr>
                      <wps:txbx>
                        <w:txbxContent>
                          <w:p w:rsidR="008D6B68" w:rsidRDefault="008D6B68">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3" type="#_x0000_t202" style="position:absolute;margin-left:60pt;margin-top:136.55pt;width:39.25pt;height:2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">
                <v:textbox>
                  <w:txbxContent>
                    <w:p w:rsidR="008D6B68" w:rsidRDefault="008D6B68">
                      <w:r>
                        <w:t>YES</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37760" behindDoc="0" locked="0" layoutInCell="1" allowOverlap="1">
                <wp:simplePos x="0" y="0"/>
                <wp:positionH relativeFrom="column">
                  <wp:posOffset>6435725</wp:posOffset>
                </wp:positionH>
                <wp:positionV relativeFrom="paragraph">
                  <wp:posOffset>1125220</wp:posOffset>
                </wp:positionV>
                <wp:extent cx="1555750" cy="759460"/>
                <wp:effectExtent l="6350" t="8890" r="9525" b="12700"/>
                <wp:wrapNone/>
                <wp:docPr id="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759460"/>
                        </a:xfrm>
                        <a:prstGeom prst="rect">
                          <a:avLst/>
                        </a:prstGeom>
                        <a:solidFill>
                          <a:srgbClr val="FFFFFF"/>
                        </a:solidFill>
                        <a:ln w="9525">
                          <a:solidFill>
                            <a:srgbClr val="000000"/>
                          </a:solidFill>
                          <a:miter lim="800000"/>
                          <a:headEnd/>
                          <a:tailEnd/>
                        </a:ln>
                      </wps:spPr>
                      <wps:txbx>
                        <w:txbxContent>
                          <w:p w:rsidR="008D6B68" w:rsidRPr="000F5370" w:rsidRDefault="008D6B68" w:rsidP="008D566F">
                            <w:pPr>
                              <w:rPr>
                                <w:rFonts w:ascii="Arial" w:hAnsi="Arial" w:cs="Arial"/>
                                <w:sz w:val="20"/>
                                <w:szCs w:val="20"/>
                              </w:rPr>
                            </w:pPr>
                            <w:r>
                              <w:rPr>
                                <w:rFonts w:ascii="Arial" w:hAnsi="Arial" w:cs="Arial"/>
                                <w:sz w:val="20"/>
                                <w:szCs w:val="20"/>
                              </w:rPr>
                              <w:t>Conduct nonresponse bias study.  Provide the findings to OMB.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4" type="#_x0000_t202" style="position:absolute;margin-left:506.75pt;margin-top:88.6pt;width:122.5pt;height:59.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">
                <v:textbox>
                  <w:txbxContent>
                    <w:p w:rsidR="008D6B68" w:rsidRPr="000F5370" w:rsidRDefault="008D6B68" w:rsidP="008D566F">
                      <w:pPr>
                        <w:rPr>
                          <w:rFonts w:ascii="Arial" w:hAnsi="Arial" w:cs="Arial"/>
                          <w:sz w:val="20"/>
                          <w:szCs w:val="20"/>
                        </w:rPr>
                      </w:pPr>
                      <w:r>
                        <w:rPr>
                          <w:rFonts w:ascii="Arial" w:hAnsi="Arial" w:cs="Arial"/>
                          <w:sz w:val="20"/>
                          <w:szCs w:val="20"/>
                        </w:rPr>
                        <w:t>Conduct nonresponse bias study.  Provide the findings to OMB.</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77696" behindDoc="0" locked="0" layoutInCell="1" allowOverlap="1">
                <wp:simplePos x="0" y="0"/>
                <wp:positionH relativeFrom="column">
                  <wp:posOffset>6435725</wp:posOffset>
                </wp:positionH>
                <wp:positionV relativeFrom="paragraph">
                  <wp:posOffset>3638550</wp:posOffset>
                </wp:positionV>
                <wp:extent cx="1555750" cy="1134745"/>
                <wp:effectExtent l="6350" t="7620" r="9525" b="10160"/>
                <wp:wrapNone/>
                <wp:docPr id="3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1134745"/>
                        </a:xfrm>
                        <a:prstGeom prst="rect">
                          <a:avLst/>
                        </a:prstGeom>
                        <a:solidFill>
                          <a:srgbClr val="FFFFFF"/>
                        </a:solidFill>
                        <a:ln w="9525">
                          <a:solidFill>
                            <a:srgbClr val="000000"/>
                          </a:solidFill>
                          <a:miter lim="800000"/>
                          <a:headEnd/>
                          <a:tailEnd/>
                        </a:ln>
                      </wps:spPr>
                      <wps:txbx>
                        <w:txbxContent>
                          <w:p w:rsidR="008D6B68" w:rsidRDefault="008D6B68" w:rsidP="00CD3C6B">
                            <w:pPr>
                              <w:rPr>
                                <w:rFonts w:ascii="Arial" w:hAnsi="Arial" w:cs="Arial"/>
                                <w:sz w:val="20"/>
                                <w:szCs w:val="20"/>
                              </w:rPr>
                            </w:pPr>
                            <w:r>
                              <w:rPr>
                                <w:rFonts w:ascii="Arial" w:hAnsi="Arial" w:cs="Arial"/>
                                <w:sz w:val="20"/>
                                <w:szCs w:val="20"/>
                              </w:rPr>
                              <w:t>Provide justification statement to OMB explaining situation.  Examine potential nonresponse bias for future collections.</w:t>
                            </w:r>
                          </w:p>
                          <w:p w:rsidR="008D6B68" w:rsidRPr="000F5370" w:rsidRDefault="008D6B68" w:rsidP="00CD3C6B">
                            <w:pPr>
                              <w:rPr>
                                <w:rFonts w:ascii="Arial" w:hAnsi="Arial" w:cs="Arial"/>
                                <w:sz w:val="20"/>
                                <w:szCs w:val="20"/>
                              </w:rPr>
                            </w:pPr>
                          </w:p>
                          <w:p w:rsidR="008D6B68" w:rsidRPr="000F5370" w:rsidRDefault="008D6B68" w:rsidP="00CD3C6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35" type="#_x0000_t202" style="position:absolute;margin-left:506.75pt;margin-top:286.5pt;width:122.5pt;height:89.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">
                <v:textbox>
                  <w:txbxContent>
                    <w:p w:rsidR="008D6B68" w:rsidRDefault="008D6B68" w:rsidP="00CD3C6B">
                      <w:pPr>
                        <w:rPr>
                          <w:rFonts w:ascii="Arial" w:hAnsi="Arial" w:cs="Arial"/>
                          <w:sz w:val="20"/>
                          <w:szCs w:val="20"/>
                        </w:rPr>
                      </w:pPr>
                      <w:r>
                        <w:rPr>
                          <w:rFonts w:ascii="Arial" w:hAnsi="Arial" w:cs="Arial"/>
                          <w:sz w:val="20"/>
                          <w:szCs w:val="20"/>
                        </w:rPr>
                        <w:t>Provide justification statement to OMB explaining situation.  Examine potential nonresponse bias for future collections.</w:t>
                      </w:r>
                    </w:p>
                    <w:p w:rsidR="008D6B68" w:rsidRPr="000F5370" w:rsidRDefault="008D6B68" w:rsidP="00CD3C6B">
                      <w:pPr>
                        <w:rPr>
                          <w:rFonts w:ascii="Arial" w:hAnsi="Arial" w:cs="Arial"/>
                          <w:sz w:val="20"/>
                          <w:szCs w:val="20"/>
                        </w:rPr>
                      </w:pPr>
                    </w:p>
                    <w:p w:rsidR="008D6B68" w:rsidRPr="000F5370" w:rsidRDefault="008D6B68" w:rsidP="00CD3C6B">
                      <w:pPr>
                        <w:rPr>
                          <w:rFonts w:ascii="Arial" w:hAnsi="Arial" w:cs="Arial"/>
                          <w:sz w:val="20"/>
                          <w:szCs w:val="20"/>
                        </w:rPr>
                      </w:pP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65408" behindDoc="0" locked="0" layoutInCell="1" allowOverlap="1">
                <wp:simplePos x="0" y="0"/>
                <wp:positionH relativeFrom="column">
                  <wp:posOffset>4419600</wp:posOffset>
                </wp:positionH>
                <wp:positionV relativeFrom="paragraph">
                  <wp:posOffset>704850</wp:posOffset>
                </wp:positionV>
                <wp:extent cx="457200" cy="219075"/>
                <wp:effectExtent l="9525" t="7620" r="9525" b="11430"/>
                <wp:wrapNone/>
                <wp:docPr id="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9075"/>
                        </a:xfrm>
                        <a:prstGeom prst="rect">
                          <a:avLst/>
                        </a:prstGeom>
                        <a:solidFill>
                          <a:srgbClr val="FFFFFF"/>
                        </a:solidFill>
                        <a:ln w="9525">
                          <a:solidFill>
                            <a:srgbClr val="000000"/>
                          </a:solidFill>
                          <a:miter lim="800000"/>
                          <a:headEnd/>
                          <a:tailEnd/>
                        </a:ln>
                      </wps:spPr>
                      <wps:txbx>
                        <w:txbxContent>
                          <w:p w:rsidR="008D6B68" w:rsidRPr="004F6C3D" w:rsidRDefault="008D6B68">
                            <w:pPr>
                              <w:rPr>
                                <w:sz w:val="16"/>
                                <w:szCs w:val="16"/>
                              </w:rPr>
                            </w:pPr>
                            <w:r w:rsidRPr="004F6C3D">
                              <w:rPr>
                                <w:sz w:val="16"/>
                                <w:szCs w:val="16"/>
                              </w:rPr>
                              <w:t xml:space="preserve">  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6" type="#_x0000_t202" style="position:absolute;margin-left:348pt;margin-top:55.5pt;width:36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">
                <v:textbox>
                  <w:txbxContent>
                    <w:p w:rsidR="008D6B68" w:rsidRPr="004F6C3D" w:rsidRDefault="008D6B68">
                      <w:pPr>
                        <w:rPr>
                          <w:sz w:val="16"/>
                          <w:szCs w:val="16"/>
                        </w:rPr>
                      </w:pPr>
                      <w:r w:rsidRPr="004F6C3D">
                        <w:rPr>
                          <w:sz w:val="16"/>
                          <w:szCs w:val="16"/>
                        </w:rPr>
                        <w:t xml:space="preserve">  OR</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48000" behindDoc="0" locked="0" layoutInCell="1" allowOverlap="1">
                <wp:simplePos x="0" y="0"/>
                <wp:positionH relativeFrom="column">
                  <wp:posOffset>3832225</wp:posOffset>
                </wp:positionH>
                <wp:positionV relativeFrom="paragraph">
                  <wp:posOffset>5172075</wp:posOffset>
                </wp:positionV>
                <wp:extent cx="1892300" cy="801370"/>
                <wp:effectExtent l="12700" t="7620" r="9525" b="10160"/>
                <wp:wrapNone/>
                <wp:docPr id="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801370"/>
                        </a:xfrm>
                        <a:prstGeom prst="rect">
                          <a:avLst/>
                        </a:prstGeom>
                        <a:solidFill>
                          <a:srgbClr val="FFFFFF"/>
                        </a:solidFill>
                        <a:ln w="9525">
                          <a:solidFill>
                            <a:srgbClr val="000000"/>
                          </a:solidFill>
                          <a:miter lim="800000"/>
                          <a:headEnd/>
                          <a:tailEnd/>
                        </a:ln>
                      </wps:spPr>
                      <wps:txbx>
                        <w:txbxContent>
                          <w:p w:rsidR="008D6B68" w:rsidRDefault="008D6B68" w:rsidP="00CD3C6B">
                            <w:pPr>
                              <w:rPr>
                                <w:rFonts w:ascii="Arial" w:hAnsi="Arial" w:cs="Arial"/>
                                <w:sz w:val="20"/>
                                <w:szCs w:val="20"/>
                              </w:rPr>
                            </w:pPr>
                            <w:r>
                              <w:rPr>
                                <w:rFonts w:ascii="Arial" w:hAnsi="Arial" w:cs="Arial"/>
                                <w:sz w:val="20"/>
                                <w:szCs w:val="20"/>
                              </w:rPr>
                              <w:t>For opinion-based surveys,</w:t>
                            </w:r>
                            <w:r w:rsidRPr="00CD3C6B">
                              <w:rPr>
                                <w:rFonts w:ascii="Arial" w:hAnsi="Arial" w:cs="Arial"/>
                                <w:sz w:val="20"/>
                                <w:szCs w:val="20"/>
                              </w:rPr>
                              <w:t xml:space="preserve"> </w:t>
                            </w:r>
                            <w:r>
                              <w:rPr>
                                <w:rFonts w:ascii="Arial" w:hAnsi="Arial" w:cs="Arial"/>
                                <w:sz w:val="20"/>
                                <w:szCs w:val="20"/>
                              </w:rPr>
                              <w:t>create documentation of survey practices.</w:t>
                            </w:r>
                          </w:p>
                          <w:p w:rsidR="008D6B68" w:rsidRPr="000F5370" w:rsidRDefault="008D6B68" w:rsidP="00CD3C6B">
                            <w:pPr>
                              <w:rPr>
                                <w:rFonts w:ascii="Arial" w:hAnsi="Arial" w:cs="Arial"/>
                                <w:sz w:val="20"/>
                                <w:szCs w:val="20"/>
                              </w:rPr>
                            </w:pPr>
                          </w:p>
                          <w:p w:rsidR="008D6B68" w:rsidRPr="000F5370" w:rsidRDefault="008D6B68" w:rsidP="00383CB9">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7" type="#_x0000_t202" style="position:absolute;margin-left:301.75pt;margin-top:407.25pt;width:149pt;height:63.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">
                <v:textbox>
                  <w:txbxContent>
                    <w:p w:rsidR="008D6B68" w:rsidRDefault="008D6B68" w:rsidP="00CD3C6B">
                      <w:pPr>
                        <w:rPr>
                          <w:rFonts w:ascii="Arial" w:hAnsi="Arial" w:cs="Arial"/>
                          <w:sz w:val="20"/>
                          <w:szCs w:val="20"/>
                        </w:rPr>
                      </w:pPr>
                      <w:r>
                        <w:rPr>
                          <w:rFonts w:ascii="Arial" w:hAnsi="Arial" w:cs="Arial"/>
                          <w:sz w:val="20"/>
                          <w:szCs w:val="20"/>
                        </w:rPr>
                        <w:t>For opinion-based surveys,</w:t>
                      </w:r>
                      <w:r w:rsidRPr="00CD3C6B">
                        <w:rPr>
                          <w:rFonts w:ascii="Arial" w:hAnsi="Arial" w:cs="Arial"/>
                          <w:sz w:val="20"/>
                          <w:szCs w:val="20"/>
                        </w:rPr>
                        <w:t xml:space="preserve"> </w:t>
                      </w:r>
                      <w:r>
                        <w:rPr>
                          <w:rFonts w:ascii="Arial" w:hAnsi="Arial" w:cs="Arial"/>
                          <w:sz w:val="20"/>
                          <w:szCs w:val="20"/>
                        </w:rPr>
                        <w:t>create documentation of survey practices.</w:t>
                      </w:r>
                    </w:p>
                    <w:p w:rsidR="008D6B68" w:rsidRPr="000F5370" w:rsidRDefault="008D6B68" w:rsidP="00CD3C6B">
                      <w:pPr>
                        <w:rPr>
                          <w:rFonts w:ascii="Arial" w:hAnsi="Arial" w:cs="Arial"/>
                          <w:sz w:val="20"/>
                          <w:szCs w:val="20"/>
                        </w:rPr>
                      </w:pPr>
                    </w:p>
                    <w:p w:rsidR="008D6B68" w:rsidRPr="000F5370" w:rsidRDefault="008D6B68" w:rsidP="00383CB9">
                      <w:pPr>
                        <w:rPr>
                          <w:rFonts w:ascii="Arial" w:hAnsi="Arial" w:cs="Arial"/>
                          <w:sz w:val="20"/>
                          <w:szCs w:val="20"/>
                        </w:rPr>
                      </w:pP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46976" behindDoc="0" locked="0" layoutInCell="1" allowOverlap="1">
                <wp:simplePos x="0" y="0"/>
                <wp:positionH relativeFrom="column">
                  <wp:posOffset>3914775</wp:posOffset>
                </wp:positionH>
                <wp:positionV relativeFrom="paragraph">
                  <wp:posOffset>2411095</wp:posOffset>
                </wp:positionV>
                <wp:extent cx="1555750" cy="828675"/>
                <wp:effectExtent l="9525" t="8890" r="6350" b="10160"/>
                <wp:wrapNone/>
                <wp:docPr id="3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828675"/>
                        </a:xfrm>
                        <a:prstGeom prst="rect">
                          <a:avLst/>
                        </a:prstGeom>
                        <a:solidFill>
                          <a:srgbClr val="FFFFFF"/>
                        </a:solidFill>
                        <a:ln w="9525">
                          <a:solidFill>
                            <a:srgbClr val="000000"/>
                          </a:solidFill>
                          <a:miter lim="800000"/>
                          <a:headEnd/>
                          <a:tailEnd/>
                        </a:ln>
                      </wps:spPr>
                      <wps:txbx>
                        <w:txbxContent>
                          <w:p w:rsidR="008D6B68" w:rsidRPr="000F5370" w:rsidRDefault="008D6B68" w:rsidP="00383CB9">
                            <w:pPr>
                              <w:rPr>
                                <w:rFonts w:ascii="Arial" w:hAnsi="Arial" w:cs="Arial"/>
                                <w:sz w:val="20"/>
                                <w:szCs w:val="20"/>
                              </w:rPr>
                            </w:pPr>
                            <w:r>
                              <w:rPr>
                                <w:rFonts w:ascii="Arial" w:hAnsi="Arial" w:cs="Arial"/>
                                <w:sz w:val="20"/>
                                <w:szCs w:val="20"/>
                              </w:rPr>
                              <w:t>Unweighted and weighted response rate are in the unacceptable range.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8" type="#_x0000_t202" style="position:absolute;margin-left:308.25pt;margin-top:189.85pt;width:122.5pt;height:65.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">
                <v:textbox>
                  <w:txbxContent>
                    <w:p w:rsidR="008D6B68" w:rsidRPr="000F5370" w:rsidRDefault="008D6B68" w:rsidP="00383CB9">
                      <w:pPr>
                        <w:rPr>
                          <w:rFonts w:ascii="Arial" w:hAnsi="Arial" w:cs="Arial"/>
                          <w:sz w:val="20"/>
                          <w:szCs w:val="20"/>
                        </w:rPr>
                      </w:pPr>
                      <w:r>
                        <w:rPr>
                          <w:rFonts w:ascii="Arial" w:hAnsi="Arial" w:cs="Arial"/>
                          <w:sz w:val="20"/>
                          <w:szCs w:val="20"/>
                        </w:rPr>
                        <w:t>Unweighted and weighted response rate are in the unacceptable range.</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73600" behindDoc="0" locked="0" layoutInCell="1" allowOverlap="1">
                <wp:simplePos x="0" y="0"/>
                <wp:positionH relativeFrom="column">
                  <wp:posOffset>3352800</wp:posOffset>
                </wp:positionH>
                <wp:positionV relativeFrom="paragraph">
                  <wp:posOffset>1125220</wp:posOffset>
                </wp:positionV>
                <wp:extent cx="561975" cy="1608455"/>
                <wp:effectExtent l="9525" t="8890" r="57150" b="30480"/>
                <wp:wrapNone/>
                <wp:docPr id="3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1608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4810C1" id="AutoShape 39" o:spid="_x0000_s1026" type="#_x0000_t32" style="position:absolute;margin-left:264pt;margin-top:88.6pt;width:44.25pt;height:12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">
                <v:stroke endarrow="block"/>
              </v:shape>
            </w:pict>
          </mc:Fallback>
        </mc:AlternateContent>
      </w:r>
      <w:r>
        <w:rPr>
          <w:rFonts w:ascii="Arial" w:hAnsi="Arial"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5791200</wp:posOffset>
                </wp:positionH>
                <wp:positionV relativeFrom="paragraph">
                  <wp:posOffset>467995</wp:posOffset>
                </wp:positionV>
                <wp:extent cx="571500" cy="1114425"/>
                <wp:effectExtent l="9525" t="37465" r="57150" b="10160"/>
                <wp:wrapNone/>
                <wp:docPr id="3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1114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425A8" id="AutoShape 25" o:spid="_x0000_s1026" type="#_x0000_t32" style="position:absolute;margin-left:456pt;margin-top:36.85pt;width:45pt;height:87.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">
                <v:stroke endarrow="block"/>
              </v:shape>
            </w:pict>
          </mc:Fallback>
        </mc:AlternateContent>
      </w:r>
      <w:r>
        <w:rPr>
          <w:rFonts w:ascii="Arial" w:hAnsi="Arial" w:cs="Arial"/>
          <w:noProof/>
          <w:sz w:val="20"/>
          <w:szCs w:val="20"/>
        </w:rPr>
        <mc:AlternateContent>
          <mc:Choice Requires="wps">
            <w:drawing>
              <wp:anchor distT="0" distB="0" distL="114300" distR="114300" simplePos="0" relativeHeight="251679744" behindDoc="0" locked="0" layoutInCell="1" allowOverlap="1">
                <wp:simplePos x="0" y="0"/>
                <wp:positionH relativeFrom="column">
                  <wp:posOffset>5791200</wp:posOffset>
                </wp:positionH>
                <wp:positionV relativeFrom="paragraph">
                  <wp:posOffset>66675</wp:posOffset>
                </wp:positionV>
                <wp:extent cx="571500" cy="306070"/>
                <wp:effectExtent l="9525" t="7620" r="38100" b="57785"/>
                <wp:wrapNone/>
                <wp:docPr id="2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306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A8B486" id="AutoShape 45" o:spid="_x0000_s1026" type="#_x0000_t32" style="position:absolute;margin-left:456pt;margin-top:5.25pt;width:45pt;height:2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h6OwIAAGM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">
                <v:stroke endarrow="block"/>
              </v:shape>
            </w:pict>
          </mc:Fallback>
        </mc:AlternateContent>
      </w:r>
      <w:r>
        <w:rPr>
          <w:rFonts w:ascii="Arial" w:hAnsi="Arial" w:cs="Arial"/>
          <w:noProof/>
          <w:sz w:val="20"/>
          <w:szCs w:val="20"/>
        </w:rPr>
        <mc:AlternateContent>
          <mc:Choice Requires="wps">
            <w:drawing>
              <wp:anchor distT="0" distB="0" distL="114300" distR="114300" simplePos="0" relativeHeight="251678720" behindDoc="0" locked="0" layoutInCell="1" allowOverlap="1">
                <wp:simplePos x="0" y="0"/>
                <wp:positionH relativeFrom="column">
                  <wp:posOffset>5470525</wp:posOffset>
                </wp:positionH>
                <wp:positionV relativeFrom="paragraph">
                  <wp:posOffset>3963670</wp:posOffset>
                </wp:positionV>
                <wp:extent cx="965200" cy="0"/>
                <wp:effectExtent l="12700" t="56515" r="22225" b="57785"/>
                <wp:wrapNone/>
                <wp:docPr id="28"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BF51B" id="AutoShape 44" o:spid="_x0000_s1026" type="#_x0000_t32" style="position:absolute;margin-left:430.75pt;margin-top:312.1pt;width:76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">
                <v:stroke endarrow="block"/>
              </v:shape>
            </w:pict>
          </mc:Fallback>
        </mc:AlternateContent>
      </w:r>
      <w:r>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5724525</wp:posOffset>
                </wp:positionH>
                <wp:positionV relativeFrom="paragraph">
                  <wp:posOffset>5706745</wp:posOffset>
                </wp:positionV>
                <wp:extent cx="638175" cy="0"/>
                <wp:effectExtent l="9525" t="56515" r="19050" b="57785"/>
                <wp:wrapNone/>
                <wp:docPr id="2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A78BA" id="AutoShape 26" o:spid="_x0000_s1026" type="#_x0000_t32" style="position:absolute;margin-left:450.75pt;margin-top:449.35pt;width:5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">
                <v:stroke endarrow="block"/>
              </v:shape>
            </w:pict>
          </mc:Fallback>
        </mc:AlternateContent>
      </w:r>
      <w:r>
        <w:rPr>
          <w:rFonts w:ascii="Arial" w:hAnsi="Arial" w:cs="Arial"/>
          <w:noProof/>
          <w:sz w:val="20"/>
          <w:szCs w:val="20"/>
        </w:rPr>
        <mc:AlternateContent>
          <mc:Choice Requires="wps">
            <w:drawing>
              <wp:anchor distT="0" distB="0" distL="114300" distR="114300" simplePos="0" relativeHeight="251645952" behindDoc="0" locked="0" layoutInCell="1" allowOverlap="1">
                <wp:simplePos x="0" y="0"/>
                <wp:positionH relativeFrom="column">
                  <wp:posOffset>6362700</wp:posOffset>
                </wp:positionH>
                <wp:positionV relativeFrom="paragraph">
                  <wp:posOffset>5172075</wp:posOffset>
                </wp:positionV>
                <wp:extent cx="1628775" cy="1020445"/>
                <wp:effectExtent l="9525" t="7620" r="9525" b="10160"/>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020445"/>
                        </a:xfrm>
                        <a:prstGeom prst="rect">
                          <a:avLst/>
                        </a:prstGeom>
                        <a:solidFill>
                          <a:srgbClr val="FFFFFF"/>
                        </a:solidFill>
                        <a:ln w="9525">
                          <a:solidFill>
                            <a:srgbClr val="000000"/>
                          </a:solidFill>
                          <a:miter lim="800000"/>
                          <a:headEnd/>
                          <a:tailEnd/>
                        </a:ln>
                      </wps:spPr>
                      <wps:txbx>
                        <w:txbxContent>
                          <w:p w:rsidR="008D6B68" w:rsidRPr="000F5370" w:rsidRDefault="008D6B68" w:rsidP="00383CB9">
                            <w:pPr>
                              <w:rPr>
                                <w:rFonts w:ascii="Arial" w:hAnsi="Arial" w:cs="Arial"/>
                                <w:sz w:val="20"/>
                                <w:szCs w:val="20"/>
                              </w:rPr>
                            </w:pPr>
                            <w:r>
                              <w:rPr>
                                <w:rFonts w:ascii="Arial" w:hAnsi="Arial" w:cs="Arial"/>
                                <w:sz w:val="20"/>
                                <w:szCs w:val="20"/>
                              </w:rPr>
                              <w:t>Provide documentation to OMB of the survey procedures &amp; statistical soundness of the data.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9" type="#_x0000_t202" style="position:absolute;margin-left:501pt;margin-top:407.25pt;width:128.25pt;height:80.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">
                <v:textbox>
                  <w:txbxContent>
                    <w:p w:rsidR="008D6B68" w:rsidRPr="000F5370" w:rsidRDefault="008D6B68" w:rsidP="00383CB9">
                      <w:pPr>
                        <w:rPr>
                          <w:rFonts w:ascii="Arial" w:hAnsi="Arial" w:cs="Arial"/>
                          <w:sz w:val="20"/>
                          <w:szCs w:val="20"/>
                        </w:rPr>
                      </w:pPr>
                      <w:r>
                        <w:rPr>
                          <w:rFonts w:ascii="Arial" w:hAnsi="Arial" w:cs="Arial"/>
                          <w:sz w:val="20"/>
                          <w:szCs w:val="20"/>
                        </w:rPr>
                        <w:t>Provide documentation to OMB of the survey procedures &amp; statistical soundness of the data.</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70528" behindDoc="0" locked="0" layoutInCell="1" allowOverlap="1">
                <wp:simplePos x="0" y="0"/>
                <wp:positionH relativeFrom="column">
                  <wp:posOffset>3425825</wp:posOffset>
                </wp:positionH>
                <wp:positionV relativeFrom="paragraph">
                  <wp:posOffset>5363845</wp:posOffset>
                </wp:positionV>
                <wp:extent cx="406400" cy="419100"/>
                <wp:effectExtent l="6350" t="8890" r="53975" b="48260"/>
                <wp:wrapNone/>
                <wp:docPr id="2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69559E" id="AutoShape 36" o:spid="_x0000_s1026" type="#_x0000_t32" style="position:absolute;margin-left:269.75pt;margin-top:422.35pt;width:32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">
                <v:stroke endarrow="block"/>
              </v:shape>
            </w:pict>
          </mc:Fallback>
        </mc:AlternateContent>
      </w:r>
      <w:r>
        <w:rPr>
          <w:rFonts w:ascii="Arial" w:hAnsi="Arial" w:cs="Arial"/>
          <w:noProof/>
          <w:sz w:val="20"/>
          <w:szCs w:val="20"/>
        </w:rPr>
        <mc:AlternateContent>
          <mc:Choice Requires="wps">
            <w:drawing>
              <wp:anchor distT="0" distB="0" distL="114300" distR="114300" simplePos="0" relativeHeight="251671552" behindDoc="0" locked="0" layoutInCell="1" allowOverlap="1">
                <wp:simplePos x="0" y="0"/>
                <wp:positionH relativeFrom="column">
                  <wp:posOffset>4419600</wp:posOffset>
                </wp:positionH>
                <wp:positionV relativeFrom="paragraph">
                  <wp:posOffset>4773295</wp:posOffset>
                </wp:positionV>
                <wp:extent cx="457200" cy="219075"/>
                <wp:effectExtent l="9525" t="8890" r="9525" b="1016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9075"/>
                        </a:xfrm>
                        <a:prstGeom prst="rect">
                          <a:avLst/>
                        </a:prstGeom>
                        <a:solidFill>
                          <a:srgbClr val="FFFFFF"/>
                        </a:solidFill>
                        <a:ln w="9525">
                          <a:solidFill>
                            <a:srgbClr val="000000"/>
                          </a:solidFill>
                          <a:miter lim="800000"/>
                          <a:headEnd/>
                          <a:tailEnd/>
                        </a:ln>
                      </wps:spPr>
                      <wps:txbx>
                        <w:txbxContent>
                          <w:p w:rsidR="008D6B68" w:rsidRPr="004F6C3D" w:rsidRDefault="008D6B68" w:rsidP="00516E53">
                            <w:pPr>
                              <w:rPr>
                                <w:sz w:val="16"/>
                                <w:szCs w:val="16"/>
                              </w:rPr>
                            </w:pPr>
                            <w:r w:rsidRPr="004F6C3D">
                              <w:rPr>
                                <w:sz w:val="16"/>
                                <w:szCs w:val="16"/>
                              </w:rPr>
                              <w:t xml:space="preserve">  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0" type="#_x0000_t202" style="position:absolute;margin-left:348pt;margin-top:375.85pt;width:36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">
                <v:textbox>
                  <w:txbxContent>
                    <w:p w:rsidR="008D6B68" w:rsidRPr="004F6C3D" w:rsidRDefault="008D6B68" w:rsidP="00516E53">
                      <w:pPr>
                        <w:rPr>
                          <w:sz w:val="16"/>
                          <w:szCs w:val="16"/>
                        </w:rPr>
                      </w:pPr>
                      <w:r w:rsidRPr="004F6C3D">
                        <w:rPr>
                          <w:sz w:val="16"/>
                          <w:szCs w:val="16"/>
                        </w:rPr>
                        <w:t xml:space="preserve">  OR</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61312" behindDoc="0" locked="0" layoutInCell="1" allowOverlap="1">
                <wp:simplePos x="0" y="0"/>
                <wp:positionH relativeFrom="column">
                  <wp:posOffset>3425825</wp:posOffset>
                </wp:positionH>
                <wp:positionV relativeFrom="paragraph">
                  <wp:posOffset>4020820</wp:posOffset>
                </wp:positionV>
                <wp:extent cx="488950" cy="1247775"/>
                <wp:effectExtent l="6350" t="37465" r="57150" b="10160"/>
                <wp:wrapNone/>
                <wp:docPr id="2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8950" cy="1247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16209E" id="AutoShape 27" o:spid="_x0000_s1026" type="#_x0000_t32" style="position:absolute;margin-left:269.75pt;margin-top:316.6pt;width:38.5pt;height:98.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">
                <v:stroke endarrow="block"/>
              </v:shape>
            </w:pict>
          </mc:Fallback>
        </mc:AlternateContent>
      </w:r>
      <w:r>
        <w:rPr>
          <w:rFonts w:ascii="Arial" w:hAnsi="Arial" w:cs="Arial"/>
          <w:noProof/>
          <w:sz w:val="20"/>
          <w:szCs w:val="20"/>
        </w:rPr>
        <mc:AlternateContent>
          <mc:Choice Requires="wps">
            <w:drawing>
              <wp:anchor distT="0" distB="0" distL="114300" distR="114300" simplePos="0" relativeHeight="251638784" behindDoc="0" locked="0" layoutInCell="1" allowOverlap="1">
                <wp:simplePos x="0" y="0"/>
                <wp:positionH relativeFrom="column">
                  <wp:posOffset>3914775</wp:posOffset>
                </wp:positionH>
                <wp:positionV relativeFrom="paragraph">
                  <wp:posOffset>3458845</wp:posOffset>
                </wp:positionV>
                <wp:extent cx="1555750" cy="1143000"/>
                <wp:effectExtent l="9525" t="8890" r="6350" b="1016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1143000"/>
                        </a:xfrm>
                        <a:prstGeom prst="rect">
                          <a:avLst/>
                        </a:prstGeom>
                        <a:solidFill>
                          <a:srgbClr val="FFFFFF"/>
                        </a:solidFill>
                        <a:ln w="9525">
                          <a:solidFill>
                            <a:srgbClr val="000000"/>
                          </a:solidFill>
                          <a:miter lim="800000"/>
                          <a:headEnd/>
                          <a:tailEnd/>
                        </a:ln>
                      </wps:spPr>
                      <wps:txbx>
                        <w:txbxContent>
                          <w:p w:rsidR="008D6B68" w:rsidRPr="000F5370" w:rsidRDefault="008D6B68" w:rsidP="008D566F">
                            <w:pPr>
                              <w:rPr>
                                <w:rFonts w:ascii="Arial" w:hAnsi="Arial" w:cs="Arial"/>
                                <w:sz w:val="20"/>
                                <w:szCs w:val="20"/>
                              </w:rPr>
                            </w:pPr>
                            <w:r>
                              <w:rPr>
                                <w:rFonts w:ascii="Arial" w:hAnsi="Arial" w:cs="Arial"/>
                                <w:sz w:val="20"/>
                                <w:szCs w:val="20"/>
                              </w:rPr>
                              <w:t>For probability-based surveys, document plans to gather data for future analysis and a projected time line for completion.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41" type="#_x0000_t202" style="position:absolute;margin-left:308.25pt;margin-top:272.35pt;width:122.5pt;height:90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">
                <v:textbox>
                  <w:txbxContent>
                    <w:p w:rsidR="008D6B68" w:rsidRPr="000F5370" w:rsidRDefault="008D6B68" w:rsidP="008D566F">
                      <w:pPr>
                        <w:rPr>
                          <w:rFonts w:ascii="Arial" w:hAnsi="Arial" w:cs="Arial"/>
                          <w:sz w:val="20"/>
                          <w:szCs w:val="20"/>
                        </w:rPr>
                      </w:pPr>
                      <w:r>
                        <w:rPr>
                          <w:rFonts w:ascii="Arial" w:hAnsi="Arial" w:cs="Arial"/>
                          <w:sz w:val="20"/>
                          <w:szCs w:val="20"/>
                        </w:rPr>
                        <w:t>For probability-based surveys, document plans to gather data for future analysis and a projected time line for completion.</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42880" behindDoc="0" locked="0" layoutInCell="1" allowOverlap="1">
                <wp:simplePos x="0" y="0"/>
                <wp:positionH relativeFrom="column">
                  <wp:posOffset>1870075</wp:posOffset>
                </wp:positionH>
                <wp:positionV relativeFrom="paragraph">
                  <wp:posOffset>4881880</wp:posOffset>
                </wp:positionV>
                <wp:extent cx="1555750" cy="1091565"/>
                <wp:effectExtent l="12700" t="12700" r="12700" b="1016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1091565"/>
                        </a:xfrm>
                        <a:prstGeom prst="rect">
                          <a:avLst/>
                        </a:prstGeom>
                        <a:solidFill>
                          <a:srgbClr val="FFFFFF"/>
                        </a:solidFill>
                        <a:ln w="9525">
                          <a:solidFill>
                            <a:srgbClr val="000000"/>
                          </a:solidFill>
                          <a:miter lim="800000"/>
                          <a:headEnd/>
                          <a:tailEnd/>
                        </a:ln>
                      </wps:spPr>
                      <wps:txbx>
                        <w:txbxContent>
                          <w:p w:rsidR="008D6B68" w:rsidRPr="000F5370" w:rsidRDefault="008D6B68" w:rsidP="000F5370">
                            <w:pPr>
                              <w:rPr>
                                <w:rFonts w:ascii="Arial" w:hAnsi="Arial" w:cs="Arial"/>
                                <w:sz w:val="20"/>
                                <w:szCs w:val="20"/>
                              </w:rPr>
                            </w:pPr>
                            <w:r>
                              <w:rPr>
                                <w:rFonts w:ascii="Arial" w:hAnsi="Arial" w:cs="Arial"/>
                                <w:sz w:val="20"/>
                                <w:szCs w:val="20"/>
                              </w:rPr>
                              <w:t xml:space="preserve">Data are not available in Field Offices.  States will be given </w:t>
                            </w:r>
                            <w:r w:rsidRPr="000F5370">
                              <w:rPr>
                                <w:rFonts w:ascii="Arial" w:hAnsi="Arial" w:cs="Arial"/>
                                <w:sz w:val="20"/>
                                <w:szCs w:val="20"/>
                              </w:rPr>
                              <w:t>instructions on how to obtain this data for the future.</w:t>
                            </w:r>
                          </w:p>
                          <w:p w:rsidR="008D6B68" w:rsidRDefault="008D6B68" w:rsidP="008D56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42" type="#_x0000_t202" style="position:absolute;margin-left:147.25pt;margin-top:384.4pt;width:122.5pt;height:85.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">
                <v:textbox>
                  <w:txbxContent>
                    <w:p w:rsidR="008D6B68" w:rsidRPr="000F5370" w:rsidRDefault="008D6B68" w:rsidP="000F5370">
                      <w:pPr>
                        <w:rPr>
                          <w:rFonts w:ascii="Arial" w:hAnsi="Arial" w:cs="Arial"/>
                          <w:sz w:val="20"/>
                          <w:szCs w:val="20"/>
                        </w:rPr>
                      </w:pPr>
                      <w:r>
                        <w:rPr>
                          <w:rFonts w:ascii="Arial" w:hAnsi="Arial" w:cs="Arial"/>
                          <w:sz w:val="20"/>
                          <w:szCs w:val="20"/>
                        </w:rPr>
                        <w:t xml:space="preserve">Data are not available in Field Offices.  States will be given </w:t>
                      </w:r>
                      <w:r w:rsidRPr="000F5370">
                        <w:rPr>
                          <w:rFonts w:ascii="Arial" w:hAnsi="Arial" w:cs="Arial"/>
                          <w:sz w:val="20"/>
                          <w:szCs w:val="20"/>
                        </w:rPr>
                        <w:t>instructions on how to obtain this data for the future.</w:t>
                      </w:r>
                    </w:p>
                    <w:p w:rsidR="008D6B68" w:rsidRDefault="008D6B68" w:rsidP="008D566F"/>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2495550</wp:posOffset>
                </wp:positionH>
                <wp:positionV relativeFrom="paragraph">
                  <wp:posOffset>1325245</wp:posOffset>
                </wp:positionV>
                <wp:extent cx="635" cy="1492250"/>
                <wp:effectExtent l="57150" t="18415" r="56515" b="13335"/>
                <wp:wrapNone/>
                <wp:docPr id="2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492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4AC77" id="AutoShape 24" o:spid="_x0000_s1026" type="#_x0000_t32" style="position:absolute;margin-left:196.5pt;margin-top:104.35pt;width:.05pt;height:11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">
                <v:stroke endarrow="block"/>
              </v:shape>
            </w:pict>
          </mc:Fallback>
        </mc:AlternateContent>
      </w:r>
      <w:r>
        <w:rPr>
          <w:rFonts w:ascii="Arial" w:hAnsi="Arial" w:cs="Arial"/>
          <w:noProof/>
          <w:sz w:val="20"/>
          <w:szCs w:val="20"/>
        </w:rPr>
        <mc:AlternateContent>
          <mc:Choice Requires="wps">
            <w:drawing>
              <wp:anchor distT="0" distB="0" distL="114300" distR="114300" simplePos="0" relativeHeight="251644928" behindDoc="0" locked="0" layoutInCell="1" allowOverlap="1">
                <wp:simplePos x="0" y="0"/>
                <wp:positionH relativeFrom="column">
                  <wp:posOffset>1797050</wp:posOffset>
                </wp:positionH>
                <wp:positionV relativeFrom="paragraph">
                  <wp:posOffset>538480</wp:posOffset>
                </wp:positionV>
                <wp:extent cx="1555750" cy="786765"/>
                <wp:effectExtent l="6350" t="12700" r="9525" b="10160"/>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786765"/>
                        </a:xfrm>
                        <a:prstGeom prst="rect">
                          <a:avLst/>
                        </a:prstGeom>
                        <a:solidFill>
                          <a:srgbClr val="FFFFFF"/>
                        </a:solidFill>
                        <a:ln w="9525">
                          <a:solidFill>
                            <a:srgbClr val="000000"/>
                          </a:solidFill>
                          <a:miter lim="800000"/>
                          <a:headEnd/>
                          <a:tailEnd/>
                        </a:ln>
                      </wps:spPr>
                      <wps:txbx>
                        <w:txbxContent>
                          <w:p w:rsidR="008D6B68" w:rsidRPr="000F5370" w:rsidRDefault="008D6B68" w:rsidP="008D566F">
                            <w:pPr>
                              <w:rPr>
                                <w:rFonts w:ascii="Arial" w:hAnsi="Arial" w:cs="Arial"/>
                                <w:sz w:val="20"/>
                                <w:szCs w:val="20"/>
                              </w:rPr>
                            </w:pPr>
                            <w:r>
                              <w:rPr>
                                <w:rFonts w:ascii="Arial" w:hAnsi="Arial" w:cs="Arial"/>
                                <w:sz w:val="20"/>
                                <w:szCs w:val="20"/>
                              </w:rPr>
                              <w:t>Data are available in HQ. C</w:t>
                            </w:r>
                            <w:r w:rsidRPr="000F5370">
                              <w:rPr>
                                <w:rFonts w:ascii="Arial" w:hAnsi="Arial" w:cs="Arial"/>
                                <w:sz w:val="20"/>
                                <w:szCs w:val="20"/>
                              </w:rPr>
                              <w:t xml:space="preserve">alculate </w:t>
                            </w:r>
                            <w:r>
                              <w:rPr>
                                <w:rFonts w:ascii="Arial" w:hAnsi="Arial" w:cs="Arial"/>
                                <w:sz w:val="20"/>
                                <w:szCs w:val="20"/>
                              </w:rPr>
                              <w:t xml:space="preserve">weighted item response rates </w:t>
                            </w:r>
                            <w:r w:rsidRPr="00817EC9">
                              <w:rPr>
                                <w:rFonts w:ascii="Arial" w:hAnsi="Arial" w:cs="Arial"/>
                                <w:sz w:val="20"/>
                                <w:szCs w:val="20"/>
                              </w:rPr>
                              <w:t>for key items.</w:t>
                            </w:r>
                          </w:p>
                          <w:p w:rsidR="008D6B68" w:rsidRDefault="008D6B68" w:rsidP="008D56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43" type="#_x0000_t202" style="position:absolute;margin-left:141.5pt;margin-top:42.4pt;width:122.5pt;height:61.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">
                <v:textbox>
                  <w:txbxContent>
                    <w:p w:rsidR="008D6B68" w:rsidRPr="000F5370" w:rsidRDefault="008D6B68" w:rsidP="008D566F">
                      <w:pPr>
                        <w:rPr>
                          <w:rFonts w:ascii="Arial" w:hAnsi="Arial" w:cs="Arial"/>
                          <w:sz w:val="20"/>
                          <w:szCs w:val="20"/>
                        </w:rPr>
                      </w:pPr>
                      <w:r>
                        <w:rPr>
                          <w:rFonts w:ascii="Arial" w:hAnsi="Arial" w:cs="Arial"/>
                          <w:sz w:val="20"/>
                          <w:szCs w:val="20"/>
                        </w:rPr>
                        <w:t>Data are available in HQ. C</w:t>
                      </w:r>
                      <w:r w:rsidRPr="000F5370">
                        <w:rPr>
                          <w:rFonts w:ascii="Arial" w:hAnsi="Arial" w:cs="Arial"/>
                          <w:sz w:val="20"/>
                          <w:szCs w:val="20"/>
                        </w:rPr>
                        <w:t xml:space="preserve">alculate </w:t>
                      </w:r>
                      <w:r>
                        <w:rPr>
                          <w:rFonts w:ascii="Arial" w:hAnsi="Arial" w:cs="Arial"/>
                          <w:sz w:val="20"/>
                          <w:szCs w:val="20"/>
                        </w:rPr>
                        <w:t xml:space="preserve">weighted item response rates </w:t>
                      </w:r>
                      <w:r w:rsidRPr="00817EC9">
                        <w:rPr>
                          <w:rFonts w:ascii="Arial" w:hAnsi="Arial" w:cs="Arial"/>
                          <w:sz w:val="20"/>
                          <w:szCs w:val="20"/>
                        </w:rPr>
                        <w:t>for key items.</w:t>
                      </w:r>
                    </w:p>
                    <w:p w:rsidR="008D6B68" w:rsidRDefault="008D6B68" w:rsidP="008D566F"/>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49024" behindDoc="0" locked="0" layoutInCell="1" allowOverlap="1">
                <wp:simplePos x="0" y="0"/>
                <wp:positionH relativeFrom="column">
                  <wp:posOffset>3352800</wp:posOffset>
                </wp:positionH>
                <wp:positionV relativeFrom="paragraph">
                  <wp:posOffset>66675</wp:posOffset>
                </wp:positionV>
                <wp:extent cx="561975" cy="666750"/>
                <wp:effectExtent l="9525" t="45720" r="47625" b="11430"/>
                <wp:wrapNone/>
                <wp:docPr id="1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 cy="666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15428A" id="AutoShape 15" o:spid="_x0000_s1026" type="#_x0000_t32" style="position:absolute;margin-left:264pt;margin-top:5.25pt;width:44.25pt;height:52.5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">
                <v:stroke endarrow="block"/>
              </v:shape>
            </w:pict>
          </mc:Fallback>
        </mc:AlternateContent>
      </w:r>
      <w:r>
        <w:rPr>
          <w:rFonts w:ascii="Arial" w:hAnsi="Arial" w:cs="Arial"/>
          <w:noProof/>
          <w:sz w:val="20"/>
          <w:szCs w:val="20"/>
        </w:rPr>
        <mc:AlternateContent>
          <mc:Choice Requires="wps">
            <w:drawing>
              <wp:anchor distT="0" distB="0" distL="114300" distR="114300" simplePos="0" relativeHeight="251650048" behindDoc="0" locked="0" layoutInCell="1" allowOverlap="1">
                <wp:simplePos x="0" y="0"/>
                <wp:positionH relativeFrom="column">
                  <wp:posOffset>3352800</wp:posOffset>
                </wp:positionH>
                <wp:positionV relativeFrom="paragraph">
                  <wp:posOffset>868045</wp:posOffset>
                </wp:positionV>
                <wp:extent cx="561975" cy="627380"/>
                <wp:effectExtent l="9525" t="8890" r="47625" b="49530"/>
                <wp:wrapNone/>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27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C3216" id="AutoShape 16" o:spid="_x0000_s1026" type="#_x0000_t32" style="position:absolute;margin-left:264pt;margin-top:68.35pt;width:44.25pt;height:49.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">
                <v:stroke endarrow="block"/>
              </v:shape>
            </w:pict>
          </mc:Fallback>
        </mc:AlternateContent>
      </w:r>
      <w:r>
        <w:rPr>
          <w:rFonts w:ascii="Arial" w:hAnsi="Arial" w:cs="Arial"/>
          <w:noProof/>
          <w:sz w:val="20"/>
          <w:szCs w:val="20"/>
        </w:rPr>
        <mc:AlternateContent>
          <mc:Choice Requires="wps">
            <w:drawing>
              <wp:anchor distT="0" distB="0" distL="114300" distR="114300" simplePos="0" relativeHeight="251675648" behindDoc="0" locked="0" layoutInCell="1" allowOverlap="1">
                <wp:simplePos x="0" y="0"/>
                <wp:positionH relativeFrom="column">
                  <wp:posOffset>5470525</wp:posOffset>
                </wp:positionH>
                <wp:positionV relativeFrom="paragraph">
                  <wp:posOffset>2896870</wp:posOffset>
                </wp:positionV>
                <wp:extent cx="965200" cy="0"/>
                <wp:effectExtent l="12700" t="56515" r="22225" b="57785"/>
                <wp:wrapNone/>
                <wp:docPr id="1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C3C88F" id="AutoShape 41" o:spid="_x0000_s1026" type="#_x0000_t32" style="position:absolute;margin-left:430.75pt;margin-top:228.1pt;width:76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">
                <v:stroke endarrow="block"/>
              </v:shape>
            </w:pict>
          </mc:Fallback>
        </mc:AlternateContent>
      </w:r>
      <w:r>
        <w:rPr>
          <w:rFonts w:ascii="Arial" w:hAnsi="Arial" w:cs="Arial"/>
          <w:noProof/>
          <w:sz w:val="20"/>
          <w:szCs w:val="20"/>
        </w:rPr>
        <mc:AlternateContent>
          <mc:Choice Requires="wps">
            <w:drawing>
              <wp:anchor distT="0" distB="0" distL="114300" distR="114300" simplePos="0" relativeHeight="251639808" behindDoc="0" locked="0" layoutInCell="1" allowOverlap="1">
                <wp:simplePos x="0" y="0"/>
                <wp:positionH relativeFrom="column">
                  <wp:posOffset>6435725</wp:posOffset>
                </wp:positionH>
                <wp:positionV relativeFrom="paragraph">
                  <wp:posOffset>2438400</wp:posOffset>
                </wp:positionV>
                <wp:extent cx="1689100" cy="914400"/>
                <wp:effectExtent l="6350" t="7620" r="9525" b="1143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914400"/>
                        </a:xfrm>
                        <a:prstGeom prst="rect">
                          <a:avLst/>
                        </a:prstGeom>
                        <a:solidFill>
                          <a:srgbClr val="FFFFFF"/>
                        </a:solidFill>
                        <a:ln w="9525">
                          <a:solidFill>
                            <a:srgbClr val="000000"/>
                          </a:solidFill>
                          <a:miter lim="800000"/>
                          <a:headEnd/>
                          <a:tailEnd/>
                        </a:ln>
                      </wps:spPr>
                      <wps:txbx>
                        <w:txbxContent>
                          <w:p w:rsidR="008D6B68" w:rsidRPr="000F5370" w:rsidRDefault="008D6B68" w:rsidP="008D566F">
                            <w:pPr>
                              <w:rPr>
                                <w:rFonts w:ascii="Arial" w:hAnsi="Arial" w:cs="Arial"/>
                                <w:sz w:val="20"/>
                                <w:szCs w:val="20"/>
                              </w:rPr>
                            </w:pPr>
                            <w:r>
                              <w:rPr>
                                <w:rFonts w:ascii="Arial" w:hAnsi="Arial" w:cs="Arial"/>
                                <w:sz w:val="20"/>
                                <w:szCs w:val="20"/>
                              </w:rPr>
                              <w:t>Provide justification statement to OMB documenting the findings and the statistical soundness of the data.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44" type="#_x0000_t202" style="position:absolute;margin-left:506.75pt;margin-top:192pt;width:133pt;height:1in;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">
                <v:textbox>
                  <w:txbxContent>
                    <w:p w:rsidR="008D6B68" w:rsidRPr="000F5370" w:rsidRDefault="008D6B68" w:rsidP="008D566F">
                      <w:pPr>
                        <w:rPr>
                          <w:rFonts w:ascii="Arial" w:hAnsi="Arial" w:cs="Arial"/>
                          <w:sz w:val="20"/>
                          <w:szCs w:val="20"/>
                        </w:rPr>
                      </w:pPr>
                      <w:r>
                        <w:rPr>
                          <w:rFonts w:ascii="Arial" w:hAnsi="Arial" w:cs="Arial"/>
                          <w:sz w:val="20"/>
                          <w:szCs w:val="20"/>
                        </w:rPr>
                        <w:t>Provide justification statement to OMB documenting the findings and the statistical soundness of the data.</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76672" behindDoc="0" locked="0" layoutInCell="1" allowOverlap="1">
                <wp:simplePos x="0" y="0"/>
                <wp:positionH relativeFrom="column">
                  <wp:posOffset>5470525</wp:posOffset>
                </wp:positionH>
                <wp:positionV relativeFrom="paragraph">
                  <wp:posOffset>1706245</wp:posOffset>
                </wp:positionV>
                <wp:extent cx="965200" cy="962025"/>
                <wp:effectExtent l="12700" t="46990" r="50800" b="10160"/>
                <wp:wrapNone/>
                <wp:docPr id="14"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5200" cy="962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D02A4" id="AutoShape 42" o:spid="_x0000_s1026" type="#_x0000_t32" style="position:absolute;margin-left:430.75pt;margin-top:134.35pt;width:76pt;height:75.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">
                <v:stroke endarrow="block"/>
              </v:shape>
            </w:pict>
          </mc:Fallback>
        </mc:AlternateContent>
      </w:r>
      <w:r>
        <w:rPr>
          <w:rFonts w:ascii="Arial" w:hAnsi="Arial" w:cs="Arial"/>
          <w:noProof/>
          <w:sz w:val="20"/>
          <w:szCs w:val="20"/>
        </w:rPr>
        <mc:AlternateContent>
          <mc:Choice Requires="wps">
            <w:drawing>
              <wp:anchor distT="0" distB="0" distL="114300" distR="114300" simplePos="0" relativeHeight="251667456" behindDoc="0" locked="0" layoutInCell="1" allowOverlap="1">
                <wp:simplePos x="0" y="0"/>
                <wp:positionH relativeFrom="column">
                  <wp:posOffset>6896100</wp:posOffset>
                </wp:positionH>
                <wp:positionV relativeFrom="paragraph">
                  <wp:posOffset>2025015</wp:posOffset>
                </wp:positionV>
                <wp:extent cx="495300" cy="241935"/>
                <wp:effectExtent l="9525" t="13335" r="9525" b="11430"/>
                <wp:wrapNone/>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41935"/>
                        </a:xfrm>
                        <a:prstGeom prst="rect">
                          <a:avLst/>
                        </a:prstGeom>
                        <a:solidFill>
                          <a:srgbClr val="FFFFFF"/>
                        </a:solidFill>
                        <a:ln w="9525">
                          <a:solidFill>
                            <a:srgbClr val="000000"/>
                          </a:solidFill>
                          <a:miter lim="800000"/>
                          <a:headEnd/>
                          <a:tailEnd/>
                        </a:ln>
                      </wps:spPr>
                      <wps:txbx>
                        <w:txbxContent>
                          <w:p w:rsidR="008D6B68" w:rsidRPr="004F6C3D" w:rsidRDefault="008D6B68">
                            <w:pPr>
                              <w:rPr>
                                <w:sz w:val="16"/>
                                <w:szCs w:val="16"/>
                              </w:rPr>
                            </w:pPr>
                            <w:r>
                              <w:rPr>
                                <w:sz w:val="16"/>
                                <w:szCs w:val="16"/>
                              </w:rPr>
                              <w:t xml:space="preserve">   </w:t>
                            </w:r>
                            <w:r w:rsidRPr="004F6C3D">
                              <w:rPr>
                                <w:sz w:val="16"/>
                                <w:szCs w:val="16"/>
                              </w:rPr>
                              <w: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5" type="#_x0000_t202" style="position:absolute;margin-left:543pt;margin-top:159.45pt;width:39pt;height:1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">
                <v:textbox>
                  <w:txbxContent>
                    <w:p w:rsidR="008D6B68" w:rsidRPr="004F6C3D" w:rsidRDefault="008D6B68">
                      <w:pPr>
                        <w:rPr>
                          <w:sz w:val="16"/>
                          <w:szCs w:val="16"/>
                        </w:rPr>
                      </w:pPr>
                      <w:r>
                        <w:rPr>
                          <w:sz w:val="16"/>
                          <w:szCs w:val="16"/>
                        </w:rPr>
                        <w:t xml:space="preserve">   </w:t>
                      </w:r>
                      <w:r w:rsidRPr="004F6C3D">
                        <w:rPr>
                          <w:sz w:val="16"/>
                          <w:szCs w:val="16"/>
                        </w:rPr>
                        <w:t>OR</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66432" behindDoc="0" locked="0" layoutInCell="1" allowOverlap="1">
                <wp:simplePos x="0" y="0"/>
                <wp:positionH relativeFrom="column">
                  <wp:posOffset>2276475</wp:posOffset>
                </wp:positionH>
                <wp:positionV relativeFrom="paragraph">
                  <wp:posOffset>4287520</wp:posOffset>
                </wp:positionV>
                <wp:extent cx="409575" cy="266700"/>
                <wp:effectExtent l="9525" t="8890" r="9525" b="10160"/>
                <wp:wrapNone/>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66700"/>
                        </a:xfrm>
                        <a:prstGeom prst="rect">
                          <a:avLst/>
                        </a:prstGeom>
                        <a:solidFill>
                          <a:srgbClr val="FFFFFF"/>
                        </a:solidFill>
                        <a:ln w="9525">
                          <a:solidFill>
                            <a:srgbClr val="000000"/>
                          </a:solidFill>
                          <a:miter lim="800000"/>
                          <a:headEnd/>
                          <a:tailEnd/>
                        </a:ln>
                      </wps:spPr>
                      <wps:txbx>
                        <w:txbxContent>
                          <w:p w:rsidR="008D6B68" w:rsidRPr="004F6C3D" w:rsidRDefault="008D6B68">
                            <w:r w:rsidRPr="004F6C3D">
                              <w: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6" type="#_x0000_t202" style="position:absolute;margin-left:179.25pt;margin-top:337.6pt;width:32.2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">
                <v:textbox>
                  <w:txbxContent>
                    <w:p w:rsidR="008D6B68" w:rsidRPr="004F6C3D" w:rsidRDefault="008D6B68">
                      <w:r w:rsidRPr="004F6C3D">
                        <w:t>OR</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43904" behindDoc="0" locked="0" layoutInCell="1" allowOverlap="1">
                <wp:simplePos x="0" y="0"/>
                <wp:positionH relativeFrom="column">
                  <wp:posOffset>1797050</wp:posOffset>
                </wp:positionH>
                <wp:positionV relativeFrom="paragraph">
                  <wp:posOffset>2817495</wp:posOffset>
                </wp:positionV>
                <wp:extent cx="1555750" cy="1080770"/>
                <wp:effectExtent l="6350" t="5715" r="9525" b="889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1080770"/>
                        </a:xfrm>
                        <a:prstGeom prst="rect">
                          <a:avLst/>
                        </a:prstGeom>
                        <a:solidFill>
                          <a:srgbClr val="FFFFFF"/>
                        </a:solidFill>
                        <a:ln w="9525">
                          <a:solidFill>
                            <a:srgbClr val="000000"/>
                          </a:solidFill>
                          <a:miter lim="800000"/>
                          <a:headEnd/>
                          <a:tailEnd/>
                        </a:ln>
                      </wps:spPr>
                      <wps:txbx>
                        <w:txbxContent>
                          <w:p w:rsidR="008D6B68" w:rsidRPr="000F5370" w:rsidRDefault="008D6B68" w:rsidP="000F5370">
                            <w:pPr>
                              <w:rPr>
                                <w:rFonts w:ascii="Arial" w:hAnsi="Arial" w:cs="Arial"/>
                                <w:sz w:val="20"/>
                                <w:szCs w:val="20"/>
                              </w:rPr>
                            </w:pPr>
                            <w:r w:rsidRPr="00562627">
                              <w:rPr>
                                <w:rFonts w:ascii="Arial" w:hAnsi="Arial" w:cs="Arial"/>
                                <w:sz w:val="20"/>
                                <w:szCs w:val="20"/>
                              </w:rPr>
                              <w:t>Data are available in Field Offices and needs to be provided to HQ.</w:t>
                            </w:r>
                          </w:p>
                          <w:p w:rsidR="008D6B68" w:rsidRDefault="008D6B68" w:rsidP="008D56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47" type="#_x0000_t202" style="position:absolute;margin-left:141.5pt;margin-top:221.85pt;width:122.5pt;height:85.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">
                <v:textbox>
                  <w:txbxContent>
                    <w:p w:rsidR="008D6B68" w:rsidRPr="000F5370" w:rsidRDefault="008D6B68" w:rsidP="000F5370">
                      <w:pPr>
                        <w:rPr>
                          <w:rFonts w:ascii="Arial" w:hAnsi="Arial" w:cs="Arial"/>
                          <w:sz w:val="20"/>
                          <w:szCs w:val="20"/>
                        </w:rPr>
                      </w:pPr>
                      <w:r w:rsidRPr="00562627">
                        <w:rPr>
                          <w:rFonts w:ascii="Arial" w:hAnsi="Arial" w:cs="Arial"/>
                          <w:sz w:val="20"/>
                          <w:szCs w:val="20"/>
                        </w:rPr>
                        <w:t>Data are available in Field Offices and needs to be provided to HQ.</w:t>
                      </w:r>
                    </w:p>
                    <w:p w:rsidR="008D6B68" w:rsidRDefault="008D6B68" w:rsidP="008D566F"/>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7216" behindDoc="0" locked="0" layoutInCell="1" allowOverlap="1">
                <wp:simplePos x="0" y="0"/>
                <wp:positionH relativeFrom="column">
                  <wp:posOffset>1390650</wp:posOffset>
                </wp:positionH>
                <wp:positionV relativeFrom="paragraph">
                  <wp:posOffset>5486400</wp:posOffset>
                </wp:positionV>
                <wp:extent cx="479425" cy="0"/>
                <wp:effectExtent l="9525" t="55245" r="15875" b="59055"/>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B10C3" id="AutoShape 23" o:spid="_x0000_s1026" type="#_x0000_t32" style="position:absolute;margin-left:109.5pt;margin-top:6in;width:37.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">
                <v:stroke endarrow="block"/>
              </v:shape>
            </w:pict>
          </mc:Fallback>
        </mc:AlternateContent>
      </w:r>
      <w:r>
        <w:rPr>
          <w:rFonts w:ascii="Arial" w:hAnsi="Arial" w:cs="Arial"/>
          <w:noProof/>
          <w:sz w:val="20"/>
          <w:szCs w:val="20"/>
        </w:rPr>
        <mc:AlternateContent>
          <mc:Choice Requires="wps">
            <w:drawing>
              <wp:anchor distT="0" distB="0" distL="114300" distR="114300" simplePos="0" relativeHeight="251656192" behindDoc="0" locked="0" layoutInCell="1" allowOverlap="1">
                <wp:simplePos x="0" y="0"/>
                <wp:positionH relativeFrom="column">
                  <wp:posOffset>1390650</wp:posOffset>
                </wp:positionH>
                <wp:positionV relativeFrom="paragraph">
                  <wp:posOffset>3352800</wp:posOffset>
                </wp:positionV>
                <wp:extent cx="0" cy="2133600"/>
                <wp:effectExtent l="9525" t="7620" r="9525" b="11430"/>
                <wp:wrapNone/>
                <wp:docPr id="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D3303" id="AutoShape 22" o:spid="_x0000_s1026" type="#_x0000_t32" style="position:absolute;margin-left:109.5pt;margin-top:264pt;width:0;height:1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"/>
            </w:pict>
          </mc:Fallback>
        </mc:AlternateContent>
      </w:r>
      <w:r>
        <w:rPr>
          <w:rFonts w:ascii="Arial" w:hAnsi="Arial" w:cs="Arial"/>
          <w:noProof/>
          <w:sz w:val="20"/>
          <w:szCs w:val="20"/>
        </w:rPr>
        <mc:AlternateContent>
          <mc:Choice Requires="wps">
            <w:drawing>
              <wp:anchor distT="0" distB="0" distL="114300" distR="114300" simplePos="0" relativeHeight="251655168" behindDoc="0" locked="0" layoutInCell="1" allowOverlap="1">
                <wp:simplePos x="0" y="0"/>
                <wp:positionH relativeFrom="column">
                  <wp:posOffset>1390650</wp:posOffset>
                </wp:positionH>
                <wp:positionV relativeFrom="paragraph">
                  <wp:posOffset>3352800</wp:posOffset>
                </wp:positionV>
                <wp:extent cx="406400" cy="0"/>
                <wp:effectExtent l="9525" t="55245" r="22225" b="59055"/>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2D9776" id="AutoShape 21" o:spid="_x0000_s1026" type="#_x0000_t32" style="position:absolute;margin-left:109.5pt;margin-top:264pt;width:3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">
                <v:stroke endarrow="block"/>
              </v:shape>
            </w:pict>
          </mc:Fallback>
        </mc:AlternateContent>
      </w:r>
      <w:r>
        <w:rPr>
          <w:rFonts w:ascii="Arial" w:hAnsi="Arial" w:cs="Arial"/>
          <w:noProof/>
          <w:sz w:val="20"/>
          <w:szCs w:val="20"/>
        </w:rPr>
        <mc:AlternateContent>
          <mc:Choice Requires="wps">
            <w:drawing>
              <wp:anchor distT="0" distB="0" distL="114300" distR="114300" simplePos="0" relativeHeight="251654144" behindDoc="0" locked="0" layoutInCell="1" allowOverlap="1">
                <wp:simplePos x="0" y="0"/>
                <wp:positionH relativeFrom="column">
                  <wp:posOffset>1390650</wp:posOffset>
                </wp:positionH>
                <wp:positionV relativeFrom="paragraph">
                  <wp:posOffset>2524125</wp:posOffset>
                </wp:positionV>
                <wp:extent cx="0" cy="828675"/>
                <wp:effectExtent l="9525" t="7620" r="9525" b="11430"/>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17F60" id="AutoShape 20" o:spid="_x0000_s1026" type="#_x0000_t32" style="position:absolute;margin-left:109.5pt;margin-top:198.75pt;width:0;height:6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"/>
            </w:pict>
          </mc:Fallback>
        </mc:AlternateContent>
      </w:r>
      <w:r>
        <w:rPr>
          <w:rFonts w:ascii="Arial" w:hAnsi="Arial" w:cs="Arial"/>
          <w:noProof/>
          <w:sz w:val="20"/>
          <w:szCs w:val="20"/>
        </w:rPr>
        <mc:AlternateContent>
          <mc:Choice Requires="wps">
            <w:drawing>
              <wp:anchor distT="0" distB="0" distL="114300" distR="114300" simplePos="0" relativeHeight="251653120" behindDoc="0" locked="0" layoutInCell="1" allowOverlap="1">
                <wp:simplePos x="0" y="0"/>
                <wp:positionH relativeFrom="column">
                  <wp:posOffset>1390650</wp:posOffset>
                </wp:positionH>
                <wp:positionV relativeFrom="paragraph">
                  <wp:posOffset>733425</wp:posOffset>
                </wp:positionV>
                <wp:extent cx="406400" cy="0"/>
                <wp:effectExtent l="9525" t="55245" r="22225" b="59055"/>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41A6B" id="AutoShape 19" o:spid="_x0000_s1026" type="#_x0000_t32" style="position:absolute;margin-left:109.5pt;margin-top:57.75pt;width:32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">
                <v:stroke endarrow="block"/>
              </v:shape>
            </w:pict>
          </mc:Fallback>
        </mc:AlternateContent>
      </w:r>
      <w:r>
        <w:rPr>
          <w:rFonts w:ascii="Arial" w:hAnsi="Arial" w:cs="Arial"/>
          <w:noProof/>
          <w:sz w:val="20"/>
          <w:szCs w:val="20"/>
        </w:rPr>
        <mc:AlternateContent>
          <mc:Choice Requires="wps">
            <w:drawing>
              <wp:anchor distT="0" distB="0" distL="114300" distR="114300" simplePos="0" relativeHeight="251652096" behindDoc="0" locked="0" layoutInCell="1" allowOverlap="1">
                <wp:simplePos x="0" y="0"/>
                <wp:positionH relativeFrom="column">
                  <wp:posOffset>1390650</wp:posOffset>
                </wp:positionH>
                <wp:positionV relativeFrom="paragraph">
                  <wp:posOffset>733425</wp:posOffset>
                </wp:positionV>
                <wp:extent cx="0" cy="1790700"/>
                <wp:effectExtent l="9525" t="7620" r="9525" b="1143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90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BF76C" id="AutoShape 18" o:spid="_x0000_s1026" type="#_x0000_t32" style="position:absolute;margin-left:109.5pt;margin-top:57.75pt;width:0;height:141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"/>
            </w:pict>
          </mc:Fallback>
        </mc:AlternateContent>
      </w:r>
      <w:r>
        <w:rPr>
          <w:rFonts w:ascii="Arial" w:hAnsi="Arial" w:cs="Arial"/>
          <w:noProof/>
          <w:sz w:val="20"/>
          <w:szCs w:val="20"/>
        </w:rPr>
        <mc:AlternateContent>
          <mc:Choice Requires="wps">
            <w:drawing>
              <wp:anchor distT="0" distB="0" distL="114300" distR="114300" simplePos="0" relativeHeight="251651072" behindDoc="0" locked="0" layoutInCell="1" allowOverlap="1">
                <wp:simplePos x="0" y="0"/>
                <wp:positionH relativeFrom="column">
                  <wp:posOffset>1260475</wp:posOffset>
                </wp:positionH>
                <wp:positionV relativeFrom="paragraph">
                  <wp:posOffset>2524125</wp:posOffset>
                </wp:positionV>
                <wp:extent cx="130175" cy="0"/>
                <wp:effectExtent l="12700" t="7620" r="9525" b="1143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C1D85D" id="AutoShape 17" o:spid="_x0000_s1026" type="#_x0000_t32" style="position:absolute;margin-left:99.25pt;margin-top:198.75pt;width:10.2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eWbHQ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"/>
            </w:pict>
          </mc:Fallback>
        </mc:AlternateContent>
      </w:r>
    </w:p>
    <w:p w:rsidR="00C94827" w:rsidRDefault="00C94827" w:rsidP="00DA65AC">
      <w:pPr>
        <w:autoSpaceDE w:val="0"/>
        <w:autoSpaceDN w:val="0"/>
        <w:adjustRightInd w:val="0"/>
        <w:rPr>
          <w:rFonts w:asciiTheme="minorHAnsi" w:hAnsiTheme="minorHAnsi" w:cs="Arial"/>
          <w:sz w:val="24"/>
          <w:szCs w:val="24"/>
        </w:rPr>
      </w:pPr>
    </w:p>
    <w:sectPr w:rsidR="00C94827" w:rsidSect="007D7953">
      <w:headerReference w:type="default" r:id="rId21"/>
      <w:pgSz w:w="15840" w:h="12240" w:orient="landscape"/>
      <w:pgMar w:top="720" w:right="1440" w:bottom="28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93A" w:rsidRDefault="0038793A" w:rsidP="0062611F">
      <w:r>
        <w:separator/>
      </w:r>
    </w:p>
  </w:endnote>
  <w:endnote w:type="continuationSeparator" w:id="0">
    <w:p w:rsidR="0038793A" w:rsidRDefault="0038793A" w:rsidP="0062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93A" w:rsidRDefault="0038793A" w:rsidP="0062611F">
      <w:r>
        <w:separator/>
      </w:r>
    </w:p>
  </w:footnote>
  <w:footnote w:type="continuationSeparator" w:id="0">
    <w:p w:rsidR="0038793A" w:rsidRDefault="0038793A" w:rsidP="00626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93A" w:rsidRDefault="00F24F1D">
    <w:pPr>
      <w:pStyle w:val="Header"/>
    </w:pPr>
    <w:r>
      <w:t>1</w:t>
    </w:r>
    <w:r w:rsidR="00FE301E">
      <w:t>2</w:t>
    </w:r>
    <w:r>
      <w:t>/</w:t>
    </w:r>
    <w:r w:rsidR="00FE301E">
      <w:t>11</w:t>
    </w:r>
    <w:r>
      <w:t>/</w:t>
    </w:r>
    <w:r w:rsidR="0038793A">
      <w:t>12</w:t>
    </w:r>
  </w:p>
  <w:p w:rsidR="0038793A" w:rsidRDefault="003879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93A" w:rsidRDefault="0038793A">
    <w:pPr>
      <w:pStyle w:val="Header"/>
    </w:pPr>
    <w:r>
      <w:t>Attachment A</w:t>
    </w:r>
  </w:p>
  <w:p w:rsidR="0038793A" w:rsidRDefault="003879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93A" w:rsidRDefault="0038793A">
    <w:pPr>
      <w:pStyle w:val="Header"/>
    </w:pPr>
    <w:r>
      <w:t>Attachment B</w:t>
    </w:r>
  </w:p>
  <w:p w:rsidR="0038793A" w:rsidRDefault="0038793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93A" w:rsidRDefault="0038793A">
    <w:pPr>
      <w:pStyle w:val="Header"/>
    </w:pPr>
  </w:p>
  <w:p w:rsidR="0038793A" w:rsidRDefault="0038793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93A" w:rsidRDefault="0038793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9F4" w:rsidRPr="00D627CC" w:rsidRDefault="00A64AE3">
    <w:pPr>
      <w:pStyle w:val="Header"/>
      <w:rPr>
        <w:b/>
      </w:rPr>
    </w:pPr>
    <w:r>
      <w:rPr>
        <w:b/>
      </w:rPr>
      <w:t xml:space="preserve">Attachment C:  </w:t>
    </w:r>
    <w:r w:rsidRPr="00D627CC">
      <w:rPr>
        <w:b/>
      </w:rPr>
      <w:t>Non</w:t>
    </w:r>
    <w:r w:rsidR="00BF7916">
      <w:rPr>
        <w:b/>
      </w:rPr>
      <w:t>r</w:t>
    </w:r>
    <w:r w:rsidRPr="00D627CC">
      <w:rPr>
        <w:b/>
      </w:rPr>
      <w:t>esponse</w:t>
    </w:r>
    <w:r>
      <w:rPr>
        <w:b/>
      </w:rPr>
      <w:t xml:space="preserve"> Bias Approach</w:t>
    </w:r>
    <w:r w:rsidRPr="00D627CC">
      <w:rPr>
        <w:b/>
      </w:rPr>
      <w:t xml:space="preserve"> Flowchart</w:t>
    </w:r>
    <w:r>
      <w:tab/>
    </w:r>
    <w:r>
      <w:tab/>
    </w:r>
    <w:r>
      <w:tab/>
    </w:r>
    <w:r>
      <w:tab/>
    </w:r>
  </w:p>
  <w:p w:rsidR="006A09F4" w:rsidRDefault="00F97D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41BE8"/>
    <w:multiLevelType w:val="hybridMultilevel"/>
    <w:tmpl w:val="18EA4BFA"/>
    <w:lvl w:ilvl="0" w:tplc="199250E6">
      <w:start w:val="4"/>
      <w:numFmt w:val="bullet"/>
      <w:lvlText w:val="-"/>
      <w:lvlJc w:val="left"/>
      <w:pPr>
        <w:ind w:left="810" w:hanging="360"/>
      </w:pPr>
      <w:rPr>
        <w:rFonts w:ascii="Calibri" w:eastAsiaTheme="minorHAnsi" w:hAnsi="Calibri" w:cs="Times New Roman"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B1F2A2D"/>
    <w:multiLevelType w:val="hybridMultilevel"/>
    <w:tmpl w:val="03204E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EE5AB7"/>
    <w:multiLevelType w:val="hybridMultilevel"/>
    <w:tmpl w:val="2FE83BB8"/>
    <w:lvl w:ilvl="0" w:tplc="8D6869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A7185B"/>
    <w:multiLevelType w:val="hybridMultilevel"/>
    <w:tmpl w:val="53C65C5A"/>
    <w:lvl w:ilvl="0" w:tplc="CBFE5182">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2DC4544"/>
    <w:multiLevelType w:val="hybridMultilevel"/>
    <w:tmpl w:val="A27887C4"/>
    <w:lvl w:ilvl="0" w:tplc="F4ECB888">
      <w:start w:val="1"/>
      <w:numFmt w:val="decimal"/>
      <w:lvlText w:val="%1."/>
      <w:lvlJc w:val="left"/>
      <w:pPr>
        <w:ind w:left="810" w:hanging="360"/>
      </w:pPr>
      <w:rPr>
        <w:color w:val="auto"/>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509C273B"/>
    <w:multiLevelType w:val="hybridMultilevel"/>
    <w:tmpl w:val="6972D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5E01F4"/>
    <w:multiLevelType w:val="hybridMultilevel"/>
    <w:tmpl w:val="C268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B63D3E"/>
    <w:multiLevelType w:val="hybridMultilevel"/>
    <w:tmpl w:val="60C27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1D0671"/>
    <w:multiLevelType w:val="hybridMultilevel"/>
    <w:tmpl w:val="86F4BA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5"/>
  </w:num>
  <w:num w:numId="3">
    <w:abstractNumId w:val="8"/>
  </w:num>
  <w:num w:numId="4">
    <w:abstractNumId w:val="4"/>
  </w:num>
  <w:num w:numId="5">
    <w:abstractNumId w:val="2"/>
  </w:num>
  <w:num w:numId="6">
    <w:abstractNumId w:val="6"/>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A28"/>
    <w:rsid w:val="00005613"/>
    <w:rsid w:val="00005834"/>
    <w:rsid w:val="000165D9"/>
    <w:rsid w:val="0001752E"/>
    <w:rsid w:val="00021B33"/>
    <w:rsid w:val="000351ED"/>
    <w:rsid w:val="00044A90"/>
    <w:rsid w:val="00046967"/>
    <w:rsid w:val="0006007F"/>
    <w:rsid w:val="000637B8"/>
    <w:rsid w:val="00073C48"/>
    <w:rsid w:val="000907D5"/>
    <w:rsid w:val="00096CD4"/>
    <w:rsid w:val="0009733D"/>
    <w:rsid w:val="000A0C14"/>
    <w:rsid w:val="000A4832"/>
    <w:rsid w:val="000A4902"/>
    <w:rsid w:val="000A5B26"/>
    <w:rsid w:val="000A6D43"/>
    <w:rsid w:val="000A7D77"/>
    <w:rsid w:val="000C2257"/>
    <w:rsid w:val="000C737B"/>
    <w:rsid w:val="000D5DA1"/>
    <w:rsid w:val="000E014E"/>
    <w:rsid w:val="000E0C7F"/>
    <w:rsid w:val="000E0CE8"/>
    <w:rsid w:val="000F0987"/>
    <w:rsid w:val="000F61F5"/>
    <w:rsid w:val="00102A70"/>
    <w:rsid w:val="00102BC0"/>
    <w:rsid w:val="00121AB0"/>
    <w:rsid w:val="00122D96"/>
    <w:rsid w:val="001260A1"/>
    <w:rsid w:val="0013022B"/>
    <w:rsid w:val="001307B9"/>
    <w:rsid w:val="00132BF1"/>
    <w:rsid w:val="00140DD0"/>
    <w:rsid w:val="00143B76"/>
    <w:rsid w:val="00145693"/>
    <w:rsid w:val="001653C9"/>
    <w:rsid w:val="00165518"/>
    <w:rsid w:val="00167907"/>
    <w:rsid w:val="00167C79"/>
    <w:rsid w:val="00174F55"/>
    <w:rsid w:val="001827BB"/>
    <w:rsid w:val="00187984"/>
    <w:rsid w:val="00192B26"/>
    <w:rsid w:val="001971EA"/>
    <w:rsid w:val="00197844"/>
    <w:rsid w:val="001B4672"/>
    <w:rsid w:val="001B63DB"/>
    <w:rsid w:val="001C3613"/>
    <w:rsid w:val="001D4A4D"/>
    <w:rsid w:val="001D6168"/>
    <w:rsid w:val="001D79FE"/>
    <w:rsid w:val="001E6772"/>
    <w:rsid w:val="001F350F"/>
    <w:rsid w:val="001F45EA"/>
    <w:rsid w:val="00203938"/>
    <w:rsid w:val="0021137F"/>
    <w:rsid w:val="00212189"/>
    <w:rsid w:val="00223DBC"/>
    <w:rsid w:val="00225615"/>
    <w:rsid w:val="00232EFB"/>
    <w:rsid w:val="00235EBA"/>
    <w:rsid w:val="00237C8A"/>
    <w:rsid w:val="00240D8D"/>
    <w:rsid w:val="00242FF3"/>
    <w:rsid w:val="00245282"/>
    <w:rsid w:val="0025114E"/>
    <w:rsid w:val="00253329"/>
    <w:rsid w:val="00256DCD"/>
    <w:rsid w:val="0026182B"/>
    <w:rsid w:val="002628DC"/>
    <w:rsid w:val="00266E0E"/>
    <w:rsid w:val="00281094"/>
    <w:rsid w:val="0028251B"/>
    <w:rsid w:val="00287201"/>
    <w:rsid w:val="00291A1B"/>
    <w:rsid w:val="00294061"/>
    <w:rsid w:val="002A236C"/>
    <w:rsid w:val="002A2EFA"/>
    <w:rsid w:val="002A76B6"/>
    <w:rsid w:val="002A7D0F"/>
    <w:rsid w:val="002B1EFB"/>
    <w:rsid w:val="002B3BEA"/>
    <w:rsid w:val="002B3DF0"/>
    <w:rsid w:val="002D7835"/>
    <w:rsid w:val="002E0503"/>
    <w:rsid w:val="002E7056"/>
    <w:rsid w:val="00303333"/>
    <w:rsid w:val="00305365"/>
    <w:rsid w:val="00307257"/>
    <w:rsid w:val="003125DC"/>
    <w:rsid w:val="00315C72"/>
    <w:rsid w:val="0032009A"/>
    <w:rsid w:val="00325822"/>
    <w:rsid w:val="003409B1"/>
    <w:rsid w:val="003464A3"/>
    <w:rsid w:val="0035021E"/>
    <w:rsid w:val="00350409"/>
    <w:rsid w:val="003513B4"/>
    <w:rsid w:val="00356844"/>
    <w:rsid w:val="00361597"/>
    <w:rsid w:val="003630DF"/>
    <w:rsid w:val="00382487"/>
    <w:rsid w:val="00383982"/>
    <w:rsid w:val="003847AE"/>
    <w:rsid w:val="0038793A"/>
    <w:rsid w:val="0039790F"/>
    <w:rsid w:val="003B44A5"/>
    <w:rsid w:val="003C07D1"/>
    <w:rsid w:val="003C0E16"/>
    <w:rsid w:val="003C74EC"/>
    <w:rsid w:val="003D2369"/>
    <w:rsid w:val="003D32C5"/>
    <w:rsid w:val="003D6A78"/>
    <w:rsid w:val="003E1FFA"/>
    <w:rsid w:val="003E439D"/>
    <w:rsid w:val="003F536B"/>
    <w:rsid w:val="003F54E0"/>
    <w:rsid w:val="00401613"/>
    <w:rsid w:val="0040357F"/>
    <w:rsid w:val="00404BA1"/>
    <w:rsid w:val="0040737E"/>
    <w:rsid w:val="00427238"/>
    <w:rsid w:val="00430D62"/>
    <w:rsid w:val="00432DCF"/>
    <w:rsid w:val="00433F4E"/>
    <w:rsid w:val="00435E1E"/>
    <w:rsid w:val="00435F2E"/>
    <w:rsid w:val="00442169"/>
    <w:rsid w:val="0045417F"/>
    <w:rsid w:val="00457CFB"/>
    <w:rsid w:val="0046711F"/>
    <w:rsid w:val="004821A0"/>
    <w:rsid w:val="004A5F5E"/>
    <w:rsid w:val="004B4256"/>
    <w:rsid w:val="004B7A8D"/>
    <w:rsid w:val="004C5751"/>
    <w:rsid w:val="004D04ED"/>
    <w:rsid w:val="004D279B"/>
    <w:rsid w:val="004E4D1C"/>
    <w:rsid w:val="004F0F52"/>
    <w:rsid w:val="004F1F78"/>
    <w:rsid w:val="004F4ADF"/>
    <w:rsid w:val="005075F4"/>
    <w:rsid w:val="00510BEB"/>
    <w:rsid w:val="00516E3F"/>
    <w:rsid w:val="00520584"/>
    <w:rsid w:val="00531B00"/>
    <w:rsid w:val="00532835"/>
    <w:rsid w:val="00534CD2"/>
    <w:rsid w:val="005353BD"/>
    <w:rsid w:val="00537777"/>
    <w:rsid w:val="00543FF4"/>
    <w:rsid w:val="00554ED6"/>
    <w:rsid w:val="00555D84"/>
    <w:rsid w:val="00557AE4"/>
    <w:rsid w:val="00577E43"/>
    <w:rsid w:val="005803D0"/>
    <w:rsid w:val="005808D8"/>
    <w:rsid w:val="00585107"/>
    <w:rsid w:val="0058566E"/>
    <w:rsid w:val="0058720D"/>
    <w:rsid w:val="005A0133"/>
    <w:rsid w:val="005A09F8"/>
    <w:rsid w:val="005B2E43"/>
    <w:rsid w:val="005B343F"/>
    <w:rsid w:val="005B4226"/>
    <w:rsid w:val="005B5A5E"/>
    <w:rsid w:val="005C28FD"/>
    <w:rsid w:val="005C2EA8"/>
    <w:rsid w:val="005C3AD2"/>
    <w:rsid w:val="005C71C0"/>
    <w:rsid w:val="005C7599"/>
    <w:rsid w:val="005D0D74"/>
    <w:rsid w:val="005D2F24"/>
    <w:rsid w:val="005E3820"/>
    <w:rsid w:val="005E6B4A"/>
    <w:rsid w:val="005F1AC9"/>
    <w:rsid w:val="005F28DC"/>
    <w:rsid w:val="005F4DF8"/>
    <w:rsid w:val="005F735D"/>
    <w:rsid w:val="005F7FC3"/>
    <w:rsid w:val="006041B2"/>
    <w:rsid w:val="006105B8"/>
    <w:rsid w:val="006113C0"/>
    <w:rsid w:val="00612566"/>
    <w:rsid w:val="00614557"/>
    <w:rsid w:val="00614ADA"/>
    <w:rsid w:val="0062611F"/>
    <w:rsid w:val="00627A30"/>
    <w:rsid w:val="00641D57"/>
    <w:rsid w:val="00654D70"/>
    <w:rsid w:val="0066050C"/>
    <w:rsid w:val="00662100"/>
    <w:rsid w:val="00671E7D"/>
    <w:rsid w:val="00672E8E"/>
    <w:rsid w:val="00677B50"/>
    <w:rsid w:val="006807EC"/>
    <w:rsid w:val="006977E2"/>
    <w:rsid w:val="006A1505"/>
    <w:rsid w:val="006A1DDB"/>
    <w:rsid w:val="006A51D2"/>
    <w:rsid w:val="006B4449"/>
    <w:rsid w:val="006B5869"/>
    <w:rsid w:val="006B6B10"/>
    <w:rsid w:val="006C0504"/>
    <w:rsid w:val="006C1847"/>
    <w:rsid w:val="006C47A7"/>
    <w:rsid w:val="006C7496"/>
    <w:rsid w:val="006E699D"/>
    <w:rsid w:val="006E7C56"/>
    <w:rsid w:val="006F0A6E"/>
    <w:rsid w:val="006F305F"/>
    <w:rsid w:val="0070299D"/>
    <w:rsid w:val="007048F0"/>
    <w:rsid w:val="00711010"/>
    <w:rsid w:val="00713A08"/>
    <w:rsid w:val="00725EB4"/>
    <w:rsid w:val="00736C07"/>
    <w:rsid w:val="00762657"/>
    <w:rsid w:val="007657E7"/>
    <w:rsid w:val="00772DB3"/>
    <w:rsid w:val="007826A5"/>
    <w:rsid w:val="007829CD"/>
    <w:rsid w:val="0079474F"/>
    <w:rsid w:val="007951C9"/>
    <w:rsid w:val="007975F9"/>
    <w:rsid w:val="007A2AD9"/>
    <w:rsid w:val="007A75B8"/>
    <w:rsid w:val="007B3673"/>
    <w:rsid w:val="007B74FD"/>
    <w:rsid w:val="007C1229"/>
    <w:rsid w:val="007C1D43"/>
    <w:rsid w:val="007D1F3A"/>
    <w:rsid w:val="007D52C6"/>
    <w:rsid w:val="007D75F9"/>
    <w:rsid w:val="007E2758"/>
    <w:rsid w:val="007E3C4B"/>
    <w:rsid w:val="007E4E31"/>
    <w:rsid w:val="007E6AA8"/>
    <w:rsid w:val="007F4272"/>
    <w:rsid w:val="00823EDA"/>
    <w:rsid w:val="0083121C"/>
    <w:rsid w:val="008314C4"/>
    <w:rsid w:val="0083510F"/>
    <w:rsid w:val="00847AB8"/>
    <w:rsid w:val="0085046B"/>
    <w:rsid w:val="00862030"/>
    <w:rsid w:val="00865C51"/>
    <w:rsid w:val="00865F35"/>
    <w:rsid w:val="00866690"/>
    <w:rsid w:val="00866756"/>
    <w:rsid w:val="00880D2D"/>
    <w:rsid w:val="008B1DAE"/>
    <w:rsid w:val="008B28A1"/>
    <w:rsid w:val="008B66FB"/>
    <w:rsid w:val="008C0DF1"/>
    <w:rsid w:val="008C6B38"/>
    <w:rsid w:val="008D1AB2"/>
    <w:rsid w:val="008D1DEF"/>
    <w:rsid w:val="008D51C8"/>
    <w:rsid w:val="008D55A2"/>
    <w:rsid w:val="008D5FAA"/>
    <w:rsid w:val="008D6B68"/>
    <w:rsid w:val="008E15D3"/>
    <w:rsid w:val="008E32B7"/>
    <w:rsid w:val="008E3683"/>
    <w:rsid w:val="008E754E"/>
    <w:rsid w:val="00902D46"/>
    <w:rsid w:val="009166D0"/>
    <w:rsid w:val="0092142E"/>
    <w:rsid w:val="00922D23"/>
    <w:rsid w:val="00925EAE"/>
    <w:rsid w:val="00930FDD"/>
    <w:rsid w:val="00942165"/>
    <w:rsid w:val="009448B9"/>
    <w:rsid w:val="00947E84"/>
    <w:rsid w:val="009603B5"/>
    <w:rsid w:val="009610D8"/>
    <w:rsid w:val="00966D73"/>
    <w:rsid w:val="00967435"/>
    <w:rsid w:val="00972F86"/>
    <w:rsid w:val="00973CC0"/>
    <w:rsid w:val="00974066"/>
    <w:rsid w:val="009827AE"/>
    <w:rsid w:val="00982B3D"/>
    <w:rsid w:val="00983116"/>
    <w:rsid w:val="00985479"/>
    <w:rsid w:val="009860E0"/>
    <w:rsid w:val="009862F3"/>
    <w:rsid w:val="0099167B"/>
    <w:rsid w:val="00993453"/>
    <w:rsid w:val="00997412"/>
    <w:rsid w:val="00997611"/>
    <w:rsid w:val="009B3BD4"/>
    <w:rsid w:val="009B4FDF"/>
    <w:rsid w:val="009B5FF5"/>
    <w:rsid w:val="009B7E73"/>
    <w:rsid w:val="009C0F9B"/>
    <w:rsid w:val="009C530F"/>
    <w:rsid w:val="009C62DD"/>
    <w:rsid w:val="009D1C48"/>
    <w:rsid w:val="009D1D0C"/>
    <w:rsid w:val="009D5D17"/>
    <w:rsid w:val="009D6520"/>
    <w:rsid w:val="009E03F7"/>
    <w:rsid w:val="009F0195"/>
    <w:rsid w:val="00A01BDF"/>
    <w:rsid w:val="00A05543"/>
    <w:rsid w:val="00A05820"/>
    <w:rsid w:val="00A06697"/>
    <w:rsid w:val="00A104D0"/>
    <w:rsid w:val="00A1650C"/>
    <w:rsid w:val="00A25C97"/>
    <w:rsid w:val="00A325EC"/>
    <w:rsid w:val="00A417C8"/>
    <w:rsid w:val="00A626C2"/>
    <w:rsid w:val="00A64AE3"/>
    <w:rsid w:val="00A674EF"/>
    <w:rsid w:val="00A85A29"/>
    <w:rsid w:val="00A965D4"/>
    <w:rsid w:val="00AA30DF"/>
    <w:rsid w:val="00AA7E56"/>
    <w:rsid w:val="00AB15D7"/>
    <w:rsid w:val="00AC1635"/>
    <w:rsid w:val="00AC272C"/>
    <w:rsid w:val="00AC5DDC"/>
    <w:rsid w:val="00AD6176"/>
    <w:rsid w:val="00AE374E"/>
    <w:rsid w:val="00AE3F22"/>
    <w:rsid w:val="00AE4DE0"/>
    <w:rsid w:val="00AE4E91"/>
    <w:rsid w:val="00AF036B"/>
    <w:rsid w:val="00AF1F45"/>
    <w:rsid w:val="00B01AAC"/>
    <w:rsid w:val="00B01CF6"/>
    <w:rsid w:val="00B0341C"/>
    <w:rsid w:val="00B05A28"/>
    <w:rsid w:val="00B074BB"/>
    <w:rsid w:val="00B10AD6"/>
    <w:rsid w:val="00B11CF4"/>
    <w:rsid w:val="00B16DEA"/>
    <w:rsid w:val="00B20587"/>
    <w:rsid w:val="00B365F6"/>
    <w:rsid w:val="00B37E2D"/>
    <w:rsid w:val="00B4080D"/>
    <w:rsid w:val="00B41D4D"/>
    <w:rsid w:val="00B44127"/>
    <w:rsid w:val="00B4579A"/>
    <w:rsid w:val="00B510DF"/>
    <w:rsid w:val="00B52638"/>
    <w:rsid w:val="00B56F19"/>
    <w:rsid w:val="00B60333"/>
    <w:rsid w:val="00B64A28"/>
    <w:rsid w:val="00B64BE9"/>
    <w:rsid w:val="00B710EE"/>
    <w:rsid w:val="00B75AEA"/>
    <w:rsid w:val="00B912FC"/>
    <w:rsid w:val="00B94159"/>
    <w:rsid w:val="00BA2EAA"/>
    <w:rsid w:val="00BA6FC6"/>
    <w:rsid w:val="00BA7CA5"/>
    <w:rsid w:val="00BB0F7F"/>
    <w:rsid w:val="00BB30F7"/>
    <w:rsid w:val="00BB474C"/>
    <w:rsid w:val="00BB6574"/>
    <w:rsid w:val="00BB776F"/>
    <w:rsid w:val="00BC30A9"/>
    <w:rsid w:val="00BD0AFA"/>
    <w:rsid w:val="00BE25A5"/>
    <w:rsid w:val="00BE48E6"/>
    <w:rsid w:val="00BF52AC"/>
    <w:rsid w:val="00BF7916"/>
    <w:rsid w:val="00C00EE0"/>
    <w:rsid w:val="00C04A98"/>
    <w:rsid w:val="00C04CE5"/>
    <w:rsid w:val="00C04E50"/>
    <w:rsid w:val="00C0578B"/>
    <w:rsid w:val="00C17123"/>
    <w:rsid w:val="00C21F88"/>
    <w:rsid w:val="00C2344D"/>
    <w:rsid w:val="00C37FFC"/>
    <w:rsid w:val="00C431A8"/>
    <w:rsid w:val="00C46648"/>
    <w:rsid w:val="00C65F08"/>
    <w:rsid w:val="00C73984"/>
    <w:rsid w:val="00C74A07"/>
    <w:rsid w:val="00C76368"/>
    <w:rsid w:val="00C80527"/>
    <w:rsid w:val="00C82A6F"/>
    <w:rsid w:val="00C86C06"/>
    <w:rsid w:val="00C90EB6"/>
    <w:rsid w:val="00C94827"/>
    <w:rsid w:val="00CB3479"/>
    <w:rsid w:val="00CB71C1"/>
    <w:rsid w:val="00CC0E17"/>
    <w:rsid w:val="00CD1D6D"/>
    <w:rsid w:val="00CD4EC7"/>
    <w:rsid w:val="00CD5FFD"/>
    <w:rsid w:val="00CE0C0D"/>
    <w:rsid w:val="00CE1032"/>
    <w:rsid w:val="00D0279B"/>
    <w:rsid w:val="00D105C7"/>
    <w:rsid w:val="00D23F6F"/>
    <w:rsid w:val="00D24E1B"/>
    <w:rsid w:val="00D43D20"/>
    <w:rsid w:val="00D52C11"/>
    <w:rsid w:val="00D567CB"/>
    <w:rsid w:val="00D57661"/>
    <w:rsid w:val="00D60522"/>
    <w:rsid w:val="00D7636C"/>
    <w:rsid w:val="00D851D6"/>
    <w:rsid w:val="00D91061"/>
    <w:rsid w:val="00DA283D"/>
    <w:rsid w:val="00DA65AC"/>
    <w:rsid w:val="00DB1324"/>
    <w:rsid w:val="00DB14F6"/>
    <w:rsid w:val="00DB1D58"/>
    <w:rsid w:val="00DC6E4B"/>
    <w:rsid w:val="00DD2977"/>
    <w:rsid w:val="00DD57CA"/>
    <w:rsid w:val="00DD76DD"/>
    <w:rsid w:val="00DE1324"/>
    <w:rsid w:val="00DF0EF2"/>
    <w:rsid w:val="00DF1B54"/>
    <w:rsid w:val="00DF5878"/>
    <w:rsid w:val="00E0196D"/>
    <w:rsid w:val="00E052A3"/>
    <w:rsid w:val="00E0645F"/>
    <w:rsid w:val="00E16076"/>
    <w:rsid w:val="00E1676E"/>
    <w:rsid w:val="00E17398"/>
    <w:rsid w:val="00E23F83"/>
    <w:rsid w:val="00E307E2"/>
    <w:rsid w:val="00E3327C"/>
    <w:rsid w:val="00E346C8"/>
    <w:rsid w:val="00E37EFE"/>
    <w:rsid w:val="00E40D70"/>
    <w:rsid w:val="00E40F82"/>
    <w:rsid w:val="00E41B95"/>
    <w:rsid w:val="00E41DE4"/>
    <w:rsid w:val="00E42B3A"/>
    <w:rsid w:val="00E57A86"/>
    <w:rsid w:val="00E60CE7"/>
    <w:rsid w:val="00E60D1C"/>
    <w:rsid w:val="00E60D42"/>
    <w:rsid w:val="00E62104"/>
    <w:rsid w:val="00E7434D"/>
    <w:rsid w:val="00E76FDF"/>
    <w:rsid w:val="00E9662C"/>
    <w:rsid w:val="00E9672A"/>
    <w:rsid w:val="00EA16F5"/>
    <w:rsid w:val="00EA5F55"/>
    <w:rsid w:val="00EB1B17"/>
    <w:rsid w:val="00EB2BED"/>
    <w:rsid w:val="00EB336B"/>
    <w:rsid w:val="00EB5E60"/>
    <w:rsid w:val="00EB6A66"/>
    <w:rsid w:val="00EB74DF"/>
    <w:rsid w:val="00EB766F"/>
    <w:rsid w:val="00EC3691"/>
    <w:rsid w:val="00EC4725"/>
    <w:rsid w:val="00ED2D3C"/>
    <w:rsid w:val="00ED3E82"/>
    <w:rsid w:val="00ED4763"/>
    <w:rsid w:val="00ED5D24"/>
    <w:rsid w:val="00EE615E"/>
    <w:rsid w:val="00EF4362"/>
    <w:rsid w:val="00EF5886"/>
    <w:rsid w:val="00F022E3"/>
    <w:rsid w:val="00F0479D"/>
    <w:rsid w:val="00F04A7B"/>
    <w:rsid w:val="00F06A99"/>
    <w:rsid w:val="00F11842"/>
    <w:rsid w:val="00F12B9E"/>
    <w:rsid w:val="00F14DDC"/>
    <w:rsid w:val="00F15CB8"/>
    <w:rsid w:val="00F24F1D"/>
    <w:rsid w:val="00F41464"/>
    <w:rsid w:val="00F42D8D"/>
    <w:rsid w:val="00F50F73"/>
    <w:rsid w:val="00F529D6"/>
    <w:rsid w:val="00F55845"/>
    <w:rsid w:val="00F55BE1"/>
    <w:rsid w:val="00F5768A"/>
    <w:rsid w:val="00F57842"/>
    <w:rsid w:val="00F66DF3"/>
    <w:rsid w:val="00F7339E"/>
    <w:rsid w:val="00F82875"/>
    <w:rsid w:val="00F90F0A"/>
    <w:rsid w:val="00F97DE0"/>
    <w:rsid w:val="00FA2EA9"/>
    <w:rsid w:val="00FA7105"/>
    <w:rsid w:val="00FA7781"/>
    <w:rsid w:val="00FB01D7"/>
    <w:rsid w:val="00FC3442"/>
    <w:rsid w:val="00FC536D"/>
    <w:rsid w:val="00FD16AD"/>
    <w:rsid w:val="00FE1017"/>
    <w:rsid w:val="00FE1CA8"/>
    <w:rsid w:val="00FE2006"/>
    <w:rsid w:val="00FE2660"/>
    <w:rsid w:val="00FE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rules v:ext="edit">
        <o:r id="V:Rule22" type="connector" idref="#_x0000_s1053"/>
        <o:r id="V:Rule23" type="connector" idref="#_x0000_s1041"/>
        <o:r id="V:Rule24" type="connector" idref="#_x0000_s1044"/>
        <o:r id="V:Rule25" type="connector" idref="#_x0000_s1069"/>
        <o:r id="V:Rule26" type="connector" idref="#_x0000_s1042"/>
        <o:r id="V:Rule27" type="connector" idref="#_x0000_s1065"/>
        <o:r id="V:Rule28" type="connector" idref="#_x0000_s1047"/>
        <o:r id="V:Rule29" type="connector" idref="#_x0000_s1050"/>
        <o:r id="V:Rule30" type="connector" idref="#_x0000_s1048"/>
        <o:r id="V:Rule31" type="connector" idref="#_x0000_s1043"/>
        <o:r id="V:Rule32" type="connector" idref="#_x0000_s1054"/>
        <o:r id="V:Rule33" type="connector" idref="#_x0000_s1039"/>
        <o:r id="V:Rule34" type="connector" idref="#_x0000_s1060"/>
        <o:r id="V:Rule35" type="connector" idref="#_x0000_s1046"/>
        <o:r id="V:Rule36" type="connector" idref="#_x0000_s1051"/>
        <o:r id="V:Rule37" type="connector" idref="#_x0000_s1066"/>
        <o:r id="V:Rule38" type="connector" idref="#_x0000_s1063"/>
        <o:r id="V:Rule39" type="connector" idref="#_x0000_s1040"/>
        <o:r id="V:Rule40" type="connector" idref="#_x0000_s1049"/>
        <o:r id="V:Rule41" type="connector" idref="#_x0000_s1068"/>
        <o:r id="V:Rule42" type="connector" idref="#_x0000_s1045"/>
      </o:rules>
    </o:shapelayout>
  </w:shapeDefaults>
  <w:decimalSymbol w:val="."/>
  <w:listSeparator w:val=","/>
  <w15:docId w15:val="{A1237481-CFCB-4180-8C49-884F039DD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14E"/>
    <w:pPr>
      <w:spacing w:after="0" w:line="240" w:lineRule="auto"/>
    </w:pPr>
    <w:rPr>
      <w:rFonts w:ascii="Calibri" w:hAnsi="Calibri" w:cs="Times New Roman"/>
    </w:rPr>
  </w:style>
  <w:style w:type="paragraph" w:styleId="Heading2">
    <w:name w:val="heading 2"/>
    <w:basedOn w:val="Normal"/>
    <w:next w:val="Normal"/>
    <w:link w:val="Heading2Char"/>
    <w:uiPriority w:val="9"/>
    <w:semiHidden/>
    <w:unhideWhenUsed/>
    <w:qFormat/>
    <w:rsid w:val="00EB1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1B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657"/>
    <w:pPr>
      <w:spacing w:after="200" w:line="276" w:lineRule="auto"/>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713A08"/>
    <w:rPr>
      <w:rFonts w:ascii="Tahoma" w:hAnsi="Tahoma" w:cs="Tahoma"/>
      <w:sz w:val="16"/>
      <w:szCs w:val="16"/>
    </w:rPr>
  </w:style>
  <w:style w:type="character" w:customStyle="1" w:styleId="BalloonTextChar">
    <w:name w:val="Balloon Text Char"/>
    <w:basedOn w:val="DefaultParagraphFont"/>
    <w:link w:val="BalloonText"/>
    <w:uiPriority w:val="99"/>
    <w:semiHidden/>
    <w:rsid w:val="00713A08"/>
    <w:rPr>
      <w:rFonts w:ascii="Tahoma" w:hAnsi="Tahoma" w:cs="Tahoma"/>
      <w:sz w:val="16"/>
      <w:szCs w:val="16"/>
    </w:rPr>
  </w:style>
  <w:style w:type="character" w:styleId="CommentReference">
    <w:name w:val="annotation reference"/>
    <w:basedOn w:val="DefaultParagraphFont"/>
    <w:uiPriority w:val="99"/>
    <w:semiHidden/>
    <w:unhideWhenUsed/>
    <w:rsid w:val="00EB2BED"/>
    <w:rPr>
      <w:sz w:val="16"/>
      <w:szCs w:val="16"/>
    </w:rPr>
  </w:style>
  <w:style w:type="paragraph" w:styleId="CommentText">
    <w:name w:val="annotation text"/>
    <w:basedOn w:val="Normal"/>
    <w:link w:val="CommentTextChar"/>
    <w:uiPriority w:val="99"/>
    <w:semiHidden/>
    <w:unhideWhenUsed/>
    <w:rsid w:val="00EB2BED"/>
    <w:rPr>
      <w:sz w:val="20"/>
      <w:szCs w:val="20"/>
    </w:rPr>
  </w:style>
  <w:style w:type="character" w:customStyle="1" w:styleId="CommentTextChar">
    <w:name w:val="Comment Text Char"/>
    <w:basedOn w:val="DefaultParagraphFont"/>
    <w:link w:val="CommentText"/>
    <w:uiPriority w:val="99"/>
    <w:semiHidden/>
    <w:rsid w:val="00EB2BE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2BED"/>
    <w:rPr>
      <w:b/>
      <w:bCs/>
    </w:rPr>
  </w:style>
  <w:style w:type="character" w:customStyle="1" w:styleId="CommentSubjectChar">
    <w:name w:val="Comment Subject Char"/>
    <w:basedOn w:val="CommentTextChar"/>
    <w:link w:val="CommentSubject"/>
    <w:uiPriority w:val="99"/>
    <w:semiHidden/>
    <w:rsid w:val="00EB2BED"/>
    <w:rPr>
      <w:rFonts w:ascii="Calibri" w:hAnsi="Calibri" w:cs="Times New Roman"/>
      <w:b/>
      <w:bCs/>
      <w:sz w:val="20"/>
      <w:szCs w:val="20"/>
    </w:rPr>
  </w:style>
  <w:style w:type="paragraph" w:customStyle="1" w:styleId="Default">
    <w:name w:val="Default"/>
    <w:rsid w:val="00D24E1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2611F"/>
    <w:pPr>
      <w:tabs>
        <w:tab w:val="center" w:pos="4680"/>
        <w:tab w:val="right" w:pos="9360"/>
      </w:tabs>
    </w:pPr>
  </w:style>
  <w:style w:type="character" w:customStyle="1" w:styleId="HeaderChar">
    <w:name w:val="Header Char"/>
    <w:basedOn w:val="DefaultParagraphFont"/>
    <w:link w:val="Header"/>
    <w:uiPriority w:val="99"/>
    <w:rsid w:val="0062611F"/>
    <w:rPr>
      <w:rFonts w:ascii="Calibri" w:hAnsi="Calibri" w:cs="Times New Roman"/>
    </w:rPr>
  </w:style>
  <w:style w:type="paragraph" w:styleId="Footer">
    <w:name w:val="footer"/>
    <w:basedOn w:val="Normal"/>
    <w:link w:val="FooterChar"/>
    <w:uiPriority w:val="99"/>
    <w:semiHidden/>
    <w:unhideWhenUsed/>
    <w:rsid w:val="0062611F"/>
    <w:pPr>
      <w:tabs>
        <w:tab w:val="center" w:pos="4680"/>
        <w:tab w:val="right" w:pos="9360"/>
      </w:tabs>
    </w:pPr>
  </w:style>
  <w:style w:type="character" w:customStyle="1" w:styleId="FooterChar">
    <w:name w:val="Footer Char"/>
    <w:basedOn w:val="DefaultParagraphFont"/>
    <w:link w:val="Footer"/>
    <w:uiPriority w:val="99"/>
    <w:semiHidden/>
    <w:rsid w:val="0062611F"/>
    <w:rPr>
      <w:rFonts w:ascii="Calibri" w:hAnsi="Calibri" w:cs="Times New Roman"/>
    </w:rPr>
  </w:style>
  <w:style w:type="character" w:customStyle="1" w:styleId="Heading2Char">
    <w:name w:val="Heading 2 Char"/>
    <w:basedOn w:val="DefaultParagraphFont"/>
    <w:link w:val="Heading2"/>
    <w:uiPriority w:val="9"/>
    <w:semiHidden/>
    <w:rsid w:val="00EB1B1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B1B17"/>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365F6"/>
    <w:rPr>
      <w:color w:val="0000FF" w:themeColor="hyperlink"/>
      <w:u w:val="single"/>
    </w:rPr>
  </w:style>
  <w:style w:type="paragraph" w:styleId="NoSpacing">
    <w:name w:val="No Spacing"/>
    <w:link w:val="NoSpacingChar"/>
    <w:uiPriority w:val="1"/>
    <w:qFormat/>
    <w:rsid w:val="00FE301E"/>
    <w:pPr>
      <w:spacing w:after="0" w:line="240" w:lineRule="auto"/>
    </w:pPr>
    <w:rPr>
      <w:rFonts w:eastAsiaTheme="minorEastAsia"/>
    </w:rPr>
  </w:style>
  <w:style w:type="character" w:customStyle="1" w:styleId="NoSpacingChar">
    <w:name w:val="No Spacing Char"/>
    <w:basedOn w:val="DefaultParagraphFont"/>
    <w:link w:val="NoSpacing"/>
    <w:uiPriority w:val="1"/>
    <w:rsid w:val="00FE301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18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itehouse.gov/sites/default/files/omb/inforeg/statpolicy/standards_stat_surveys.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Excel_Worksheet1.xlsx"/><Relationship Id="rId23" Type="http://schemas.openxmlformats.org/officeDocument/2006/relationships/glossaryDocument" Target="glossary/document.xml"/><Relationship Id="rId10" Type="http://schemas.openxmlformats.org/officeDocument/2006/relationships/hyperlink" Target="http://www.whitehouse.gov/sites/default/files/omb/inforeg/statpolicy/standards_stat_surveys.pdf"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emf"/><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F14BDDB62D4AFB87B9918E72BA3E4E"/>
        <w:category>
          <w:name w:val="General"/>
          <w:gallery w:val="placeholder"/>
        </w:category>
        <w:types>
          <w:type w:val="bbPlcHdr"/>
        </w:types>
        <w:behaviors>
          <w:behavior w:val="content"/>
        </w:behaviors>
        <w:guid w:val="{9359DEEE-D569-4A73-9D56-02305296EF2A}"/>
      </w:docPartPr>
      <w:docPartBody>
        <w:p w:rsidR="00970C17" w:rsidRDefault="009276FD" w:rsidP="009276FD">
          <w:pPr>
            <w:pStyle w:val="73F14BDDB62D4AFB87B9918E72BA3E4E"/>
          </w:pPr>
          <w:r>
            <w:rPr>
              <w:rFonts w:asciiTheme="majorHAnsi" w:eastAsiaTheme="majorEastAsia" w:hAnsiTheme="majorHAnsi" w:cstheme="majorBidi"/>
            </w:rPr>
            <w:t>[Type the company name]</w:t>
          </w:r>
        </w:p>
      </w:docPartBody>
    </w:docPart>
    <w:docPart>
      <w:docPartPr>
        <w:name w:val="5A4D9E3D034D4C62A8BA293CD4A41CBE"/>
        <w:category>
          <w:name w:val="General"/>
          <w:gallery w:val="placeholder"/>
        </w:category>
        <w:types>
          <w:type w:val="bbPlcHdr"/>
        </w:types>
        <w:behaviors>
          <w:behavior w:val="content"/>
        </w:behaviors>
        <w:guid w:val="{F0AFBE4B-9D64-4779-AB3C-88B5E93FA151}"/>
      </w:docPartPr>
      <w:docPartBody>
        <w:p w:rsidR="00970C17" w:rsidRDefault="009276FD" w:rsidP="009276FD">
          <w:pPr>
            <w:pStyle w:val="5A4D9E3D034D4C62A8BA293CD4A41CBE"/>
          </w:pPr>
          <w:r>
            <w:rPr>
              <w:rFonts w:asciiTheme="majorHAnsi" w:eastAsiaTheme="majorEastAsia" w:hAnsiTheme="majorHAnsi" w:cstheme="majorBidi"/>
              <w:color w:val="5B9BD5" w:themeColor="accent1"/>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9276FD"/>
    <w:rsid w:val="0016401D"/>
    <w:rsid w:val="009276FD"/>
    <w:rsid w:val="00970C17"/>
    <w:rsid w:val="00D64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C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8E921B31D5432FACFC4DE91631327F">
    <w:name w:val="F48E921B31D5432FACFC4DE91631327F"/>
    <w:rsid w:val="009276FD"/>
  </w:style>
  <w:style w:type="paragraph" w:customStyle="1" w:styleId="611F1D933E994DD9A731C2D79FDD24B2">
    <w:name w:val="611F1D933E994DD9A731C2D79FDD24B2"/>
    <w:rsid w:val="009276FD"/>
  </w:style>
  <w:style w:type="paragraph" w:customStyle="1" w:styleId="3AB3D9DF01C74B4C88AF724442AAAC49">
    <w:name w:val="3AB3D9DF01C74B4C88AF724442AAAC49"/>
    <w:rsid w:val="009276FD"/>
  </w:style>
  <w:style w:type="paragraph" w:customStyle="1" w:styleId="2DD57691E5E54433A617DC7EE8EC6F6D">
    <w:name w:val="2DD57691E5E54433A617DC7EE8EC6F6D"/>
    <w:rsid w:val="009276FD"/>
  </w:style>
  <w:style w:type="paragraph" w:customStyle="1" w:styleId="73F14BDDB62D4AFB87B9918E72BA3E4E">
    <w:name w:val="73F14BDDB62D4AFB87B9918E72BA3E4E"/>
    <w:rsid w:val="009276FD"/>
  </w:style>
  <w:style w:type="paragraph" w:customStyle="1" w:styleId="5A4D9E3D034D4C62A8BA293CD4A41CBE">
    <w:name w:val="5A4D9E3D034D4C62A8BA293CD4A41CBE"/>
    <w:rsid w:val="009276FD"/>
  </w:style>
  <w:style w:type="paragraph" w:customStyle="1" w:styleId="AF3C2E3B2D2A4DECA8846ADF49104445">
    <w:name w:val="AF3C2E3B2D2A4DECA8846ADF49104445"/>
    <w:rsid w:val="009276FD"/>
  </w:style>
  <w:style w:type="paragraph" w:customStyle="1" w:styleId="1F1FEF92C175412DB4BDE3B26CD62071">
    <w:name w:val="1F1FEF92C175412DB4BDE3B26CD62071"/>
    <w:rsid w:val="009276FD"/>
  </w:style>
  <w:style w:type="paragraph" w:customStyle="1" w:styleId="C6B65CC3F5154D84878DB083D92A717C">
    <w:name w:val="C6B65CC3F5154D84878DB083D92A717C"/>
    <w:rsid w:val="00927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2012-12-11T00:00:00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9DA92C-AEBF-4B55-B5C7-86BD4DE51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6841D566.dotm</Template>
  <TotalTime>1</TotalTime>
  <Pages>7</Pages>
  <Words>966</Words>
  <Characters>5512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Nonresponse Bias Plan for Field Crops Terms of Clearance</vt:lpstr>
    </vt:vector>
  </TitlesOfParts>
  <Company>USDA - NASS</Company>
  <LinksUpToDate>false</LinksUpToDate>
  <CharactersWithSpaces>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Nonresponse Bias Plan for Field Crops Terms of Clearance</dc:title>
  <dc:subject> </dc:subject>
  <dc:creator>mcgopa</dc:creator>
  <cp:keywords/>
  <dc:description/>
  <cp:lastModifiedBy>Hancock, David - NASS</cp:lastModifiedBy>
  <cp:revision>2</cp:revision>
  <cp:lastPrinted>2012-12-11T17:33:00Z</cp:lastPrinted>
  <dcterms:created xsi:type="dcterms:W3CDTF">2015-06-29T18:22:00Z</dcterms:created>
  <dcterms:modified xsi:type="dcterms:W3CDTF">2015-06-29T18:22:00Z</dcterms:modified>
</cp:coreProperties>
</file>