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C02" w:rsidRPr="00370C02" w:rsidRDefault="00370C02" w:rsidP="0062043A">
      <w:pPr>
        <w:tabs>
          <w:tab w:val="left" w:pos="360"/>
          <w:tab w:val="left" w:pos="720"/>
          <w:tab w:val="left" w:pos="1080"/>
        </w:tabs>
        <w:rPr>
          <w:color w:val="000000"/>
        </w:rPr>
      </w:pPr>
      <w:r w:rsidRPr="00370C02">
        <w:rPr>
          <w:color w:val="000000"/>
        </w:rPr>
        <w:t xml:space="preserve">Authorization ID: #AUTH_ID#                                        </w:t>
      </w:r>
      <w:r w:rsidR="002F1DCE">
        <w:rPr>
          <w:color w:val="000000"/>
        </w:rPr>
        <w:t xml:space="preserve">                    </w:t>
      </w:r>
    </w:p>
    <w:p w:rsidR="00370C02" w:rsidRPr="00370C02" w:rsidRDefault="00370C02" w:rsidP="0062043A">
      <w:pPr>
        <w:tabs>
          <w:tab w:val="left" w:pos="360"/>
          <w:tab w:val="left" w:pos="720"/>
          <w:tab w:val="left" w:pos="1080"/>
        </w:tabs>
        <w:rPr>
          <w:color w:val="000000"/>
        </w:rPr>
      </w:pPr>
      <w:r w:rsidRPr="00370C02">
        <w:rPr>
          <w:color w:val="000000"/>
        </w:rPr>
        <w:t xml:space="preserve">Contact ID:  #HOLDER_ID#                                                        </w:t>
      </w:r>
      <w:r>
        <w:rPr>
          <w:color w:val="000000"/>
        </w:rPr>
        <w:t xml:space="preserve">          </w:t>
      </w:r>
    </w:p>
    <w:p w:rsidR="00370C02" w:rsidRPr="00370C02" w:rsidRDefault="00370C02" w:rsidP="00370C02">
      <w:pPr>
        <w:tabs>
          <w:tab w:val="left" w:pos="360"/>
          <w:tab w:val="left" w:pos="720"/>
          <w:tab w:val="left" w:pos="1080"/>
        </w:tabs>
        <w:rPr>
          <w:color w:val="000000"/>
        </w:rPr>
      </w:pPr>
      <w:r w:rsidRPr="00370C02">
        <w:rPr>
          <w:color w:val="000000"/>
        </w:rPr>
        <w:t xml:space="preserve">Expiration Date:  #EXPIRATION_DATE# </w:t>
      </w:r>
    </w:p>
    <w:p w:rsidR="0075564F" w:rsidRPr="004D3B14" w:rsidRDefault="00370C02" w:rsidP="00370C02">
      <w:pPr>
        <w:tabs>
          <w:tab w:val="left" w:pos="360"/>
          <w:tab w:val="left" w:pos="720"/>
          <w:tab w:val="left" w:pos="1080"/>
        </w:tabs>
        <w:rPr>
          <w:color w:val="000000"/>
        </w:rPr>
      </w:pPr>
      <w:r w:rsidRPr="00370C02">
        <w:rPr>
          <w:color w:val="000000"/>
        </w:rPr>
        <w:t>Use Code:  #USE_CODE#</w:t>
      </w:r>
    </w:p>
    <w:p w:rsidR="00370C02" w:rsidRDefault="00370C02" w:rsidP="000A06D9">
      <w:pPr>
        <w:tabs>
          <w:tab w:val="left" w:pos="360"/>
          <w:tab w:val="left" w:pos="720"/>
          <w:tab w:val="left" w:pos="1080"/>
        </w:tabs>
        <w:jc w:val="center"/>
        <w:rPr>
          <w:b/>
          <w:sz w:val="28"/>
          <w:szCs w:val="28"/>
        </w:rPr>
      </w:pPr>
    </w:p>
    <w:p w:rsidR="00A17A81" w:rsidRPr="004D3B14" w:rsidRDefault="0075564F" w:rsidP="000A06D9">
      <w:pPr>
        <w:tabs>
          <w:tab w:val="left" w:pos="360"/>
          <w:tab w:val="left" w:pos="720"/>
          <w:tab w:val="left" w:pos="1080"/>
        </w:tabs>
        <w:jc w:val="center"/>
        <w:rPr>
          <w:b/>
          <w:sz w:val="28"/>
          <w:szCs w:val="28"/>
        </w:rPr>
      </w:pPr>
      <w:r w:rsidRPr="004D3B14">
        <w:rPr>
          <w:b/>
          <w:sz w:val="28"/>
          <w:szCs w:val="28"/>
        </w:rPr>
        <w:t>RUS Certification Form – Telephone Facility</w:t>
      </w:r>
    </w:p>
    <w:p w:rsidR="00A17A81" w:rsidRPr="004D3B14" w:rsidRDefault="00A17A81" w:rsidP="000A06D9">
      <w:pPr>
        <w:tabs>
          <w:tab w:val="left" w:pos="360"/>
          <w:tab w:val="left" w:pos="720"/>
          <w:tab w:val="left" w:pos="1080"/>
        </w:tabs>
        <w:jc w:val="center"/>
        <w:rPr>
          <w:b/>
          <w:sz w:val="28"/>
          <w:szCs w:val="28"/>
        </w:rPr>
      </w:pPr>
    </w:p>
    <w:p w:rsidR="00A17A81" w:rsidRPr="004D3B14" w:rsidRDefault="00A17A81" w:rsidP="000A06D9">
      <w:pPr>
        <w:tabs>
          <w:tab w:val="left" w:pos="360"/>
          <w:tab w:val="left" w:pos="720"/>
          <w:tab w:val="left" w:pos="1080"/>
        </w:tabs>
        <w:jc w:val="center"/>
      </w:pPr>
      <w:r w:rsidRPr="004D3B14">
        <w:t xml:space="preserve">FINANCING OR </w:t>
      </w:r>
      <w:r w:rsidR="0075564F" w:rsidRPr="004D3B14">
        <w:t>ELIGIBLE FOR FINANCING OF TELEPHONE FACILITIES</w:t>
      </w:r>
    </w:p>
    <w:p w:rsidR="0075564F" w:rsidRPr="004D3B14" w:rsidRDefault="0075564F" w:rsidP="000A06D9">
      <w:pPr>
        <w:tabs>
          <w:tab w:val="left" w:pos="360"/>
          <w:tab w:val="left" w:pos="720"/>
          <w:tab w:val="left" w:pos="1080"/>
        </w:tabs>
        <w:jc w:val="center"/>
      </w:pPr>
      <w:r w:rsidRPr="004D3B14">
        <w:t>PURSUANT TO THE RURAL ELECTRIFICATION ACT OF 1936, as amended.</w:t>
      </w:r>
    </w:p>
    <w:p w:rsidR="0075564F" w:rsidRPr="004D3B14" w:rsidRDefault="0075564F">
      <w:pPr>
        <w:rPr>
          <w:b/>
        </w:rPr>
      </w:pPr>
    </w:p>
    <w:p w:rsidR="0075564F" w:rsidRPr="004D3B14" w:rsidRDefault="00370C02">
      <w:r>
        <w:rPr>
          <w:b/>
          <w:bCs/>
        </w:rPr>
        <w:t>Forest Service</w:t>
      </w:r>
      <w:r w:rsidRPr="004D3B14">
        <w:rPr>
          <w:b/>
          <w:bCs/>
        </w:rPr>
        <w:t xml:space="preserve"> </w:t>
      </w:r>
      <w:r w:rsidR="0075564F" w:rsidRPr="004D3B14">
        <w:rPr>
          <w:b/>
          <w:bCs/>
        </w:rPr>
        <w:t>serial number of Application or Authorization</w:t>
      </w:r>
      <w:r w:rsidR="0075564F" w:rsidRPr="004D3B14">
        <w:t>: __________________________</w:t>
      </w:r>
    </w:p>
    <w:p w:rsidR="0075564F" w:rsidRPr="004D3B14" w:rsidRDefault="0075564F"/>
    <w:p w:rsidR="0075564F" w:rsidRPr="004D3B14" w:rsidRDefault="0075564F">
      <w:pPr>
        <w:rPr>
          <w:b/>
        </w:rPr>
      </w:pPr>
      <w:r w:rsidRPr="004D3B14">
        <w:rPr>
          <w:b/>
          <w:bCs/>
        </w:rPr>
        <w:t xml:space="preserve">Date of Application submission to </w:t>
      </w:r>
      <w:r w:rsidR="00370C02">
        <w:rPr>
          <w:b/>
          <w:bCs/>
        </w:rPr>
        <w:t>Forest Service</w:t>
      </w:r>
      <w:r w:rsidRPr="004D3B14">
        <w:rPr>
          <w:b/>
          <w:bCs/>
        </w:rPr>
        <w:t xml:space="preserve">: </w:t>
      </w:r>
      <w:r w:rsidRPr="004D3B14">
        <w:t>____________________________________</w:t>
      </w:r>
    </w:p>
    <w:p w:rsidR="0075564F" w:rsidRPr="004D3B14" w:rsidRDefault="0075564F">
      <w:pPr>
        <w:rPr>
          <w:b/>
        </w:rPr>
      </w:pPr>
    </w:p>
    <w:p w:rsidR="0075564F" w:rsidRPr="004D3B14" w:rsidRDefault="000A55AF" w:rsidP="00AB6775">
      <w:pPr>
        <w:spacing w:after="120"/>
        <w:ind w:left="720" w:hanging="720"/>
      </w:pPr>
      <w:r w:rsidRPr="004D3B14">
        <w:rPr>
          <w:b/>
        </w:rPr>
        <w:t>A</w:t>
      </w:r>
      <w:r w:rsidR="00AB6775" w:rsidRPr="004D3B14">
        <w:rPr>
          <w:b/>
        </w:rPr>
        <w:tab/>
      </w:r>
      <w:r w:rsidR="0075564F" w:rsidRPr="004D3B14">
        <w:rPr>
          <w:b/>
        </w:rPr>
        <w:t xml:space="preserve">Basic Applicant Identification </w:t>
      </w:r>
    </w:p>
    <w:p w:rsidR="00AB6775" w:rsidRPr="004D3B14" w:rsidRDefault="00AB6775" w:rsidP="00AB6775">
      <w:pPr>
        <w:spacing w:line="360" w:lineRule="auto"/>
        <w:ind w:left="1440" w:hanging="720"/>
      </w:pPr>
    </w:p>
    <w:p w:rsidR="0075564F" w:rsidRPr="004D3B14" w:rsidRDefault="000A55AF" w:rsidP="00AB6775">
      <w:pPr>
        <w:spacing w:line="360" w:lineRule="auto"/>
        <w:ind w:left="1440" w:hanging="720"/>
      </w:pPr>
      <w:r w:rsidRPr="004D3B14">
        <w:t>1</w:t>
      </w:r>
      <w:r w:rsidR="00AB6775" w:rsidRPr="004D3B14">
        <w:tab/>
      </w:r>
      <w:r w:rsidR="0075564F" w:rsidRPr="004D3B14">
        <w:t>Name of Applicant/Holder: ____________________________________________</w:t>
      </w:r>
    </w:p>
    <w:p w:rsidR="00AB6775" w:rsidRPr="004D3B14" w:rsidRDefault="00AB6775" w:rsidP="00AB6775">
      <w:pPr>
        <w:ind w:left="1440" w:hanging="720"/>
      </w:pPr>
    </w:p>
    <w:p w:rsidR="0075564F" w:rsidRPr="004D3B14" w:rsidRDefault="0075564F" w:rsidP="00AB6775">
      <w:pPr>
        <w:ind w:left="1440" w:hanging="720"/>
      </w:pPr>
      <w:r w:rsidRPr="004D3B14">
        <w:t>2</w:t>
      </w:r>
      <w:r w:rsidR="00AB6775" w:rsidRPr="004D3B14">
        <w:tab/>
      </w:r>
      <w:r w:rsidRPr="004D3B14">
        <w:t>Address:</w:t>
      </w:r>
      <w:r w:rsidR="002B1F7E" w:rsidRPr="004D3B14">
        <w:t xml:space="preserve"> </w:t>
      </w:r>
      <w:r w:rsidRPr="004D3B14">
        <w:t xml:space="preserve"> __________________________________________________________</w:t>
      </w:r>
      <w:r w:rsidR="0013797E" w:rsidRPr="004D3B14">
        <w:t>_</w:t>
      </w:r>
    </w:p>
    <w:p w:rsidR="0075564F" w:rsidRPr="004D3B14" w:rsidRDefault="0075564F" w:rsidP="00AB6775">
      <w:pPr>
        <w:ind w:left="1440" w:hanging="720"/>
      </w:pPr>
      <w:r w:rsidRPr="004D3B14">
        <w:tab/>
        <w:t>___________________________________________________________</w:t>
      </w:r>
    </w:p>
    <w:p w:rsidR="0013797E" w:rsidRPr="004D3B14" w:rsidRDefault="0013797E" w:rsidP="00AB6775">
      <w:pPr>
        <w:ind w:left="1440" w:hanging="720"/>
      </w:pPr>
      <w:r w:rsidRPr="004D3B14">
        <w:tab/>
        <w:t>___________________________________________________________</w:t>
      </w:r>
    </w:p>
    <w:p w:rsidR="0075564F" w:rsidRPr="004D3B14" w:rsidRDefault="0075564F" w:rsidP="00AB6775">
      <w:pPr>
        <w:ind w:left="1440" w:hanging="720"/>
      </w:pPr>
    </w:p>
    <w:p w:rsidR="0075564F" w:rsidRPr="004D3B14" w:rsidRDefault="0075564F" w:rsidP="00AB6775">
      <w:pPr>
        <w:ind w:left="1440" w:hanging="720"/>
      </w:pPr>
      <w:r w:rsidRPr="004D3B14">
        <w:t>3</w:t>
      </w:r>
      <w:r w:rsidR="00AB6775" w:rsidRPr="004D3B14">
        <w:tab/>
      </w:r>
      <w:r w:rsidRPr="004D3B14">
        <w:t>Name of Contact Person:</w:t>
      </w:r>
      <w:r w:rsidR="003332B4" w:rsidRPr="004D3B14">
        <w:t xml:space="preserve">  </w:t>
      </w:r>
      <w:r w:rsidRPr="004D3B14">
        <w:t xml:space="preserve">_______________________________________________   </w:t>
      </w:r>
    </w:p>
    <w:p w:rsidR="00AB6775" w:rsidRPr="004D3B14" w:rsidRDefault="00AB6775" w:rsidP="00AB6775">
      <w:pPr>
        <w:spacing w:line="360" w:lineRule="auto"/>
        <w:ind w:left="1440" w:hanging="720"/>
      </w:pPr>
    </w:p>
    <w:p w:rsidR="0013797E" w:rsidRPr="004D3B14" w:rsidRDefault="0075564F" w:rsidP="00AB6775">
      <w:pPr>
        <w:spacing w:line="360" w:lineRule="auto"/>
        <w:ind w:left="1440" w:hanging="720"/>
      </w:pPr>
      <w:r w:rsidRPr="004D3B14">
        <w:t>4</w:t>
      </w:r>
      <w:r w:rsidR="00AB6775" w:rsidRPr="004D3B14">
        <w:tab/>
      </w:r>
      <w:r w:rsidRPr="004D3B14">
        <w:t xml:space="preserve">Telephone: </w:t>
      </w:r>
      <w:r w:rsidR="002B1F7E" w:rsidRPr="004D3B14">
        <w:t xml:space="preserve"> </w:t>
      </w:r>
      <w:r w:rsidRPr="004D3B14">
        <w:t>___________________</w:t>
      </w:r>
    </w:p>
    <w:p w:rsidR="0075564F" w:rsidRPr="004D3B14" w:rsidRDefault="0013797E" w:rsidP="00AB6775">
      <w:pPr>
        <w:spacing w:line="360" w:lineRule="auto"/>
        <w:ind w:left="1440" w:hanging="720"/>
      </w:pPr>
      <w:r w:rsidRPr="004D3B14">
        <w:tab/>
      </w:r>
      <w:r w:rsidR="0075564F" w:rsidRPr="004D3B14">
        <w:t>E-Mail Address:</w:t>
      </w:r>
      <w:r w:rsidR="002B1F7E" w:rsidRPr="004D3B14">
        <w:t xml:space="preserve"> </w:t>
      </w:r>
      <w:r w:rsidR="0075564F" w:rsidRPr="004D3B14">
        <w:t xml:space="preserve"> _</w:t>
      </w:r>
      <w:r w:rsidRPr="004D3B14">
        <w:t>___________________</w:t>
      </w:r>
      <w:r w:rsidR="0075564F" w:rsidRPr="004D3B14">
        <w:t>___________________</w:t>
      </w:r>
    </w:p>
    <w:p w:rsidR="0075564F" w:rsidRPr="004D3B14" w:rsidRDefault="0075564F">
      <w:pPr>
        <w:rPr>
          <w:b/>
        </w:rPr>
      </w:pPr>
    </w:p>
    <w:p w:rsidR="0075564F" w:rsidRPr="004D3B14" w:rsidRDefault="000A55AF" w:rsidP="00AB6775">
      <w:pPr>
        <w:spacing w:after="120"/>
        <w:ind w:left="720" w:hanging="720"/>
      </w:pPr>
      <w:r w:rsidRPr="004D3B14">
        <w:rPr>
          <w:b/>
        </w:rPr>
        <w:t>B</w:t>
      </w:r>
      <w:r w:rsidR="00AB6775" w:rsidRPr="004D3B14">
        <w:rPr>
          <w:b/>
        </w:rPr>
        <w:tab/>
      </w:r>
      <w:r w:rsidR="00370C02">
        <w:rPr>
          <w:b/>
        </w:rPr>
        <w:t>Forest Service</w:t>
      </w:r>
      <w:r w:rsidR="0075564F" w:rsidRPr="004D3B14">
        <w:rPr>
          <w:b/>
        </w:rPr>
        <w:t xml:space="preserve"> Office Contact Information</w:t>
      </w:r>
    </w:p>
    <w:p w:rsidR="0075564F" w:rsidRPr="004D3B14" w:rsidRDefault="0075564F" w:rsidP="00AB6775">
      <w:pPr>
        <w:spacing w:line="360" w:lineRule="auto"/>
        <w:ind w:left="720"/>
      </w:pPr>
      <w:r w:rsidRPr="004D3B14">
        <w:t xml:space="preserve">Name: </w:t>
      </w:r>
      <w:r w:rsidR="002B1F7E" w:rsidRPr="004D3B14">
        <w:t xml:space="preserve"> </w:t>
      </w:r>
      <w:r w:rsidRPr="004D3B14">
        <w:t>____________________________</w:t>
      </w:r>
      <w:r w:rsidRPr="004D3B14">
        <w:tab/>
        <w:t xml:space="preserve">Title: </w:t>
      </w:r>
      <w:r w:rsidR="002B1F7E" w:rsidRPr="004D3B14">
        <w:t xml:space="preserve"> </w:t>
      </w:r>
      <w:r w:rsidRPr="004D3B14">
        <w:t>_________________________</w:t>
      </w:r>
    </w:p>
    <w:p w:rsidR="0075564F" w:rsidRPr="004D3B14" w:rsidRDefault="0075564F" w:rsidP="00AB6775">
      <w:pPr>
        <w:spacing w:line="360" w:lineRule="auto"/>
        <w:ind w:left="720"/>
      </w:pPr>
      <w:r w:rsidRPr="004D3B14">
        <w:t>E-Mail Address:</w:t>
      </w:r>
      <w:r w:rsidR="002B1F7E" w:rsidRPr="004D3B14">
        <w:t xml:space="preserve"> </w:t>
      </w:r>
      <w:r w:rsidRPr="004D3B14">
        <w:t xml:space="preserve"> ____________________</w:t>
      </w:r>
      <w:r w:rsidRPr="004D3B14">
        <w:tab/>
        <w:t>Telephone:</w:t>
      </w:r>
      <w:r w:rsidR="002B1F7E" w:rsidRPr="004D3B14">
        <w:t xml:space="preserve"> </w:t>
      </w:r>
      <w:r w:rsidRPr="004D3B14">
        <w:t xml:space="preserve"> ____________________</w:t>
      </w:r>
    </w:p>
    <w:p w:rsidR="0075564F" w:rsidRPr="004D3B14" w:rsidRDefault="00370C02" w:rsidP="00AB6775">
      <w:pPr>
        <w:spacing w:line="360" w:lineRule="auto"/>
        <w:ind w:left="720"/>
      </w:pPr>
      <w:r>
        <w:t>Forest/District</w:t>
      </w:r>
      <w:r w:rsidR="0075564F" w:rsidRPr="004D3B14">
        <w:t>:</w:t>
      </w:r>
      <w:r w:rsidR="002B1F7E" w:rsidRPr="004D3B14">
        <w:t xml:space="preserve"> </w:t>
      </w:r>
      <w:r w:rsidR="0075564F" w:rsidRPr="004D3B14">
        <w:t xml:space="preserve"> ___________________</w:t>
      </w:r>
    </w:p>
    <w:p w:rsidR="0075564F" w:rsidRPr="004D3B14" w:rsidRDefault="0075564F" w:rsidP="00AB6775">
      <w:pPr>
        <w:spacing w:line="360" w:lineRule="auto"/>
        <w:ind w:left="720"/>
      </w:pPr>
      <w:r w:rsidRPr="004D3B14">
        <w:t>Address:</w:t>
      </w:r>
      <w:r w:rsidR="002B1F7E" w:rsidRPr="004D3B14">
        <w:t xml:space="preserve"> </w:t>
      </w:r>
      <w:r w:rsidRPr="004D3B14">
        <w:t xml:space="preserve"> __________________________________________________________</w:t>
      </w:r>
      <w:r w:rsidRPr="004D3B14">
        <w:br/>
      </w:r>
      <w:r w:rsidRPr="004D3B14">
        <w:tab/>
      </w:r>
      <w:r w:rsidRPr="004D3B14">
        <w:tab/>
        <w:t xml:space="preserve">  </w:t>
      </w:r>
      <w:r w:rsidR="002B1F7E" w:rsidRPr="004D3B14">
        <w:t xml:space="preserve"> </w:t>
      </w:r>
      <w:r w:rsidRPr="004D3B14">
        <w:t xml:space="preserve"> __________________________________</w:t>
      </w:r>
      <w:bookmarkStart w:id="0" w:name="_GoBack"/>
      <w:bookmarkEnd w:id="0"/>
      <w:r w:rsidRPr="004D3B14">
        <w:t>________________________</w:t>
      </w:r>
    </w:p>
    <w:p w:rsidR="00AB6775" w:rsidRPr="00A33BB2" w:rsidRDefault="00A33BB2" w:rsidP="00AB6775">
      <w:pPr>
        <w:rPr>
          <w:b/>
          <w:sz w:val="28"/>
          <w:szCs w:val="28"/>
        </w:rPr>
      </w:pPr>
      <w:r>
        <w:rPr>
          <w:b/>
        </w:rPr>
        <w:lastRenderedPageBreak/>
        <w:t xml:space="preserve">Note: </w:t>
      </w:r>
      <w:r w:rsidR="00AB6775" w:rsidRPr="00A33BB2">
        <w:rPr>
          <w:b/>
          <w:sz w:val="28"/>
          <w:szCs w:val="28"/>
        </w:rPr>
        <w:t>Read Appendix I before complet</w:t>
      </w:r>
      <w:r w:rsidR="000A06D9" w:rsidRPr="00A33BB2">
        <w:rPr>
          <w:b/>
          <w:sz w:val="28"/>
          <w:szCs w:val="28"/>
        </w:rPr>
        <w:t>ing the rest of this</w:t>
      </w:r>
      <w:r w:rsidR="00AB6775" w:rsidRPr="00A33BB2">
        <w:rPr>
          <w:b/>
          <w:sz w:val="28"/>
          <w:szCs w:val="28"/>
        </w:rPr>
        <w:t xml:space="preserve"> form.</w:t>
      </w:r>
    </w:p>
    <w:p w:rsidR="009543B7" w:rsidRPr="00A33BB2" w:rsidRDefault="009543B7">
      <w:pPr>
        <w:rPr>
          <w:b/>
          <w:sz w:val="28"/>
          <w:szCs w:val="28"/>
        </w:rPr>
      </w:pPr>
    </w:p>
    <w:p w:rsidR="00AB6775" w:rsidRPr="00A33BB2" w:rsidRDefault="00AB6775">
      <w:pPr>
        <w:rPr>
          <w:b/>
          <w:sz w:val="28"/>
          <w:szCs w:val="28"/>
        </w:rPr>
      </w:pPr>
    </w:p>
    <w:p w:rsidR="0075564F" w:rsidRPr="004D3B14" w:rsidRDefault="0075564F" w:rsidP="00AB6775">
      <w:pPr>
        <w:spacing w:after="120"/>
        <w:ind w:left="720" w:hanging="720"/>
      </w:pPr>
      <w:r w:rsidRPr="004D3B14">
        <w:rPr>
          <w:b/>
        </w:rPr>
        <w:t>C</w:t>
      </w:r>
      <w:r w:rsidR="00AB6775" w:rsidRPr="004D3B14">
        <w:rPr>
          <w:b/>
        </w:rPr>
        <w:tab/>
      </w:r>
      <w:r w:rsidRPr="004D3B14">
        <w:rPr>
          <w:b/>
        </w:rPr>
        <w:t>Detailed Facility Description (technical and location)</w:t>
      </w:r>
    </w:p>
    <w:p w:rsidR="00AB6775" w:rsidRPr="004D3B14" w:rsidRDefault="00AB6775" w:rsidP="00AB6775">
      <w:pPr>
        <w:ind w:left="1440" w:hanging="720"/>
      </w:pPr>
    </w:p>
    <w:p w:rsidR="0075564F" w:rsidRPr="004D3B14" w:rsidRDefault="00820CB4" w:rsidP="00AB6775">
      <w:pPr>
        <w:ind w:left="1440" w:hanging="720"/>
      </w:pPr>
      <w:r w:rsidRPr="004D3B14">
        <w:t>1</w:t>
      </w:r>
      <w:r w:rsidRPr="004D3B14">
        <w:tab/>
      </w:r>
      <w:r w:rsidR="00D9332E" w:rsidRPr="004D3B14">
        <w:t xml:space="preserve">Describe </w:t>
      </w:r>
      <w:r w:rsidR="00EF05A2">
        <w:t>f</w:t>
      </w:r>
      <w:r w:rsidR="00D9332E" w:rsidRPr="004D3B14">
        <w:t xml:space="preserve">acility(ies) - </w:t>
      </w:r>
      <w:r w:rsidR="0075564F" w:rsidRPr="004D3B14">
        <w:t xml:space="preserve">If the facility will serve more than one purpose, describe each purpose separately. </w:t>
      </w:r>
      <w:r w:rsidR="00983D5E" w:rsidRPr="004D3B14">
        <w:t xml:space="preserve"> </w:t>
      </w:r>
      <w:r w:rsidR="00A43D0F">
        <w:t>I</w:t>
      </w:r>
      <w:r w:rsidR="00983D5E" w:rsidRPr="004D3B14">
        <w:t xml:space="preserve">nclude </w:t>
      </w:r>
      <w:r w:rsidR="00A43D0F">
        <w:t xml:space="preserve">in </w:t>
      </w:r>
      <w:r w:rsidR="00983D5E" w:rsidRPr="004D3B14">
        <w:t xml:space="preserve">detail the services for which the facilities </w:t>
      </w:r>
      <w:r w:rsidR="004D3B14" w:rsidRPr="004D3B14">
        <w:t>are</w:t>
      </w:r>
      <w:r w:rsidR="00983D5E" w:rsidRPr="004D3B14">
        <w:t xml:space="preserve"> used for.</w:t>
      </w:r>
      <w:r w:rsidR="0075564F" w:rsidRPr="004D3B14">
        <w:t xml:space="preserve"> </w:t>
      </w:r>
      <w:r w:rsidR="00A43D0F" w:rsidRPr="004D3B14">
        <w:t xml:space="preserve">Use additional sheets if necessary.  </w:t>
      </w:r>
      <w:r w:rsidR="0075564F" w:rsidRPr="004D3B14">
        <w:t>__________________________________________________________________________________________________________________________________________________________________________________________________________________________________________</w:t>
      </w:r>
      <w:r w:rsidR="00D9332E" w:rsidRPr="004D3B14">
        <w:t>___________________________</w:t>
      </w:r>
      <w:r w:rsidR="0075564F" w:rsidRPr="004D3B14">
        <w:t>________________________________________________________________________________________________________________</w:t>
      </w:r>
      <w:r w:rsidR="00D9332E" w:rsidRPr="004D3B14">
        <w:t>_____________________________</w:t>
      </w:r>
      <w:r w:rsidR="0075564F" w:rsidRPr="004D3B14">
        <w:t>_________________________________________________________________</w:t>
      </w:r>
      <w:r w:rsidR="009543B7" w:rsidRPr="004D3B14">
        <w:t>____________________________________________________________________________________________________________________________________</w:t>
      </w:r>
    </w:p>
    <w:p w:rsidR="0075564F" w:rsidRPr="004D3B14" w:rsidRDefault="0075564F"/>
    <w:p w:rsidR="0075564F" w:rsidRPr="004D3B14" w:rsidRDefault="00820CB4" w:rsidP="00AB6775">
      <w:pPr>
        <w:ind w:left="720" w:right="576"/>
      </w:pPr>
      <w:r w:rsidRPr="004D3B14">
        <w:tab/>
      </w:r>
      <w:r w:rsidR="0075564F" w:rsidRPr="004D3B14">
        <w:t>Examples of facility descriptions:</w:t>
      </w:r>
    </w:p>
    <w:p w:rsidR="002B1F7E" w:rsidRPr="004D3B14" w:rsidRDefault="002B1F7E" w:rsidP="00AB6775">
      <w:pPr>
        <w:ind w:left="1440" w:right="576"/>
      </w:pPr>
    </w:p>
    <w:p w:rsidR="0075564F" w:rsidRPr="004D3B14" w:rsidRDefault="00A17A81" w:rsidP="00820CB4">
      <w:pPr>
        <w:ind w:left="2160" w:right="576" w:hanging="720"/>
      </w:pPr>
      <w:r w:rsidRPr="004D3B14">
        <w:t>(</w:t>
      </w:r>
      <w:r w:rsidR="000A55AF" w:rsidRPr="004D3B14">
        <w:t>a</w:t>
      </w:r>
      <w:r w:rsidRPr="004D3B14">
        <w:t>)</w:t>
      </w:r>
      <w:r w:rsidR="000A55AF" w:rsidRPr="004D3B14">
        <w:tab/>
      </w:r>
      <w:r w:rsidR="0075564F" w:rsidRPr="004D3B14">
        <w:t xml:space="preserve">A microwave repeater for telephone toll service connecting the Brushfire Telephone Company with the Connecting Company in </w:t>
      </w:r>
      <w:r w:rsidR="00A830D5" w:rsidRPr="004D3B14">
        <w:t>USA</w:t>
      </w:r>
      <w:r w:rsidR="0075564F" w:rsidRPr="004D3B14">
        <w:t xml:space="preserve"> City</w:t>
      </w:r>
      <w:r w:rsidR="009543B7" w:rsidRPr="004D3B14">
        <w:t>.</w:t>
      </w:r>
    </w:p>
    <w:p w:rsidR="009543B7" w:rsidRPr="004D3B14" w:rsidRDefault="009543B7" w:rsidP="00820CB4">
      <w:pPr>
        <w:ind w:left="2160" w:right="576"/>
      </w:pPr>
    </w:p>
    <w:p w:rsidR="0075564F" w:rsidRPr="004D3B14" w:rsidRDefault="00A17A81" w:rsidP="000A55AF">
      <w:pPr>
        <w:ind w:left="2160" w:right="576" w:hanging="720"/>
      </w:pPr>
      <w:r w:rsidRPr="004D3B14">
        <w:t>(</w:t>
      </w:r>
      <w:r w:rsidR="000A55AF" w:rsidRPr="004D3B14">
        <w:t>b</w:t>
      </w:r>
      <w:r w:rsidRPr="004D3B14">
        <w:t>)</w:t>
      </w:r>
      <w:r w:rsidR="000A55AF" w:rsidRPr="004D3B14">
        <w:tab/>
      </w:r>
      <w:r w:rsidR="0075564F" w:rsidRPr="004D3B14">
        <w:t xml:space="preserve">WiFi Broadband System antenna and transmitter/receiver for purpose of providing Internet access </w:t>
      </w:r>
      <w:r w:rsidR="00983D5E" w:rsidRPr="004D3B14">
        <w:t>with a download speed of 3 Mb/s and upload speed of 2 Mb/s</w:t>
      </w:r>
      <w:r w:rsidR="00A43D0F">
        <w:t xml:space="preserve">, within a five mile radius </w:t>
      </w:r>
      <w:r w:rsidR="00AB033A">
        <w:t>of</w:t>
      </w:r>
      <w:r w:rsidR="00A43D0F">
        <w:t xml:space="preserve"> the tower</w:t>
      </w:r>
      <w:r w:rsidR="00983D5E" w:rsidRPr="004D3B14">
        <w:t>.</w:t>
      </w:r>
    </w:p>
    <w:p w:rsidR="0075564F" w:rsidRPr="004D3B14" w:rsidRDefault="0075564F">
      <w:pPr>
        <w:ind w:left="576" w:right="576"/>
      </w:pPr>
    </w:p>
    <w:p w:rsidR="00177B89" w:rsidRPr="004D3B14" w:rsidRDefault="00177B89">
      <w:pPr>
        <w:ind w:left="576" w:right="576"/>
      </w:pPr>
    </w:p>
    <w:p w:rsidR="0075564F" w:rsidRPr="004D3B14" w:rsidRDefault="0075564F" w:rsidP="00AB6775">
      <w:pPr>
        <w:spacing w:line="360" w:lineRule="auto"/>
        <w:ind w:left="1440" w:hanging="720"/>
      </w:pPr>
      <w:r w:rsidRPr="004D3B14">
        <w:t>2</w:t>
      </w:r>
      <w:r w:rsidR="00AB6775" w:rsidRPr="004D3B14">
        <w:tab/>
      </w:r>
      <w:r w:rsidRPr="004D3B14">
        <w:t xml:space="preserve">Location on Public Land: </w:t>
      </w:r>
    </w:p>
    <w:p w:rsidR="0075564F" w:rsidRPr="004D3B14" w:rsidRDefault="0075564F" w:rsidP="00AB6775">
      <w:pPr>
        <w:spacing w:line="360" w:lineRule="auto"/>
        <w:ind w:left="1440"/>
      </w:pPr>
      <w:r w:rsidRPr="004D3B14">
        <w:t>State:_______________  County: _______________</w:t>
      </w:r>
    </w:p>
    <w:p w:rsidR="00AB6775" w:rsidRPr="004D3B14" w:rsidRDefault="0075564F" w:rsidP="00AB6775">
      <w:pPr>
        <w:spacing w:line="360" w:lineRule="auto"/>
        <w:ind w:left="1440"/>
      </w:pPr>
      <w:r w:rsidRPr="004D3B14">
        <w:t xml:space="preserve">Twp ________________ Range ________________ </w:t>
      </w:r>
    </w:p>
    <w:p w:rsidR="0075564F" w:rsidRPr="004D3B14" w:rsidRDefault="0075564F" w:rsidP="00AB6775">
      <w:pPr>
        <w:spacing w:line="360" w:lineRule="auto"/>
        <w:ind w:left="1440"/>
      </w:pPr>
      <w:r w:rsidRPr="004D3B14">
        <w:t>Sec(s). _________________</w:t>
      </w:r>
    </w:p>
    <w:p w:rsidR="001E7954" w:rsidRPr="004D3B14" w:rsidRDefault="001E7954" w:rsidP="00AB6775">
      <w:pPr>
        <w:spacing w:line="360" w:lineRule="auto"/>
        <w:ind w:left="1440"/>
      </w:pPr>
    </w:p>
    <w:p w:rsidR="0075564F" w:rsidRPr="004D3B14" w:rsidRDefault="000A55AF" w:rsidP="000A55AF">
      <w:pPr>
        <w:spacing w:line="360" w:lineRule="auto"/>
        <w:ind w:left="1440" w:hanging="720"/>
      </w:pPr>
      <w:r w:rsidRPr="004D3B14">
        <w:t>3</w:t>
      </w:r>
      <w:r w:rsidRPr="004D3B14">
        <w:tab/>
      </w:r>
      <w:r w:rsidR="00C926C4" w:rsidRPr="004D3B14">
        <w:t>P</w:t>
      </w:r>
      <w:r w:rsidR="001E7954" w:rsidRPr="004D3B14">
        <w:t>rovide detailed location.</w:t>
      </w:r>
      <w:r w:rsidR="00177B89" w:rsidRPr="004D3B14">
        <w:t xml:space="preserve">  </w:t>
      </w:r>
      <w:r w:rsidR="0075564F" w:rsidRPr="004D3B14">
        <w:t>Provide the latitude and longitude of the site location in Degrees, Minute</w:t>
      </w:r>
      <w:r w:rsidR="00FD6FFF">
        <w:t>,</w:t>
      </w:r>
      <w:r w:rsidR="0075564F" w:rsidRPr="004D3B14">
        <w:t xml:space="preserve"> and Seconds (DD/MM/SS) or decimal form (DD.DDD). Latitude and longitude can be determined from mapping software as well as many publicly available sources including, for example, websites hosted by Northern Arizona University, topozone, and mapquest: </w:t>
      </w:r>
    </w:p>
    <w:p w:rsidR="0075564F" w:rsidRPr="004D3B14" w:rsidRDefault="0075564F" w:rsidP="001E7954">
      <w:pPr>
        <w:ind w:left="1440"/>
      </w:pPr>
    </w:p>
    <w:p w:rsidR="0075564F" w:rsidRPr="004D3B14" w:rsidRDefault="006D20E0" w:rsidP="001E7954">
      <w:pPr>
        <w:spacing w:line="360" w:lineRule="auto"/>
        <w:ind w:left="1440"/>
        <w:rPr>
          <w:sz w:val="20"/>
          <w:szCs w:val="20"/>
        </w:rPr>
      </w:pPr>
      <w:hyperlink r:id="rId9" w:history="1">
        <w:r w:rsidR="0075564F" w:rsidRPr="004D3B14">
          <w:rPr>
            <w:rStyle w:val="Hyperlink"/>
            <w:sz w:val="20"/>
            <w:szCs w:val="20"/>
          </w:rPr>
          <w:t>http://jan.ucc.nau.edu/~cvm/latlon_find_location.html</w:t>
        </w:r>
      </w:hyperlink>
    </w:p>
    <w:p w:rsidR="001E7954" w:rsidRPr="004D3B14" w:rsidRDefault="001E7954" w:rsidP="001E7954">
      <w:pPr>
        <w:spacing w:line="360" w:lineRule="auto"/>
        <w:ind w:left="1440"/>
      </w:pPr>
    </w:p>
    <w:p w:rsidR="001A70BC" w:rsidRPr="004D3B14" w:rsidRDefault="006D20E0" w:rsidP="001E7954">
      <w:pPr>
        <w:spacing w:line="360" w:lineRule="auto"/>
        <w:ind w:left="1440"/>
        <w:rPr>
          <w:sz w:val="20"/>
          <w:szCs w:val="20"/>
        </w:rPr>
      </w:pPr>
      <w:hyperlink r:id="rId10" w:history="1">
        <w:r w:rsidR="0075564F" w:rsidRPr="004D3B14">
          <w:rPr>
            <w:rStyle w:val="Hyperlink"/>
            <w:sz w:val="20"/>
            <w:szCs w:val="20"/>
          </w:rPr>
          <w:t>http://atlas.mapquest.com/maps/latlong.adp</w:t>
        </w:r>
      </w:hyperlink>
    </w:p>
    <w:p w:rsidR="001A70BC" w:rsidRPr="004D3B14" w:rsidRDefault="001A70BC" w:rsidP="001E7954">
      <w:pPr>
        <w:spacing w:line="360" w:lineRule="auto"/>
        <w:ind w:left="1440"/>
      </w:pPr>
    </w:p>
    <w:p w:rsidR="001E7954" w:rsidRPr="004D3B14" w:rsidRDefault="00C926C4" w:rsidP="001E7954">
      <w:pPr>
        <w:spacing w:line="360" w:lineRule="auto"/>
        <w:ind w:left="1440"/>
      </w:pPr>
      <w:r w:rsidRPr="004D3B14">
        <w:t>Latitude:</w:t>
      </w:r>
      <w:r w:rsidR="00177B89" w:rsidRPr="004D3B14">
        <w:t xml:space="preserve">  </w:t>
      </w:r>
      <w:r w:rsidRPr="004D3B14">
        <w:t>____________________</w:t>
      </w:r>
      <w:r w:rsidR="001E7954" w:rsidRPr="004D3B14">
        <w:t>_____</w:t>
      </w:r>
      <w:r w:rsidR="00177B89" w:rsidRPr="004D3B14">
        <w:t>_</w:t>
      </w:r>
      <w:r w:rsidRPr="004D3B14">
        <w:t>_</w:t>
      </w:r>
    </w:p>
    <w:p w:rsidR="0075564F" w:rsidRPr="004D3B14" w:rsidRDefault="00C926C4" w:rsidP="001E7954">
      <w:pPr>
        <w:spacing w:line="360" w:lineRule="auto"/>
        <w:ind w:left="1440"/>
      </w:pPr>
      <w:r w:rsidRPr="004D3B14">
        <w:t>Longitude:</w:t>
      </w:r>
      <w:r w:rsidR="00177B89" w:rsidRPr="004D3B14">
        <w:t xml:space="preserve">  </w:t>
      </w:r>
      <w:r w:rsidRPr="004D3B14">
        <w:t>_________________________</w:t>
      </w:r>
    </w:p>
    <w:p w:rsidR="00E85A58" w:rsidRPr="004D3B14" w:rsidRDefault="00E85A58" w:rsidP="001E7954">
      <w:pPr>
        <w:ind w:left="1440" w:hanging="720"/>
        <w:rPr>
          <w:b/>
        </w:rPr>
      </w:pPr>
    </w:p>
    <w:p w:rsidR="00177B89" w:rsidRPr="004D3B14" w:rsidRDefault="00177B89" w:rsidP="001E7954">
      <w:pPr>
        <w:ind w:left="1440" w:hanging="720"/>
        <w:rPr>
          <w:b/>
        </w:rPr>
      </w:pPr>
    </w:p>
    <w:p w:rsidR="0075564F" w:rsidRPr="004D3B14" w:rsidRDefault="000A55AF" w:rsidP="000A55AF">
      <w:pPr>
        <w:ind w:left="720" w:hanging="720"/>
        <w:rPr>
          <w:b/>
        </w:rPr>
      </w:pPr>
      <w:r w:rsidRPr="004D3B14">
        <w:rPr>
          <w:b/>
        </w:rPr>
        <w:t>D</w:t>
      </w:r>
      <w:r w:rsidRPr="004D3B14">
        <w:rPr>
          <w:b/>
        </w:rPr>
        <w:tab/>
      </w:r>
      <w:r w:rsidR="0075564F" w:rsidRPr="004D3B14">
        <w:rPr>
          <w:b/>
        </w:rPr>
        <w:t>RE Act Financing Determination – facilities financed</w:t>
      </w:r>
    </w:p>
    <w:p w:rsidR="0075564F" w:rsidRPr="004D3B14" w:rsidRDefault="0075564F"/>
    <w:p w:rsidR="00177B89" w:rsidRPr="004D3B14" w:rsidRDefault="00177B89"/>
    <w:p w:rsidR="0075564F" w:rsidRPr="004D3B14" w:rsidRDefault="000A55AF" w:rsidP="001E7954">
      <w:pPr>
        <w:ind w:left="1440" w:hanging="720"/>
      </w:pPr>
      <w:r w:rsidRPr="004D3B14">
        <w:t>1</w:t>
      </w:r>
      <w:r w:rsidR="001E7954" w:rsidRPr="004D3B14">
        <w:tab/>
      </w:r>
      <w:r w:rsidR="0075564F" w:rsidRPr="004D3B14">
        <w:t>Has Applicant/Holder obtained financing for this specific facility pursuant to the Rural Electrification Act of 1936, as amended? (</w:t>
      </w:r>
      <w:r w:rsidR="00E94A7B">
        <w:t xml:space="preserve">This includes </w:t>
      </w:r>
      <w:r w:rsidR="00EF05A2">
        <w:t xml:space="preserve">RUS </w:t>
      </w:r>
      <w:r w:rsidR="00E94A7B">
        <w:t xml:space="preserve">loans made by </w:t>
      </w:r>
      <w:r w:rsidR="003043E6" w:rsidRPr="004D3B14">
        <w:rPr>
          <w:rFonts w:eastAsiaTheme="minorHAnsi"/>
        </w:rPr>
        <w:t>the T</w:t>
      </w:r>
      <w:r w:rsidR="003043E6" w:rsidRPr="00640E48">
        <w:rPr>
          <w:rFonts w:eastAsiaTheme="minorHAnsi"/>
        </w:rPr>
        <w:t xml:space="preserve">elecommunications Infrastructure Loan Program </w:t>
      </w:r>
      <w:r w:rsidR="00E94A7B">
        <w:rPr>
          <w:rFonts w:eastAsiaTheme="minorHAnsi"/>
        </w:rPr>
        <w:t xml:space="preserve">under </w:t>
      </w:r>
      <w:r w:rsidR="003043E6" w:rsidRPr="00640E48">
        <w:rPr>
          <w:rFonts w:eastAsiaTheme="minorHAnsi"/>
        </w:rPr>
        <w:t>Title II and III of the Rural Electrification Act of 1936</w:t>
      </w:r>
      <w:r w:rsidR="003043E6" w:rsidRPr="004D3B14">
        <w:rPr>
          <w:rFonts w:eastAsiaTheme="minorHAnsi"/>
        </w:rPr>
        <w:t xml:space="preserve"> or </w:t>
      </w:r>
      <w:r w:rsidR="00E94A7B">
        <w:rPr>
          <w:rFonts w:eastAsiaTheme="minorHAnsi"/>
        </w:rPr>
        <w:t xml:space="preserve">by </w:t>
      </w:r>
      <w:r w:rsidR="003043E6">
        <w:rPr>
          <w:rFonts w:eastAsiaTheme="minorHAnsi"/>
        </w:rPr>
        <w:t xml:space="preserve">the </w:t>
      </w:r>
      <w:r w:rsidR="003043E6" w:rsidRPr="004D3B14">
        <w:rPr>
          <w:rFonts w:eastAsiaTheme="minorHAnsi"/>
        </w:rPr>
        <w:t xml:space="preserve">Rural Broadband Loan Program </w:t>
      </w:r>
      <w:r w:rsidR="00E94A7B">
        <w:rPr>
          <w:rFonts w:eastAsiaTheme="minorHAnsi"/>
        </w:rPr>
        <w:t xml:space="preserve">under </w:t>
      </w:r>
      <w:r w:rsidR="003043E6" w:rsidRPr="004D3B14">
        <w:rPr>
          <w:rFonts w:eastAsiaTheme="minorHAnsi"/>
        </w:rPr>
        <w:t>Title VI of the Rural Electrification Act of 1936).</w:t>
      </w:r>
      <w:r w:rsidR="00EF05A2">
        <w:rPr>
          <w:rFonts w:eastAsiaTheme="minorHAnsi"/>
        </w:rPr>
        <w:t xml:space="preserve">  </w:t>
      </w:r>
      <w:r w:rsidR="003043E6" w:rsidRPr="004D3B14">
        <w:rPr>
          <w:rFonts w:eastAsiaTheme="minorHAnsi"/>
        </w:rPr>
        <w:t>(</w:t>
      </w:r>
      <w:r w:rsidR="003043E6" w:rsidRPr="00A33BB2">
        <w:rPr>
          <w:rFonts w:eastAsiaTheme="minorHAnsi"/>
          <w:b/>
          <w:u w:val="single"/>
        </w:rPr>
        <w:t>Please note that Broadband Initiatives Program (BIP) financing is not under the RE Act, but under the American Recovery and Reinvestment Act (ARRA) of 2009, Pub. L. 111-5, 123 Stat. 115 (2009</w:t>
      </w:r>
      <w:r w:rsidR="003043E6" w:rsidRPr="004D3B14">
        <w:rPr>
          <w:rFonts w:eastAsiaTheme="minorHAnsi"/>
        </w:rPr>
        <w:t>).)</w:t>
      </w:r>
    </w:p>
    <w:p w:rsidR="0075564F" w:rsidRPr="004D3B14" w:rsidRDefault="0075564F" w:rsidP="001E7954">
      <w:pPr>
        <w:ind w:left="1440" w:hanging="720"/>
      </w:pPr>
    </w:p>
    <w:p w:rsidR="0075564F" w:rsidRPr="004D3B14" w:rsidRDefault="00983D5E" w:rsidP="001E7954">
      <w:pPr>
        <w:spacing w:line="360" w:lineRule="auto"/>
        <w:ind w:left="1440" w:hanging="720"/>
      </w:pPr>
      <w:r w:rsidRPr="004D3B14">
        <w:tab/>
      </w:r>
      <w:r w:rsidR="003976F9">
        <w:tab/>
      </w:r>
      <w:r w:rsidR="0075564F" w:rsidRPr="004D3B14">
        <w:t xml:space="preserve">Yes _____ </w:t>
      </w:r>
      <w:r w:rsidRPr="004D3B14">
        <w:t xml:space="preserve">       </w:t>
      </w:r>
      <w:r w:rsidR="0075564F" w:rsidRPr="004D3B14">
        <w:t xml:space="preserve">No ______   </w:t>
      </w:r>
    </w:p>
    <w:p w:rsidR="00177B89" w:rsidRPr="004D3B14" w:rsidRDefault="00177B89" w:rsidP="001E7954">
      <w:pPr>
        <w:spacing w:line="360" w:lineRule="auto"/>
        <w:ind w:left="1440" w:hanging="720"/>
      </w:pPr>
    </w:p>
    <w:p w:rsidR="0075564F" w:rsidRPr="004D3B14" w:rsidRDefault="0075564F" w:rsidP="001E7954">
      <w:pPr>
        <w:spacing w:line="360" w:lineRule="auto"/>
        <w:ind w:left="1440"/>
      </w:pPr>
      <w:r w:rsidRPr="004D3B14">
        <w:t>If no, move on directly to section E.</w:t>
      </w:r>
    </w:p>
    <w:p w:rsidR="00177B89" w:rsidRPr="004D3B14" w:rsidRDefault="00177B89" w:rsidP="001E7954">
      <w:pPr>
        <w:ind w:left="1440"/>
      </w:pPr>
    </w:p>
    <w:p w:rsidR="0075564F" w:rsidRPr="004D3B14" w:rsidRDefault="0075564F" w:rsidP="001E7954">
      <w:pPr>
        <w:ind w:left="1440"/>
      </w:pPr>
      <w:r w:rsidRPr="004D3B14">
        <w:t>If yes, fill out the following (and skip Section E)</w:t>
      </w:r>
    </w:p>
    <w:p w:rsidR="00177B89" w:rsidRPr="004D3B14" w:rsidRDefault="00177B89" w:rsidP="001E7954">
      <w:pPr>
        <w:ind w:left="1440"/>
      </w:pPr>
    </w:p>
    <w:p w:rsidR="00177B89" w:rsidRPr="004D3B14" w:rsidRDefault="00177B89" w:rsidP="001E7954">
      <w:pPr>
        <w:ind w:left="1440"/>
      </w:pPr>
    </w:p>
    <w:p w:rsidR="0075564F" w:rsidRPr="004D3B14" w:rsidRDefault="001E7954" w:rsidP="001E7954">
      <w:pPr>
        <w:ind w:left="1440" w:hanging="720"/>
      </w:pPr>
      <w:r w:rsidRPr="004D3B14">
        <w:t>2</w:t>
      </w:r>
      <w:r w:rsidRPr="004D3B14">
        <w:tab/>
      </w:r>
      <w:r w:rsidR="0075564F" w:rsidRPr="004D3B14">
        <w:t xml:space="preserve">Provide the </w:t>
      </w:r>
      <w:r w:rsidR="003D0B73">
        <w:t xml:space="preserve">borrower </w:t>
      </w:r>
      <w:r w:rsidR="007074EC">
        <w:t xml:space="preserve">designation </w:t>
      </w:r>
      <w:r w:rsidR="003D0B73">
        <w:t xml:space="preserve">and </w:t>
      </w:r>
      <w:r w:rsidR="0075564F" w:rsidRPr="004D3B14">
        <w:t>loan designation</w:t>
      </w:r>
      <w:r w:rsidR="00FD6FFF">
        <w:t>s</w:t>
      </w:r>
      <w:r w:rsidR="0075564F" w:rsidRPr="004D3B14">
        <w:t xml:space="preserve"> under which the facility was financed and the year the loan was made:   </w:t>
      </w:r>
    </w:p>
    <w:p w:rsidR="00D9332E" w:rsidRPr="004D3B14" w:rsidRDefault="00D9332E" w:rsidP="001E7954">
      <w:pPr>
        <w:ind w:left="1440"/>
      </w:pPr>
    </w:p>
    <w:p w:rsidR="0075564F" w:rsidRPr="004D3B14" w:rsidRDefault="003976F9" w:rsidP="001E7954">
      <w:pPr>
        <w:ind w:left="1440"/>
      </w:pPr>
      <w:r>
        <w:tab/>
      </w:r>
      <w:r w:rsidR="003D0B73">
        <w:t xml:space="preserve">Borrower / </w:t>
      </w:r>
      <w:r w:rsidR="0075564F" w:rsidRPr="004D3B14">
        <w:t xml:space="preserve">Loan designation number and </w:t>
      </w:r>
      <w:r w:rsidR="00983D5E" w:rsidRPr="004D3B14">
        <w:t xml:space="preserve">year:  </w:t>
      </w:r>
      <w:r w:rsidR="0075564F" w:rsidRPr="004D3B14">
        <w:t>____________________(</w:t>
      </w:r>
      <w:r w:rsidR="0075564F" w:rsidRPr="004D3B14">
        <w:rPr>
          <w:i/>
        </w:rPr>
        <w:t xml:space="preserve">i.e., </w:t>
      </w:r>
      <w:r w:rsidR="0075564F" w:rsidRPr="004D3B14">
        <w:t xml:space="preserve"> MT 500 Q loan, 1987)</w:t>
      </w:r>
    </w:p>
    <w:p w:rsidR="0075564F" w:rsidRPr="004D3B14" w:rsidRDefault="0075564F" w:rsidP="001E7954">
      <w:pPr>
        <w:ind w:left="1440"/>
      </w:pPr>
    </w:p>
    <w:p w:rsidR="00177B89" w:rsidRPr="004D3B14" w:rsidRDefault="00177B89" w:rsidP="001E7954">
      <w:pPr>
        <w:ind w:left="1440"/>
      </w:pPr>
    </w:p>
    <w:p w:rsidR="0075564F" w:rsidRPr="004D3B14" w:rsidRDefault="001E7954" w:rsidP="00820CB4">
      <w:pPr>
        <w:keepNext/>
        <w:keepLines/>
        <w:ind w:left="1440" w:hanging="720"/>
      </w:pPr>
      <w:r w:rsidRPr="004D3B14">
        <w:lastRenderedPageBreak/>
        <w:t>3</w:t>
      </w:r>
      <w:r w:rsidRPr="004D3B14">
        <w:tab/>
      </w:r>
      <w:r w:rsidR="0075564F" w:rsidRPr="004D3B14">
        <w:t xml:space="preserve">Provide any details that will </w:t>
      </w:r>
      <w:r w:rsidR="00FD6FFF">
        <w:t xml:space="preserve">help </w:t>
      </w:r>
      <w:r w:rsidR="0075564F" w:rsidRPr="004D3B14">
        <w:t>confirm that this facility received RE Act financing:</w:t>
      </w:r>
    </w:p>
    <w:p w:rsidR="0075564F" w:rsidRPr="004D3B14" w:rsidRDefault="0075564F" w:rsidP="00820CB4">
      <w:pPr>
        <w:keepNext/>
        <w:keepLines/>
        <w:ind w:left="1440"/>
      </w:pPr>
      <w:r w:rsidRPr="004D3B14">
        <w:t>_______________________________________________________________________________________________________________________________________________</w:t>
      </w:r>
      <w:r w:rsidR="0013797E" w:rsidRPr="004D3B14">
        <w:t>_____________________________________________</w:t>
      </w:r>
      <w:r w:rsidRPr="004D3B14">
        <w:t>_</w:t>
      </w:r>
    </w:p>
    <w:p w:rsidR="0075564F" w:rsidRPr="004D3B14" w:rsidRDefault="0075564F" w:rsidP="00820CB4">
      <w:pPr>
        <w:keepNext/>
        <w:keepLines/>
        <w:ind w:left="1440"/>
      </w:pPr>
    </w:p>
    <w:p w:rsidR="0075564F" w:rsidRPr="004D3B14" w:rsidRDefault="0075564F" w:rsidP="001E7954">
      <w:pPr>
        <w:ind w:left="1440"/>
      </w:pPr>
      <w:r w:rsidRPr="004D3B14">
        <w:t>(For example, this facility was called “Vincennes Remote” in the Q loan.  In this request, we refer to it as “Bear Mountain,” the designation used by BLM.)</w:t>
      </w:r>
    </w:p>
    <w:p w:rsidR="0075564F" w:rsidRPr="004D3B14" w:rsidRDefault="0075564F" w:rsidP="001E7954">
      <w:pPr>
        <w:ind w:left="1440"/>
      </w:pPr>
    </w:p>
    <w:p w:rsidR="00820CB4" w:rsidRPr="004D3B14" w:rsidRDefault="00820CB4" w:rsidP="001E7954">
      <w:pPr>
        <w:ind w:left="1440"/>
      </w:pPr>
    </w:p>
    <w:p w:rsidR="0075564F" w:rsidRDefault="000A55AF" w:rsidP="000A55AF">
      <w:pPr>
        <w:keepNext/>
        <w:keepLines/>
        <w:spacing w:line="360" w:lineRule="auto"/>
        <w:ind w:left="720" w:hanging="720"/>
        <w:rPr>
          <w:b/>
          <w:bCs/>
        </w:rPr>
      </w:pPr>
      <w:r w:rsidRPr="004D3B14">
        <w:rPr>
          <w:b/>
          <w:bCs/>
        </w:rPr>
        <w:t>E</w:t>
      </w:r>
      <w:r w:rsidRPr="004D3B14">
        <w:rPr>
          <w:b/>
          <w:bCs/>
        </w:rPr>
        <w:tab/>
      </w:r>
      <w:r w:rsidR="0075564F" w:rsidRPr="004D3B14">
        <w:rPr>
          <w:b/>
          <w:bCs/>
        </w:rPr>
        <w:t xml:space="preserve">RE Act Financing Determination </w:t>
      </w:r>
      <w:r w:rsidR="00D5744B">
        <w:rPr>
          <w:b/>
          <w:bCs/>
        </w:rPr>
        <w:t>for facilities not in</w:t>
      </w:r>
      <w:r w:rsidR="00D95F4A">
        <w:rPr>
          <w:b/>
          <w:bCs/>
        </w:rPr>
        <w:t>clude in</w:t>
      </w:r>
      <w:r w:rsidR="00D5744B">
        <w:rPr>
          <w:b/>
          <w:bCs/>
        </w:rPr>
        <w:t xml:space="preserve"> a</w:t>
      </w:r>
      <w:r w:rsidR="00D95F4A">
        <w:rPr>
          <w:b/>
          <w:bCs/>
        </w:rPr>
        <w:t>n</w:t>
      </w:r>
      <w:r w:rsidR="00D5744B">
        <w:rPr>
          <w:b/>
          <w:bCs/>
        </w:rPr>
        <w:t xml:space="preserve"> RUS loan under the RE Act</w:t>
      </w:r>
      <w:r w:rsidR="00AB033A">
        <w:rPr>
          <w:b/>
          <w:bCs/>
        </w:rPr>
        <w:t xml:space="preserve"> </w:t>
      </w:r>
    </w:p>
    <w:p w:rsidR="00AB033A" w:rsidRPr="004D3B14" w:rsidRDefault="000300A0" w:rsidP="000A55AF">
      <w:pPr>
        <w:keepNext/>
        <w:keepLines/>
        <w:spacing w:line="360" w:lineRule="auto"/>
        <w:ind w:left="720" w:hanging="720"/>
      </w:pPr>
      <w:r>
        <w:tab/>
      </w:r>
    </w:p>
    <w:p w:rsidR="003976F9" w:rsidRDefault="0075564F" w:rsidP="003976F9">
      <w:pPr>
        <w:ind w:left="720"/>
        <w:rPr>
          <w:rFonts w:eastAsiaTheme="minorHAnsi"/>
        </w:rPr>
      </w:pPr>
      <w:r w:rsidRPr="004D3B14">
        <w:t xml:space="preserve">For facilities </w:t>
      </w:r>
      <w:r w:rsidR="00566ED0">
        <w:t xml:space="preserve">that are not included in </w:t>
      </w:r>
      <w:r w:rsidR="00D62002">
        <w:t xml:space="preserve">a loan </w:t>
      </w:r>
      <w:r w:rsidR="00566ED0">
        <w:t xml:space="preserve">made by RUS </w:t>
      </w:r>
      <w:r w:rsidRPr="004D3B14">
        <w:t xml:space="preserve">under the RE Act, </w:t>
      </w:r>
      <w:r w:rsidR="00ED0C0F">
        <w:t>complete this section.</w:t>
      </w:r>
      <w:r w:rsidRPr="004D3B14">
        <w:t xml:space="preserve">  </w:t>
      </w:r>
      <w:r w:rsidR="00ED0C0F">
        <w:t>You will be contacted if we determine that</w:t>
      </w:r>
      <w:r w:rsidR="00F828F2">
        <w:t xml:space="preserve"> </w:t>
      </w:r>
      <w:r w:rsidRPr="004D3B14">
        <w:t xml:space="preserve">additional information </w:t>
      </w:r>
      <w:r w:rsidR="00ED0C0F">
        <w:t xml:space="preserve">is </w:t>
      </w:r>
      <w:r w:rsidRPr="004D3B14">
        <w:t>required</w:t>
      </w:r>
      <w:r w:rsidR="00ED0C0F">
        <w:t>.</w:t>
      </w:r>
    </w:p>
    <w:p w:rsidR="003976F9" w:rsidRDefault="003976F9" w:rsidP="003976F9">
      <w:pPr>
        <w:ind w:left="720"/>
        <w:rPr>
          <w:rFonts w:eastAsiaTheme="minorHAnsi"/>
        </w:rPr>
      </w:pPr>
    </w:p>
    <w:p w:rsidR="0075564F" w:rsidRPr="004D3B14" w:rsidRDefault="00356FD4" w:rsidP="003976F9">
      <w:pPr>
        <w:ind w:left="720"/>
      </w:pPr>
      <w:r w:rsidRPr="004D3B14">
        <w:rPr>
          <w:rFonts w:eastAsiaTheme="minorHAnsi"/>
        </w:rPr>
        <w:t>(</w:t>
      </w:r>
      <w:r w:rsidR="00640E48" w:rsidRPr="006E397D">
        <w:rPr>
          <w:rFonts w:eastAsiaTheme="minorHAnsi"/>
          <w:b/>
          <w:u w:val="single"/>
        </w:rPr>
        <w:t xml:space="preserve">Please note that </w:t>
      </w:r>
      <w:r w:rsidR="00D85386" w:rsidRPr="006E397D">
        <w:rPr>
          <w:rFonts w:eastAsiaTheme="minorHAnsi"/>
          <w:b/>
          <w:u w:val="single"/>
        </w:rPr>
        <w:t>Broadband Initiatives Progra</w:t>
      </w:r>
      <w:r w:rsidRPr="006E397D">
        <w:rPr>
          <w:rFonts w:eastAsiaTheme="minorHAnsi"/>
          <w:b/>
          <w:u w:val="single"/>
        </w:rPr>
        <w:t>m</w:t>
      </w:r>
      <w:r w:rsidR="00D85386" w:rsidRPr="006E397D">
        <w:rPr>
          <w:rFonts w:eastAsiaTheme="minorHAnsi"/>
          <w:b/>
          <w:u w:val="single"/>
        </w:rPr>
        <w:t xml:space="preserve"> (BIP) </w:t>
      </w:r>
      <w:r w:rsidR="00640E48" w:rsidRPr="006E397D">
        <w:rPr>
          <w:rFonts w:eastAsiaTheme="minorHAnsi"/>
          <w:b/>
          <w:u w:val="single"/>
        </w:rPr>
        <w:t>financing is not under the RE Act</w:t>
      </w:r>
      <w:r w:rsidR="007A5775" w:rsidRPr="006E397D">
        <w:rPr>
          <w:rFonts w:eastAsiaTheme="minorHAnsi"/>
          <w:b/>
          <w:u w:val="single"/>
        </w:rPr>
        <w:t>,</w:t>
      </w:r>
      <w:r w:rsidR="00D85386" w:rsidRPr="006E397D">
        <w:rPr>
          <w:rFonts w:eastAsiaTheme="minorHAnsi"/>
          <w:b/>
          <w:u w:val="single"/>
        </w:rPr>
        <w:t xml:space="preserve"> but under </w:t>
      </w:r>
      <w:r w:rsidRPr="006E397D">
        <w:rPr>
          <w:rFonts w:eastAsiaTheme="minorHAnsi"/>
          <w:b/>
          <w:u w:val="single"/>
        </w:rPr>
        <w:t>the American Recovery and Reinvestment Act (ARRA) of 2009, Pub. L. 111-5, 123 Stat. 115 (2009</w:t>
      </w:r>
      <w:r w:rsidRPr="004D3B14">
        <w:rPr>
          <w:rFonts w:eastAsiaTheme="minorHAnsi"/>
        </w:rPr>
        <w:t>).)</w:t>
      </w:r>
    </w:p>
    <w:p w:rsidR="0075564F" w:rsidRPr="004D3B14" w:rsidRDefault="0075564F" w:rsidP="00177B89">
      <w:pPr>
        <w:keepNext/>
        <w:keepLines/>
        <w:ind w:left="1440" w:hanging="720"/>
      </w:pPr>
    </w:p>
    <w:p w:rsidR="00177B89" w:rsidRPr="004D3B14" w:rsidRDefault="00177B89" w:rsidP="00177B89">
      <w:pPr>
        <w:keepNext/>
        <w:keepLines/>
        <w:ind w:left="1440" w:hanging="720"/>
      </w:pPr>
    </w:p>
    <w:p w:rsidR="0075564F" w:rsidRPr="004D3B14" w:rsidRDefault="000A55AF" w:rsidP="000A55AF">
      <w:pPr>
        <w:keepNext/>
        <w:keepLines/>
        <w:ind w:left="1440" w:hanging="720"/>
      </w:pPr>
      <w:r w:rsidRPr="004D3B14">
        <w:t>1</w:t>
      </w:r>
      <w:r w:rsidRPr="004D3B14">
        <w:tab/>
      </w:r>
      <w:r w:rsidR="0075564F" w:rsidRPr="004D3B14">
        <w:t xml:space="preserve">Under which Rural Development Financing Program do you believe this facility is eligible for financing? </w:t>
      </w:r>
      <w:r w:rsidR="00A10C2E">
        <w:t xml:space="preserve"> </w:t>
      </w:r>
      <w:r w:rsidR="0075564F" w:rsidRPr="004D3B14">
        <w:t xml:space="preserve">Answer both questions </w:t>
      </w:r>
      <w:r w:rsidR="00E635C8" w:rsidRPr="004D3B14">
        <w:t>(</w:t>
      </w:r>
      <w:r w:rsidR="0075564F" w:rsidRPr="004D3B14">
        <w:t>a</w:t>
      </w:r>
      <w:r w:rsidR="00E635C8" w:rsidRPr="004D3B14">
        <w:t>)</w:t>
      </w:r>
      <w:r w:rsidR="0075564F" w:rsidRPr="004D3B14">
        <w:t xml:space="preserve"> and </w:t>
      </w:r>
      <w:r w:rsidR="00E635C8" w:rsidRPr="004D3B14">
        <w:t>(</w:t>
      </w:r>
      <w:r w:rsidR="0075564F" w:rsidRPr="004D3B14">
        <w:t>b</w:t>
      </w:r>
      <w:r w:rsidR="00E635C8" w:rsidRPr="004D3B14">
        <w:t>) below</w:t>
      </w:r>
      <w:r w:rsidR="0075564F" w:rsidRPr="004D3B14">
        <w:t>.</w:t>
      </w:r>
    </w:p>
    <w:p w:rsidR="0075564F" w:rsidRPr="004D3B14" w:rsidRDefault="0075564F" w:rsidP="00177B89">
      <w:pPr>
        <w:keepNext/>
        <w:keepLines/>
        <w:ind w:left="1440" w:hanging="720"/>
      </w:pPr>
    </w:p>
    <w:p w:rsidR="0075564F" w:rsidRPr="004D3B14" w:rsidRDefault="00A17A81" w:rsidP="00177B89">
      <w:pPr>
        <w:keepNext/>
        <w:keepLines/>
        <w:spacing w:line="360" w:lineRule="auto"/>
        <w:ind w:left="2160" w:hanging="720"/>
      </w:pPr>
      <w:r w:rsidRPr="004D3B14">
        <w:t>(</w:t>
      </w:r>
      <w:r w:rsidR="0075564F" w:rsidRPr="004D3B14">
        <w:t>a</w:t>
      </w:r>
      <w:r w:rsidRPr="004D3B14">
        <w:t>)</w:t>
      </w:r>
      <w:r w:rsidR="001E7954" w:rsidRPr="004D3B14">
        <w:tab/>
      </w:r>
      <w:r w:rsidR="0075564F" w:rsidRPr="004D3B14">
        <w:t xml:space="preserve">The Telecommunications Program: </w:t>
      </w:r>
      <w:r w:rsidR="00A10C2E">
        <w:t>Y</w:t>
      </w:r>
      <w:r w:rsidR="0075564F" w:rsidRPr="004D3B14">
        <w:t xml:space="preserve">es____ </w:t>
      </w:r>
      <w:r w:rsidR="00A10C2E">
        <w:t>N</w:t>
      </w:r>
      <w:r w:rsidR="0075564F" w:rsidRPr="004D3B14">
        <w:t>o_____</w:t>
      </w:r>
    </w:p>
    <w:p w:rsidR="00F32DA9" w:rsidRDefault="001E7954" w:rsidP="00F32DA9">
      <w:pPr>
        <w:keepNext/>
        <w:keepLines/>
        <w:autoSpaceDE w:val="0"/>
        <w:autoSpaceDN w:val="0"/>
        <w:adjustRightInd w:val="0"/>
        <w:ind w:left="2160" w:hanging="720"/>
      </w:pPr>
      <w:r w:rsidRPr="004D3B14">
        <w:tab/>
      </w:r>
      <w:r w:rsidR="00A10C2E">
        <w:t>If yes, s</w:t>
      </w:r>
      <w:r w:rsidR="0075564F" w:rsidRPr="004D3B14">
        <w:t>pecifically describe how the service provided by the facility would be eligible under that Program</w:t>
      </w:r>
      <w:r w:rsidR="00E85A58" w:rsidRPr="004D3B14">
        <w:t xml:space="preserve"> </w:t>
      </w:r>
      <w:r w:rsidR="0075564F" w:rsidRPr="004D3B14">
        <w:t xml:space="preserve">(Link to Telecom Loan regulations: </w:t>
      </w:r>
      <w:hyperlink r:id="rId11" w:history="1">
        <w:r w:rsidR="000A06D9" w:rsidRPr="004D3B14">
          <w:rPr>
            <w:rStyle w:val="Hyperlink"/>
            <w:sz w:val="20"/>
            <w:szCs w:val="20"/>
          </w:rPr>
          <w:t>http://www.rurdev.usda.gov/RDU_Regulations_Telecommunications.html</w:t>
        </w:r>
      </w:hyperlink>
      <w:r w:rsidR="000A06D9" w:rsidRPr="004D3B14">
        <w:t xml:space="preserve"> </w:t>
      </w:r>
      <w:r w:rsidR="0075564F" w:rsidRPr="004D3B14">
        <w:t>; specifically see regulation 1735 and 1737 on that website)</w:t>
      </w:r>
      <w:r w:rsidR="00A10C2E">
        <w:t>.</w:t>
      </w:r>
    </w:p>
    <w:p w:rsidR="0075564F" w:rsidRPr="004D3B14" w:rsidRDefault="001E7954" w:rsidP="001E7954">
      <w:pPr>
        <w:ind w:left="2160" w:hanging="720"/>
      </w:pPr>
      <w:r w:rsidRPr="004D3B14">
        <w:tab/>
      </w:r>
      <w:r w:rsidR="0075564F" w:rsidRPr="004D3B14">
        <w:t xml:space="preserve">In particular, describe the population(s) </w:t>
      </w:r>
      <w:r w:rsidR="0075564F" w:rsidRPr="00A33BB2">
        <w:rPr>
          <w:u w:val="single"/>
        </w:rPr>
        <w:t>served by the facility</w:t>
      </w:r>
      <w:r w:rsidR="0075564F" w:rsidRPr="004D3B14">
        <w:t xml:space="preserve"> and provide a map showing the location of the population(s).  </w:t>
      </w:r>
      <w:r w:rsidR="004F2EC7">
        <w:t>P</w:t>
      </w:r>
      <w:r w:rsidR="004F2EC7" w:rsidRPr="004D3B14">
        <w:t>rovide the percentage of users (customers) served by the facility that are located outside an incorporated or unincorporated city, village or borough having a population of over 5,000 and discuss whether there are any competitive providers already providing the same service.</w:t>
      </w:r>
    </w:p>
    <w:p w:rsidR="0075564F" w:rsidRPr="004D3B14" w:rsidRDefault="001E7954" w:rsidP="001E7954">
      <w:pPr>
        <w:ind w:left="2160" w:hanging="720"/>
      </w:pPr>
      <w:r w:rsidRPr="004D3B14">
        <w:tab/>
      </w:r>
      <w:r w:rsidR="0075564F" w:rsidRPr="004D3B1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564F" w:rsidRPr="004D3B14" w:rsidRDefault="0075564F" w:rsidP="001E7954">
      <w:pPr>
        <w:ind w:left="2160" w:hanging="720"/>
      </w:pPr>
    </w:p>
    <w:p w:rsidR="0075564F" w:rsidRPr="004D3B14" w:rsidRDefault="001E7954" w:rsidP="001E7954">
      <w:pPr>
        <w:ind w:left="2160" w:hanging="720"/>
      </w:pPr>
      <w:r w:rsidRPr="004D3B14">
        <w:tab/>
      </w:r>
    </w:p>
    <w:p w:rsidR="0075564F" w:rsidRPr="004D3B14" w:rsidRDefault="0075564F" w:rsidP="001E7954">
      <w:pPr>
        <w:ind w:left="2160" w:hanging="720"/>
      </w:pPr>
    </w:p>
    <w:p w:rsidR="0075564F" w:rsidRPr="004D3B14" w:rsidRDefault="00A17A81" w:rsidP="001E7954">
      <w:pPr>
        <w:ind w:left="2160" w:hanging="720"/>
      </w:pPr>
      <w:r w:rsidRPr="004D3B14">
        <w:t>(</w:t>
      </w:r>
      <w:r w:rsidR="0075564F" w:rsidRPr="004D3B14">
        <w:t>b</w:t>
      </w:r>
      <w:r w:rsidRPr="004D3B14">
        <w:t>)</w:t>
      </w:r>
      <w:r w:rsidR="001E7954" w:rsidRPr="004D3B14">
        <w:tab/>
      </w:r>
      <w:r w:rsidR="0075564F" w:rsidRPr="004D3B14">
        <w:t>The Broadband Loan Program</w:t>
      </w:r>
      <w:r w:rsidR="00D85386" w:rsidRPr="004D3B14">
        <w:t xml:space="preserve"> (excludes BIP</w:t>
      </w:r>
      <w:r w:rsidR="00B74F47" w:rsidRPr="004D3B14">
        <w:t>)</w:t>
      </w:r>
      <w:r w:rsidR="0075564F" w:rsidRPr="004D3B14">
        <w:t xml:space="preserve">: </w:t>
      </w:r>
      <w:r w:rsidR="006E0B63" w:rsidRPr="004D3B14">
        <w:t xml:space="preserve"> </w:t>
      </w:r>
      <w:r w:rsidR="00A10C2E">
        <w:t>Y</w:t>
      </w:r>
      <w:r w:rsidR="0075564F" w:rsidRPr="004D3B14">
        <w:t xml:space="preserve">es_____ </w:t>
      </w:r>
      <w:r w:rsidR="00A10C2E">
        <w:t>N</w:t>
      </w:r>
      <w:r w:rsidR="0075564F" w:rsidRPr="004D3B14">
        <w:t>o_____</w:t>
      </w:r>
    </w:p>
    <w:p w:rsidR="0075564F" w:rsidRPr="004D3B14" w:rsidRDefault="0075564F" w:rsidP="001E7954">
      <w:pPr>
        <w:ind w:left="2160" w:hanging="720"/>
      </w:pPr>
    </w:p>
    <w:p w:rsidR="0075564F" w:rsidRPr="004D3B14" w:rsidRDefault="00A10C2E" w:rsidP="001E7954">
      <w:pPr>
        <w:ind w:left="2160"/>
      </w:pPr>
      <w:r>
        <w:t>If yes, s</w:t>
      </w:r>
      <w:r w:rsidR="0075564F" w:rsidRPr="004D3B14">
        <w:t>pecifically describe how the service provided by the facility would be</w:t>
      </w:r>
      <w:r w:rsidR="007A5775" w:rsidRPr="004D3B14">
        <w:t xml:space="preserve"> eligible under that Program.  Please refer to Appendix </w:t>
      </w:r>
      <w:r w:rsidR="001004A9">
        <w:t>I</w:t>
      </w:r>
      <w:r w:rsidR="007A5775" w:rsidRPr="004D3B14">
        <w:t xml:space="preserve">.  For more </w:t>
      </w:r>
      <w:r w:rsidR="004D3B14" w:rsidRPr="004D3B14">
        <w:t>information refer</w:t>
      </w:r>
      <w:r w:rsidR="007A5775" w:rsidRPr="004D3B14">
        <w:t xml:space="preserve"> to the following websites:</w:t>
      </w:r>
    </w:p>
    <w:p w:rsidR="00177B89" w:rsidRPr="004D3B14" w:rsidRDefault="00177B89" w:rsidP="001E7954">
      <w:pPr>
        <w:ind w:left="2160"/>
      </w:pPr>
    </w:p>
    <w:p w:rsidR="0075564F" w:rsidRPr="004D3B14" w:rsidRDefault="007A5775" w:rsidP="001E7954">
      <w:pPr>
        <w:ind w:left="2160"/>
      </w:pPr>
      <w:r w:rsidRPr="004D3B14">
        <w:t>(1)</w:t>
      </w:r>
      <w:r w:rsidR="003976F9">
        <w:tab/>
      </w:r>
      <w:r w:rsidR="0075564F" w:rsidRPr="004D3B14">
        <w:t>Broadband Program</w:t>
      </w:r>
      <w:r w:rsidR="003976F9">
        <w:t>:</w:t>
      </w:r>
      <w:r w:rsidR="0075564F" w:rsidRPr="004D3B14">
        <w:t xml:space="preserve">  </w:t>
      </w:r>
      <w:hyperlink r:id="rId12" w:history="1">
        <w:r w:rsidR="006F44B8" w:rsidRPr="004D3B14">
          <w:rPr>
            <w:rStyle w:val="Hyperlink"/>
            <w:sz w:val="18"/>
            <w:szCs w:val="18"/>
          </w:rPr>
          <w:t>http://www.rurdev.usda.gov/utp_farmbill.html</w:t>
        </w:r>
      </w:hyperlink>
      <w:r w:rsidR="00180DF7" w:rsidRPr="004D3B14">
        <w:t xml:space="preserve"> </w:t>
      </w:r>
      <w:r w:rsidR="0075564F" w:rsidRPr="004D3B14">
        <w:t>;</w:t>
      </w:r>
    </w:p>
    <w:p w:rsidR="007A5775" w:rsidRPr="004D3B14" w:rsidRDefault="007A5775" w:rsidP="001E7954">
      <w:pPr>
        <w:ind w:left="2160"/>
      </w:pPr>
    </w:p>
    <w:p w:rsidR="0075564F" w:rsidRPr="004D3B14" w:rsidRDefault="007A5775" w:rsidP="001E7954">
      <w:pPr>
        <w:ind w:left="2160"/>
      </w:pPr>
      <w:r w:rsidRPr="004D3B14">
        <w:t>(2)</w:t>
      </w:r>
      <w:r w:rsidR="003976F9">
        <w:tab/>
      </w:r>
      <w:r w:rsidR="0075564F" w:rsidRPr="004D3B14">
        <w:t xml:space="preserve">Application Guide: </w:t>
      </w:r>
      <w:r w:rsidR="003976F9">
        <w:t xml:space="preserve"> </w:t>
      </w:r>
      <w:r w:rsidR="003976F9">
        <w:tab/>
      </w:r>
      <w:hyperlink r:id="rId13" w:history="1">
        <w:r w:rsidR="006F44B8" w:rsidRPr="004D3B14">
          <w:rPr>
            <w:rStyle w:val="Hyperlink"/>
            <w:sz w:val="18"/>
            <w:szCs w:val="18"/>
          </w:rPr>
          <w:t>http://www.rurdev.usda.gov/UTP_FarmBillAppGuide.html</w:t>
        </w:r>
      </w:hyperlink>
      <w:r w:rsidR="006F44B8" w:rsidRPr="004D3B14">
        <w:t xml:space="preserve"> </w:t>
      </w:r>
      <w:r w:rsidR="0075564F" w:rsidRPr="004D3B14">
        <w:t>)</w:t>
      </w:r>
    </w:p>
    <w:p w:rsidR="0075564F" w:rsidRPr="004D3B14" w:rsidRDefault="0075564F" w:rsidP="001E7954">
      <w:pPr>
        <w:ind w:left="2160" w:hanging="720"/>
      </w:pPr>
    </w:p>
    <w:p w:rsidR="0075564F" w:rsidRPr="004D3B14" w:rsidRDefault="001E7954" w:rsidP="001E7954">
      <w:pPr>
        <w:ind w:left="2160" w:hanging="720"/>
      </w:pPr>
      <w:r w:rsidRPr="004D3B14">
        <w:tab/>
        <w:t>I</w:t>
      </w:r>
      <w:r w:rsidR="0075564F" w:rsidRPr="004D3B14">
        <w:t>n particular, describe the population(s) served by the facility and provide a map showing the location of the population(s).</w:t>
      </w:r>
      <w:r w:rsidR="004F2EC7" w:rsidRPr="004F2EC7">
        <w:t xml:space="preserve"> </w:t>
      </w:r>
      <w:r w:rsidR="004F2EC7">
        <w:t>P</w:t>
      </w:r>
      <w:r w:rsidR="004F2EC7" w:rsidRPr="004D3B14">
        <w:t xml:space="preserve">rovide the percentage of users (customers) served by the facility that </w:t>
      </w:r>
      <w:r w:rsidR="007074EC">
        <w:t>is</w:t>
      </w:r>
      <w:r w:rsidR="007074EC" w:rsidRPr="004D3B14">
        <w:t xml:space="preserve"> located</w:t>
      </w:r>
      <w:r w:rsidR="004F2EC7" w:rsidRPr="004D3B14">
        <w:t xml:space="preserve"> outside an incorporated or unincorporated city, village or borough having a population of over 20,000 and discuss the number of competitive providers.</w:t>
      </w:r>
    </w:p>
    <w:p w:rsidR="0075564F" w:rsidRPr="004D3B14" w:rsidRDefault="001E7954" w:rsidP="001E7954">
      <w:pPr>
        <w:ind w:left="2160" w:hanging="720"/>
      </w:pPr>
      <w:r w:rsidRPr="004D3B14">
        <w:tab/>
      </w:r>
      <w:r w:rsidR="0075564F" w:rsidRPr="004D3B1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E0B63" w:rsidRPr="004D3B1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564F" w:rsidRPr="004D3B14" w:rsidRDefault="0075564F" w:rsidP="001E7954">
      <w:pPr>
        <w:ind w:left="2160" w:hanging="720"/>
      </w:pPr>
    </w:p>
    <w:p w:rsidR="0075564F" w:rsidRPr="004D3B14" w:rsidRDefault="0075564F" w:rsidP="001E7954">
      <w:pPr>
        <w:ind w:left="2160" w:hanging="720"/>
      </w:pPr>
    </w:p>
    <w:p w:rsidR="005B5878" w:rsidRPr="004D3B14" w:rsidRDefault="007A5775" w:rsidP="001E7954">
      <w:pPr>
        <w:ind w:left="2160" w:hanging="720"/>
      </w:pPr>
      <w:r w:rsidRPr="004D3B14">
        <w:t>(c)</w:t>
      </w:r>
      <w:r w:rsidR="001E7954" w:rsidRPr="004D3B14">
        <w:tab/>
      </w:r>
      <w:r w:rsidR="00E11F99" w:rsidRPr="004D3B14">
        <w:t>Is the applicant a current RUS Broadband borrower?</w:t>
      </w:r>
    </w:p>
    <w:p w:rsidR="003976F9" w:rsidRDefault="003976F9" w:rsidP="001E7954">
      <w:pPr>
        <w:spacing w:line="360" w:lineRule="auto"/>
        <w:ind w:left="2160" w:hanging="720"/>
      </w:pPr>
    </w:p>
    <w:p w:rsidR="00DA2EE8" w:rsidRPr="004D3B14" w:rsidRDefault="00DA2EE8" w:rsidP="001E7954">
      <w:pPr>
        <w:spacing w:line="360" w:lineRule="auto"/>
        <w:ind w:left="2160" w:hanging="720"/>
      </w:pPr>
      <w:r w:rsidRPr="004D3B14">
        <w:tab/>
      </w:r>
      <w:r w:rsidR="005069C3" w:rsidRPr="004D3B14">
        <w:tab/>
      </w:r>
      <w:r w:rsidRPr="004D3B14">
        <w:t>Yes _____        No ______</w:t>
      </w:r>
    </w:p>
    <w:p w:rsidR="00E11F99" w:rsidRPr="004D3B14" w:rsidRDefault="001E7954" w:rsidP="001E7954">
      <w:pPr>
        <w:ind w:left="2160" w:hanging="720"/>
      </w:pPr>
      <w:r w:rsidRPr="004D3B14">
        <w:tab/>
      </w:r>
    </w:p>
    <w:p w:rsidR="00E11F99" w:rsidRDefault="007A5775" w:rsidP="003976F9">
      <w:pPr>
        <w:keepNext/>
        <w:keepLines/>
        <w:ind w:left="2160" w:hanging="720"/>
      </w:pPr>
      <w:r w:rsidRPr="004D3B14">
        <w:t>(d)</w:t>
      </w:r>
      <w:r w:rsidR="001E7954" w:rsidRPr="004D3B14">
        <w:tab/>
      </w:r>
      <w:r w:rsidR="00A33BB2">
        <w:t>If the applicant is RUS Borrower, a</w:t>
      </w:r>
      <w:r w:rsidR="00136FBF">
        <w:t>re the facilit</w:t>
      </w:r>
      <w:r w:rsidR="00E11F99" w:rsidRPr="004D3B14">
        <w:t>ies</w:t>
      </w:r>
      <w:r w:rsidR="00A33BB2">
        <w:t xml:space="preserve"> </w:t>
      </w:r>
      <w:r w:rsidR="00E11F99" w:rsidRPr="004D3B14">
        <w:t xml:space="preserve">proposed </w:t>
      </w:r>
      <w:r w:rsidR="00DA2EE8" w:rsidRPr="004D3B14">
        <w:t xml:space="preserve">for </w:t>
      </w:r>
      <w:r w:rsidR="00E11F99" w:rsidRPr="004D3B14">
        <w:t xml:space="preserve">an upgrade in </w:t>
      </w:r>
      <w:r w:rsidR="00DA2EE8" w:rsidRPr="004D3B14">
        <w:t xml:space="preserve">a </w:t>
      </w:r>
      <w:r w:rsidR="00E11F99" w:rsidRPr="004D3B14">
        <w:t xml:space="preserve">service area with broadband service that </w:t>
      </w:r>
      <w:r w:rsidR="0013797E" w:rsidRPr="004D3B14">
        <w:t xml:space="preserve">was </w:t>
      </w:r>
      <w:r w:rsidR="00E11F99" w:rsidRPr="004D3B14">
        <w:t>financed by the RUS Broadband Loan Program?</w:t>
      </w:r>
    </w:p>
    <w:p w:rsidR="003976F9" w:rsidRPr="004D3B14" w:rsidRDefault="003976F9" w:rsidP="003976F9">
      <w:pPr>
        <w:keepNext/>
        <w:keepLines/>
        <w:ind w:left="2160" w:hanging="720"/>
      </w:pPr>
    </w:p>
    <w:p w:rsidR="00DA2EE8" w:rsidRPr="004D3B14" w:rsidRDefault="003976F9" w:rsidP="003976F9">
      <w:pPr>
        <w:keepNext/>
        <w:keepLines/>
        <w:spacing w:line="360" w:lineRule="auto"/>
        <w:ind w:left="2160" w:hanging="720"/>
      </w:pPr>
      <w:r>
        <w:tab/>
      </w:r>
      <w:r w:rsidR="007A5775" w:rsidRPr="004D3B14">
        <w:tab/>
      </w:r>
      <w:r w:rsidR="00DA2EE8" w:rsidRPr="004D3B14">
        <w:t>Yes _____        No ______</w:t>
      </w:r>
    </w:p>
    <w:p w:rsidR="00DA2EE8" w:rsidRPr="004D3B14" w:rsidRDefault="001E7954" w:rsidP="001E7954">
      <w:pPr>
        <w:ind w:left="2160" w:hanging="720"/>
      </w:pPr>
      <w:r w:rsidRPr="004D3B14">
        <w:tab/>
      </w:r>
    </w:p>
    <w:p w:rsidR="00E11F99" w:rsidRPr="004D3B14" w:rsidRDefault="005069C3" w:rsidP="001E7954">
      <w:pPr>
        <w:ind w:left="2160" w:hanging="720"/>
      </w:pPr>
      <w:r w:rsidRPr="004D3B14">
        <w:t>(e)</w:t>
      </w:r>
      <w:r w:rsidR="001E7954" w:rsidRPr="004D3B14">
        <w:tab/>
      </w:r>
      <w:r w:rsidR="00B74F47" w:rsidRPr="004D3B14">
        <w:t>Does</w:t>
      </w:r>
      <w:r w:rsidR="00E11F99" w:rsidRPr="004D3B14">
        <w:t xml:space="preserve"> the service area</w:t>
      </w:r>
      <w:r w:rsidR="00A33BB2">
        <w:t xml:space="preserve"> to be serve</w:t>
      </w:r>
      <w:r w:rsidR="00A143E1">
        <w:t>d</w:t>
      </w:r>
      <w:r w:rsidR="00A33BB2">
        <w:t xml:space="preserve"> by the facilities </w:t>
      </w:r>
      <w:r w:rsidR="00E11F99" w:rsidRPr="004D3B14">
        <w:t>currently ha</w:t>
      </w:r>
      <w:r w:rsidR="00B74F47" w:rsidRPr="004D3B14">
        <w:t>ve</w:t>
      </w:r>
      <w:r w:rsidR="00E11F99" w:rsidRPr="004D3B14">
        <w:t xml:space="preserve"> telephone service?  Provide name of the company providing telephone servi</w:t>
      </w:r>
      <w:r w:rsidR="00DA2EE8" w:rsidRPr="004D3B14">
        <w:t>ce</w:t>
      </w:r>
      <w:r w:rsidR="00E11F99" w:rsidRPr="004D3B14">
        <w:t xml:space="preserve"> in the area</w:t>
      </w:r>
      <w:r w:rsidR="00A143E1">
        <w:t>,</w:t>
      </w:r>
      <w:r w:rsidR="00E11F99" w:rsidRPr="004D3B14">
        <w:t xml:space="preserve"> if applicable?</w:t>
      </w:r>
    </w:p>
    <w:p w:rsidR="003976F9" w:rsidRDefault="003976F9" w:rsidP="001E7954">
      <w:pPr>
        <w:spacing w:line="360" w:lineRule="auto"/>
        <w:ind w:left="2160" w:hanging="720"/>
      </w:pPr>
    </w:p>
    <w:p w:rsidR="006E0B63" w:rsidRPr="004D3B14" w:rsidRDefault="00DA2EE8" w:rsidP="001E7954">
      <w:pPr>
        <w:spacing w:line="360" w:lineRule="auto"/>
        <w:ind w:left="2160" w:hanging="720"/>
      </w:pPr>
      <w:r w:rsidRPr="004D3B14">
        <w:tab/>
      </w:r>
      <w:r w:rsidR="005069C3" w:rsidRPr="004D3B14">
        <w:tab/>
      </w:r>
      <w:r w:rsidRPr="004D3B14">
        <w:t>Yes _____        No ______</w:t>
      </w:r>
    </w:p>
    <w:p w:rsidR="003976F9" w:rsidRDefault="003976F9" w:rsidP="001E7954">
      <w:pPr>
        <w:spacing w:line="360" w:lineRule="auto"/>
        <w:ind w:left="2160" w:hanging="720"/>
      </w:pPr>
    </w:p>
    <w:p w:rsidR="00DA2EE8" w:rsidRPr="004D3B14" w:rsidRDefault="006E0B63" w:rsidP="001E7954">
      <w:pPr>
        <w:spacing w:line="360" w:lineRule="auto"/>
        <w:ind w:left="2160" w:hanging="720"/>
      </w:pPr>
      <w:r w:rsidRPr="004D3B14">
        <w:tab/>
      </w:r>
      <w:r w:rsidR="005069C3" w:rsidRPr="004D3B14">
        <w:tab/>
      </w:r>
      <w:r w:rsidR="00DA2EE8" w:rsidRPr="004D3B14">
        <w:t>Name of Phone Company:</w:t>
      </w:r>
      <w:r w:rsidRPr="004D3B14">
        <w:t xml:space="preserve">  ___________</w:t>
      </w:r>
      <w:r w:rsidR="00DA2EE8" w:rsidRPr="004D3B14">
        <w:t>_________________</w:t>
      </w:r>
    </w:p>
    <w:p w:rsidR="00E11F99" w:rsidRPr="004D3B14" w:rsidRDefault="001E7954" w:rsidP="001E7954">
      <w:pPr>
        <w:ind w:left="2160" w:hanging="720"/>
      </w:pPr>
      <w:r w:rsidRPr="004D3B14">
        <w:tab/>
      </w:r>
    </w:p>
    <w:p w:rsidR="00DA2EE8" w:rsidRDefault="005069C3" w:rsidP="001E7954">
      <w:pPr>
        <w:ind w:left="2160" w:hanging="720"/>
      </w:pPr>
      <w:r w:rsidRPr="004D3B14">
        <w:t>(f)</w:t>
      </w:r>
      <w:r w:rsidR="001E7954" w:rsidRPr="004D3B14">
        <w:tab/>
      </w:r>
      <w:r w:rsidR="00DA2EE8" w:rsidRPr="004D3B14">
        <w:t>How ma</w:t>
      </w:r>
      <w:r w:rsidR="004F2EC7">
        <w:t>n</w:t>
      </w:r>
      <w:r w:rsidR="00DA2EE8" w:rsidRPr="004D3B14">
        <w:t>y service providers are current</w:t>
      </w:r>
      <w:r w:rsidR="00B74F47" w:rsidRPr="004D3B14">
        <w:t xml:space="preserve">ly providing broadband service </w:t>
      </w:r>
      <w:r w:rsidR="00DA2EE8" w:rsidRPr="004D3B14">
        <w:t xml:space="preserve">in the </w:t>
      </w:r>
      <w:r w:rsidR="00885024" w:rsidRPr="004D3B14">
        <w:t>proposed</w:t>
      </w:r>
      <w:r w:rsidR="00DA2EE8" w:rsidRPr="004D3B14">
        <w:t xml:space="preserve"> service area</w:t>
      </w:r>
      <w:r w:rsidR="0013797E" w:rsidRPr="004D3B14">
        <w:t xml:space="preserve"> to be served by </w:t>
      </w:r>
      <w:r w:rsidR="00DA2EE8" w:rsidRPr="004D3B14">
        <w:t>the proposed facilities?</w:t>
      </w:r>
      <w:r w:rsidR="00B74F47" w:rsidRPr="004D3B14">
        <w:t xml:space="preserve">  (</w:t>
      </w:r>
      <w:r w:rsidR="0015754E" w:rsidRPr="004D3B14">
        <w:t xml:space="preserve">To qualify for </w:t>
      </w:r>
      <w:r w:rsidR="00B74F47" w:rsidRPr="004D3B14">
        <w:t>broadband service the minimum rate-of-data transmission shall be 3 Mb/s</w:t>
      </w:r>
      <w:r w:rsidR="0015754E" w:rsidRPr="004D3B14">
        <w:t xml:space="preserve">, </w:t>
      </w:r>
      <w:r w:rsidR="00B74F47" w:rsidRPr="004D3B14">
        <w:t>download plus upload speeds</w:t>
      </w:r>
      <w:r w:rsidR="0015754E" w:rsidRPr="004D3B14">
        <w:t xml:space="preserve">, </w:t>
      </w:r>
      <w:r w:rsidR="00B74F47" w:rsidRPr="004D3B14">
        <w:t>for both fixed and mobile broadband service)</w:t>
      </w:r>
    </w:p>
    <w:p w:rsidR="004F2EC7" w:rsidRDefault="004F2EC7" w:rsidP="001E7954">
      <w:pPr>
        <w:ind w:left="2160" w:hanging="720"/>
      </w:pPr>
    </w:p>
    <w:p w:rsidR="00DA2EE8" w:rsidRPr="004D3B14" w:rsidRDefault="001E7954" w:rsidP="001E7954">
      <w:pPr>
        <w:ind w:left="2160" w:hanging="720"/>
      </w:pPr>
      <w:r w:rsidRPr="004D3B14">
        <w:tab/>
      </w:r>
      <w:r w:rsidR="006E0B63" w:rsidRPr="004D3B14">
        <w:tab/>
      </w:r>
      <w:r w:rsidR="003F1B40">
        <w:t xml:space="preserve">Number </w:t>
      </w:r>
      <w:r w:rsidR="006E0B63" w:rsidRPr="004D3B14">
        <w:t xml:space="preserve">of </w:t>
      </w:r>
      <w:r w:rsidR="00BE0B0C">
        <w:t xml:space="preserve">Broadband </w:t>
      </w:r>
      <w:r w:rsidR="006E0B63" w:rsidRPr="004D3B14">
        <w:t>Providers:  ___________________</w:t>
      </w:r>
    </w:p>
    <w:p w:rsidR="005B5878" w:rsidRPr="004D3B14" w:rsidRDefault="001E7954" w:rsidP="001E7954">
      <w:pPr>
        <w:ind w:left="2160" w:hanging="720"/>
      </w:pPr>
      <w:r w:rsidRPr="004D3B14">
        <w:tab/>
      </w:r>
    </w:p>
    <w:p w:rsidR="005B5878" w:rsidRPr="004D3B14" w:rsidRDefault="005069C3" w:rsidP="001E7954">
      <w:pPr>
        <w:ind w:left="2160" w:hanging="720"/>
        <w:rPr>
          <w:sz w:val="20"/>
          <w:szCs w:val="20"/>
        </w:rPr>
      </w:pPr>
      <w:r w:rsidRPr="004D3B14">
        <w:t>(g)</w:t>
      </w:r>
      <w:r w:rsidR="001E7954" w:rsidRPr="004D3B14">
        <w:tab/>
      </w:r>
      <w:r w:rsidR="0015754E" w:rsidRPr="004D3B14">
        <w:t>W</w:t>
      </w:r>
      <w:r w:rsidR="00885024" w:rsidRPr="004D3B14">
        <w:t xml:space="preserve">hat </w:t>
      </w:r>
      <w:r w:rsidR="0015754E" w:rsidRPr="004D3B14">
        <w:t>percentage of the subscribers is</w:t>
      </w:r>
      <w:r w:rsidR="00885024" w:rsidRPr="004D3B14">
        <w:t xml:space="preserve"> un</w:t>
      </w:r>
      <w:r w:rsidR="003C7334" w:rsidRPr="004D3B14">
        <w:t>der-</w:t>
      </w:r>
      <w:r w:rsidR="00885024" w:rsidRPr="004D3B14">
        <w:t>served?</w:t>
      </w:r>
      <w:r w:rsidR="0015754E" w:rsidRPr="004D3B14">
        <w:t xml:space="preserve"> (Underserved-household is a household in an area where broadband service is not offered, or where broadband service is only offered by one incumbent service provider.)</w:t>
      </w:r>
    </w:p>
    <w:p w:rsidR="0015754E" w:rsidRPr="004D3B14" w:rsidRDefault="0015754E" w:rsidP="001E7954">
      <w:pPr>
        <w:ind w:left="2160" w:hanging="720"/>
      </w:pPr>
    </w:p>
    <w:p w:rsidR="005B5878" w:rsidRPr="004D3B14" w:rsidRDefault="006E0B63" w:rsidP="001E7954">
      <w:pPr>
        <w:ind w:left="2160" w:hanging="720"/>
      </w:pPr>
      <w:r w:rsidRPr="004D3B14">
        <w:tab/>
      </w:r>
      <w:r w:rsidRPr="004D3B14">
        <w:tab/>
      </w:r>
      <w:r w:rsidR="00BE0B0C">
        <w:t xml:space="preserve">Under-served </w:t>
      </w:r>
      <w:r w:rsidRPr="004D3B14">
        <w:t>Percentage:  ________</w:t>
      </w:r>
    </w:p>
    <w:p w:rsidR="00B74F47" w:rsidRPr="004D3B14" w:rsidRDefault="00B74F47" w:rsidP="001E7954">
      <w:pPr>
        <w:ind w:left="2160" w:hanging="720"/>
      </w:pPr>
    </w:p>
    <w:p w:rsidR="005069C3" w:rsidRDefault="005069C3" w:rsidP="001E7954">
      <w:pPr>
        <w:ind w:left="2160" w:hanging="720"/>
      </w:pPr>
      <w:r w:rsidRPr="004D3B14">
        <w:t>(h)</w:t>
      </w:r>
      <w:r w:rsidRPr="004D3B14">
        <w:tab/>
        <w:t xml:space="preserve">Does the </w:t>
      </w:r>
      <w:r w:rsidR="007A5775" w:rsidRPr="004D3B14">
        <w:t xml:space="preserve">broadband speed </w:t>
      </w:r>
      <w:r w:rsidRPr="004D3B14">
        <w:t xml:space="preserve">for the service for which the facilities are proposed meet the required </w:t>
      </w:r>
      <w:r w:rsidR="007A5775" w:rsidRPr="004D3B14">
        <w:t xml:space="preserve">minimum bandwidth of 5 Mb/s for both fixed and mobile service to the customer </w:t>
      </w:r>
      <w:r w:rsidR="009F0E23">
        <w:t xml:space="preserve">for </w:t>
      </w:r>
      <w:r w:rsidR="004F2EC7">
        <w:t xml:space="preserve">both </w:t>
      </w:r>
      <w:r w:rsidR="007A5775" w:rsidRPr="004D3B14">
        <w:t>download plus upload speeds</w:t>
      </w:r>
      <w:r w:rsidR="003F1B40">
        <w:t>?</w:t>
      </w:r>
    </w:p>
    <w:p w:rsidR="004F2EC7" w:rsidRPr="004D3B14" w:rsidRDefault="004F2EC7" w:rsidP="001E7954">
      <w:pPr>
        <w:ind w:left="2160" w:hanging="720"/>
      </w:pPr>
    </w:p>
    <w:p w:rsidR="00B74F47" w:rsidRPr="004D3B14" w:rsidRDefault="005069C3" w:rsidP="001E7954">
      <w:pPr>
        <w:ind w:left="2160" w:hanging="720"/>
      </w:pPr>
      <w:r w:rsidRPr="004D3B14">
        <w:tab/>
      </w:r>
      <w:r w:rsidRPr="004D3B14">
        <w:tab/>
        <w:t>Yes _____        No ______</w:t>
      </w:r>
    </w:p>
    <w:p w:rsidR="005069C3" w:rsidRPr="004D3B14" w:rsidRDefault="005069C3" w:rsidP="001E7954">
      <w:pPr>
        <w:ind w:left="2160" w:hanging="720"/>
      </w:pPr>
    </w:p>
    <w:p w:rsidR="005069C3" w:rsidRPr="004D3B14" w:rsidRDefault="005069C3" w:rsidP="001E7954">
      <w:pPr>
        <w:ind w:left="2160" w:hanging="720"/>
      </w:pPr>
      <w:r w:rsidRPr="004D3B14">
        <w:tab/>
      </w:r>
      <w:r w:rsidRPr="004D3B14">
        <w:tab/>
        <w:t xml:space="preserve">Specify </w:t>
      </w:r>
      <w:r w:rsidR="003043E6">
        <w:t xml:space="preserve">Proposed </w:t>
      </w:r>
      <w:r w:rsidR="00B11D89" w:rsidRPr="004D3B14">
        <w:t>Bandwidth</w:t>
      </w:r>
      <w:r w:rsidRPr="004D3B14">
        <w:t>:  __________ MHz</w:t>
      </w:r>
    </w:p>
    <w:p w:rsidR="00A17A81" w:rsidRPr="004D3B14" w:rsidRDefault="00A17A81" w:rsidP="001E7954">
      <w:pPr>
        <w:ind w:left="2160" w:hanging="720"/>
      </w:pPr>
    </w:p>
    <w:p w:rsidR="00A17A81" w:rsidRDefault="00A17A81" w:rsidP="001E7954">
      <w:pPr>
        <w:ind w:left="2160" w:hanging="720"/>
      </w:pPr>
    </w:p>
    <w:p w:rsidR="004F2EC7" w:rsidRDefault="004F2EC7" w:rsidP="001E7954">
      <w:pPr>
        <w:ind w:left="2160" w:hanging="720"/>
      </w:pPr>
      <w:r>
        <w:t>(i)</w:t>
      </w:r>
      <w:r>
        <w:tab/>
        <w:t>List the serv</w:t>
      </w:r>
      <w:r w:rsidR="009F0E23">
        <w:t xml:space="preserve">ices to be provided and associated bandwidth for both </w:t>
      </w:r>
      <w:r w:rsidR="009F0E23" w:rsidRPr="004D3B14">
        <w:t>download plus upload speeds</w:t>
      </w:r>
      <w:r w:rsidR="009F0E23">
        <w:t>.</w:t>
      </w:r>
    </w:p>
    <w:p w:rsidR="009F0E23" w:rsidRDefault="009F0E23" w:rsidP="001E7954">
      <w:pPr>
        <w:ind w:left="2160" w:hanging="720"/>
      </w:pPr>
    </w:p>
    <w:p w:rsidR="009F0E23" w:rsidRPr="004D3B14" w:rsidRDefault="009F0E23" w:rsidP="001E7954">
      <w:pPr>
        <w:ind w:left="2160" w:hanging="720"/>
      </w:pPr>
      <w: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564F" w:rsidRPr="004D3B14" w:rsidRDefault="0075564F" w:rsidP="000A55AF">
      <w:pPr>
        <w:keepNext/>
        <w:keepLines/>
        <w:ind w:left="720" w:hanging="720"/>
      </w:pPr>
      <w:r w:rsidRPr="004D3B14">
        <w:rPr>
          <w:b/>
        </w:rPr>
        <w:lastRenderedPageBreak/>
        <w:t>F</w:t>
      </w:r>
      <w:r w:rsidR="000A55AF" w:rsidRPr="004D3B14">
        <w:rPr>
          <w:b/>
        </w:rPr>
        <w:tab/>
      </w:r>
      <w:r w:rsidRPr="004D3B14">
        <w:rPr>
          <w:b/>
        </w:rPr>
        <w:t>Rural Utilities Service Certification</w:t>
      </w:r>
    </w:p>
    <w:p w:rsidR="00177B89" w:rsidRPr="004D3B14" w:rsidRDefault="00177B89" w:rsidP="00177B89">
      <w:pPr>
        <w:keepNext/>
        <w:keepLines/>
        <w:spacing w:line="360" w:lineRule="auto"/>
      </w:pPr>
    </w:p>
    <w:p w:rsidR="000A55AF" w:rsidRPr="004D3B14" w:rsidRDefault="000A55AF" w:rsidP="00177B89">
      <w:pPr>
        <w:keepNext/>
        <w:keepLines/>
        <w:spacing w:line="360" w:lineRule="auto"/>
      </w:pPr>
    </w:p>
    <w:p w:rsidR="0075564F" w:rsidRPr="004D3B14" w:rsidRDefault="0075564F" w:rsidP="00177B89">
      <w:pPr>
        <w:keepNext/>
        <w:keepLines/>
        <w:spacing w:line="360" w:lineRule="auto"/>
      </w:pPr>
      <w:r w:rsidRPr="004D3B14">
        <w:t>Based upon the information provided, the Rural Utilities Service certifies that the facility</w:t>
      </w:r>
    </w:p>
    <w:p w:rsidR="0075564F" w:rsidRPr="004D3B14" w:rsidRDefault="0075564F" w:rsidP="00177B89">
      <w:pPr>
        <w:keepNext/>
        <w:keepLines/>
        <w:spacing w:line="360" w:lineRule="auto"/>
      </w:pPr>
      <w:r w:rsidRPr="004D3B14">
        <w:tab/>
        <w:t xml:space="preserve">_____ </w:t>
      </w:r>
      <w:r w:rsidRPr="004D3B14">
        <w:rPr>
          <w:b/>
        </w:rPr>
        <w:t>is</w:t>
      </w:r>
      <w:r w:rsidRPr="004D3B14">
        <w:tab/>
        <w:t xml:space="preserve">_____ </w:t>
      </w:r>
      <w:r w:rsidRPr="004D3B14">
        <w:rPr>
          <w:b/>
        </w:rPr>
        <w:t>is not</w:t>
      </w:r>
    </w:p>
    <w:p w:rsidR="0075564F" w:rsidRPr="004D3B14" w:rsidRDefault="00A034B3" w:rsidP="00177B89">
      <w:pPr>
        <w:keepNext/>
        <w:keepLines/>
        <w:spacing w:line="360" w:lineRule="auto"/>
      </w:pPr>
      <w:r w:rsidRPr="004D3B14">
        <w:t>f</w:t>
      </w:r>
      <w:r w:rsidR="0075564F" w:rsidRPr="004D3B14">
        <w:t>inanced or eligible for financing pursuant to the Rural Electrification Act, as amended.</w:t>
      </w:r>
    </w:p>
    <w:p w:rsidR="0075564F" w:rsidRPr="004D3B14" w:rsidRDefault="0075564F" w:rsidP="00177B89">
      <w:pPr>
        <w:keepNext/>
        <w:keepLines/>
        <w:spacing w:line="360" w:lineRule="auto"/>
      </w:pPr>
    </w:p>
    <w:p w:rsidR="00820CB4" w:rsidRPr="004D3B14" w:rsidRDefault="00820CB4" w:rsidP="00177B89">
      <w:pPr>
        <w:keepNext/>
        <w:keepLines/>
        <w:spacing w:line="360" w:lineRule="auto"/>
      </w:pPr>
    </w:p>
    <w:p w:rsidR="00820CB4" w:rsidRPr="004D3B14" w:rsidRDefault="00820CB4" w:rsidP="00177B89">
      <w:pPr>
        <w:keepNext/>
        <w:keepLines/>
        <w:spacing w:line="360" w:lineRule="auto"/>
      </w:pPr>
    </w:p>
    <w:p w:rsidR="0075564F" w:rsidRPr="004D3B14" w:rsidRDefault="0075564F" w:rsidP="00177B89">
      <w:pPr>
        <w:keepNext/>
        <w:keepLines/>
        <w:spacing w:line="360" w:lineRule="auto"/>
      </w:pPr>
      <w:r w:rsidRPr="004D3B14">
        <w:t xml:space="preserve">Approved by: </w:t>
      </w:r>
      <w:r w:rsidR="00A034B3" w:rsidRPr="004D3B14">
        <w:t xml:space="preserve"> </w:t>
      </w:r>
      <w:r w:rsidRPr="004D3B14">
        <w:t>___________________________________________ Date: __________</w:t>
      </w:r>
    </w:p>
    <w:p w:rsidR="00A034B3" w:rsidRPr="004D3B14" w:rsidRDefault="0075564F" w:rsidP="00177B89">
      <w:pPr>
        <w:keepNext/>
        <w:keepLines/>
        <w:spacing w:line="360" w:lineRule="auto"/>
      </w:pPr>
      <w:r w:rsidRPr="004D3B14">
        <w:tab/>
      </w:r>
      <w:r w:rsidR="00A034B3" w:rsidRPr="004D3B14">
        <w:tab/>
      </w:r>
      <w:r w:rsidRPr="004D3B14">
        <w:t>Director,</w:t>
      </w:r>
    </w:p>
    <w:p w:rsidR="00A034B3" w:rsidRPr="004D3B14" w:rsidRDefault="00A034B3" w:rsidP="00177B89">
      <w:pPr>
        <w:keepNext/>
        <w:keepLines/>
        <w:spacing w:line="360" w:lineRule="auto"/>
      </w:pPr>
      <w:r w:rsidRPr="004D3B14">
        <w:tab/>
      </w:r>
      <w:r w:rsidRPr="004D3B14">
        <w:tab/>
      </w:r>
      <w:r w:rsidR="0075564F" w:rsidRPr="004D3B14">
        <w:t>Advanced Services Division</w:t>
      </w:r>
    </w:p>
    <w:p w:rsidR="0075564F" w:rsidRPr="004D3B14" w:rsidRDefault="00A034B3" w:rsidP="00177B89">
      <w:pPr>
        <w:keepNext/>
        <w:keepLines/>
        <w:spacing w:line="360" w:lineRule="auto"/>
      </w:pPr>
      <w:r w:rsidRPr="004D3B14">
        <w:tab/>
      </w:r>
      <w:r w:rsidRPr="004D3B14">
        <w:tab/>
      </w:r>
      <w:r w:rsidR="0075564F" w:rsidRPr="004D3B14">
        <w:t>Telecommunications Program</w:t>
      </w:r>
    </w:p>
    <w:p w:rsidR="0075564F" w:rsidRPr="004D3B14" w:rsidRDefault="0075564F" w:rsidP="00177B89">
      <w:pPr>
        <w:keepNext/>
        <w:keepLines/>
        <w:spacing w:line="360" w:lineRule="auto"/>
      </w:pPr>
    </w:p>
    <w:p w:rsidR="00A034B3" w:rsidRPr="004D3B14" w:rsidRDefault="00A034B3" w:rsidP="00177B89">
      <w:pPr>
        <w:keepNext/>
        <w:keepLines/>
        <w:spacing w:line="360" w:lineRule="auto"/>
      </w:pPr>
    </w:p>
    <w:p w:rsidR="0075564F" w:rsidRPr="004D3B14" w:rsidRDefault="0075564F" w:rsidP="00177B89">
      <w:pPr>
        <w:keepNext/>
        <w:keepLines/>
        <w:rPr>
          <w:b/>
        </w:rPr>
      </w:pPr>
      <w:r w:rsidRPr="004D3B14">
        <w:rPr>
          <w:b/>
        </w:rPr>
        <w:t>G.</w:t>
      </w:r>
      <w:r w:rsidRPr="004D3B14">
        <w:t xml:space="preserve"> </w:t>
      </w:r>
      <w:r w:rsidRPr="004D3B14">
        <w:rPr>
          <w:b/>
        </w:rPr>
        <w:t>Comments (attach additional pages as necessary):</w:t>
      </w:r>
    </w:p>
    <w:p w:rsidR="007A7D0F" w:rsidRPr="004D3B14" w:rsidRDefault="007A7D0F" w:rsidP="00177B89">
      <w:pPr>
        <w:keepNext/>
        <w:keepLines/>
        <w:rPr>
          <w:b/>
        </w:rPr>
      </w:pPr>
    </w:p>
    <w:p w:rsidR="007A7D0F" w:rsidRPr="004D3B14" w:rsidRDefault="007A7D0F" w:rsidP="00177B89">
      <w:pPr>
        <w:keepNext/>
        <w:keepLines/>
        <w:rPr>
          <w:b/>
        </w:rPr>
      </w:pPr>
    </w:p>
    <w:p w:rsidR="007A7D0F" w:rsidRPr="004D3B14" w:rsidRDefault="007A7D0F" w:rsidP="00177B89">
      <w:pPr>
        <w:keepNext/>
        <w:keepLines/>
        <w:rPr>
          <w:b/>
        </w:rPr>
      </w:pPr>
    </w:p>
    <w:p w:rsidR="007A7D0F" w:rsidRPr="00A034B3" w:rsidRDefault="007A7D0F">
      <w:pPr>
        <w:rPr>
          <w:rFonts w:ascii="Calibri" w:hAnsi="Calibri"/>
          <w:b/>
        </w:rPr>
      </w:pPr>
    </w:p>
    <w:p w:rsidR="007A7D0F" w:rsidRDefault="00AE308A">
      <w:pPr>
        <w:rPr>
          <w:b/>
        </w:rPr>
      </w:pPr>
      <w:r>
        <w:rPr>
          <w:b/>
        </w:rPr>
        <w:br w:type="page"/>
      </w:r>
    </w:p>
    <w:p w:rsidR="007A7D0F" w:rsidRDefault="007A7D0F" w:rsidP="00806F99">
      <w:pPr>
        <w:jc w:val="center"/>
        <w:rPr>
          <w:b/>
        </w:rPr>
      </w:pPr>
      <w:r>
        <w:rPr>
          <w:b/>
        </w:rPr>
        <w:lastRenderedPageBreak/>
        <w:t>Appendix</w:t>
      </w:r>
      <w:r w:rsidR="00AE308A">
        <w:rPr>
          <w:b/>
        </w:rPr>
        <w:t xml:space="preserve"> </w:t>
      </w:r>
      <w:r w:rsidR="00806F99">
        <w:rPr>
          <w:b/>
        </w:rPr>
        <w:t>I</w:t>
      </w:r>
      <w:r w:rsidR="00AE308A">
        <w:rPr>
          <w:b/>
        </w:rPr>
        <w:t xml:space="preserve"> -</w:t>
      </w:r>
    </w:p>
    <w:p w:rsidR="00AE308A" w:rsidRDefault="00AE308A">
      <w:pPr>
        <w:rPr>
          <w:b/>
        </w:rPr>
      </w:pPr>
    </w:p>
    <w:p w:rsidR="00806F99" w:rsidRDefault="00806F99" w:rsidP="00806F99">
      <w:pPr>
        <w:jc w:val="center"/>
        <w:rPr>
          <w:b/>
          <w:sz w:val="28"/>
          <w:szCs w:val="28"/>
        </w:rPr>
      </w:pPr>
      <w:r w:rsidRPr="00A53DD2">
        <w:rPr>
          <w:b/>
          <w:sz w:val="28"/>
          <w:szCs w:val="28"/>
        </w:rPr>
        <w:t>2012</w:t>
      </w:r>
      <w:r>
        <w:rPr>
          <w:b/>
          <w:sz w:val="28"/>
          <w:szCs w:val="28"/>
        </w:rPr>
        <w:t xml:space="preserve"> Right-of-Way R</w:t>
      </w:r>
      <w:r w:rsidRPr="0045426B">
        <w:rPr>
          <w:b/>
          <w:sz w:val="28"/>
          <w:szCs w:val="28"/>
        </w:rPr>
        <w:t xml:space="preserve">ent </w:t>
      </w:r>
      <w:r>
        <w:rPr>
          <w:b/>
          <w:sz w:val="28"/>
          <w:szCs w:val="28"/>
        </w:rPr>
        <w:t>E</w:t>
      </w:r>
      <w:r w:rsidRPr="0045426B">
        <w:rPr>
          <w:b/>
          <w:sz w:val="28"/>
          <w:szCs w:val="28"/>
        </w:rPr>
        <w:t>xemption</w:t>
      </w:r>
    </w:p>
    <w:p w:rsidR="00806F99" w:rsidRPr="0045426B" w:rsidRDefault="00806F99" w:rsidP="00806F99">
      <w:pPr>
        <w:jc w:val="center"/>
        <w:rPr>
          <w:b/>
          <w:sz w:val="28"/>
          <w:szCs w:val="28"/>
        </w:rPr>
      </w:pPr>
      <w:r>
        <w:rPr>
          <w:b/>
          <w:sz w:val="28"/>
          <w:szCs w:val="28"/>
        </w:rPr>
        <w:t>for Facilities on Federal Land</w:t>
      </w:r>
    </w:p>
    <w:p w:rsidR="00806F99" w:rsidRDefault="00806F99" w:rsidP="00806F99">
      <w:pPr>
        <w:jc w:val="center"/>
        <w:rPr>
          <w:b/>
          <w:sz w:val="28"/>
          <w:szCs w:val="28"/>
        </w:rPr>
      </w:pPr>
    </w:p>
    <w:p w:rsidR="00806F99" w:rsidRPr="00CC5210" w:rsidRDefault="00806F99" w:rsidP="00806F99">
      <w:pPr>
        <w:rPr>
          <w:rFonts w:asciiTheme="minorHAnsi" w:hAnsiTheme="minorHAnsi"/>
          <w:sz w:val="22"/>
          <w:szCs w:val="22"/>
        </w:rPr>
      </w:pPr>
    </w:p>
    <w:p w:rsidR="00806F99" w:rsidRPr="00CC5210" w:rsidRDefault="00806F99" w:rsidP="00806F99">
      <w:pPr>
        <w:rPr>
          <w:rFonts w:asciiTheme="minorHAnsi" w:hAnsiTheme="minorHAnsi"/>
          <w:sz w:val="22"/>
          <w:szCs w:val="22"/>
        </w:rPr>
      </w:pPr>
      <w:r w:rsidRPr="00CC5210">
        <w:rPr>
          <w:rFonts w:asciiTheme="minorHAnsi" w:hAnsiTheme="minorHAnsi"/>
          <w:sz w:val="22"/>
          <w:szCs w:val="22"/>
        </w:rPr>
        <w:t xml:space="preserve">Per FLPMA, “rights-of-way shall be granted, issued, or renewed, without rental fees, for electric or telephone facilities, eligible for financing pursuant to the Rural Electrification Act of 1936, as amended… “[source: </w:t>
      </w:r>
      <w:hyperlink r:id="rId14" w:history="1">
        <w:r w:rsidRPr="00CC5210">
          <w:rPr>
            <w:rStyle w:val="Hyperlink"/>
            <w:rFonts w:asciiTheme="minorHAnsi" w:hAnsiTheme="minorHAnsi"/>
            <w:sz w:val="20"/>
            <w:szCs w:val="20"/>
          </w:rPr>
          <w:t>http://www.blm.gov/flpma/FLPMA.pdf</w:t>
        </w:r>
      </w:hyperlink>
      <w:r w:rsidRPr="00CC5210">
        <w:rPr>
          <w:rFonts w:asciiTheme="minorHAnsi" w:hAnsiTheme="minorHAnsi"/>
          <w:sz w:val="22"/>
          <w:szCs w:val="22"/>
        </w:rPr>
        <w:t xml:space="preserve"> - page 39 - Section 504 (g).]</w:t>
      </w:r>
    </w:p>
    <w:p w:rsidR="00806F99" w:rsidRPr="00CC5210" w:rsidRDefault="00806F99" w:rsidP="00806F99">
      <w:pPr>
        <w:rPr>
          <w:rFonts w:asciiTheme="minorHAnsi" w:hAnsiTheme="minorHAnsi"/>
          <w:sz w:val="22"/>
          <w:szCs w:val="22"/>
        </w:rPr>
      </w:pPr>
    </w:p>
    <w:p w:rsidR="00806F99" w:rsidRPr="00CC5210" w:rsidRDefault="00806F99" w:rsidP="00806F99">
      <w:pPr>
        <w:rPr>
          <w:rFonts w:asciiTheme="minorHAnsi" w:hAnsiTheme="minorHAnsi"/>
          <w:sz w:val="22"/>
          <w:szCs w:val="22"/>
        </w:rPr>
      </w:pPr>
      <w:r w:rsidRPr="00CC5210">
        <w:rPr>
          <w:rFonts w:asciiTheme="minorHAnsi" w:hAnsiTheme="minorHAnsi"/>
          <w:sz w:val="22"/>
          <w:szCs w:val="22"/>
        </w:rPr>
        <w:t xml:space="preserve">Based on FLPMA, </w:t>
      </w:r>
      <w:r w:rsidRPr="00CC5210">
        <w:rPr>
          <w:rFonts w:asciiTheme="minorHAnsi" w:hAnsiTheme="minorHAnsi"/>
          <w:i/>
          <w:sz w:val="22"/>
          <w:szCs w:val="22"/>
        </w:rPr>
        <w:t xml:space="preserve">facilities </w:t>
      </w:r>
      <w:r w:rsidRPr="00CC5210">
        <w:rPr>
          <w:rFonts w:asciiTheme="minorHAnsi" w:hAnsiTheme="minorHAnsi"/>
          <w:sz w:val="22"/>
          <w:szCs w:val="22"/>
        </w:rPr>
        <w:t xml:space="preserve">(not companies) are rent exempt when they are eligible to receive financing under the </w:t>
      </w:r>
      <w:r w:rsidR="008342DF" w:rsidRPr="00CC5210">
        <w:rPr>
          <w:rFonts w:asciiTheme="minorHAnsi" w:hAnsiTheme="minorHAnsi"/>
          <w:sz w:val="22"/>
          <w:szCs w:val="22"/>
        </w:rPr>
        <w:t xml:space="preserve">RUS loan </w:t>
      </w:r>
      <w:r w:rsidRPr="00CC5210">
        <w:rPr>
          <w:rFonts w:asciiTheme="minorHAnsi" w:hAnsiTheme="minorHAnsi"/>
          <w:sz w:val="22"/>
          <w:szCs w:val="22"/>
        </w:rPr>
        <w:t>programs</w:t>
      </w:r>
      <w:r w:rsidR="00681AE8" w:rsidRPr="00CC5210">
        <w:rPr>
          <w:rFonts w:asciiTheme="minorHAnsi" w:hAnsiTheme="minorHAnsi"/>
          <w:sz w:val="22"/>
          <w:szCs w:val="22"/>
        </w:rPr>
        <w:t xml:space="preserve"> listed below.  Loans are made to provide service in rural area</w:t>
      </w:r>
      <w:r w:rsidR="007074EC">
        <w:rPr>
          <w:rFonts w:asciiTheme="minorHAnsi" w:hAnsiTheme="minorHAnsi"/>
          <w:sz w:val="22"/>
          <w:szCs w:val="22"/>
        </w:rPr>
        <w:t>s</w:t>
      </w:r>
      <w:r w:rsidR="00681AE8" w:rsidRPr="00CC5210">
        <w:rPr>
          <w:rFonts w:asciiTheme="minorHAnsi" w:hAnsiTheme="minorHAnsi"/>
          <w:sz w:val="22"/>
          <w:szCs w:val="22"/>
        </w:rPr>
        <w:t xml:space="preserve">.  </w:t>
      </w:r>
      <w:r w:rsidR="007074EC" w:rsidRPr="00CC5210">
        <w:rPr>
          <w:rFonts w:asciiTheme="minorHAnsi" w:hAnsiTheme="minorHAnsi"/>
          <w:sz w:val="22"/>
          <w:szCs w:val="22"/>
        </w:rPr>
        <w:t>The application for an exemption need</w:t>
      </w:r>
      <w:r w:rsidR="007074EC">
        <w:rPr>
          <w:rFonts w:asciiTheme="minorHAnsi" w:hAnsiTheme="minorHAnsi"/>
          <w:sz w:val="22"/>
          <w:szCs w:val="22"/>
        </w:rPr>
        <w:t>s</w:t>
      </w:r>
      <w:r w:rsidR="007074EC" w:rsidRPr="00CC5210">
        <w:rPr>
          <w:rFonts w:asciiTheme="minorHAnsi" w:hAnsiTheme="minorHAnsi"/>
          <w:sz w:val="22"/>
          <w:szCs w:val="22"/>
        </w:rPr>
        <w:t xml:space="preserve"> to demonstrate the benefit of the facilities </w:t>
      </w:r>
      <w:r w:rsidR="007074EC">
        <w:rPr>
          <w:rFonts w:asciiTheme="minorHAnsi" w:hAnsiTheme="minorHAnsi"/>
          <w:sz w:val="22"/>
          <w:szCs w:val="22"/>
        </w:rPr>
        <w:t>are for</w:t>
      </w:r>
      <w:r w:rsidR="007074EC" w:rsidRPr="00CC5210">
        <w:rPr>
          <w:rFonts w:asciiTheme="minorHAnsi" w:hAnsiTheme="minorHAnsi"/>
          <w:sz w:val="22"/>
          <w:szCs w:val="22"/>
        </w:rPr>
        <w:t xml:space="preserve"> eligible rural areas.</w:t>
      </w:r>
    </w:p>
    <w:p w:rsidR="00806F99" w:rsidRPr="00CC5210" w:rsidRDefault="00806F99" w:rsidP="00806F99">
      <w:pPr>
        <w:rPr>
          <w:rFonts w:asciiTheme="minorHAnsi" w:hAnsiTheme="minorHAnsi"/>
          <w:sz w:val="22"/>
          <w:szCs w:val="22"/>
        </w:rPr>
      </w:pPr>
    </w:p>
    <w:p w:rsidR="00806F99" w:rsidRPr="00CC5210" w:rsidRDefault="00806F99" w:rsidP="00806F99">
      <w:pPr>
        <w:pStyle w:val="ListParagraph"/>
        <w:ind w:left="1440" w:hanging="720"/>
        <w:rPr>
          <w:rFonts w:asciiTheme="minorHAnsi" w:hAnsiTheme="minorHAnsi"/>
        </w:rPr>
      </w:pPr>
      <w:r w:rsidRPr="00CC5210">
        <w:rPr>
          <w:rFonts w:asciiTheme="minorHAnsi" w:hAnsiTheme="minorHAnsi"/>
        </w:rPr>
        <w:t>1</w:t>
      </w:r>
      <w:r w:rsidRPr="00CC5210">
        <w:rPr>
          <w:rFonts w:asciiTheme="minorHAnsi" w:hAnsiTheme="minorHAnsi"/>
        </w:rPr>
        <w:tab/>
        <w:t>Telecommunications Infrastructure Loan Program (Title II and III of the Rural Electrification Act of 1936, for telephone service in rural areas</w:t>
      </w:r>
    </w:p>
    <w:p w:rsidR="00806F99" w:rsidRPr="00CC5210" w:rsidRDefault="00806F99" w:rsidP="00806F99">
      <w:pPr>
        <w:pStyle w:val="ListParagraph"/>
        <w:ind w:left="1440" w:hanging="720"/>
        <w:rPr>
          <w:rFonts w:asciiTheme="minorHAnsi" w:hAnsiTheme="minorHAnsi"/>
        </w:rPr>
      </w:pPr>
    </w:p>
    <w:p w:rsidR="00806F99" w:rsidRPr="00CC5210" w:rsidRDefault="00806F99" w:rsidP="00806F99">
      <w:pPr>
        <w:pStyle w:val="ListParagraph"/>
        <w:ind w:left="1440" w:hanging="720"/>
        <w:rPr>
          <w:rFonts w:asciiTheme="minorHAnsi" w:hAnsiTheme="minorHAnsi" w:cs="Arial"/>
        </w:rPr>
      </w:pPr>
      <w:r w:rsidRPr="00CC5210">
        <w:rPr>
          <w:rFonts w:asciiTheme="minorHAnsi" w:hAnsiTheme="minorHAnsi"/>
        </w:rPr>
        <w:tab/>
        <w:t>(</w:t>
      </w:r>
      <w:r w:rsidRPr="00CC5210">
        <w:rPr>
          <w:rFonts w:asciiTheme="minorHAnsi" w:hAnsiTheme="minorHAnsi" w:cs="Arial"/>
          <w:i/>
          <w:iCs/>
        </w:rPr>
        <w:t xml:space="preserve">Rural area </w:t>
      </w:r>
      <w:r w:rsidRPr="00CC5210">
        <w:rPr>
          <w:rFonts w:asciiTheme="minorHAnsi" w:hAnsiTheme="minorHAnsi" w:cs="Arial"/>
          <w:iCs/>
        </w:rPr>
        <w:t xml:space="preserve">- </w:t>
      </w:r>
      <w:r w:rsidRPr="00CC5210">
        <w:rPr>
          <w:rFonts w:asciiTheme="minorHAnsi" w:hAnsiTheme="minorHAnsi" w:cs="Arial"/>
        </w:rPr>
        <w:t>an area not included within the boundaries of any incorporated or unincorporated city, village or borough having a population exceeding 5,000 inhabitants. The population figure is obtained from the most recent data available, such as from the Bureau of the Census and Rand McNally and Company. For purposes of the “rural area” definition, the character of an area is determined as of a time the initial loan for the system is made.</w:t>
      </w:r>
    </w:p>
    <w:p w:rsidR="00806F99" w:rsidRPr="00CC5210" w:rsidRDefault="00806F99" w:rsidP="00806F99">
      <w:pPr>
        <w:pStyle w:val="ListParagraph"/>
        <w:ind w:left="1440" w:hanging="720"/>
        <w:rPr>
          <w:rFonts w:asciiTheme="minorHAnsi" w:hAnsiTheme="minorHAnsi"/>
        </w:rPr>
      </w:pPr>
    </w:p>
    <w:p w:rsidR="00806F99" w:rsidRPr="00CC5210" w:rsidRDefault="001A70BC" w:rsidP="00806F99">
      <w:pPr>
        <w:ind w:left="1440" w:hanging="720"/>
        <w:rPr>
          <w:rFonts w:asciiTheme="minorHAnsi" w:hAnsiTheme="minorHAnsi"/>
          <w:sz w:val="22"/>
          <w:szCs w:val="22"/>
        </w:rPr>
      </w:pPr>
      <w:r w:rsidRPr="00CC5210">
        <w:rPr>
          <w:rFonts w:asciiTheme="minorHAnsi" w:hAnsiTheme="minorHAnsi"/>
          <w:sz w:val="22"/>
          <w:szCs w:val="22"/>
        </w:rPr>
        <w:t>2</w:t>
      </w:r>
      <w:r w:rsidR="00806F99" w:rsidRPr="00CC5210">
        <w:rPr>
          <w:rFonts w:asciiTheme="minorHAnsi" w:hAnsiTheme="minorHAnsi"/>
          <w:sz w:val="22"/>
          <w:szCs w:val="22"/>
        </w:rPr>
        <w:tab/>
        <w:t>Rural Broadband Loan Program (Title VI of the Rural Electrification Act of 1936) for service with a broadband-lending-speed</w:t>
      </w:r>
      <w:r w:rsidR="00806F99" w:rsidRPr="00CC5210">
        <w:rPr>
          <w:rFonts w:asciiTheme="minorHAnsi" w:hAnsiTheme="minorHAnsi"/>
          <w:b/>
          <w:sz w:val="22"/>
          <w:szCs w:val="22"/>
          <w:vertAlign w:val="superscript"/>
        </w:rPr>
        <w:t>1</w:t>
      </w:r>
      <w:r w:rsidR="00806F99" w:rsidRPr="00CC5210">
        <w:rPr>
          <w:rFonts w:asciiTheme="minorHAnsi" w:hAnsiTheme="minorHAnsi"/>
          <w:sz w:val="22"/>
          <w:szCs w:val="22"/>
        </w:rPr>
        <w:t xml:space="preserve"> in rural areas.</w:t>
      </w:r>
    </w:p>
    <w:p w:rsidR="008342DF" w:rsidRPr="00CC5210" w:rsidRDefault="008342DF" w:rsidP="00806F99">
      <w:pPr>
        <w:ind w:left="1440" w:hanging="720"/>
        <w:rPr>
          <w:rFonts w:asciiTheme="minorHAnsi" w:hAnsiTheme="minorHAnsi"/>
          <w:sz w:val="22"/>
          <w:szCs w:val="22"/>
        </w:rPr>
      </w:pPr>
    </w:p>
    <w:p w:rsidR="00806F99" w:rsidRPr="00CC5210" w:rsidRDefault="00806F99" w:rsidP="00806F99">
      <w:pPr>
        <w:ind w:left="1440" w:hanging="720"/>
        <w:rPr>
          <w:rFonts w:asciiTheme="minorHAnsi" w:hAnsiTheme="minorHAnsi"/>
          <w:sz w:val="22"/>
          <w:szCs w:val="22"/>
        </w:rPr>
      </w:pPr>
      <w:r w:rsidRPr="00CC5210">
        <w:rPr>
          <w:rFonts w:asciiTheme="minorHAnsi" w:hAnsiTheme="minorHAnsi"/>
          <w:sz w:val="22"/>
          <w:szCs w:val="22"/>
        </w:rPr>
        <w:tab/>
        <w:t>(</w:t>
      </w:r>
      <w:r w:rsidRPr="00CC5210">
        <w:rPr>
          <w:rFonts w:asciiTheme="minorHAnsi" w:hAnsiTheme="minorHAnsi"/>
          <w:i/>
          <w:sz w:val="22"/>
          <w:szCs w:val="22"/>
        </w:rPr>
        <w:t>Rural area</w:t>
      </w:r>
      <w:r w:rsidRPr="00CC5210">
        <w:rPr>
          <w:rFonts w:asciiTheme="minorHAnsi" w:hAnsiTheme="minorHAnsi"/>
          <w:sz w:val="22"/>
          <w:szCs w:val="22"/>
        </w:rPr>
        <w:t xml:space="preserve"> </w:t>
      </w:r>
      <w:r w:rsidR="008342DF" w:rsidRPr="00CC5210">
        <w:rPr>
          <w:rFonts w:asciiTheme="minorHAnsi" w:hAnsiTheme="minorHAnsi"/>
          <w:sz w:val="22"/>
          <w:szCs w:val="22"/>
        </w:rPr>
        <w:t>is</w:t>
      </w:r>
      <w:r w:rsidRPr="00CC5210">
        <w:rPr>
          <w:rFonts w:asciiTheme="minorHAnsi" w:hAnsiTheme="minorHAnsi"/>
          <w:sz w:val="22"/>
          <w:szCs w:val="22"/>
        </w:rPr>
        <w:t xml:space="preserve"> any area, as confirmed by the latest decennial census by the U.S. Census Bureau, which is not located within:</w:t>
      </w:r>
    </w:p>
    <w:p w:rsidR="008342DF" w:rsidRPr="00CC5210" w:rsidRDefault="008342DF" w:rsidP="00806F99">
      <w:pPr>
        <w:ind w:left="1440" w:hanging="720"/>
        <w:rPr>
          <w:rFonts w:asciiTheme="minorHAnsi" w:hAnsiTheme="minorHAnsi"/>
          <w:sz w:val="22"/>
          <w:szCs w:val="22"/>
        </w:rPr>
      </w:pPr>
    </w:p>
    <w:p w:rsidR="00806F99" w:rsidRPr="00CC5210" w:rsidRDefault="00806F99" w:rsidP="00806F99">
      <w:pPr>
        <w:ind w:left="2880" w:hanging="720"/>
        <w:rPr>
          <w:rFonts w:asciiTheme="minorHAnsi" w:hAnsiTheme="minorHAnsi"/>
          <w:sz w:val="22"/>
          <w:szCs w:val="22"/>
        </w:rPr>
      </w:pPr>
      <w:r w:rsidRPr="00CC5210">
        <w:rPr>
          <w:rFonts w:asciiTheme="minorHAnsi" w:hAnsiTheme="minorHAnsi"/>
          <w:sz w:val="22"/>
          <w:szCs w:val="22"/>
        </w:rPr>
        <w:t>(a)</w:t>
      </w:r>
      <w:r w:rsidRPr="00CC5210">
        <w:rPr>
          <w:rFonts w:asciiTheme="minorHAnsi" w:hAnsiTheme="minorHAnsi"/>
          <w:sz w:val="22"/>
          <w:szCs w:val="22"/>
        </w:rPr>
        <w:tab/>
      </w:r>
      <w:r w:rsidR="001A70BC" w:rsidRPr="00CC5210">
        <w:rPr>
          <w:rFonts w:asciiTheme="minorHAnsi" w:hAnsiTheme="minorHAnsi"/>
          <w:sz w:val="22"/>
          <w:szCs w:val="22"/>
        </w:rPr>
        <w:t>C</w:t>
      </w:r>
      <w:r w:rsidRPr="00CC5210">
        <w:rPr>
          <w:rFonts w:asciiTheme="minorHAnsi" w:hAnsiTheme="minorHAnsi"/>
          <w:sz w:val="22"/>
          <w:szCs w:val="22"/>
        </w:rPr>
        <w:t>ity, town, or incorporated area that has a population of more than 20,000 people; or</w:t>
      </w:r>
    </w:p>
    <w:p w:rsidR="008342DF" w:rsidRPr="00CC5210" w:rsidRDefault="008342DF" w:rsidP="00806F99">
      <w:pPr>
        <w:ind w:left="2880" w:hanging="720"/>
        <w:rPr>
          <w:rFonts w:asciiTheme="minorHAnsi" w:hAnsiTheme="minorHAnsi"/>
          <w:sz w:val="22"/>
          <w:szCs w:val="22"/>
        </w:rPr>
      </w:pPr>
    </w:p>
    <w:p w:rsidR="00806F99" w:rsidRPr="00CC5210" w:rsidRDefault="00806F99" w:rsidP="00806F99">
      <w:pPr>
        <w:ind w:left="2880" w:hanging="720"/>
        <w:rPr>
          <w:rFonts w:asciiTheme="minorHAnsi" w:hAnsiTheme="minorHAnsi"/>
          <w:sz w:val="22"/>
          <w:szCs w:val="22"/>
        </w:rPr>
      </w:pPr>
      <w:r w:rsidRPr="00CC5210">
        <w:rPr>
          <w:rFonts w:asciiTheme="minorHAnsi" w:hAnsiTheme="minorHAnsi"/>
          <w:sz w:val="22"/>
          <w:szCs w:val="22"/>
        </w:rPr>
        <w:t>(b)</w:t>
      </w:r>
      <w:r w:rsidRPr="00CC5210">
        <w:rPr>
          <w:rFonts w:asciiTheme="minorHAnsi" w:hAnsiTheme="minorHAnsi"/>
          <w:sz w:val="22"/>
          <w:szCs w:val="22"/>
        </w:rPr>
        <w:tab/>
      </w:r>
      <w:r w:rsidR="001A70BC" w:rsidRPr="00CC5210">
        <w:rPr>
          <w:rFonts w:asciiTheme="minorHAnsi" w:hAnsiTheme="minorHAnsi"/>
          <w:sz w:val="22"/>
          <w:szCs w:val="22"/>
        </w:rPr>
        <w:t>A</w:t>
      </w:r>
      <w:r w:rsidRPr="00CC5210">
        <w:rPr>
          <w:rFonts w:asciiTheme="minorHAnsi" w:hAnsiTheme="minorHAnsi"/>
          <w:sz w:val="22"/>
          <w:szCs w:val="22"/>
        </w:rPr>
        <w:t>n urbanized area contiguous and adjacent to a city or town with a population of more than 50,000 people. An urbanized area comprises a densely populated territory as defined in the latest decennial census)</w:t>
      </w:r>
    </w:p>
    <w:p w:rsidR="00806F99" w:rsidRPr="00CC5210" w:rsidRDefault="00806F99" w:rsidP="00806F99">
      <w:pPr>
        <w:ind w:left="1440" w:hanging="720"/>
        <w:rPr>
          <w:rFonts w:asciiTheme="minorHAnsi" w:hAnsiTheme="minorHAnsi"/>
          <w:sz w:val="22"/>
          <w:szCs w:val="22"/>
        </w:rPr>
      </w:pPr>
    </w:p>
    <w:p w:rsidR="00806F99" w:rsidRPr="00CC5210" w:rsidRDefault="00806F99" w:rsidP="00806F99">
      <w:pPr>
        <w:ind w:left="1440" w:hanging="720"/>
        <w:rPr>
          <w:rFonts w:asciiTheme="minorHAnsi" w:hAnsiTheme="minorHAnsi"/>
          <w:sz w:val="22"/>
          <w:szCs w:val="22"/>
        </w:rPr>
      </w:pPr>
      <w:r w:rsidRPr="00CC5210">
        <w:rPr>
          <w:rFonts w:asciiTheme="minorHAnsi" w:hAnsiTheme="minorHAnsi"/>
          <w:sz w:val="22"/>
          <w:szCs w:val="22"/>
        </w:rPr>
        <w:tab/>
        <w:t>Facilities are eligible for financing if they serve subscribers in a service area that meets the following requirements:</w:t>
      </w:r>
    </w:p>
    <w:p w:rsidR="008342DF" w:rsidRPr="00CC5210" w:rsidRDefault="008342DF" w:rsidP="00806F99">
      <w:pPr>
        <w:ind w:left="1440" w:hanging="720"/>
        <w:rPr>
          <w:rFonts w:asciiTheme="minorHAnsi" w:hAnsiTheme="minorHAnsi"/>
          <w:sz w:val="22"/>
          <w:szCs w:val="22"/>
        </w:rPr>
      </w:pPr>
    </w:p>
    <w:p w:rsidR="00806F99" w:rsidRPr="00CC5210" w:rsidRDefault="00806F99" w:rsidP="00806F99">
      <w:pPr>
        <w:ind w:left="2880" w:hanging="720"/>
        <w:rPr>
          <w:rFonts w:asciiTheme="minorHAnsi" w:hAnsiTheme="minorHAnsi"/>
          <w:sz w:val="22"/>
          <w:szCs w:val="22"/>
        </w:rPr>
      </w:pPr>
      <w:r w:rsidRPr="00CC5210">
        <w:rPr>
          <w:rFonts w:asciiTheme="minorHAnsi" w:hAnsiTheme="minorHAnsi"/>
          <w:sz w:val="22"/>
          <w:szCs w:val="22"/>
        </w:rPr>
        <w:t>(a)</w:t>
      </w:r>
      <w:r w:rsidRPr="00CC5210">
        <w:rPr>
          <w:rFonts w:asciiTheme="minorHAnsi" w:hAnsiTheme="minorHAnsi"/>
          <w:sz w:val="22"/>
          <w:szCs w:val="22"/>
        </w:rPr>
        <w:tab/>
        <w:t>The service area is completely contained within a rural area;</w:t>
      </w:r>
    </w:p>
    <w:p w:rsidR="008342DF" w:rsidRPr="00CC5210" w:rsidRDefault="008342DF" w:rsidP="00806F99">
      <w:pPr>
        <w:ind w:left="2880" w:hanging="720"/>
        <w:rPr>
          <w:rFonts w:asciiTheme="minorHAnsi" w:hAnsiTheme="minorHAnsi"/>
          <w:sz w:val="22"/>
          <w:szCs w:val="22"/>
        </w:rPr>
      </w:pPr>
    </w:p>
    <w:p w:rsidR="00806F99" w:rsidRPr="00CC5210" w:rsidRDefault="00806F99" w:rsidP="00806F99">
      <w:pPr>
        <w:pStyle w:val="ListParagraph"/>
        <w:ind w:left="2880" w:hanging="720"/>
        <w:rPr>
          <w:rFonts w:asciiTheme="minorHAnsi" w:hAnsiTheme="minorHAnsi"/>
        </w:rPr>
      </w:pPr>
      <w:r w:rsidRPr="00CC5210">
        <w:rPr>
          <w:rFonts w:asciiTheme="minorHAnsi" w:hAnsiTheme="minorHAnsi"/>
        </w:rPr>
        <w:lastRenderedPageBreak/>
        <w:t>(b)</w:t>
      </w:r>
      <w:r w:rsidRPr="00CC5210">
        <w:rPr>
          <w:rFonts w:asciiTheme="minorHAnsi" w:hAnsiTheme="minorHAnsi"/>
        </w:rPr>
        <w:tab/>
        <w:t>At least 25 percent of the households in the service area are underserved-households</w:t>
      </w:r>
      <w:r w:rsidRPr="00CC5210">
        <w:rPr>
          <w:rFonts w:asciiTheme="minorHAnsi" w:hAnsiTheme="minorHAnsi"/>
          <w:vertAlign w:val="superscript"/>
        </w:rPr>
        <w:t>2</w:t>
      </w:r>
      <w:r w:rsidRPr="00CC5210">
        <w:rPr>
          <w:rFonts w:asciiTheme="minorHAnsi" w:hAnsiTheme="minorHAnsi"/>
        </w:rPr>
        <w:t>.  Broadband borrowers that apply to upgrade existing broadband facilities in its existing service area are exempt from this requirement;</w:t>
      </w:r>
    </w:p>
    <w:p w:rsidR="00806F99" w:rsidRPr="00CC5210" w:rsidRDefault="00806F99" w:rsidP="00806F99">
      <w:pPr>
        <w:pStyle w:val="ListParagraph"/>
        <w:ind w:left="2880" w:hanging="720"/>
        <w:rPr>
          <w:rFonts w:asciiTheme="minorHAnsi" w:hAnsiTheme="minorHAnsi"/>
        </w:rPr>
      </w:pPr>
    </w:p>
    <w:p w:rsidR="00806F99" w:rsidRPr="00CC5210" w:rsidRDefault="00806F99" w:rsidP="00806F99">
      <w:pPr>
        <w:pStyle w:val="ListParagraph"/>
        <w:ind w:left="2880" w:hanging="720"/>
        <w:rPr>
          <w:rFonts w:asciiTheme="minorHAnsi" w:hAnsiTheme="minorHAnsi"/>
        </w:rPr>
      </w:pPr>
      <w:r w:rsidRPr="00CC5210">
        <w:rPr>
          <w:rFonts w:asciiTheme="minorHAnsi" w:hAnsiTheme="minorHAnsi"/>
        </w:rPr>
        <w:t>(c)</w:t>
      </w:r>
      <w:r w:rsidRPr="00CC5210">
        <w:rPr>
          <w:rFonts w:asciiTheme="minorHAnsi" w:hAnsiTheme="minorHAnsi"/>
        </w:rPr>
        <w:tab/>
        <w:t xml:space="preserve">No part of the service area has three or more incumbent </w:t>
      </w:r>
      <w:r w:rsidR="00842ACF" w:rsidRPr="00CC5210">
        <w:rPr>
          <w:rFonts w:asciiTheme="minorHAnsi" w:hAnsiTheme="minorHAnsi"/>
        </w:rPr>
        <w:t xml:space="preserve">broadband </w:t>
      </w:r>
      <w:r w:rsidRPr="00CC5210">
        <w:rPr>
          <w:rFonts w:asciiTheme="minorHAnsi" w:hAnsiTheme="minorHAnsi"/>
        </w:rPr>
        <w:t>service providers.  Incumbent service providers, including borrowers and grantees, which apply to upgrade existing broadband facilities in existing service territories are exempt from the requirement unless they are eligible for funding under Titles II and III of the RE Act.</w:t>
      </w:r>
    </w:p>
    <w:p w:rsidR="00806F99" w:rsidRPr="00CC5210" w:rsidRDefault="00806F99" w:rsidP="00806F99">
      <w:pPr>
        <w:pStyle w:val="ListParagraph"/>
        <w:ind w:left="2880" w:hanging="720"/>
        <w:rPr>
          <w:rFonts w:asciiTheme="minorHAnsi" w:hAnsiTheme="minorHAnsi"/>
        </w:rPr>
      </w:pPr>
    </w:p>
    <w:p w:rsidR="00806F99" w:rsidRPr="00CC5210" w:rsidRDefault="00806F99" w:rsidP="00806F99">
      <w:pPr>
        <w:pStyle w:val="ListParagraph"/>
        <w:ind w:left="2880" w:hanging="720"/>
        <w:rPr>
          <w:rFonts w:asciiTheme="minorHAnsi" w:hAnsiTheme="minorHAnsi"/>
        </w:rPr>
      </w:pPr>
      <w:r w:rsidRPr="00CC5210">
        <w:rPr>
          <w:rFonts w:asciiTheme="minorHAnsi" w:hAnsiTheme="minorHAnsi"/>
        </w:rPr>
        <w:t>(d)</w:t>
      </w:r>
      <w:r w:rsidRPr="00CC5210">
        <w:rPr>
          <w:rFonts w:asciiTheme="minorHAnsi" w:hAnsiTheme="minorHAnsi"/>
        </w:rPr>
        <w:tab/>
        <w:t>No part of the funded service area overlaps with the service area of current RUS borrowers and grantees;</w:t>
      </w:r>
    </w:p>
    <w:p w:rsidR="00806F99" w:rsidRPr="00CC5210" w:rsidRDefault="00806F99" w:rsidP="00806F99">
      <w:pPr>
        <w:pStyle w:val="ListParagraph"/>
        <w:rPr>
          <w:rFonts w:asciiTheme="minorHAnsi" w:hAnsiTheme="minorHAnsi"/>
          <w:b/>
        </w:rPr>
      </w:pPr>
    </w:p>
    <w:p w:rsidR="00806F99" w:rsidRPr="00CC5210" w:rsidRDefault="00806F99" w:rsidP="001004A9">
      <w:pPr>
        <w:pStyle w:val="ListParagraph"/>
        <w:ind w:left="1440" w:hanging="720"/>
        <w:rPr>
          <w:rFonts w:asciiTheme="minorHAnsi" w:hAnsiTheme="minorHAnsi"/>
          <w:b/>
          <w:sz w:val="20"/>
          <w:szCs w:val="20"/>
        </w:rPr>
      </w:pPr>
      <w:r w:rsidRPr="00CC5210">
        <w:rPr>
          <w:rFonts w:asciiTheme="minorHAnsi" w:hAnsiTheme="minorHAnsi"/>
          <w:b/>
          <w:sz w:val="20"/>
          <w:szCs w:val="20"/>
        </w:rPr>
        <w:t>Notes:</w:t>
      </w:r>
    </w:p>
    <w:p w:rsidR="00806F99" w:rsidRPr="00CC5210" w:rsidRDefault="001004A9" w:rsidP="001004A9">
      <w:pPr>
        <w:pStyle w:val="ListParagraph"/>
        <w:ind w:left="2160" w:hanging="720"/>
        <w:rPr>
          <w:rFonts w:asciiTheme="minorHAnsi" w:hAnsiTheme="minorHAnsi"/>
          <w:b/>
          <w:sz w:val="20"/>
          <w:szCs w:val="20"/>
        </w:rPr>
      </w:pPr>
      <w:r w:rsidRPr="00CC5210">
        <w:rPr>
          <w:rFonts w:asciiTheme="minorHAnsi" w:hAnsiTheme="minorHAnsi"/>
          <w:b/>
          <w:iCs/>
          <w:sz w:val="20"/>
          <w:szCs w:val="20"/>
        </w:rPr>
        <w:t>(</w:t>
      </w:r>
      <w:r w:rsidR="00806F99" w:rsidRPr="00CC5210">
        <w:rPr>
          <w:rFonts w:asciiTheme="minorHAnsi" w:hAnsiTheme="minorHAnsi"/>
          <w:b/>
          <w:iCs/>
          <w:sz w:val="20"/>
          <w:szCs w:val="20"/>
        </w:rPr>
        <w:t>1</w:t>
      </w:r>
      <w:r w:rsidRPr="00CC5210">
        <w:rPr>
          <w:rFonts w:asciiTheme="minorHAnsi" w:hAnsiTheme="minorHAnsi"/>
          <w:b/>
          <w:iCs/>
          <w:sz w:val="20"/>
          <w:szCs w:val="20"/>
        </w:rPr>
        <w:t>)</w:t>
      </w:r>
      <w:r w:rsidR="00806F99" w:rsidRPr="00CC5210">
        <w:rPr>
          <w:rFonts w:asciiTheme="minorHAnsi" w:hAnsiTheme="minorHAnsi"/>
          <w:b/>
          <w:i/>
          <w:iCs/>
          <w:sz w:val="20"/>
          <w:szCs w:val="20"/>
        </w:rPr>
        <w:tab/>
        <w:t xml:space="preserve">Lending Speed. </w:t>
      </w:r>
      <w:r w:rsidR="00806F99" w:rsidRPr="00CC5210">
        <w:rPr>
          <w:rFonts w:asciiTheme="minorHAnsi" w:hAnsiTheme="minorHAnsi"/>
          <w:b/>
          <w:sz w:val="20"/>
          <w:szCs w:val="20"/>
        </w:rPr>
        <w:t xml:space="preserve">Until otherwise revised in the </w:t>
      </w:r>
      <w:r w:rsidR="00806F99" w:rsidRPr="00CC5210">
        <w:rPr>
          <w:rFonts w:asciiTheme="minorHAnsi" w:hAnsiTheme="minorHAnsi"/>
          <w:b/>
          <w:bCs/>
          <w:sz w:val="20"/>
          <w:szCs w:val="20"/>
        </w:rPr>
        <w:t xml:space="preserve">Federal Register, </w:t>
      </w:r>
      <w:r w:rsidR="00806F99" w:rsidRPr="00CC5210">
        <w:rPr>
          <w:rFonts w:asciiTheme="minorHAnsi" w:hAnsiTheme="minorHAnsi"/>
          <w:b/>
          <w:sz w:val="20"/>
          <w:szCs w:val="20"/>
        </w:rPr>
        <w:t>for applications in FY 2011, to qualify as broadband service, the minimum rate-of-data transmission shall be 3 Mb/s (download plus upload speeds) for both fixed and mobile broadband service and the broadband lending speed will be a minimum bandwidth of 5 Mb/s for both fixed and mobile service to the customer (download plus upload speeds).</w:t>
      </w:r>
    </w:p>
    <w:p w:rsidR="00806F99" w:rsidRPr="00CC5210" w:rsidRDefault="00806F99" w:rsidP="001004A9">
      <w:pPr>
        <w:pStyle w:val="ListParagraph"/>
        <w:ind w:left="2160" w:hanging="720"/>
        <w:rPr>
          <w:rFonts w:asciiTheme="minorHAnsi" w:hAnsiTheme="minorHAnsi"/>
          <w:b/>
          <w:sz w:val="20"/>
          <w:szCs w:val="20"/>
        </w:rPr>
      </w:pPr>
    </w:p>
    <w:p w:rsidR="00806F99" w:rsidRPr="00CC5210" w:rsidRDefault="001004A9" w:rsidP="001004A9">
      <w:pPr>
        <w:pStyle w:val="ListParagraph"/>
        <w:ind w:left="2160" w:hanging="720"/>
        <w:rPr>
          <w:rFonts w:asciiTheme="minorHAnsi" w:hAnsiTheme="minorHAnsi"/>
          <w:b/>
          <w:sz w:val="20"/>
          <w:szCs w:val="20"/>
        </w:rPr>
      </w:pPr>
      <w:r w:rsidRPr="00CC5210">
        <w:rPr>
          <w:rFonts w:asciiTheme="minorHAnsi" w:hAnsiTheme="minorHAnsi"/>
          <w:b/>
          <w:sz w:val="20"/>
          <w:szCs w:val="20"/>
        </w:rPr>
        <w:t>(</w:t>
      </w:r>
      <w:r w:rsidR="00806F99" w:rsidRPr="00CC5210">
        <w:rPr>
          <w:rFonts w:asciiTheme="minorHAnsi" w:hAnsiTheme="minorHAnsi"/>
          <w:b/>
          <w:sz w:val="20"/>
          <w:szCs w:val="20"/>
        </w:rPr>
        <w:t>2</w:t>
      </w:r>
      <w:r w:rsidRPr="00CC5210">
        <w:rPr>
          <w:rFonts w:asciiTheme="minorHAnsi" w:hAnsiTheme="minorHAnsi"/>
          <w:b/>
          <w:sz w:val="20"/>
          <w:szCs w:val="20"/>
        </w:rPr>
        <w:t>)</w:t>
      </w:r>
      <w:r w:rsidR="00806F99" w:rsidRPr="00CC5210">
        <w:rPr>
          <w:rFonts w:asciiTheme="minorHAnsi" w:hAnsiTheme="minorHAnsi"/>
          <w:b/>
          <w:sz w:val="20"/>
          <w:szCs w:val="20"/>
        </w:rPr>
        <w:tab/>
        <w:t>Underserved-household is a household in an area where broadband service is not offered, or where broadband service is only offered by one incumbent service provider.</w:t>
      </w:r>
    </w:p>
    <w:p w:rsidR="00370C02" w:rsidRPr="00370C02" w:rsidRDefault="00370C02" w:rsidP="00370C02">
      <w:pPr>
        <w:rPr>
          <w:rFonts w:asciiTheme="minorHAnsi" w:hAnsiTheme="minorHAnsi"/>
        </w:rPr>
      </w:pPr>
      <w:r w:rsidRPr="00370C02">
        <w:rPr>
          <w:rFonts w:asciiTheme="minorHAnsi" w:hAnsiTheme="minorHAnsi"/>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one (1) hours per response, including the time for reviewing instructions, searching existing data sources, gathering and maintaining the data needed, and completing and reviewing the collection of information.  </w:t>
      </w:r>
    </w:p>
    <w:p w:rsidR="00370C02" w:rsidRPr="00370C02" w:rsidRDefault="00370C02" w:rsidP="00370C02">
      <w:pPr>
        <w:rPr>
          <w:rFonts w:asciiTheme="minorHAnsi" w:hAnsiTheme="minorHAnsi"/>
        </w:rPr>
      </w:pPr>
    </w:p>
    <w:p w:rsidR="00370C02" w:rsidRPr="00370C02" w:rsidRDefault="00370C02" w:rsidP="00370C02">
      <w:pPr>
        <w:rPr>
          <w:rFonts w:asciiTheme="minorHAnsi" w:hAnsiTheme="minorHAnsi"/>
        </w:rPr>
      </w:pPr>
      <w:r w:rsidRPr="00370C02">
        <w:rPr>
          <w:rFonts w:asciiTheme="minorHAnsi" w:hAnsiTheme="minorHAnsi"/>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370C02" w:rsidRPr="00370C02" w:rsidRDefault="00370C02" w:rsidP="00370C02">
      <w:pPr>
        <w:rPr>
          <w:rFonts w:asciiTheme="minorHAnsi" w:hAnsiTheme="minorHAnsi"/>
        </w:rPr>
      </w:pPr>
    </w:p>
    <w:p w:rsidR="00370C02" w:rsidRPr="00370C02" w:rsidRDefault="00370C02" w:rsidP="00370C02">
      <w:pPr>
        <w:rPr>
          <w:rFonts w:asciiTheme="minorHAnsi" w:hAnsiTheme="minorHAnsi"/>
        </w:rPr>
      </w:pPr>
      <w:r w:rsidRPr="00370C02">
        <w:rPr>
          <w:rFonts w:asciiTheme="minorHAnsi" w:hAnsiTheme="minorHAnsi"/>
        </w:rPr>
        <w:lastRenderedPageBreak/>
        <w:t>To file a complaint of discrimination, write USDA, Director, Office of Civil Rights, 1400 Independence Avenue, SW, Washington, DC 20250-9410 or call toll free (866) 632-9992 (voice).  TDD users can contact USDA through local relay or the Federal relay at (800) 877-8339 (TDD) or (866) 377-8642 (relay voice).  USDA is an equal opportunity provider and employer.</w:t>
      </w:r>
    </w:p>
    <w:p w:rsidR="00370C02" w:rsidRPr="00370C02" w:rsidRDefault="00370C02" w:rsidP="00370C02">
      <w:pPr>
        <w:rPr>
          <w:rFonts w:asciiTheme="minorHAnsi" w:hAnsiTheme="minorHAnsi"/>
        </w:rPr>
      </w:pPr>
    </w:p>
    <w:p w:rsidR="00AE308A" w:rsidRPr="00CC5210" w:rsidRDefault="00370C02" w:rsidP="00370C02">
      <w:pPr>
        <w:rPr>
          <w:rFonts w:asciiTheme="minorHAnsi" w:hAnsiTheme="minorHAnsi"/>
        </w:rPr>
      </w:pPr>
      <w:r w:rsidRPr="00370C02">
        <w:rPr>
          <w:rFonts w:asciiTheme="minorHAnsi" w:hAnsiTheme="minorHAnsi"/>
        </w:rPr>
        <w:t>The Privacy Act of 1974 (5 U.S.C. 552a) and the Freedom of Information Act (5 U.S.C. 552) govern the confidentiality to be provided for information received by the Forest Service.</w:t>
      </w:r>
    </w:p>
    <w:sectPr w:rsidR="00AE308A" w:rsidRPr="00CC5210" w:rsidSect="0062043A">
      <w:headerReference w:type="even" r:id="rId15"/>
      <w:headerReference w:type="default" r:id="rId16"/>
      <w:footerReference w:type="even" r:id="rId17"/>
      <w:footerReference w:type="default" r:id="rId18"/>
      <w:headerReference w:type="first" r:id="rId19"/>
      <w:footerReference w:type="first" r:id="rId20"/>
      <w:pgSz w:w="12240" w:h="15840"/>
      <w:pgMar w:top="1440" w:right="1800" w:bottom="1440" w:left="144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0E0" w:rsidRDefault="006D20E0">
      <w:r>
        <w:separator/>
      </w:r>
    </w:p>
  </w:endnote>
  <w:endnote w:type="continuationSeparator" w:id="0">
    <w:p w:rsidR="006D20E0" w:rsidRDefault="006D2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2C5" w:rsidRDefault="00C262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285275"/>
      <w:docPartObj>
        <w:docPartGallery w:val="Page Numbers (Bottom of Page)"/>
        <w:docPartUnique/>
      </w:docPartObj>
    </w:sdtPr>
    <w:sdtContent>
      <w:sdt>
        <w:sdtPr>
          <w:id w:val="98381352"/>
          <w:docPartObj>
            <w:docPartGallery w:val="Page Numbers (Top of Page)"/>
            <w:docPartUnique/>
          </w:docPartObj>
        </w:sdtPr>
        <w:sdtContent>
          <w:p w:rsidR="0062043A" w:rsidRDefault="0062043A" w:rsidP="0062043A">
            <w:pPr>
              <w:pStyle w:val="Footer"/>
              <w:jc w:val="center"/>
            </w:pPr>
            <w:r>
              <w:t xml:space="preserve">Page </w:t>
            </w:r>
            <w:r>
              <w:rPr>
                <w:b/>
                <w:bCs/>
              </w:rPr>
              <w:fldChar w:fldCharType="begin"/>
            </w:r>
            <w:r>
              <w:rPr>
                <w:b/>
                <w:bCs/>
              </w:rPr>
              <w:instrText xml:space="preserve"> PAGE </w:instrText>
            </w:r>
            <w:r>
              <w:rPr>
                <w:b/>
                <w:bCs/>
              </w:rPr>
              <w:fldChar w:fldCharType="separate"/>
            </w:r>
            <w:r w:rsidR="00C262C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C262C5">
              <w:rPr>
                <w:b/>
                <w:bCs/>
                <w:noProof/>
              </w:rPr>
              <w:t>10</w:t>
            </w:r>
            <w:r>
              <w:rPr>
                <w:b/>
                <w:bCs/>
              </w:rPr>
              <w:fldChar w:fldCharType="end"/>
            </w:r>
          </w:p>
        </w:sdtContent>
      </w:sdt>
    </w:sdtContent>
  </w:sdt>
  <w:p w:rsidR="0062043A" w:rsidRDefault="006204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2C5" w:rsidRDefault="00C262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0E0" w:rsidRDefault="006D20E0">
      <w:r>
        <w:separator/>
      </w:r>
    </w:p>
  </w:footnote>
  <w:footnote w:type="continuationSeparator" w:id="0">
    <w:p w:rsidR="006D20E0" w:rsidRDefault="006D2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2C5" w:rsidRDefault="00C262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43A" w:rsidRPr="00370C02" w:rsidRDefault="0062043A" w:rsidP="0062043A">
    <w:pPr>
      <w:tabs>
        <w:tab w:val="left" w:pos="360"/>
        <w:tab w:val="left" w:pos="720"/>
        <w:tab w:val="left" w:pos="1080"/>
      </w:tabs>
      <w:rPr>
        <w:color w:val="000000"/>
      </w:rPr>
    </w:pPr>
    <w:r>
      <w:rPr>
        <w:color w:val="000000"/>
      </w:rPr>
      <w:t>USDA Forest Service</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370C02">
      <w:rPr>
        <w:color w:val="000000"/>
      </w:rPr>
      <w:t>FS-2700-</w:t>
    </w:r>
    <w:r>
      <w:rPr>
        <w:color w:val="000000"/>
      </w:rPr>
      <w:t>38 (v09/2012)</w:t>
    </w:r>
    <w:r w:rsidRPr="00370C02">
      <w:rPr>
        <w:color w:val="000000"/>
      </w:rPr>
      <w:t xml:space="preserve"> </w:t>
    </w:r>
  </w:p>
  <w:p w:rsidR="00997091" w:rsidRPr="0062043A" w:rsidRDefault="0062043A" w:rsidP="0062043A">
    <w:pPr>
      <w:tabs>
        <w:tab w:val="left" w:pos="360"/>
        <w:tab w:val="left" w:pos="720"/>
        <w:tab w:val="left" w:pos="1080"/>
      </w:tabs>
      <w:jc w:val="cente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370C02">
      <w:rPr>
        <w:color w:val="000000"/>
      </w:rPr>
      <w:t>OMB No.  0596-0082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2C5" w:rsidRDefault="00C262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763F8"/>
    <w:multiLevelType w:val="hybridMultilevel"/>
    <w:tmpl w:val="4DFAFA4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7E7DE2"/>
    <w:multiLevelType w:val="hybridMultilevel"/>
    <w:tmpl w:val="BACA8B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CF5D55"/>
    <w:multiLevelType w:val="hybridMultilevel"/>
    <w:tmpl w:val="A24A90CC"/>
    <w:lvl w:ilvl="0" w:tplc="04090015">
      <w:start w:val="4"/>
      <w:numFmt w:val="upperLetter"/>
      <w:lvlText w:val="%1."/>
      <w:lvlJc w:val="left"/>
      <w:pPr>
        <w:tabs>
          <w:tab w:val="num" w:pos="720"/>
        </w:tabs>
        <w:ind w:left="720" w:hanging="360"/>
      </w:pPr>
      <w:rPr>
        <w:rFonts w:hint="default"/>
      </w:rPr>
    </w:lvl>
    <w:lvl w:ilvl="1" w:tplc="670A73E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3F18B4"/>
    <w:multiLevelType w:val="hybridMultilevel"/>
    <w:tmpl w:val="B37638AE"/>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
    <w:nsid w:val="35815163"/>
    <w:multiLevelType w:val="hybridMultilevel"/>
    <w:tmpl w:val="860A8EAC"/>
    <w:lvl w:ilvl="0" w:tplc="B6A43C80">
      <w:start w:val="3"/>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5">
    <w:nsid w:val="37142A37"/>
    <w:multiLevelType w:val="hybridMultilevel"/>
    <w:tmpl w:val="176CF716"/>
    <w:lvl w:ilvl="0" w:tplc="0409000F">
      <w:start w:val="1"/>
      <w:numFmt w:val="decimal"/>
      <w:lvlText w:val="%1."/>
      <w:lvlJc w:val="left"/>
      <w:pPr>
        <w:tabs>
          <w:tab w:val="num" w:pos="720"/>
        </w:tabs>
        <w:ind w:left="720" w:hanging="360"/>
      </w:pPr>
      <w:rPr>
        <w:rFonts w:hint="default"/>
      </w:rPr>
    </w:lvl>
    <w:lvl w:ilvl="1" w:tplc="9F420D5C">
      <w:start w:val="5"/>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1EC4D6D"/>
    <w:multiLevelType w:val="hybridMultilevel"/>
    <w:tmpl w:val="7B9C82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94E3F5A"/>
    <w:multiLevelType w:val="hybridMultilevel"/>
    <w:tmpl w:val="65829638"/>
    <w:lvl w:ilvl="0" w:tplc="9A58BA24">
      <w:start w:val="3"/>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8">
    <w:nsid w:val="677C3EEE"/>
    <w:multiLevelType w:val="hybridMultilevel"/>
    <w:tmpl w:val="A162A16E"/>
    <w:lvl w:ilvl="0" w:tplc="F9EC622C">
      <w:start w:val="2"/>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9">
    <w:nsid w:val="70D9122E"/>
    <w:multiLevelType w:val="hybridMultilevel"/>
    <w:tmpl w:val="08C0280C"/>
    <w:lvl w:ilvl="0" w:tplc="74044DDA">
      <w:start w:val="4"/>
      <w:numFmt w:val="decimal"/>
      <w:lvlText w:val="%1."/>
      <w:lvlJc w:val="left"/>
      <w:pPr>
        <w:tabs>
          <w:tab w:val="num" w:pos="660"/>
        </w:tabs>
        <w:ind w:left="660" w:hanging="360"/>
      </w:pPr>
      <w:rPr>
        <w:rFonts w:hint="default"/>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10">
    <w:nsid w:val="78F8251B"/>
    <w:multiLevelType w:val="hybridMultilevel"/>
    <w:tmpl w:val="3934CD6C"/>
    <w:lvl w:ilvl="0" w:tplc="2E024B5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1">
    <w:nsid w:val="7C57765B"/>
    <w:multiLevelType w:val="hybridMultilevel"/>
    <w:tmpl w:val="E048AB8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6"/>
  </w:num>
  <w:num w:numId="4">
    <w:abstractNumId w:val="3"/>
  </w:num>
  <w:num w:numId="5">
    <w:abstractNumId w:val="10"/>
  </w:num>
  <w:num w:numId="6">
    <w:abstractNumId w:val="2"/>
  </w:num>
  <w:num w:numId="7">
    <w:abstractNumId w:val="0"/>
  </w:num>
  <w:num w:numId="8">
    <w:abstractNumId w:val="11"/>
  </w:num>
  <w:num w:numId="9">
    <w:abstractNumId w:val="4"/>
  </w:num>
  <w:num w:numId="10">
    <w:abstractNumId w:val="8"/>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F8E"/>
    <w:rsid w:val="00006988"/>
    <w:rsid w:val="000300A0"/>
    <w:rsid w:val="0007359D"/>
    <w:rsid w:val="000A06D9"/>
    <w:rsid w:val="000A55AF"/>
    <w:rsid w:val="000C2532"/>
    <w:rsid w:val="001004A9"/>
    <w:rsid w:val="00110887"/>
    <w:rsid w:val="00136FBF"/>
    <w:rsid w:val="0013797E"/>
    <w:rsid w:val="00146E99"/>
    <w:rsid w:val="0015754E"/>
    <w:rsid w:val="00177B89"/>
    <w:rsid w:val="00180DF7"/>
    <w:rsid w:val="001A70BC"/>
    <w:rsid w:val="001E26DA"/>
    <w:rsid w:val="001E7954"/>
    <w:rsid w:val="00250D90"/>
    <w:rsid w:val="0025760A"/>
    <w:rsid w:val="00281A9B"/>
    <w:rsid w:val="002A70A2"/>
    <w:rsid w:val="002B1F7E"/>
    <w:rsid w:val="002F1DCE"/>
    <w:rsid w:val="003043E6"/>
    <w:rsid w:val="003332B4"/>
    <w:rsid w:val="00356FD4"/>
    <w:rsid w:val="00370C02"/>
    <w:rsid w:val="003976F9"/>
    <w:rsid w:val="003C7334"/>
    <w:rsid w:val="003D0B73"/>
    <w:rsid w:val="003F1B40"/>
    <w:rsid w:val="00404333"/>
    <w:rsid w:val="0048009C"/>
    <w:rsid w:val="004D3B14"/>
    <w:rsid w:val="004F2EC7"/>
    <w:rsid w:val="00500E6F"/>
    <w:rsid w:val="005069C3"/>
    <w:rsid w:val="00511099"/>
    <w:rsid w:val="00566ED0"/>
    <w:rsid w:val="005B1316"/>
    <w:rsid w:val="005B5878"/>
    <w:rsid w:val="00614531"/>
    <w:rsid w:val="0062043A"/>
    <w:rsid w:val="0062103F"/>
    <w:rsid w:val="00640E48"/>
    <w:rsid w:val="00681AE8"/>
    <w:rsid w:val="006D20E0"/>
    <w:rsid w:val="006E0B63"/>
    <w:rsid w:val="006E397D"/>
    <w:rsid w:val="006E6DFC"/>
    <w:rsid w:val="006F44B8"/>
    <w:rsid w:val="007074EC"/>
    <w:rsid w:val="00720E8D"/>
    <w:rsid w:val="0073242D"/>
    <w:rsid w:val="0075564F"/>
    <w:rsid w:val="007A5775"/>
    <w:rsid w:val="007A7D0F"/>
    <w:rsid w:val="008061D2"/>
    <w:rsid w:val="00806F99"/>
    <w:rsid w:val="00820CB4"/>
    <w:rsid w:val="008342DF"/>
    <w:rsid w:val="00842ACF"/>
    <w:rsid w:val="00884897"/>
    <w:rsid w:val="00885024"/>
    <w:rsid w:val="00895133"/>
    <w:rsid w:val="008B70A5"/>
    <w:rsid w:val="008D4BF4"/>
    <w:rsid w:val="008F138A"/>
    <w:rsid w:val="009543B7"/>
    <w:rsid w:val="00983D5E"/>
    <w:rsid w:val="00997091"/>
    <w:rsid w:val="009A73CE"/>
    <w:rsid w:val="009D1DB6"/>
    <w:rsid w:val="009F0E23"/>
    <w:rsid w:val="009F427A"/>
    <w:rsid w:val="00A034B3"/>
    <w:rsid w:val="00A10C2E"/>
    <w:rsid w:val="00A143E1"/>
    <w:rsid w:val="00A16293"/>
    <w:rsid w:val="00A17A81"/>
    <w:rsid w:val="00A33BB2"/>
    <w:rsid w:val="00A43D0F"/>
    <w:rsid w:val="00A830D5"/>
    <w:rsid w:val="00A96F71"/>
    <w:rsid w:val="00AB033A"/>
    <w:rsid w:val="00AB367A"/>
    <w:rsid w:val="00AB6775"/>
    <w:rsid w:val="00AE308A"/>
    <w:rsid w:val="00AF12C2"/>
    <w:rsid w:val="00B05426"/>
    <w:rsid w:val="00B11D89"/>
    <w:rsid w:val="00B74F47"/>
    <w:rsid w:val="00B83781"/>
    <w:rsid w:val="00B95E53"/>
    <w:rsid w:val="00BE0B0C"/>
    <w:rsid w:val="00C048B4"/>
    <w:rsid w:val="00C262C5"/>
    <w:rsid w:val="00C80E73"/>
    <w:rsid w:val="00C926C4"/>
    <w:rsid w:val="00CB5EF5"/>
    <w:rsid w:val="00CC5210"/>
    <w:rsid w:val="00CE6F01"/>
    <w:rsid w:val="00D03C40"/>
    <w:rsid w:val="00D5744B"/>
    <w:rsid w:val="00D62002"/>
    <w:rsid w:val="00D85386"/>
    <w:rsid w:val="00D9332E"/>
    <w:rsid w:val="00D95F4A"/>
    <w:rsid w:val="00DA2EE8"/>
    <w:rsid w:val="00E11F99"/>
    <w:rsid w:val="00E45EF7"/>
    <w:rsid w:val="00E50F3A"/>
    <w:rsid w:val="00E635C8"/>
    <w:rsid w:val="00E81276"/>
    <w:rsid w:val="00E85A58"/>
    <w:rsid w:val="00E94A7B"/>
    <w:rsid w:val="00ED0C0F"/>
    <w:rsid w:val="00EF05A2"/>
    <w:rsid w:val="00EF2547"/>
    <w:rsid w:val="00F32DA9"/>
    <w:rsid w:val="00F57A9D"/>
    <w:rsid w:val="00F828F2"/>
    <w:rsid w:val="00F96016"/>
    <w:rsid w:val="00F96F8E"/>
    <w:rsid w:val="00FD6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5E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45EF7"/>
    <w:pPr>
      <w:spacing w:line="360" w:lineRule="auto"/>
      <w:ind w:left="360"/>
    </w:pPr>
  </w:style>
  <w:style w:type="paragraph" w:styleId="BodyText">
    <w:name w:val="Body Text"/>
    <w:basedOn w:val="Normal"/>
    <w:rsid w:val="00E45EF7"/>
    <w:pPr>
      <w:jc w:val="center"/>
    </w:pPr>
    <w:rPr>
      <w:b/>
    </w:rPr>
  </w:style>
  <w:style w:type="character" w:styleId="Hyperlink">
    <w:name w:val="Hyperlink"/>
    <w:basedOn w:val="DefaultParagraphFont"/>
    <w:rsid w:val="00E45EF7"/>
    <w:rPr>
      <w:color w:val="0000FF"/>
      <w:u w:val="single"/>
    </w:rPr>
  </w:style>
  <w:style w:type="paragraph" w:styleId="Header">
    <w:name w:val="header"/>
    <w:basedOn w:val="Normal"/>
    <w:rsid w:val="008B70A5"/>
    <w:pPr>
      <w:tabs>
        <w:tab w:val="center" w:pos="4320"/>
        <w:tab w:val="right" w:pos="8640"/>
      </w:tabs>
    </w:pPr>
  </w:style>
  <w:style w:type="paragraph" w:styleId="Footer">
    <w:name w:val="footer"/>
    <w:basedOn w:val="Normal"/>
    <w:link w:val="FooterChar"/>
    <w:uiPriority w:val="99"/>
    <w:rsid w:val="008B70A5"/>
    <w:pPr>
      <w:tabs>
        <w:tab w:val="center" w:pos="4320"/>
        <w:tab w:val="right" w:pos="8640"/>
      </w:tabs>
    </w:pPr>
  </w:style>
  <w:style w:type="paragraph" w:styleId="BalloonText">
    <w:name w:val="Balloon Text"/>
    <w:basedOn w:val="Normal"/>
    <w:semiHidden/>
    <w:rsid w:val="0025760A"/>
    <w:rPr>
      <w:rFonts w:ascii="Tahoma" w:hAnsi="Tahoma" w:cs="Tahoma"/>
      <w:sz w:val="16"/>
      <w:szCs w:val="16"/>
    </w:rPr>
  </w:style>
  <w:style w:type="character" w:styleId="FollowedHyperlink">
    <w:name w:val="FollowedHyperlink"/>
    <w:basedOn w:val="DefaultParagraphFont"/>
    <w:rsid w:val="00D9332E"/>
    <w:rPr>
      <w:color w:val="800080"/>
      <w:u w:val="single"/>
    </w:rPr>
  </w:style>
  <w:style w:type="paragraph" w:styleId="ListParagraph">
    <w:name w:val="List Paragraph"/>
    <w:basedOn w:val="Normal"/>
    <w:uiPriority w:val="34"/>
    <w:qFormat/>
    <w:rsid w:val="00AE308A"/>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rsid w:val="00AB033A"/>
    <w:rPr>
      <w:sz w:val="16"/>
      <w:szCs w:val="16"/>
    </w:rPr>
  </w:style>
  <w:style w:type="paragraph" w:styleId="CommentText">
    <w:name w:val="annotation text"/>
    <w:basedOn w:val="Normal"/>
    <w:link w:val="CommentTextChar"/>
    <w:rsid w:val="00AB033A"/>
    <w:rPr>
      <w:sz w:val="20"/>
      <w:szCs w:val="20"/>
    </w:rPr>
  </w:style>
  <w:style w:type="character" w:customStyle="1" w:styleId="CommentTextChar">
    <w:name w:val="Comment Text Char"/>
    <w:basedOn w:val="DefaultParagraphFont"/>
    <w:link w:val="CommentText"/>
    <w:rsid w:val="00AB033A"/>
  </w:style>
  <w:style w:type="paragraph" w:styleId="CommentSubject">
    <w:name w:val="annotation subject"/>
    <w:basedOn w:val="CommentText"/>
    <w:next w:val="CommentText"/>
    <w:link w:val="CommentSubjectChar"/>
    <w:rsid w:val="00AB033A"/>
    <w:rPr>
      <w:b/>
      <w:bCs/>
    </w:rPr>
  </w:style>
  <w:style w:type="character" w:customStyle="1" w:styleId="CommentSubjectChar">
    <w:name w:val="Comment Subject Char"/>
    <w:basedOn w:val="CommentTextChar"/>
    <w:link w:val="CommentSubject"/>
    <w:rsid w:val="00AB033A"/>
    <w:rPr>
      <w:b/>
      <w:bCs/>
    </w:rPr>
  </w:style>
  <w:style w:type="paragraph" w:styleId="Revision">
    <w:name w:val="Revision"/>
    <w:hidden/>
    <w:uiPriority w:val="99"/>
    <w:semiHidden/>
    <w:rsid w:val="00AB033A"/>
    <w:rPr>
      <w:sz w:val="24"/>
      <w:szCs w:val="24"/>
    </w:rPr>
  </w:style>
  <w:style w:type="character" w:customStyle="1" w:styleId="FooterChar">
    <w:name w:val="Footer Char"/>
    <w:basedOn w:val="DefaultParagraphFont"/>
    <w:link w:val="Footer"/>
    <w:uiPriority w:val="99"/>
    <w:rsid w:val="0062043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5E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45EF7"/>
    <w:pPr>
      <w:spacing w:line="360" w:lineRule="auto"/>
      <w:ind w:left="360"/>
    </w:pPr>
  </w:style>
  <w:style w:type="paragraph" w:styleId="BodyText">
    <w:name w:val="Body Text"/>
    <w:basedOn w:val="Normal"/>
    <w:rsid w:val="00E45EF7"/>
    <w:pPr>
      <w:jc w:val="center"/>
    </w:pPr>
    <w:rPr>
      <w:b/>
    </w:rPr>
  </w:style>
  <w:style w:type="character" w:styleId="Hyperlink">
    <w:name w:val="Hyperlink"/>
    <w:basedOn w:val="DefaultParagraphFont"/>
    <w:rsid w:val="00E45EF7"/>
    <w:rPr>
      <w:color w:val="0000FF"/>
      <w:u w:val="single"/>
    </w:rPr>
  </w:style>
  <w:style w:type="paragraph" w:styleId="Header">
    <w:name w:val="header"/>
    <w:basedOn w:val="Normal"/>
    <w:rsid w:val="008B70A5"/>
    <w:pPr>
      <w:tabs>
        <w:tab w:val="center" w:pos="4320"/>
        <w:tab w:val="right" w:pos="8640"/>
      </w:tabs>
    </w:pPr>
  </w:style>
  <w:style w:type="paragraph" w:styleId="Footer">
    <w:name w:val="footer"/>
    <w:basedOn w:val="Normal"/>
    <w:link w:val="FooterChar"/>
    <w:uiPriority w:val="99"/>
    <w:rsid w:val="008B70A5"/>
    <w:pPr>
      <w:tabs>
        <w:tab w:val="center" w:pos="4320"/>
        <w:tab w:val="right" w:pos="8640"/>
      </w:tabs>
    </w:pPr>
  </w:style>
  <w:style w:type="paragraph" w:styleId="BalloonText">
    <w:name w:val="Balloon Text"/>
    <w:basedOn w:val="Normal"/>
    <w:semiHidden/>
    <w:rsid w:val="0025760A"/>
    <w:rPr>
      <w:rFonts w:ascii="Tahoma" w:hAnsi="Tahoma" w:cs="Tahoma"/>
      <w:sz w:val="16"/>
      <w:szCs w:val="16"/>
    </w:rPr>
  </w:style>
  <w:style w:type="character" w:styleId="FollowedHyperlink">
    <w:name w:val="FollowedHyperlink"/>
    <w:basedOn w:val="DefaultParagraphFont"/>
    <w:rsid w:val="00D9332E"/>
    <w:rPr>
      <w:color w:val="800080"/>
      <w:u w:val="single"/>
    </w:rPr>
  </w:style>
  <w:style w:type="paragraph" w:styleId="ListParagraph">
    <w:name w:val="List Paragraph"/>
    <w:basedOn w:val="Normal"/>
    <w:uiPriority w:val="34"/>
    <w:qFormat/>
    <w:rsid w:val="00AE308A"/>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rsid w:val="00AB033A"/>
    <w:rPr>
      <w:sz w:val="16"/>
      <w:szCs w:val="16"/>
    </w:rPr>
  </w:style>
  <w:style w:type="paragraph" w:styleId="CommentText">
    <w:name w:val="annotation text"/>
    <w:basedOn w:val="Normal"/>
    <w:link w:val="CommentTextChar"/>
    <w:rsid w:val="00AB033A"/>
    <w:rPr>
      <w:sz w:val="20"/>
      <w:szCs w:val="20"/>
    </w:rPr>
  </w:style>
  <w:style w:type="character" w:customStyle="1" w:styleId="CommentTextChar">
    <w:name w:val="Comment Text Char"/>
    <w:basedOn w:val="DefaultParagraphFont"/>
    <w:link w:val="CommentText"/>
    <w:rsid w:val="00AB033A"/>
  </w:style>
  <w:style w:type="paragraph" w:styleId="CommentSubject">
    <w:name w:val="annotation subject"/>
    <w:basedOn w:val="CommentText"/>
    <w:next w:val="CommentText"/>
    <w:link w:val="CommentSubjectChar"/>
    <w:rsid w:val="00AB033A"/>
    <w:rPr>
      <w:b/>
      <w:bCs/>
    </w:rPr>
  </w:style>
  <w:style w:type="character" w:customStyle="1" w:styleId="CommentSubjectChar">
    <w:name w:val="Comment Subject Char"/>
    <w:basedOn w:val="CommentTextChar"/>
    <w:link w:val="CommentSubject"/>
    <w:rsid w:val="00AB033A"/>
    <w:rPr>
      <w:b/>
      <w:bCs/>
    </w:rPr>
  </w:style>
  <w:style w:type="paragraph" w:styleId="Revision">
    <w:name w:val="Revision"/>
    <w:hidden/>
    <w:uiPriority w:val="99"/>
    <w:semiHidden/>
    <w:rsid w:val="00AB033A"/>
    <w:rPr>
      <w:sz w:val="24"/>
      <w:szCs w:val="24"/>
    </w:rPr>
  </w:style>
  <w:style w:type="character" w:customStyle="1" w:styleId="FooterChar">
    <w:name w:val="Footer Char"/>
    <w:basedOn w:val="DefaultParagraphFont"/>
    <w:link w:val="Footer"/>
    <w:uiPriority w:val="99"/>
    <w:rsid w:val="006204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urdev.usda.gov/UTP_FarmBillAppGuide.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rurdev.usda.gov/utp_farmbill.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urdev.usda.gov/RDU_Regulations_Telecommunications.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atlas.mapquest.com/maps/latlong.adp"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jan.ucc.nau.edu/~cvm/latlon_find_location.html" TargetMode="External"/><Relationship Id="rId14" Type="http://schemas.openxmlformats.org/officeDocument/2006/relationships/hyperlink" Target="http://www.blm.gov/flpma/FLPMA.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71D3CD-E2EC-4564-A2D0-70207E09A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2373</Words>
  <Characters>13531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15873</CharactersWithSpaces>
  <SharedDoc>false</SharedDoc>
  <HLinks>
    <vt:vector size="36" baseType="variant">
      <vt:variant>
        <vt:i4>2293815</vt:i4>
      </vt:variant>
      <vt:variant>
        <vt:i4>15</vt:i4>
      </vt:variant>
      <vt:variant>
        <vt:i4>0</vt:i4>
      </vt:variant>
      <vt:variant>
        <vt:i4>5</vt:i4>
      </vt:variant>
      <vt:variant>
        <vt:lpwstr>http://www.blm.gov/flpma/FLPMA.pdf</vt:lpwstr>
      </vt:variant>
      <vt:variant>
        <vt:lpwstr/>
      </vt:variant>
      <vt:variant>
        <vt:i4>4849780</vt:i4>
      </vt:variant>
      <vt:variant>
        <vt:i4>12</vt:i4>
      </vt:variant>
      <vt:variant>
        <vt:i4>0</vt:i4>
      </vt:variant>
      <vt:variant>
        <vt:i4>5</vt:i4>
      </vt:variant>
      <vt:variant>
        <vt:lpwstr>http://www.rurdev.usda.gov/UTP_FarmBillAppGuide.html</vt:lpwstr>
      </vt:variant>
      <vt:variant>
        <vt:lpwstr/>
      </vt:variant>
      <vt:variant>
        <vt:i4>4849775</vt:i4>
      </vt:variant>
      <vt:variant>
        <vt:i4>9</vt:i4>
      </vt:variant>
      <vt:variant>
        <vt:i4>0</vt:i4>
      </vt:variant>
      <vt:variant>
        <vt:i4>5</vt:i4>
      </vt:variant>
      <vt:variant>
        <vt:lpwstr>http://www.rurdev.usda.gov/utp_farmbill.html</vt:lpwstr>
      </vt:variant>
      <vt:variant>
        <vt:lpwstr/>
      </vt:variant>
      <vt:variant>
        <vt:i4>3080248</vt:i4>
      </vt:variant>
      <vt:variant>
        <vt:i4>6</vt:i4>
      </vt:variant>
      <vt:variant>
        <vt:i4>0</vt:i4>
      </vt:variant>
      <vt:variant>
        <vt:i4>5</vt:i4>
      </vt:variant>
      <vt:variant>
        <vt:lpwstr>http://www.rurdev.usda.gov/RDU_Regulations_Telecommunications.html</vt:lpwstr>
      </vt:variant>
      <vt:variant>
        <vt:lpwstr/>
      </vt:variant>
      <vt:variant>
        <vt:i4>3342374</vt:i4>
      </vt:variant>
      <vt:variant>
        <vt:i4>3</vt:i4>
      </vt:variant>
      <vt:variant>
        <vt:i4>0</vt:i4>
      </vt:variant>
      <vt:variant>
        <vt:i4>5</vt:i4>
      </vt:variant>
      <vt:variant>
        <vt:lpwstr>http://atlas.mapquest.com/maps/latlong.adp</vt:lpwstr>
      </vt:variant>
      <vt:variant>
        <vt:lpwstr/>
      </vt:variant>
      <vt:variant>
        <vt:i4>2949226</vt:i4>
      </vt:variant>
      <vt:variant>
        <vt:i4>0</vt:i4>
      </vt:variant>
      <vt:variant>
        <vt:i4>0</vt:i4>
      </vt:variant>
      <vt:variant>
        <vt:i4>5</vt:i4>
      </vt:variant>
      <vt:variant>
        <vt:lpwstr>http://jan.ucc.nau.edu/~cvm/latlon_find_location.html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2012-09-26T13:35:00Z</dcterms:created>
  <dcterms:modified xsi:type="dcterms:W3CDTF">2012-09-26T18:55:00Z</dcterms:modified>
</cp:coreProperties>
</file>