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40" w:rsidRDefault="00345B0A"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SUPPORTING STATEMENT</w:t>
      </w:r>
    </w:p>
    <w:p w:rsidR="00F37ADB" w:rsidRPr="00CB7E93" w:rsidRDefault="00B85686" w:rsidP="00CB7E93">
      <w:pPr>
        <w:autoSpaceDE w:val="0"/>
        <w:autoSpaceDN w:val="0"/>
        <w:adjustRightInd w:val="0"/>
        <w:jc w:val="center"/>
        <w:rPr>
          <w:b/>
          <w:bCs/>
          <w:caps/>
        </w:rPr>
      </w:pPr>
      <w:r>
        <w:rPr>
          <w:rFonts w:ascii="TimesNewRoman,Bold" w:hAnsi="TimesNewRoman,Bold" w:cs="TimesNewRoman,Bold"/>
          <w:b/>
          <w:bCs/>
        </w:rPr>
        <w:t>PACIFIC ISLANDS CRUSTACEAN</w:t>
      </w:r>
      <w:r w:rsidR="00345B0A">
        <w:rPr>
          <w:rFonts w:ascii="TimesNewRoman,Bold" w:hAnsi="TimesNewRoman,Bold" w:cs="TimesNewRoman,Bold"/>
          <w:b/>
          <w:bCs/>
        </w:rPr>
        <w:t xml:space="preserve"> </w:t>
      </w:r>
      <w:r>
        <w:rPr>
          <w:b/>
          <w:bCs/>
        </w:rPr>
        <w:t>FISHERIES PERMIT</w:t>
      </w:r>
    </w:p>
    <w:p w:rsidR="004A3B40" w:rsidRPr="00D471DC" w:rsidRDefault="00345B0A" w:rsidP="004A3B40">
      <w:pPr>
        <w:autoSpaceDE w:val="0"/>
        <w:autoSpaceDN w:val="0"/>
        <w:adjustRightInd w:val="0"/>
        <w:jc w:val="center"/>
        <w:rPr>
          <w:rFonts w:ascii="TimesNewRoman,Bold" w:hAnsi="TimesNewRoman,Bold" w:cs="TimesNewRoman,Bold"/>
          <w:b/>
          <w:bCs/>
        </w:rPr>
      </w:pPr>
      <w:proofErr w:type="gramStart"/>
      <w:r w:rsidRPr="00D471DC">
        <w:rPr>
          <w:rFonts w:ascii="TimesNewRoman,Bold" w:hAnsi="TimesNewRoman,Bold" w:cs="TimesNewRoman,Bold"/>
          <w:b/>
          <w:bCs/>
        </w:rPr>
        <w:t>OMB C</w:t>
      </w:r>
      <w:r>
        <w:rPr>
          <w:rFonts w:ascii="TimesNewRoman,Bold" w:hAnsi="TimesNewRoman,Bold" w:cs="TimesNewRoman,Bold"/>
          <w:b/>
          <w:bCs/>
        </w:rPr>
        <w:t>ONTROL NO.</w:t>
      </w:r>
      <w:proofErr w:type="gramEnd"/>
      <w:r w:rsidRPr="00921D9D">
        <w:rPr>
          <w:rFonts w:ascii="TimesNewRoman,Bold" w:hAnsi="TimesNewRoman,Bold" w:cs="TimesNewRoman,Bold"/>
          <w:b/>
          <w:bCs/>
        </w:rPr>
        <w:t xml:space="preserve"> 0648</w:t>
      </w:r>
      <w:r w:rsidR="001743A1">
        <w:rPr>
          <w:rFonts w:ascii="TimesNewRoman,Bold" w:hAnsi="TimesNewRoman,Bold" w:cs="TimesNewRoman,Bold"/>
          <w:b/>
          <w:bCs/>
        </w:rPr>
        <w:t>-0586</w:t>
      </w:r>
    </w:p>
    <w:p w:rsidR="004A3B40" w:rsidRDefault="004A3B40" w:rsidP="00353851">
      <w:pPr>
        <w:autoSpaceDE w:val="0"/>
        <w:autoSpaceDN w:val="0"/>
        <w:adjustRightInd w:val="0"/>
        <w:rPr>
          <w:rFonts w:ascii="TimesNewRoman,Bold" w:hAnsi="TimesNewRoman,Bold" w:cs="TimesNewRoman,Bold"/>
          <w:b/>
          <w:bCs/>
        </w:rPr>
      </w:pPr>
    </w:p>
    <w:p w:rsidR="00711DB8" w:rsidRPr="0062648E" w:rsidRDefault="0079431D" w:rsidP="00711DB8">
      <w:r>
        <w:t>This request is for extension</w:t>
      </w:r>
      <w:r w:rsidR="00B85686">
        <w:t xml:space="preserve"> and revision</w:t>
      </w:r>
      <w:r w:rsidR="00711DB8" w:rsidRPr="0062648E">
        <w:t xml:space="preserve"> of the </w:t>
      </w:r>
      <w:r>
        <w:t>current</w:t>
      </w:r>
      <w:r w:rsidR="00711DB8" w:rsidRPr="0062648E">
        <w:t xml:space="preserve"> information</w:t>
      </w:r>
      <w:r>
        <w:t xml:space="preserve"> collection</w:t>
      </w:r>
      <w:r w:rsidR="00711DB8" w:rsidRPr="0062648E">
        <w:t xml:space="preserve">. </w:t>
      </w:r>
      <w:r w:rsidR="00B85686">
        <w:t xml:space="preserve">This collection originally covered permitting, vessel identification, and reporting requirements for </w:t>
      </w:r>
      <w:proofErr w:type="spellStart"/>
      <w:r w:rsidR="00B85686">
        <w:t>deepwater</w:t>
      </w:r>
      <w:proofErr w:type="spellEnd"/>
      <w:r w:rsidR="00B85686">
        <w:t xml:space="preserve"> shrimp fisheries in the Pacific Islands region. The reporting requirement was moved into OMB </w:t>
      </w:r>
      <w:r w:rsidR="00D12BAC">
        <w:t>Control N</w:t>
      </w:r>
      <w:r w:rsidR="00B85686">
        <w:t xml:space="preserve">o. 0648-0214 and the vessel identification requirement was moved into OMB </w:t>
      </w:r>
      <w:r w:rsidR="00D12BAC">
        <w:t>Control No.</w:t>
      </w:r>
      <w:r w:rsidR="00B85686">
        <w:t xml:space="preserve"> 0648-0360. Lobster permit applications</w:t>
      </w:r>
      <w:r w:rsidR="00015527">
        <w:t xml:space="preserve"> were previously covered by OMB Control No.</w:t>
      </w:r>
      <w:r w:rsidR="00B85686">
        <w:t xml:space="preserve"> 0648-0490, but now </w:t>
      </w:r>
      <w:r w:rsidR="00015527">
        <w:t>are</w:t>
      </w:r>
      <w:r w:rsidR="00B85686">
        <w:t xml:space="preserve"> consolidated into this collection, so the name is changed to cover </w:t>
      </w:r>
      <w:r w:rsidR="00015527">
        <w:t>permits for all crustacean fisheries.</w:t>
      </w:r>
      <w:r w:rsidR="00396880">
        <w:t xml:space="preserve"> Minor changes were made to the permit application form.</w:t>
      </w:r>
    </w:p>
    <w:p w:rsidR="00711DB8" w:rsidRDefault="00711DB8" w:rsidP="00353851">
      <w:pPr>
        <w:autoSpaceDE w:val="0"/>
        <w:autoSpaceDN w:val="0"/>
        <w:adjustRightInd w:val="0"/>
        <w:rPr>
          <w:rFonts w:ascii="TimesNewRoman,Bold" w:hAnsi="TimesNewRoman,Bold" w:cs="TimesNewRoman,Bold"/>
          <w:b/>
          <w:bCs/>
        </w:rPr>
      </w:pPr>
    </w:p>
    <w:p w:rsidR="004A3B40" w:rsidRDefault="00EB64DE"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A.</w:t>
      </w:r>
      <w:r>
        <w:rPr>
          <w:rFonts w:ascii="TimesNewRoman,Bold" w:hAnsi="TimesNewRoman,Bold" w:cs="TimesNewRoman,Bold"/>
          <w:b/>
          <w:bCs/>
        </w:rPr>
        <w:tab/>
      </w:r>
      <w:r w:rsidR="004A3B40">
        <w:rPr>
          <w:rFonts w:ascii="TimesNewRoman,Bold" w:hAnsi="TimesNewRoman,Bold" w:cs="TimesNewRoman,Bold"/>
          <w:b/>
          <w:bCs/>
        </w:rPr>
        <w:t>JUSTIFICATION</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 </w:t>
      </w:r>
      <w:r w:rsidRPr="00A4777A">
        <w:rPr>
          <w:rFonts w:ascii="TimesNewRoman,Bold" w:hAnsi="TimesNewRoman,Bold" w:cs="TimesNewRoman,Bold"/>
          <w:b/>
          <w:bCs/>
          <w:u w:val="single"/>
        </w:rPr>
        <w:t>Explain the circumstances that make the collection of information necessary.</w:t>
      </w:r>
    </w:p>
    <w:p w:rsidR="004A3B40" w:rsidRDefault="004A3B40" w:rsidP="004A3B40">
      <w:pPr>
        <w:autoSpaceDE w:val="0"/>
        <w:autoSpaceDN w:val="0"/>
        <w:adjustRightInd w:val="0"/>
        <w:rPr>
          <w:rFonts w:ascii="TimesNewRoman" w:hAnsi="TimesNewRoman" w:cs="TimesNewRoman"/>
        </w:rPr>
      </w:pPr>
    </w:p>
    <w:p w:rsidR="004A3B40" w:rsidRDefault="00614205" w:rsidP="004A3B40">
      <w:pPr>
        <w:autoSpaceDE w:val="0"/>
        <w:autoSpaceDN w:val="0"/>
        <w:adjustRightInd w:val="0"/>
        <w:rPr>
          <w:rFonts w:ascii="TimesNewRoman" w:hAnsi="TimesNewRoman" w:cs="TimesNewRoman"/>
        </w:rPr>
      </w:pPr>
      <w:hyperlink r:id="rId9" w:history="1">
        <w:r w:rsidR="004A3B40" w:rsidRPr="0079431D">
          <w:rPr>
            <w:rStyle w:val="Hyperlink"/>
            <w:rFonts w:ascii="TimesNewRoman" w:hAnsi="TimesNewRoman" w:cs="TimesNewRoman"/>
          </w:rPr>
          <w:t>The Magnuson-Stevens Fishery Conservation and Management Act</w:t>
        </w:r>
      </w:hyperlink>
      <w:r w:rsidR="004A3B40">
        <w:rPr>
          <w:rFonts w:ascii="TimesNewRoman" w:hAnsi="TimesNewRoman" w:cs="TimesNewRoman"/>
        </w:rPr>
        <w:t xml:space="preserve"> (Magnuson Act) established regional fishery management councils, including the Western Pacific Fishery Management Council (Council), to develop fishery </w:t>
      </w:r>
      <w:r w:rsidR="001743A1">
        <w:rPr>
          <w:rFonts w:ascii="TimesNewRoman" w:hAnsi="TimesNewRoman" w:cs="TimesNewRoman"/>
        </w:rPr>
        <w:t>ecosystem</w:t>
      </w:r>
      <w:r w:rsidR="004A3B40">
        <w:rPr>
          <w:rFonts w:ascii="TimesNewRoman" w:hAnsi="TimesNewRoman" w:cs="TimesNewRoman"/>
        </w:rPr>
        <w:t xml:space="preserve"> plans</w:t>
      </w:r>
      <w:r w:rsidR="00E802C0">
        <w:rPr>
          <w:rFonts w:ascii="TimesNewRoman" w:hAnsi="TimesNewRoman" w:cs="TimesNewRoman"/>
        </w:rPr>
        <w:t xml:space="preserve"> (FEPs)</w:t>
      </w:r>
      <w:r w:rsidR="004A3B40">
        <w:rPr>
          <w:rFonts w:ascii="TimesNewRoman" w:hAnsi="TimesNewRoman" w:cs="TimesNewRoman"/>
        </w:rPr>
        <w:t xml:space="preserve"> for fisheries in the </w:t>
      </w:r>
      <w:r w:rsidR="00A20D0B">
        <w:rPr>
          <w:rFonts w:ascii="TimesNewRoman" w:hAnsi="TimesNewRoman" w:cs="TimesNewRoman"/>
        </w:rPr>
        <w:t>United States (</w:t>
      </w:r>
      <w:r w:rsidR="004A3B40">
        <w:rPr>
          <w:rFonts w:ascii="TimesNewRoman" w:hAnsi="TimesNewRoman" w:cs="TimesNewRoman"/>
        </w:rPr>
        <w:t>U.S.</w:t>
      </w:r>
      <w:r w:rsidR="00A20D0B">
        <w:rPr>
          <w:rFonts w:ascii="TimesNewRoman" w:hAnsi="TimesNewRoman" w:cs="TimesNewRoman"/>
        </w:rPr>
        <w:t>)</w:t>
      </w:r>
      <w:r w:rsidR="004A3B40">
        <w:rPr>
          <w:rFonts w:ascii="TimesNewRoman" w:hAnsi="TimesNewRoman" w:cs="TimesNewRoman"/>
        </w:rPr>
        <w:t xml:space="preserve"> exclusive economic zone (EEZ). These plans, if approved by the Secretary of Commerce, are implemented by Federal regulations, which are enforced by the </w:t>
      </w:r>
      <w:r w:rsidR="00345B0A">
        <w:rPr>
          <w:rFonts w:ascii="TimesNewRoman" w:hAnsi="TimesNewRoman" w:cs="TimesNewRoman"/>
        </w:rPr>
        <w:t xml:space="preserve">National Oceanic and Atmospheric Administration (NOAA) Fisheries Office for Law Enforcement (OLE) and the </w:t>
      </w:r>
      <w:r w:rsidR="00A20D0B">
        <w:rPr>
          <w:rFonts w:ascii="TimesNewRoman" w:hAnsi="TimesNewRoman" w:cs="TimesNewRoman"/>
        </w:rPr>
        <w:t>U.S.</w:t>
      </w:r>
      <w:r w:rsidR="004A3B40">
        <w:rPr>
          <w:rFonts w:ascii="TimesNewRoman" w:hAnsi="TimesNewRoman" w:cs="TimesNewRoman"/>
        </w:rPr>
        <w:t xml:space="preserve"> Coast Guard (USCG), in cooperation with State agencies to the extent possible. The </w:t>
      </w:r>
      <w:r w:rsidR="00957B7E">
        <w:rPr>
          <w:rFonts w:ascii="TimesNewRoman" w:hAnsi="TimesNewRoman" w:cs="TimesNewRoman"/>
        </w:rPr>
        <w:t>FEPs</w:t>
      </w:r>
      <w:r w:rsidR="004A3B40">
        <w:rPr>
          <w:rFonts w:ascii="TimesNewRoman" w:hAnsi="TimesNewRoman" w:cs="TimesNewRoman"/>
        </w:rPr>
        <w:t xml:space="preserve"> are intended to </w:t>
      </w:r>
      <w:r w:rsidR="00957B7E">
        <w:rPr>
          <w:rFonts w:ascii="TimesNewRoman" w:hAnsi="TimesNewRoman" w:cs="TimesNewRoman"/>
        </w:rPr>
        <w:t>manage</w:t>
      </w:r>
      <w:r w:rsidR="004A3B40">
        <w:rPr>
          <w:rFonts w:ascii="TimesNewRoman" w:hAnsi="TimesNewRoman" w:cs="TimesNewRoman"/>
        </w:rPr>
        <w:t xml:space="preserve"> fishing to ensure sustained productivity and achievement of optimum yield from the resources for the benefit of the </w:t>
      </w:r>
      <w:r w:rsidR="00CB7E93">
        <w:rPr>
          <w:rFonts w:ascii="TimesNewRoman" w:hAnsi="TimesNewRoman" w:cs="TimesNewRoman"/>
        </w:rPr>
        <w:t>U.S.</w:t>
      </w:r>
    </w:p>
    <w:p w:rsidR="00CB7E93" w:rsidRDefault="00CB7E93" w:rsidP="004A3B40">
      <w:pPr>
        <w:autoSpaceDE w:val="0"/>
        <w:autoSpaceDN w:val="0"/>
        <w:adjustRightInd w:val="0"/>
        <w:rPr>
          <w:rFonts w:ascii="TimesNewRoman" w:hAnsi="TimesNewRoman" w:cs="TimesNewRoman"/>
        </w:rPr>
      </w:pPr>
    </w:p>
    <w:p w:rsidR="00F37ADB" w:rsidRPr="008A2D41" w:rsidRDefault="001743A1" w:rsidP="00FA7289">
      <w:r>
        <w:t>Vessel owners</w:t>
      </w:r>
      <w:r w:rsidR="00137DFA">
        <w:t xml:space="preserve"> who</w:t>
      </w:r>
      <w:r>
        <w:t xml:space="preserve"> use their vessels to</w:t>
      </w:r>
      <w:r w:rsidR="00137DFA">
        <w:t xml:space="preserve"> </w:t>
      </w:r>
      <w:r w:rsidR="001C02ED">
        <w:t xml:space="preserve">fish for </w:t>
      </w:r>
      <w:r w:rsidR="005D58DC">
        <w:t xml:space="preserve">lobster or </w:t>
      </w:r>
      <w:proofErr w:type="spellStart"/>
      <w:r w:rsidR="00F37ADB">
        <w:t>deepwater</w:t>
      </w:r>
      <w:proofErr w:type="spellEnd"/>
      <w:r w:rsidR="00F37ADB">
        <w:t xml:space="preserve"> shrimp (</w:t>
      </w:r>
      <w:proofErr w:type="spellStart"/>
      <w:r w:rsidR="00F37ADB" w:rsidRPr="008A2D41">
        <w:rPr>
          <w:i/>
        </w:rPr>
        <w:t>Heterocarpus</w:t>
      </w:r>
      <w:proofErr w:type="spellEnd"/>
      <w:r w:rsidR="00F37ADB" w:rsidRPr="008A2D41">
        <w:rPr>
          <w:i/>
        </w:rPr>
        <w:t xml:space="preserve"> </w:t>
      </w:r>
      <w:r w:rsidR="00F37ADB" w:rsidRPr="002C6152">
        <w:t>spp</w:t>
      </w:r>
      <w:r w:rsidR="00854DA1">
        <w:t>.</w:t>
      </w:r>
      <w:r w:rsidR="00F37ADB">
        <w:t xml:space="preserve">) </w:t>
      </w:r>
      <w:r w:rsidR="00736C2B">
        <w:t xml:space="preserve">in Federal waters of the Pacific Islands region </w:t>
      </w:r>
      <w:r>
        <w:t>are</w:t>
      </w:r>
      <w:r w:rsidR="00137DFA">
        <w:t xml:space="preserve"> required under Federal regulations</w:t>
      </w:r>
      <w:r>
        <w:t xml:space="preserve"> (</w:t>
      </w:r>
      <w:hyperlink r:id="rId10" w:history="1">
        <w:r w:rsidRPr="0036451B">
          <w:rPr>
            <w:rStyle w:val="Hyperlink"/>
          </w:rPr>
          <w:t>50 CFR Part 665</w:t>
        </w:r>
      </w:hyperlink>
      <w:r>
        <w:t>)</w:t>
      </w:r>
      <w:r w:rsidR="00137DFA">
        <w:t xml:space="preserve"> to </w:t>
      </w:r>
      <w:r w:rsidR="00F37ADB" w:rsidRPr="008A2D41">
        <w:t xml:space="preserve">obtain a </w:t>
      </w:r>
      <w:r w:rsidR="00F37ADB">
        <w:t>F</w:t>
      </w:r>
      <w:r w:rsidR="00F37ADB" w:rsidRPr="008A2D41">
        <w:t>ederal permit</w:t>
      </w:r>
      <w:r>
        <w:t>.</w:t>
      </w:r>
      <w:r w:rsidR="00CC4653">
        <w:t xml:space="preserve"> </w:t>
      </w:r>
    </w:p>
    <w:p w:rsidR="0047521A" w:rsidRDefault="0047521A"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2. </w:t>
      </w:r>
      <w:r w:rsidRPr="00A4777A">
        <w:rPr>
          <w:rFonts w:ascii="TimesNewRoman,Bold" w:hAnsi="TimesNewRoman,Bold" w:cs="TimesNewRoman,Bold"/>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4A3B40" w:rsidRDefault="004A3B40" w:rsidP="004A3B40">
      <w:pPr>
        <w:autoSpaceDE w:val="0"/>
        <w:autoSpaceDN w:val="0"/>
        <w:adjustRightInd w:val="0"/>
        <w:rPr>
          <w:rFonts w:ascii="TimesNewRoman" w:hAnsi="TimesNewRoman" w:cs="TimesNewRoman"/>
        </w:rPr>
      </w:pPr>
    </w:p>
    <w:p w:rsidR="001A47F7" w:rsidRDefault="0007053A" w:rsidP="0047521A">
      <w:pPr>
        <w:rPr>
          <w:rFonts w:ascii="TimesNewRoman" w:hAnsi="TimesNewRoman" w:cs="TimesNewRoman"/>
        </w:rPr>
      </w:pPr>
      <w:r w:rsidRPr="00E32166">
        <w:t xml:space="preserve">Information is collected via a </w:t>
      </w:r>
      <w:r w:rsidR="00EB64DE">
        <w:t>National Marine Fisheries Service (</w:t>
      </w:r>
      <w:r w:rsidR="00345B0A">
        <w:t>NMFS</w:t>
      </w:r>
      <w:r w:rsidR="00EB64DE">
        <w:t>)</w:t>
      </w:r>
      <w:r w:rsidR="00345B0A">
        <w:t xml:space="preserve"> </w:t>
      </w:r>
      <w:r w:rsidRPr="00E32166">
        <w:t xml:space="preserve">permit application process.  Permits are valid for one calendar year and may be renewed annually. Information from the permit application form will allow </w:t>
      </w:r>
      <w:r w:rsidR="00341F1A">
        <w:t>NMFS</w:t>
      </w:r>
      <w:r w:rsidRPr="00E32166">
        <w:t xml:space="preserve"> to confirm the identity of the permit holder and applicant, and </w:t>
      </w:r>
      <w:r>
        <w:t xml:space="preserve">to determine </w:t>
      </w:r>
      <w:r w:rsidRPr="00E32166">
        <w:t xml:space="preserve">whether the applicant qualifies for the permit. Vessel-related information such as vessel documentation or registration, ownership, managing ownership, etc., are used by </w:t>
      </w:r>
      <w:r w:rsidR="00341F1A">
        <w:t>NMFS</w:t>
      </w:r>
      <w:r w:rsidRPr="00E32166">
        <w:t xml:space="preserve"> to determine whether the applicant is an owner of a U.S. documented/registered vessel. The information may</w:t>
      </w:r>
      <w:r w:rsidR="007C0503">
        <w:t xml:space="preserve"> also be used by </w:t>
      </w:r>
      <w:r w:rsidR="00345B0A">
        <w:t>OLE, USCG</w:t>
      </w:r>
      <w:r w:rsidR="007C0503">
        <w:t>, and the Council</w:t>
      </w:r>
      <w:r w:rsidRPr="00E32166">
        <w:t>.</w:t>
      </w:r>
      <w:r w:rsidR="003C647B">
        <w:t xml:space="preserve"> </w:t>
      </w:r>
    </w:p>
    <w:p w:rsidR="001A47F7" w:rsidRDefault="001A47F7" w:rsidP="004A3B40">
      <w:pPr>
        <w:autoSpaceDE w:val="0"/>
        <w:autoSpaceDN w:val="0"/>
        <w:adjustRightInd w:val="0"/>
        <w:rPr>
          <w:rFonts w:ascii="TimesNewRoman" w:hAnsi="TimesNewRoman" w:cs="TimesNewRoman"/>
        </w:rPr>
      </w:pPr>
    </w:p>
    <w:p w:rsidR="00112874" w:rsidRDefault="00112874" w:rsidP="004A3B40">
      <w:pPr>
        <w:autoSpaceDE w:val="0"/>
        <w:autoSpaceDN w:val="0"/>
        <w:adjustRightInd w:val="0"/>
        <w:rPr>
          <w:rFonts w:ascii="TimesNewRoman" w:hAnsi="TimesNewRoman" w:cs="TimesNewRoman"/>
        </w:rPr>
      </w:pPr>
    </w:p>
    <w:p w:rsidR="00396880" w:rsidRDefault="00396880" w:rsidP="00396880">
      <w:pPr>
        <w:autoSpaceDE w:val="0"/>
        <w:autoSpaceDN w:val="0"/>
        <w:adjustRightInd w:val="0"/>
        <w:rPr>
          <w:rFonts w:ascii="TimesNewRoman" w:hAnsi="TimesNewRoman" w:cs="TimesNewRoman"/>
        </w:rPr>
      </w:pPr>
      <w:r>
        <w:rPr>
          <w:rFonts w:ascii="TimesNewRoman" w:hAnsi="TimesNewRoman" w:cs="TimesNewRoman"/>
        </w:rPr>
        <w:lastRenderedPageBreak/>
        <w:t>The permit application now asks for TIN (EIN or SSN), where formerly, it asked for TIN if a business. Some business owners do not have EINs, in which case they would use their SSN as TINs. Some instructions were added, along with a statement regarding truthfulness of the information. Both clean and highlighted versions of the revised permit have been submitted.</w:t>
      </w:r>
    </w:p>
    <w:p w:rsidR="00396880" w:rsidRDefault="00396880" w:rsidP="00112874"/>
    <w:p w:rsidR="00D40C85" w:rsidRDefault="00341F1A" w:rsidP="00112874">
      <w:r>
        <w:t>NMFS</w:t>
      </w:r>
      <w:r w:rsidR="00112874" w:rsidRPr="00E32166">
        <w:t xml:space="preserve"> will retain control over the information and safeguard it from improper access, modification, and destruction, consistent with </w:t>
      </w:r>
      <w:r w:rsidR="00112874">
        <w:t>Federal law and regulations, and NOAA policies</w:t>
      </w:r>
      <w:r w:rsidR="00112874" w:rsidRPr="00E32166">
        <w:t xml:space="preserve"> for confidentiality, privacy, and electr</w:t>
      </w:r>
      <w:r w:rsidR="00345B0A">
        <w:t xml:space="preserve">onic information. See response to Question </w:t>
      </w:r>
      <w:r w:rsidR="00112874" w:rsidRPr="00E3216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00112874" w:rsidRPr="0036451B">
          <w:rPr>
            <w:rStyle w:val="Hyperlink"/>
          </w:rPr>
          <w:t>Section 515 of Public Law 106-554</w:t>
        </w:r>
      </w:hyperlink>
      <w:r w:rsidR="00112874" w:rsidRPr="00E32166">
        <w:t>.</w:t>
      </w:r>
    </w:p>
    <w:p w:rsidR="004A3B40" w:rsidRPr="00A4777A" w:rsidRDefault="004A3B40" w:rsidP="004A3B40">
      <w:pPr>
        <w:autoSpaceDE w:val="0"/>
        <w:autoSpaceDN w:val="0"/>
        <w:adjustRightInd w:val="0"/>
        <w:rPr>
          <w:rFonts w:ascii="TimesNewRoman,Bold" w:hAnsi="TimesNewRoman,Bold" w:cs="TimesNewRoman,Bold"/>
          <w:sz w:val="20"/>
          <w:szCs w:val="20"/>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3. </w:t>
      </w:r>
      <w:r w:rsidRPr="00A4777A">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 w:hAnsi="TimesNewRoman" w:cs="TimesNewRoman"/>
          <w:b/>
        </w:rPr>
      </w:pPr>
      <w:r>
        <w:rPr>
          <w:rFonts w:ascii="TimesNewRoman" w:hAnsi="TimesNewRoman" w:cs="TimesNewRoman"/>
        </w:rPr>
        <w:t xml:space="preserve">At this time, the information will be collected on paper forms and does not require any knowledge of automated, electronic, mechanical or other forms of information technology. </w:t>
      </w:r>
      <w:r w:rsidR="000F5F02">
        <w:rPr>
          <w:rFonts w:ascii="TimesNewRoman" w:hAnsi="TimesNewRoman" w:cs="TimesNewRoman"/>
        </w:rPr>
        <w:t xml:space="preserve">However, fillable </w:t>
      </w:r>
      <w:r w:rsidR="006B0E17">
        <w:rPr>
          <w:rFonts w:ascii="TimesNewRoman" w:hAnsi="TimesNewRoman" w:cs="TimesNewRoman"/>
        </w:rPr>
        <w:t xml:space="preserve">Acrobat </w:t>
      </w:r>
      <w:r w:rsidR="000F5F02">
        <w:rPr>
          <w:rFonts w:ascii="TimesNewRoman" w:hAnsi="TimesNewRoman" w:cs="TimesNewRoman"/>
        </w:rPr>
        <w:t>permit application forms may</w:t>
      </w:r>
      <w:r w:rsidR="00015527">
        <w:rPr>
          <w:rFonts w:ascii="TimesNewRoman" w:hAnsi="TimesNewRoman" w:cs="TimesNewRoman"/>
        </w:rPr>
        <w:t xml:space="preserve"> also</w:t>
      </w:r>
      <w:r w:rsidR="000F5F02">
        <w:rPr>
          <w:rFonts w:ascii="TimesNewRoman" w:hAnsi="TimesNewRoman" w:cs="TimesNewRoman"/>
        </w:rPr>
        <w:t xml:space="preserve"> be downloaded from </w:t>
      </w:r>
      <w:hyperlink r:id="rId12" w:history="1">
        <w:r w:rsidR="000F5F02" w:rsidRPr="00082442">
          <w:rPr>
            <w:rStyle w:val="Hyperlink"/>
          </w:rPr>
          <w:t>http://www.fpir.noaa.gov/SFD/SFD_permits_index.html</w:t>
        </w:r>
      </w:hyperlink>
      <w:r w:rsidR="000F5F02">
        <w:t xml:space="preserve"> for completion, printing and mailing.</w:t>
      </w:r>
    </w:p>
    <w:p w:rsidR="001C675F" w:rsidRPr="006B0E17" w:rsidRDefault="001C675F"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4. </w:t>
      </w:r>
      <w:r w:rsidRPr="00A4777A">
        <w:rPr>
          <w:rFonts w:ascii="TimesNewRoman,Bold" w:hAnsi="TimesNewRoman,Bold" w:cs="TimesNewRoman,Bold"/>
          <w:b/>
          <w:bCs/>
          <w:u w:val="single"/>
        </w:rPr>
        <w:t>Describe efforts to identify duplication.</w:t>
      </w:r>
    </w:p>
    <w:p w:rsidR="004A3B40" w:rsidRDefault="004A3B40" w:rsidP="004A3B40">
      <w:pPr>
        <w:autoSpaceDE w:val="0"/>
        <w:autoSpaceDN w:val="0"/>
        <w:adjustRightInd w:val="0"/>
        <w:rPr>
          <w:rFonts w:ascii="TimesNewRoman" w:hAnsi="TimesNewRoman" w:cs="TimesNewRoman"/>
        </w:rPr>
      </w:pPr>
    </w:p>
    <w:p w:rsidR="004A3B40" w:rsidRPr="006B0E17" w:rsidRDefault="004A3B40" w:rsidP="004A3B40">
      <w:pPr>
        <w:autoSpaceDE w:val="0"/>
        <w:autoSpaceDN w:val="0"/>
        <w:adjustRightInd w:val="0"/>
        <w:rPr>
          <w:rFonts w:ascii="TimesNewRoman" w:hAnsi="TimesNewRoman" w:cs="TimesNewRoman"/>
        </w:rPr>
      </w:pPr>
      <w:r w:rsidRPr="004A3B40">
        <w:rPr>
          <w:rFonts w:ascii="TimesNewRoman" w:hAnsi="TimesNewRoman" w:cs="TimesNewRoman"/>
        </w:rPr>
        <w:t xml:space="preserve">There </w:t>
      </w:r>
      <w:r w:rsidR="007C0503">
        <w:rPr>
          <w:rFonts w:ascii="TimesNewRoman" w:hAnsi="TimesNewRoman" w:cs="TimesNewRoman"/>
        </w:rPr>
        <w:t>is</w:t>
      </w:r>
      <w:r w:rsidRPr="004A3B40">
        <w:rPr>
          <w:rFonts w:ascii="TimesNewRoman" w:hAnsi="TimesNewRoman" w:cs="TimesNewRoman"/>
        </w:rPr>
        <w:t xml:space="preserve"> no </w:t>
      </w:r>
      <w:r w:rsidR="00E802C0">
        <w:rPr>
          <w:rFonts w:ascii="TimesNewRoman" w:hAnsi="TimesNewRoman" w:cs="TimesNewRoman"/>
        </w:rPr>
        <w:t xml:space="preserve">similar crustacean fisheries </w:t>
      </w:r>
      <w:r w:rsidR="00D471DC" w:rsidRPr="004A3B40">
        <w:rPr>
          <w:rFonts w:ascii="TimesNewRoman" w:hAnsi="TimesNewRoman" w:cs="TimesNewRoman"/>
        </w:rPr>
        <w:t>permit</w:t>
      </w:r>
      <w:r w:rsidRPr="004A3B40">
        <w:rPr>
          <w:rFonts w:ascii="TimesNewRoman" w:hAnsi="TimesNewRoman" w:cs="TimesNewRoman"/>
        </w:rPr>
        <w:t xml:space="preserve"> requirement for </w:t>
      </w:r>
      <w:r w:rsidR="00081771" w:rsidRPr="00B14823">
        <w:t xml:space="preserve">vessels </w:t>
      </w:r>
      <w:r w:rsidR="006C5DEF">
        <w:t xml:space="preserve">fishing </w:t>
      </w:r>
      <w:r w:rsidR="006C5DEF" w:rsidRPr="008A2D41">
        <w:t xml:space="preserve">in EEZ </w:t>
      </w:r>
      <w:r w:rsidR="006C5DEF">
        <w:t xml:space="preserve">waters </w:t>
      </w:r>
      <w:r w:rsidR="00854DA1">
        <w:t xml:space="preserve">of </w:t>
      </w:r>
      <w:r w:rsidR="00FA502C">
        <w:t xml:space="preserve">the </w:t>
      </w:r>
      <w:r w:rsidR="006C5DEF" w:rsidRPr="008A2D41">
        <w:t>Pacific</w:t>
      </w:r>
      <w:r w:rsidR="00E477C6">
        <w:t xml:space="preserve"> Islands </w:t>
      </w:r>
      <w:r w:rsidR="00854DA1">
        <w:t>r</w:t>
      </w:r>
      <w:r w:rsidR="006C5DEF" w:rsidRPr="008A2D41">
        <w:t>egion</w:t>
      </w:r>
      <w:r w:rsidRPr="004A3B40">
        <w:rPr>
          <w:rFonts w:ascii="TimesNewRoman" w:hAnsi="TimesNewRoman" w:cs="TimesNewRoman"/>
        </w:rPr>
        <w:t>.</w:t>
      </w:r>
    </w:p>
    <w:p w:rsidR="009642F5" w:rsidRPr="006B0E17" w:rsidRDefault="009642F5" w:rsidP="00C5705A">
      <w:pPr>
        <w:autoSpaceDE w:val="0"/>
        <w:autoSpaceDN w:val="0"/>
        <w:adjustRightInd w:val="0"/>
      </w:pPr>
    </w:p>
    <w:p w:rsidR="004A3B40" w:rsidRDefault="004A3B40" w:rsidP="004A3B40">
      <w:pPr>
        <w:autoSpaceDE w:val="0"/>
        <w:autoSpaceDN w:val="0"/>
        <w:adjustRightInd w:val="0"/>
        <w:rPr>
          <w:rFonts w:ascii="TimesNewRoman,Bold" w:hAnsi="TimesNewRoman,Bold" w:cs="TimesNewRoman,Bold"/>
          <w:b/>
          <w:bCs/>
          <w:u w:val="single"/>
        </w:rPr>
      </w:pPr>
      <w:r w:rsidRPr="00F358C3">
        <w:rPr>
          <w:rFonts w:ascii="TimesNewRoman,Bold" w:hAnsi="TimesNewRoman,Bold" w:cs="TimesNewRoman,Bold"/>
          <w:b/>
          <w:bCs/>
        </w:rPr>
        <w:t xml:space="preserve">5. </w:t>
      </w:r>
      <w:r w:rsidRPr="00F358C3">
        <w:rPr>
          <w:rFonts w:ascii="TimesNewRoman,Bold" w:hAnsi="TimesNewRoman,Bold" w:cs="TimesNewRoman,Bold"/>
          <w:b/>
          <w:bCs/>
          <w:u w:val="single"/>
        </w:rPr>
        <w:t>If the collection of information involves small businesses or other small entities, describe the methods used to minimize burden.</w:t>
      </w:r>
    </w:p>
    <w:p w:rsidR="005A7123" w:rsidRPr="00BE7B8E" w:rsidRDefault="005A7123" w:rsidP="004A3B40">
      <w:pPr>
        <w:autoSpaceDE w:val="0"/>
        <w:autoSpaceDN w:val="0"/>
        <w:adjustRightInd w:val="0"/>
        <w:rPr>
          <w:rFonts w:ascii="TimesNewRoman,Bold" w:hAnsi="TimesNewRoman,Bold" w:cs="TimesNewRoman,Bold"/>
          <w:bCs/>
        </w:rPr>
      </w:pPr>
    </w:p>
    <w:p w:rsidR="000F2187" w:rsidRPr="000F5F02" w:rsidRDefault="00BF7C5A" w:rsidP="00416FB6">
      <w:pPr>
        <w:tabs>
          <w:tab w:val="left" w:pos="2160"/>
        </w:tabs>
        <w:autoSpaceDE w:val="0"/>
        <w:autoSpaceDN w:val="0"/>
        <w:adjustRightInd w:val="0"/>
      </w:pPr>
      <w:r>
        <w:t xml:space="preserve">NMFS provides </w:t>
      </w:r>
      <w:r w:rsidR="00EC173B">
        <w:t xml:space="preserve">Federal </w:t>
      </w:r>
      <w:r w:rsidR="00854DA1">
        <w:t>c</w:t>
      </w:r>
      <w:r w:rsidR="00E802C0">
        <w:t>rustacean fisheries</w:t>
      </w:r>
      <w:r w:rsidR="00D34A9B">
        <w:t xml:space="preserve"> </w:t>
      </w:r>
      <w:r w:rsidR="008C2C4E">
        <w:t xml:space="preserve">permit applications </w:t>
      </w:r>
      <w:r w:rsidR="00345B0A">
        <w:t>online</w:t>
      </w:r>
      <w:r w:rsidR="00FA502C">
        <w:t xml:space="preserve"> and at the NOAA Fisheries Honolulu Service Center at Pier 38, Honolulu harbor</w:t>
      </w:r>
      <w:r w:rsidR="00132731">
        <w:t>,</w:t>
      </w:r>
      <w:r w:rsidR="008C2C4E">
        <w:t xml:space="preserve"> </w:t>
      </w:r>
      <w:r w:rsidR="005753B8" w:rsidRPr="00416FB6">
        <w:rPr>
          <w:rFonts w:ascii="TimesNewRoman,Bold" w:hAnsi="TimesNewRoman,Bold" w:cs="TimesNewRoman,Bold"/>
          <w:bCs/>
        </w:rPr>
        <w:t>to reduce the burden of time spent applying o</w:t>
      </w:r>
      <w:r w:rsidR="00FA502C">
        <w:rPr>
          <w:rFonts w:ascii="TimesNewRoman,Bold" w:hAnsi="TimesNewRoman,Bold" w:cs="TimesNewRoman,Bold"/>
          <w:bCs/>
        </w:rPr>
        <w:t>r ordering by mail. Applicants may download, print</w:t>
      </w:r>
      <w:r w:rsidR="005753B8" w:rsidRPr="00416FB6">
        <w:rPr>
          <w:rFonts w:ascii="TimesNewRoman,Bold" w:hAnsi="TimesNewRoman,Bold" w:cs="TimesNewRoman,Bold"/>
          <w:bCs/>
        </w:rPr>
        <w:t>, and th</w:t>
      </w:r>
      <w:r w:rsidR="00FA502C">
        <w:rPr>
          <w:rFonts w:ascii="TimesNewRoman,Bold" w:hAnsi="TimesNewRoman,Bold" w:cs="TimesNewRoman,Bold"/>
          <w:bCs/>
        </w:rPr>
        <w:t>en mail the applications</w:t>
      </w:r>
      <w:r w:rsidR="005753B8" w:rsidRPr="00416FB6">
        <w:rPr>
          <w:rFonts w:ascii="TimesNewRoman,Bold" w:hAnsi="TimesNewRoman,Bold" w:cs="TimesNewRoman,Bold"/>
          <w:bCs/>
        </w:rPr>
        <w:t xml:space="preserve"> to NMFS</w:t>
      </w:r>
      <w:r w:rsidR="00FA502C">
        <w:rPr>
          <w:rFonts w:ascii="TimesNewRoman,Bold" w:hAnsi="TimesNewRoman,Bold" w:cs="TimesNewRoman,Bold"/>
          <w:bCs/>
        </w:rPr>
        <w:t xml:space="preserve"> or drop them at the Honolulu Service Center</w:t>
      </w:r>
      <w:r w:rsidR="005753B8" w:rsidRPr="00416FB6">
        <w:rPr>
          <w:rFonts w:ascii="TimesNewRoman,Bold" w:hAnsi="TimesNewRoman,Bold" w:cs="TimesNewRoman,Bold"/>
          <w:bCs/>
        </w:rPr>
        <w:t xml:space="preserve">.  </w:t>
      </w:r>
      <w:r w:rsidR="00FA502C">
        <w:rPr>
          <w:rFonts w:ascii="TimesNewRoman,Bold" w:hAnsi="TimesNewRoman,Bold" w:cs="TimesNewRoman,Bold"/>
          <w:bCs/>
        </w:rPr>
        <w:t xml:space="preserve">NMFS </w:t>
      </w:r>
      <w:r w:rsidR="00E477C6">
        <w:rPr>
          <w:rFonts w:ascii="TimesNewRoman,Bold" w:hAnsi="TimesNewRoman,Bold" w:cs="TimesNewRoman,Bold"/>
          <w:bCs/>
        </w:rPr>
        <w:t xml:space="preserve">may </w:t>
      </w:r>
      <w:r w:rsidR="00345B0A">
        <w:rPr>
          <w:rFonts w:ascii="TimesNewRoman,Bold" w:hAnsi="TimesNewRoman,Bold" w:cs="TimesNewRoman,Bold"/>
          <w:bCs/>
        </w:rPr>
        <w:t>deliver</w:t>
      </w:r>
      <w:r w:rsidR="00FA502C">
        <w:rPr>
          <w:rFonts w:ascii="TimesNewRoman,Bold" w:hAnsi="TimesNewRoman,Bold" w:cs="TimesNewRoman,Bold"/>
          <w:bCs/>
        </w:rPr>
        <w:t xml:space="preserve"> the completed permits</w:t>
      </w:r>
      <w:r w:rsidR="00E477C6">
        <w:rPr>
          <w:rFonts w:ascii="TimesNewRoman,Bold" w:hAnsi="TimesNewRoman,Bold" w:cs="TimesNewRoman,Bold"/>
          <w:bCs/>
        </w:rPr>
        <w:t xml:space="preserve"> </w:t>
      </w:r>
      <w:r w:rsidR="005753B8" w:rsidRPr="00416FB6">
        <w:rPr>
          <w:rFonts w:ascii="TimesNewRoman,Bold" w:hAnsi="TimesNewRoman,Bold" w:cs="TimesNewRoman,Bold"/>
          <w:bCs/>
        </w:rPr>
        <w:t>via U.S. mail</w:t>
      </w:r>
      <w:r w:rsidR="00E477C6">
        <w:rPr>
          <w:rFonts w:ascii="TimesNewRoman,Bold" w:hAnsi="TimesNewRoman,Bold" w:cs="TimesNewRoman,Bold"/>
          <w:bCs/>
        </w:rPr>
        <w:t xml:space="preserve"> or provide them to a</w:t>
      </w:r>
      <w:r w:rsidR="00FA502C">
        <w:rPr>
          <w:rFonts w:ascii="TimesNewRoman,Bold" w:hAnsi="TimesNewRoman,Bold" w:cs="TimesNewRoman,Bold"/>
          <w:bCs/>
        </w:rPr>
        <w:t xml:space="preserve">pplicants at the </w:t>
      </w:r>
      <w:r w:rsidR="00E477C6">
        <w:rPr>
          <w:rFonts w:ascii="TimesNewRoman,Bold" w:hAnsi="TimesNewRoman,Bold" w:cs="TimesNewRoman,Bold"/>
          <w:bCs/>
        </w:rPr>
        <w:t>Honolulu Service Center</w:t>
      </w:r>
      <w:r w:rsidR="005753B8" w:rsidRPr="00416FB6">
        <w:rPr>
          <w:rFonts w:ascii="TimesNewRoman,Bold" w:hAnsi="TimesNewRoman,Bold" w:cs="TimesNewRoman,Bold"/>
          <w:bCs/>
        </w:rPr>
        <w:t>.</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6. </w:t>
      </w:r>
      <w:r w:rsidRPr="00A4777A">
        <w:rPr>
          <w:rFonts w:ascii="TimesNewRoman,Bold" w:hAnsi="TimesNewRoman,Bold" w:cs="TimesNewRoman,Bold"/>
          <w:b/>
          <w:bCs/>
          <w:u w:val="single"/>
        </w:rPr>
        <w:t>Describe the consequences to the Federal program or policy activities if the collection is not conducted or is conducted less frequently.</w:t>
      </w:r>
    </w:p>
    <w:p w:rsidR="004A3B40" w:rsidRDefault="004A3B40" w:rsidP="004A3B40">
      <w:pPr>
        <w:autoSpaceDE w:val="0"/>
        <w:autoSpaceDN w:val="0"/>
        <w:adjustRightInd w:val="0"/>
        <w:rPr>
          <w:rFonts w:ascii="TimesNewRoman" w:hAnsi="TimesNewRoman" w:cs="TimesNewRoman"/>
        </w:rPr>
      </w:pPr>
    </w:p>
    <w:p w:rsidR="0047521A" w:rsidRPr="006B0E17" w:rsidRDefault="005D2378" w:rsidP="004A3B40">
      <w:pPr>
        <w:autoSpaceDE w:val="0"/>
        <w:autoSpaceDN w:val="0"/>
        <w:adjustRightInd w:val="0"/>
        <w:rPr>
          <w:rFonts w:ascii="TimesNewRoman" w:hAnsi="TimesNewRoman" w:cs="TimesNewRoman"/>
        </w:rPr>
      </w:pPr>
      <w:r w:rsidRPr="00E32166">
        <w:t xml:space="preserve">Without this collection or if it is collected less frequently, </w:t>
      </w:r>
      <w:r w:rsidR="00341F1A">
        <w:t>NMFS</w:t>
      </w:r>
      <w:r w:rsidRPr="00E32166">
        <w:t xml:space="preserve"> will be unable to properly evaluate </w:t>
      </w:r>
      <w:r w:rsidR="00E802C0">
        <w:t>activity and</w:t>
      </w:r>
      <w:r>
        <w:t xml:space="preserve"> participation in the </w:t>
      </w:r>
      <w:r w:rsidR="00E802C0">
        <w:t xml:space="preserve">western </w:t>
      </w:r>
      <w:r w:rsidR="00061025">
        <w:rPr>
          <w:rFonts w:ascii="TimesNewRoman" w:hAnsi="TimesNewRoman" w:cs="TimesNewRoman"/>
        </w:rPr>
        <w:t>Pacific</w:t>
      </w:r>
      <w:r w:rsidR="00061025" w:rsidRPr="004A3B40">
        <w:rPr>
          <w:rFonts w:ascii="TimesNewRoman" w:hAnsi="TimesNewRoman" w:cs="TimesNewRoman"/>
        </w:rPr>
        <w:t xml:space="preserve"> </w:t>
      </w:r>
      <w:r w:rsidR="00E802C0">
        <w:t xml:space="preserve">lobster or </w:t>
      </w:r>
      <w:proofErr w:type="spellStart"/>
      <w:r w:rsidR="004D36D9">
        <w:rPr>
          <w:rFonts w:ascii="TimesNewRoman" w:hAnsi="TimesNewRoman" w:cs="TimesNewRoman"/>
        </w:rPr>
        <w:t>deepwater</w:t>
      </w:r>
      <w:proofErr w:type="spellEnd"/>
      <w:r w:rsidR="004D36D9">
        <w:rPr>
          <w:rFonts w:ascii="TimesNewRoman" w:hAnsi="TimesNewRoman" w:cs="TimesNewRoman"/>
        </w:rPr>
        <w:t xml:space="preserve"> shrimp</w:t>
      </w:r>
      <w:r w:rsidR="00061025">
        <w:rPr>
          <w:rFonts w:ascii="TimesNewRoman" w:hAnsi="TimesNewRoman" w:cs="TimesNewRoman"/>
        </w:rPr>
        <w:t xml:space="preserve"> </w:t>
      </w:r>
      <w:r w:rsidR="00061025" w:rsidRPr="004A3B40">
        <w:rPr>
          <w:rFonts w:ascii="TimesNewRoman" w:hAnsi="TimesNewRoman" w:cs="TimesNewRoman"/>
        </w:rPr>
        <w:t>fisher</w:t>
      </w:r>
      <w:r w:rsidR="00E802C0">
        <w:rPr>
          <w:rFonts w:ascii="TimesNewRoman" w:hAnsi="TimesNewRoman" w:cs="TimesNewRoman"/>
        </w:rPr>
        <w:t>y</w:t>
      </w:r>
      <w:r w:rsidRPr="00E32166">
        <w:t>.</w:t>
      </w:r>
      <w:r>
        <w:t xml:space="preserve"> I</w:t>
      </w:r>
      <w:r w:rsidRPr="00E32166">
        <w:t xml:space="preserve">t will be difficult to monitor the fisheries and their participants, determine entry and exit patterns, and provide information needed to ensure full impact analysis for fisheries management programs. Without this information enforcement agents will not be able to identify current fishery participants for compliance monitoring purposes and </w:t>
      </w:r>
      <w:r w:rsidR="00341F1A">
        <w:t>NMFS</w:t>
      </w:r>
      <w:r w:rsidRPr="00E32166">
        <w:t xml:space="preserve"> would be unable to consult with permit holders on regulatory changes</w:t>
      </w:r>
      <w:r>
        <w:t>.</w:t>
      </w:r>
      <w:r w:rsidR="0047521A">
        <w:t xml:space="preserve"> </w:t>
      </w:r>
    </w:p>
    <w:p w:rsidR="005008B4" w:rsidRDefault="005008B4" w:rsidP="004A3B40">
      <w:pPr>
        <w:autoSpaceDE w:val="0"/>
        <w:autoSpaceDN w:val="0"/>
        <w:adjustRightInd w:val="0"/>
        <w:rPr>
          <w:rFonts w:ascii="TimesNewRoman" w:hAnsi="TimesNewRoman" w:cs="TimesNewRoman"/>
        </w:rPr>
      </w:pPr>
    </w:p>
    <w:p w:rsidR="0047521A" w:rsidRDefault="0047521A" w:rsidP="0047521A">
      <w:pPr>
        <w:autoSpaceDE w:val="0"/>
        <w:autoSpaceDN w:val="0"/>
        <w:adjustRightInd w:val="0"/>
      </w:pPr>
      <w:r>
        <w:lastRenderedPageBreak/>
        <w:t>Without the information collected by means of the permit applications</w:t>
      </w:r>
      <w:r w:rsidR="006B0E17">
        <w:t xml:space="preserve">, </w:t>
      </w:r>
      <w:r>
        <w:t>NMFS</w:t>
      </w:r>
      <w:r w:rsidRPr="0062648E">
        <w:t xml:space="preserve"> </w:t>
      </w:r>
      <w:r>
        <w:t xml:space="preserve">and the Council </w:t>
      </w:r>
      <w:r w:rsidRPr="0062648E">
        <w:t>would be unable to determine whether management is achi</w:t>
      </w:r>
      <w:r>
        <w:t>eving the objecti</w:t>
      </w:r>
      <w:r w:rsidR="00E802C0">
        <w:t>ves of the FE</w:t>
      </w:r>
      <w:r>
        <w:t>P</w:t>
      </w:r>
      <w:r w:rsidR="00E802C0">
        <w:t>s</w:t>
      </w:r>
      <w:r>
        <w:t xml:space="preserve"> and </w:t>
      </w:r>
      <w:r w:rsidRPr="0062648E">
        <w:t>the Magnuson-Stevens Act.</w:t>
      </w:r>
    </w:p>
    <w:p w:rsidR="0047521A" w:rsidRDefault="0047521A"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7. </w:t>
      </w:r>
      <w:r w:rsidRPr="00A4777A">
        <w:rPr>
          <w:rFonts w:ascii="TimesNewRoman,Bold" w:hAnsi="TimesNewRoman,Bold" w:cs="TimesNewRoman,Bold"/>
          <w:b/>
          <w:bCs/>
          <w:u w:val="single"/>
        </w:rPr>
        <w:t>Explain any special circumstances that require the collection to be conducted in a</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manner</w:t>
      </w:r>
      <w:proofErr w:type="gramEnd"/>
      <w:r w:rsidRPr="00A4777A">
        <w:rPr>
          <w:rFonts w:ascii="TimesNewRoman,Bold" w:hAnsi="TimesNewRoman,Bold" w:cs="TimesNewRoman,Bold"/>
          <w:b/>
          <w:bCs/>
          <w:u w:val="single"/>
        </w:rPr>
        <w:t xml:space="preserve"> inconsistent with OMB guidelines.</w:t>
      </w:r>
    </w:p>
    <w:p w:rsidR="00D376A6" w:rsidRDefault="00D376A6" w:rsidP="004A3B40">
      <w:pPr>
        <w:autoSpaceDE w:val="0"/>
        <w:autoSpaceDN w:val="0"/>
        <w:adjustRightInd w:val="0"/>
        <w:rPr>
          <w:rFonts w:ascii="TimesNewRoman,Bold" w:hAnsi="TimesNewRoman,Bold" w:cs="TimesNewRoman,Bold"/>
          <w:bCs/>
        </w:rPr>
      </w:pPr>
    </w:p>
    <w:p w:rsidR="00D376A6" w:rsidRPr="00D376A6" w:rsidRDefault="00D376A6" w:rsidP="004A3B40">
      <w:pPr>
        <w:autoSpaceDE w:val="0"/>
        <w:autoSpaceDN w:val="0"/>
        <w:adjustRightInd w:val="0"/>
        <w:rPr>
          <w:rFonts w:ascii="TimesNewRoman,Bold" w:hAnsi="TimesNewRoman,Bold" w:cs="TimesNewRoman,Bold"/>
          <w:bCs/>
        </w:rPr>
      </w:pPr>
      <w:proofErr w:type="gramStart"/>
      <w:r>
        <w:rPr>
          <w:rFonts w:ascii="TimesNewRoman,Bold" w:hAnsi="TimesNewRoman,Bold" w:cs="TimesNewRoman,Bold"/>
          <w:bCs/>
        </w:rPr>
        <w:t>None.</w:t>
      </w:r>
      <w:proofErr w:type="gramEnd"/>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00071A94">
        <w:rPr>
          <w:rFonts w:ascii="TimesNewRoman,Bold" w:hAnsi="TimesNewRoman,Bold" w:cs="TimesNewRoman,Bold"/>
          <w:b/>
          <w:bCs/>
          <w:u w:val="single"/>
        </w:rPr>
        <w:t>Provide information on the</w:t>
      </w:r>
      <w:r w:rsidRPr="00A4777A">
        <w:rPr>
          <w:rFonts w:ascii="TimesNewRoman,Bold" w:hAnsi="TimesNewRoman,Bold" w:cs="TimesNewRoman,Bold"/>
          <w:b/>
          <w:bCs/>
          <w:u w:val="single"/>
        </w:rPr>
        <w:t xml:space="preserve"> PRA </w:t>
      </w:r>
      <w:r w:rsidRPr="000F5F02">
        <w:rPr>
          <w:rFonts w:ascii="TimesNewRoman,Bold" w:hAnsi="TimesNewRoman,Bold" w:cs="TimesNewRoman,Bold"/>
          <w:b/>
          <w:bCs/>
          <w:u w:val="single"/>
        </w:rPr>
        <w:t>Fe</w:t>
      </w:r>
      <w:r w:rsidR="00071A94" w:rsidRPr="000F5F02">
        <w:rPr>
          <w:rFonts w:ascii="TimesNewRoman,Bold" w:hAnsi="TimesNewRoman,Bold" w:cs="TimesNewRoman,Bold"/>
          <w:b/>
          <w:bCs/>
          <w:u w:val="single"/>
        </w:rPr>
        <w:t>deral Register</w:t>
      </w:r>
      <w:r w:rsidR="00071A94">
        <w:rPr>
          <w:rFonts w:ascii="TimesNewRoman,Bold" w:hAnsi="TimesNewRoman,Bold" w:cs="TimesNewRoman,Bold"/>
          <w:b/>
          <w:bCs/>
          <w:u w:val="single"/>
        </w:rPr>
        <w:t xml:space="preserve"> N</w:t>
      </w:r>
      <w:r w:rsidRPr="00A4777A">
        <w:rPr>
          <w:rFonts w:ascii="TimesNewRoman,Bold" w:hAnsi="TimesNewRoman,Bold" w:cs="TimesNewRoman,Bold"/>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3B40" w:rsidRDefault="004A3B40" w:rsidP="004A3B40">
      <w:pPr>
        <w:autoSpaceDE w:val="0"/>
        <w:autoSpaceDN w:val="0"/>
        <w:adjustRightInd w:val="0"/>
        <w:rPr>
          <w:rFonts w:ascii="TimesNewRoman,Bold" w:hAnsi="TimesNewRoman,Bold" w:cs="TimesNewRoman,Bold"/>
          <w:b/>
          <w:bCs/>
        </w:rPr>
      </w:pPr>
    </w:p>
    <w:p w:rsidR="0010336A" w:rsidRDefault="004A3B40" w:rsidP="004A3B40">
      <w:pPr>
        <w:autoSpaceDE w:val="0"/>
        <w:autoSpaceDN w:val="0"/>
        <w:adjustRightInd w:val="0"/>
        <w:rPr>
          <w:rFonts w:ascii="TimesNewRoman" w:hAnsi="TimesNewRoman" w:cs="TimesNewRoman"/>
        </w:rPr>
      </w:pPr>
      <w:r>
        <w:rPr>
          <w:rFonts w:ascii="TimesNewRoman" w:hAnsi="TimesNewRoman" w:cs="TimesNewRoman"/>
        </w:rPr>
        <w:t>A</w:t>
      </w:r>
      <w:r w:rsidR="00A36969">
        <w:rPr>
          <w:rFonts w:ascii="TimesNewRoman" w:hAnsi="TimesNewRoman" w:cs="TimesNewRoman"/>
        </w:rPr>
        <w:t xml:space="preserve"> </w:t>
      </w:r>
      <w:r w:rsidR="007C6648" w:rsidRPr="000F5F02">
        <w:rPr>
          <w:rFonts w:ascii="TimesNewRoman" w:hAnsi="TimesNewRoman" w:cs="TimesNewRoman"/>
          <w:u w:val="single"/>
        </w:rPr>
        <w:t>Federal Register</w:t>
      </w:r>
      <w:r w:rsidR="000F5F02">
        <w:rPr>
          <w:rFonts w:ascii="TimesNewRoman" w:hAnsi="TimesNewRoman" w:cs="TimesNewRoman"/>
        </w:rPr>
        <w:t xml:space="preserve"> N</w:t>
      </w:r>
      <w:r w:rsidR="006B0E17">
        <w:rPr>
          <w:rFonts w:ascii="TimesNewRoman" w:hAnsi="TimesNewRoman" w:cs="TimesNewRoman"/>
        </w:rPr>
        <w:t>otice (80 FR 17391</w:t>
      </w:r>
      <w:r w:rsidR="007C6648">
        <w:rPr>
          <w:rFonts w:ascii="TimesNewRoman" w:hAnsi="TimesNewRoman" w:cs="TimesNewRoman"/>
        </w:rPr>
        <w:t>),</w:t>
      </w:r>
      <w:r w:rsidR="00A36969">
        <w:rPr>
          <w:rFonts w:ascii="TimesNewRoman" w:hAnsi="TimesNewRoman" w:cs="TimesNewRoman"/>
        </w:rPr>
        <w:t xml:space="preserve"> </w:t>
      </w:r>
      <w:r w:rsidR="0064626B">
        <w:rPr>
          <w:rFonts w:ascii="TimesNewRoman" w:hAnsi="TimesNewRoman" w:cs="TimesNewRoman"/>
        </w:rPr>
        <w:t>published on</w:t>
      </w:r>
      <w:r w:rsidR="006B0E17">
        <w:rPr>
          <w:rFonts w:ascii="TimesNewRoman" w:hAnsi="TimesNewRoman" w:cs="TimesNewRoman"/>
        </w:rPr>
        <w:t xml:space="preserve"> April 1, 2015</w:t>
      </w:r>
      <w:r w:rsidR="00A36969">
        <w:rPr>
          <w:rFonts w:ascii="TimesNewRoman" w:hAnsi="TimesNewRoman" w:cs="TimesNewRoman"/>
        </w:rPr>
        <w:t xml:space="preserve">, </w:t>
      </w:r>
      <w:r>
        <w:rPr>
          <w:rFonts w:ascii="TimesNewRoman" w:hAnsi="TimesNewRoman" w:cs="TimesNewRoman"/>
        </w:rPr>
        <w:t>solicited publ</w:t>
      </w:r>
      <w:r w:rsidR="00A36969">
        <w:rPr>
          <w:rFonts w:ascii="TimesNewRoman" w:hAnsi="TimesNewRoman" w:cs="TimesNewRoman"/>
        </w:rPr>
        <w:t xml:space="preserve">ic comments on this submission. </w:t>
      </w:r>
      <w:r w:rsidR="0010336A">
        <w:rPr>
          <w:rFonts w:ascii="TimesNewRoman" w:hAnsi="TimesNewRoman" w:cs="TimesNewRoman"/>
        </w:rPr>
        <w:t>No comments were received.</w:t>
      </w:r>
    </w:p>
    <w:p w:rsidR="0010336A" w:rsidRDefault="0010336A" w:rsidP="004A3B40">
      <w:pPr>
        <w:autoSpaceDE w:val="0"/>
        <w:autoSpaceDN w:val="0"/>
        <w:adjustRightInd w:val="0"/>
        <w:rPr>
          <w:rFonts w:ascii="TimesNewRoman" w:hAnsi="TimesNewRoman" w:cs="TimesNewRoman"/>
        </w:rPr>
      </w:pPr>
    </w:p>
    <w:p w:rsidR="000C5630" w:rsidRDefault="000C5630" w:rsidP="004A3B40">
      <w:pPr>
        <w:autoSpaceDE w:val="0"/>
        <w:autoSpaceDN w:val="0"/>
        <w:adjustRightInd w:val="0"/>
        <w:rPr>
          <w:rFonts w:ascii="TimesNewRoman" w:hAnsi="TimesNewRoman" w:cs="TimesNewRoman"/>
        </w:rPr>
      </w:pPr>
      <w:r>
        <w:rPr>
          <w:rFonts w:ascii="TimesNewRoman" w:hAnsi="TimesNewRoman" w:cs="TimesNewRoman"/>
        </w:rPr>
        <w:t>In addition, NMFS solicited comments from five individuals from the public and fishing industry. One individual responded.</w:t>
      </w:r>
    </w:p>
    <w:p w:rsidR="000C5630" w:rsidRDefault="000C5630" w:rsidP="004A3B40">
      <w:pPr>
        <w:autoSpaceDE w:val="0"/>
        <w:autoSpaceDN w:val="0"/>
        <w:adjustRightInd w:val="0"/>
        <w:rPr>
          <w:rFonts w:ascii="TimesNewRoman" w:hAnsi="TimesNewRoman" w:cs="TimesNewRoman"/>
        </w:rPr>
      </w:pPr>
    </w:p>
    <w:p w:rsidR="000C5630" w:rsidRDefault="000C5630" w:rsidP="004A3B40">
      <w:pPr>
        <w:autoSpaceDE w:val="0"/>
        <w:autoSpaceDN w:val="0"/>
        <w:adjustRightInd w:val="0"/>
        <w:rPr>
          <w:rFonts w:ascii="TimesNewRoman" w:hAnsi="TimesNewRoman" w:cs="TimesNewRoman"/>
        </w:rPr>
      </w:pPr>
      <w:r>
        <w:rPr>
          <w:rFonts w:ascii="TimesNewRoman" w:hAnsi="TimesNewRoman" w:cs="TimesNewRoman"/>
        </w:rPr>
        <w:t>Comment 1:  Commenter made editorial suggestions for the supporting statement.</w:t>
      </w:r>
    </w:p>
    <w:p w:rsidR="000C5630" w:rsidRDefault="000C5630" w:rsidP="004A3B40">
      <w:pPr>
        <w:autoSpaceDE w:val="0"/>
        <w:autoSpaceDN w:val="0"/>
        <w:adjustRightInd w:val="0"/>
        <w:rPr>
          <w:rFonts w:ascii="TimesNewRoman" w:hAnsi="TimesNewRoman" w:cs="TimesNewRoman"/>
        </w:rPr>
      </w:pPr>
      <w:r>
        <w:rPr>
          <w:rFonts w:ascii="TimesNewRoman" w:hAnsi="TimesNewRoman" w:cs="TimesNewRoman"/>
        </w:rPr>
        <w:t>Response: NMFS thanked the commenter and incorporated the suggestions.</w:t>
      </w:r>
    </w:p>
    <w:p w:rsidR="000C5630" w:rsidRDefault="000C5630" w:rsidP="004A3B40">
      <w:pPr>
        <w:autoSpaceDE w:val="0"/>
        <w:autoSpaceDN w:val="0"/>
        <w:adjustRightInd w:val="0"/>
        <w:rPr>
          <w:rFonts w:ascii="TimesNewRoman" w:hAnsi="TimesNewRoman" w:cs="TimesNewRoman"/>
        </w:rPr>
      </w:pPr>
    </w:p>
    <w:p w:rsidR="000C5630" w:rsidRDefault="000C5630" w:rsidP="004A3B40">
      <w:pPr>
        <w:autoSpaceDE w:val="0"/>
        <w:autoSpaceDN w:val="0"/>
        <w:adjustRightInd w:val="0"/>
        <w:rPr>
          <w:rFonts w:ascii="TimesNewRoman" w:hAnsi="TimesNewRoman" w:cs="TimesNewRoman"/>
        </w:rPr>
      </w:pPr>
      <w:r>
        <w:rPr>
          <w:rFonts w:ascii="TimesNewRoman" w:hAnsi="TimesNewRoman" w:cs="TimesNewRoman"/>
        </w:rPr>
        <w:t>Comment 2: Commenter asked questions about the permit application form.</w:t>
      </w:r>
    </w:p>
    <w:p w:rsidR="000C5630" w:rsidRDefault="000C5630" w:rsidP="004A3B40">
      <w:pPr>
        <w:autoSpaceDE w:val="0"/>
        <w:autoSpaceDN w:val="0"/>
        <w:adjustRightInd w:val="0"/>
        <w:rPr>
          <w:rFonts w:ascii="TimesNewRoman" w:hAnsi="TimesNewRoman" w:cs="TimesNewRoman"/>
        </w:rPr>
      </w:pPr>
      <w:r>
        <w:rPr>
          <w:rFonts w:ascii="TimesNewRoman" w:hAnsi="TimesNewRoman" w:cs="TimesNewRoman"/>
        </w:rPr>
        <w:t>Response: NMFS responded to the questions with fu</w:t>
      </w:r>
      <w:r w:rsidR="00DC72FA">
        <w:rPr>
          <w:rFonts w:ascii="TimesNewRoman" w:hAnsi="TimesNewRoman" w:cs="TimesNewRoman"/>
        </w:rPr>
        <w:t xml:space="preserve">rther clarification. </w:t>
      </w:r>
      <w:proofErr w:type="gramStart"/>
      <w:r w:rsidR="00DC72FA">
        <w:rPr>
          <w:rFonts w:ascii="TimesNewRoman" w:hAnsi="TimesNewRoman" w:cs="TimesNewRoman"/>
        </w:rPr>
        <w:t xml:space="preserve">Made minor </w:t>
      </w:r>
      <w:r>
        <w:rPr>
          <w:rFonts w:ascii="TimesNewRoman" w:hAnsi="TimesNewRoman" w:cs="TimesNewRoman"/>
        </w:rPr>
        <w:t xml:space="preserve">changes to </w:t>
      </w:r>
      <w:r w:rsidR="00957B7E">
        <w:rPr>
          <w:rFonts w:ascii="TimesNewRoman" w:hAnsi="TimesNewRoman" w:cs="TimesNewRoman"/>
        </w:rPr>
        <w:t xml:space="preserve">the permit form </w:t>
      </w:r>
      <w:r>
        <w:rPr>
          <w:rFonts w:ascii="TimesNewRoman" w:hAnsi="TimesNewRoman" w:cs="TimesNewRoman"/>
        </w:rPr>
        <w:t>instructions.</w:t>
      </w:r>
      <w:proofErr w:type="gramEnd"/>
    </w:p>
    <w:p w:rsidR="000C5630" w:rsidRDefault="000C5630" w:rsidP="004A3B40">
      <w:pPr>
        <w:autoSpaceDE w:val="0"/>
        <w:autoSpaceDN w:val="0"/>
        <w:adjustRightInd w:val="0"/>
        <w:rPr>
          <w:rFonts w:ascii="TimesNewRoman" w:hAnsi="TimesNewRoman" w:cs="TimesNewRoman"/>
        </w:rPr>
      </w:pPr>
    </w:p>
    <w:p w:rsidR="000C5630" w:rsidRDefault="000C5630" w:rsidP="004A3B40">
      <w:pPr>
        <w:autoSpaceDE w:val="0"/>
        <w:autoSpaceDN w:val="0"/>
        <w:adjustRightInd w:val="0"/>
        <w:rPr>
          <w:rFonts w:ascii="TimesNewRoman" w:hAnsi="TimesNewRoman" w:cs="TimesNewRoman"/>
        </w:rPr>
      </w:pPr>
      <w:r>
        <w:rPr>
          <w:rFonts w:ascii="TimesNewRoman" w:hAnsi="TimesNewRoman" w:cs="TimesNewRoman"/>
        </w:rPr>
        <w:t>Comment 3: Commenter felt that availability of data, frequency of collection, clarity of instructions (see Comment 2), disclosure, reporting format, and data elements were acceptable.</w:t>
      </w:r>
    </w:p>
    <w:p w:rsidR="000C5630" w:rsidRDefault="000C5630" w:rsidP="004A3B40">
      <w:pPr>
        <w:autoSpaceDE w:val="0"/>
        <w:autoSpaceDN w:val="0"/>
        <w:adjustRightInd w:val="0"/>
        <w:rPr>
          <w:rFonts w:ascii="TimesNewRoman" w:hAnsi="TimesNewRoman" w:cs="TimesNewRoman"/>
        </w:rPr>
      </w:pPr>
      <w:r>
        <w:rPr>
          <w:rFonts w:ascii="TimesNewRoman" w:hAnsi="TimesNewRoman" w:cs="TimesNewRoman"/>
        </w:rPr>
        <w:t>Response: NMFS thanked the commenter for responses.</w:t>
      </w:r>
    </w:p>
    <w:p w:rsidR="004A3B40" w:rsidRDefault="004A3B40"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9. </w:t>
      </w:r>
      <w:r w:rsidRPr="00A4777A">
        <w:rPr>
          <w:rFonts w:ascii="TimesNewRoman,Bold" w:hAnsi="TimesNewRoman,Bold" w:cs="TimesNewRoman,Bold"/>
          <w:b/>
          <w:bCs/>
          <w:u w:val="single"/>
        </w:rPr>
        <w:t>Explain any decisions to provide payments or gifts to respondents, other than</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remuneration</w:t>
      </w:r>
      <w:proofErr w:type="gramEnd"/>
      <w:r w:rsidRPr="00A4777A">
        <w:rPr>
          <w:rFonts w:ascii="TimesNewRoman,Bold" w:hAnsi="TimesNewRoman,Bold" w:cs="TimesNewRoman,Bold"/>
          <w:b/>
          <w:bCs/>
          <w:u w:val="single"/>
        </w:rPr>
        <w:t xml:space="preserve"> of contractors or grantees.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payments or gifts are provided</w:t>
      </w:r>
      <w:r w:rsidR="00015527">
        <w:rPr>
          <w:rFonts w:ascii="TimesNewRoman" w:hAnsi="TimesNewRoman" w:cs="TimesNewRoman"/>
        </w:rPr>
        <w:t>.</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10. </w:t>
      </w:r>
      <w:r w:rsidRPr="00A4777A">
        <w:rPr>
          <w:rFonts w:ascii="TimesNewRoman,Bold" w:hAnsi="TimesNewRoman,Bold" w:cs="TimesNewRoman,Bold"/>
          <w:b/>
          <w:bCs/>
          <w:u w:val="single"/>
        </w:rPr>
        <w:t>Describe any assurance or confidentiality provided to respondents and the basis for assurance in statute, regulation, or agency policy.</w:t>
      </w:r>
    </w:p>
    <w:p w:rsidR="004A3B40" w:rsidRDefault="004A3B40" w:rsidP="004A3B40">
      <w:pPr>
        <w:autoSpaceDE w:val="0"/>
        <w:autoSpaceDN w:val="0"/>
        <w:adjustRightInd w:val="0"/>
        <w:rPr>
          <w:rFonts w:ascii="TimesNewRoman" w:hAnsi="TimesNewRoman" w:cs="TimesNewRoman"/>
        </w:rPr>
      </w:pPr>
    </w:p>
    <w:p w:rsidR="00FA77B0" w:rsidRPr="0062648E" w:rsidRDefault="00A63F24" w:rsidP="00FA77B0">
      <w:r>
        <w:t>As stated on the forms, u</w:t>
      </w:r>
      <w:r w:rsidR="00112874" w:rsidRPr="0062648E">
        <w:t>nder Section 402</w:t>
      </w:r>
      <w:r w:rsidR="00296E31">
        <w:t>(</w:t>
      </w:r>
      <w:r w:rsidR="00112874" w:rsidRPr="0062648E">
        <w:t>b</w:t>
      </w:r>
      <w:r w:rsidR="00296E31">
        <w:t>)</w:t>
      </w:r>
      <w:r w:rsidR="00112874" w:rsidRPr="0062648E">
        <w:t xml:space="preserve"> of the Magnuson-Stevens Act</w:t>
      </w:r>
      <w:r w:rsidR="00296E31">
        <w:t>, amended in 2006,</w:t>
      </w:r>
      <w:r w:rsidR="00112874" w:rsidRPr="0062648E">
        <w:t xml:space="preserve"> and </w:t>
      </w:r>
      <w:hyperlink r:id="rId13" w:history="1">
        <w:r w:rsidR="00112874" w:rsidRPr="0036451B">
          <w:rPr>
            <w:rStyle w:val="Hyperlink"/>
          </w:rPr>
          <w:t>NOAA Administrative Order 216-100</w:t>
        </w:r>
      </w:hyperlink>
      <w:r w:rsidR="00112874" w:rsidRPr="0062648E">
        <w:t>,</w:t>
      </w:r>
      <w:r w:rsidR="00296E31">
        <w:t xml:space="preserve"> </w:t>
      </w:r>
      <w:r w:rsidR="00112874" w:rsidRPr="0062648E">
        <w:t>information submitted in accordance with regulatory req</w:t>
      </w:r>
      <w:r w:rsidR="007C0503">
        <w:t xml:space="preserve">uirements under the Act </w:t>
      </w:r>
      <w:r w:rsidR="00FC2EF8">
        <w:t xml:space="preserve">is </w:t>
      </w:r>
      <w:r w:rsidR="00112874" w:rsidRPr="0062648E">
        <w:t>confidential.</w:t>
      </w:r>
      <w:r w:rsidR="00296E31">
        <w:t xml:space="preserve"> </w:t>
      </w:r>
      <w:r w:rsidR="00112874" w:rsidRPr="0062648E">
        <w:t>This includes personal and propriet</w:t>
      </w:r>
      <w:r w:rsidR="00112874">
        <w:t>ar</w:t>
      </w:r>
      <w:r w:rsidR="00112874" w:rsidRPr="0062648E">
        <w:t xml:space="preserve">y information contained in the </w:t>
      </w:r>
      <w:r w:rsidR="00112874">
        <w:t>permits</w:t>
      </w:r>
      <w:r w:rsidR="00112874" w:rsidRPr="0062648E">
        <w:t xml:space="preserve">. </w:t>
      </w:r>
    </w:p>
    <w:p w:rsidR="00112874" w:rsidRDefault="00112874" w:rsidP="00112874"/>
    <w:p w:rsidR="0047521A" w:rsidRDefault="001C02ED" w:rsidP="00112874">
      <w:r>
        <w:t xml:space="preserve">A Privacy Act System of Records Notice, COMMERCE/NOAA #19, </w:t>
      </w:r>
      <w:r w:rsidR="00FA77B0" w:rsidRPr="00C046E6">
        <w:t>Permits and Registrations for United States Federally Regulated Fisheries</w:t>
      </w:r>
      <w:r w:rsidR="00FA77B0">
        <w:t xml:space="preserve">, was published in the Federal Register on April 17, 2008 and became effective on June 11, 2008. </w:t>
      </w:r>
      <w:r w:rsidR="00015527">
        <w:t>A revised version is under review at DOC.</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11. </w:t>
      </w:r>
      <w:r w:rsidRPr="00A4777A">
        <w:rPr>
          <w:rFonts w:ascii="TimesNewRoman,Bold" w:hAnsi="TimesNewRoman,Bold" w:cs="TimesNewRoman,Bold"/>
          <w:b/>
          <w:bCs/>
          <w:u w:val="single"/>
        </w:rPr>
        <w:t>Provide additional justification for any questions of a sensitive nature, such as sexual behavior and attitudes, religious beliefs, and other matters that are commonly considered private.</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questions are asked of a sensitive nature.</w:t>
      </w:r>
    </w:p>
    <w:p w:rsidR="004A3B40" w:rsidRDefault="004A3B40" w:rsidP="004A3B40">
      <w:pPr>
        <w:autoSpaceDE w:val="0"/>
        <w:autoSpaceDN w:val="0"/>
        <w:adjustRightInd w:val="0"/>
        <w:rPr>
          <w:rFonts w:ascii="TimesNewRoman" w:hAnsi="TimesNewRoman" w:cs="TimesNewRoman"/>
        </w:rPr>
      </w:pPr>
    </w:p>
    <w:p w:rsidR="00137DFA" w:rsidRDefault="004A3B40" w:rsidP="00D471DC">
      <w:pPr>
        <w:autoSpaceDE w:val="0"/>
        <w:autoSpaceDN w:val="0"/>
        <w:adjustRightInd w:val="0"/>
      </w:pPr>
      <w:r>
        <w:rPr>
          <w:rFonts w:ascii="TimesNewRoman,Bold" w:hAnsi="TimesNewRoman,Bold" w:cs="TimesNewRoman,Bold"/>
          <w:b/>
          <w:bCs/>
        </w:rPr>
        <w:t xml:space="preserve">12. </w:t>
      </w:r>
      <w:r w:rsidRPr="00A4777A">
        <w:rPr>
          <w:rFonts w:ascii="TimesNewRoman,Bold" w:hAnsi="TimesNewRoman,Bold" w:cs="TimesNewRoman,Bold"/>
          <w:b/>
          <w:bCs/>
          <w:u w:val="single"/>
        </w:rPr>
        <w:t>Provide an estimate in hours of the burden of the collection of information.</w:t>
      </w:r>
    </w:p>
    <w:p w:rsidR="00854DA1" w:rsidRDefault="00854DA1" w:rsidP="001B6629">
      <w:pPr>
        <w:autoSpaceDE w:val="0"/>
        <w:autoSpaceDN w:val="0"/>
        <w:adjustRightInd w:val="0"/>
        <w:rPr>
          <w:rFonts w:ascii="TimesNewRoman" w:hAnsi="TimesNewRoman" w:cs="TimesNewRoman"/>
          <w:i/>
        </w:rPr>
      </w:pPr>
    </w:p>
    <w:p w:rsidR="001C675F" w:rsidRDefault="00412E4C" w:rsidP="00412E4C">
      <w:pPr>
        <w:autoSpaceDE w:val="0"/>
        <w:autoSpaceDN w:val="0"/>
        <w:adjustRightInd w:val="0"/>
        <w:rPr>
          <w:rFonts w:ascii="TimesNewRoman" w:hAnsi="TimesNewRoman" w:cs="TimesNewRoman"/>
        </w:rPr>
      </w:pPr>
      <w:r>
        <w:rPr>
          <w:rFonts w:ascii="TimesNewRoman" w:hAnsi="TimesNewRoman" w:cs="TimesNewRoman"/>
        </w:rPr>
        <w:t xml:space="preserve">NMFS expects to receive </w:t>
      </w:r>
      <w:r w:rsidR="008A1DC8">
        <w:rPr>
          <w:rFonts w:ascii="TimesNewRoman" w:hAnsi="TimesNewRoman" w:cs="TimesNewRoman"/>
        </w:rPr>
        <w:t>up to</w:t>
      </w:r>
      <w:r w:rsidRPr="00412E4C">
        <w:rPr>
          <w:rFonts w:ascii="TimesNewRoman" w:hAnsi="TimesNewRoman" w:cs="TimesNewRoman"/>
        </w:rPr>
        <w:t xml:space="preserve"> </w:t>
      </w:r>
      <w:r w:rsidR="008B556F">
        <w:rPr>
          <w:rFonts w:ascii="TimesNewRoman" w:hAnsi="TimesNewRoman" w:cs="TimesNewRoman"/>
        </w:rPr>
        <w:t>1</w:t>
      </w:r>
      <w:r w:rsidR="00137DFA">
        <w:rPr>
          <w:rFonts w:ascii="TimesNewRoman" w:hAnsi="TimesNewRoman" w:cs="TimesNewRoman"/>
        </w:rPr>
        <w:t>0</w:t>
      </w:r>
      <w:r w:rsidR="00137DFA" w:rsidRPr="00412E4C">
        <w:rPr>
          <w:rFonts w:ascii="TimesNewRoman" w:hAnsi="TimesNewRoman" w:cs="TimesNewRoman"/>
        </w:rPr>
        <w:t xml:space="preserve"> </w:t>
      </w:r>
      <w:r w:rsidRPr="00412E4C">
        <w:rPr>
          <w:rFonts w:ascii="TimesNewRoman" w:hAnsi="TimesNewRoman" w:cs="TimesNewRoman"/>
        </w:rPr>
        <w:t>permit applications</w:t>
      </w:r>
      <w:r w:rsidR="000F5F02">
        <w:rPr>
          <w:rFonts w:ascii="TimesNewRoman" w:hAnsi="TimesNewRoman" w:cs="TimesNewRoman"/>
        </w:rPr>
        <w:t xml:space="preserve"> or renewals</w:t>
      </w:r>
      <w:r w:rsidRPr="00412E4C">
        <w:rPr>
          <w:rFonts w:ascii="TimesNewRoman" w:hAnsi="TimesNewRoman" w:cs="TimesNewRoman"/>
        </w:rPr>
        <w:t xml:space="preserve"> </w:t>
      </w:r>
      <w:r>
        <w:rPr>
          <w:rFonts w:ascii="TimesNewRoman" w:hAnsi="TimesNewRoman" w:cs="TimesNewRoman"/>
        </w:rPr>
        <w:t xml:space="preserve">for </w:t>
      </w:r>
      <w:r w:rsidR="00E802C0">
        <w:rPr>
          <w:rFonts w:ascii="TimesNewRoman" w:hAnsi="TimesNewRoman" w:cs="TimesNewRoman"/>
        </w:rPr>
        <w:t xml:space="preserve">crustacean fisheries </w:t>
      </w:r>
      <w:r>
        <w:rPr>
          <w:rFonts w:ascii="TimesNewRoman" w:hAnsi="TimesNewRoman" w:cs="TimesNewRoman"/>
        </w:rPr>
        <w:t xml:space="preserve">permits </w:t>
      </w:r>
      <w:r w:rsidRPr="00412E4C">
        <w:rPr>
          <w:rFonts w:ascii="TimesNewRoman" w:hAnsi="TimesNewRoman" w:cs="TimesNewRoman"/>
        </w:rPr>
        <w:t>each year</w:t>
      </w:r>
      <w:r>
        <w:rPr>
          <w:rFonts w:ascii="TimesNewRoman" w:hAnsi="TimesNewRoman" w:cs="TimesNewRoman"/>
        </w:rPr>
        <w:t xml:space="preserve">. Applicants are expected to spend </w:t>
      </w:r>
      <w:r w:rsidR="006B0E17">
        <w:rPr>
          <w:rFonts w:ascii="TimesNewRoman" w:hAnsi="TimesNewRoman" w:cs="TimesNewRoman"/>
        </w:rPr>
        <w:t>15</w:t>
      </w:r>
      <w:r w:rsidR="0047521A">
        <w:rPr>
          <w:rFonts w:ascii="TimesNewRoman" w:hAnsi="TimesNewRoman" w:cs="TimesNewRoman"/>
        </w:rPr>
        <w:t xml:space="preserve"> minutes</w:t>
      </w:r>
      <w:r w:rsidRPr="00412E4C">
        <w:rPr>
          <w:rFonts w:ascii="TimesNewRoman" w:hAnsi="TimesNewRoman" w:cs="TimesNewRoman"/>
        </w:rPr>
        <w:t xml:space="preserve"> </w:t>
      </w:r>
      <w:r>
        <w:rPr>
          <w:rFonts w:ascii="TimesNewRoman" w:hAnsi="TimesNewRoman" w:cs="TimesNewRoman"/>
        </w:rPr>
        <w:t xml:space="preserve">completing the </w:t>
      </w:r>
      <w:r w:rsidRPr="00412E4C">
        <w:rPr>
          <w:rFonts w:ascii="TimesNewRoman" w:hAnsi="TimesNewRoman" w:cs="TimesNewRoman"/>
        </w:rPr>
        <w:t>applicat</w:t>
      </w:r>
      <w:r>
        <w:rPr>
          <w:rFonts w:ascii="TimesNewRoman" w:hAnsi="TimesNewRoman" w:cs="TimesNewRoman"/>
        </w:rPr>
        <w:t>ion</w:t>
      </w:r>
      <w:r w:rsidRPr="00412E4C">
        <w:rPr>
          <w:rFonts w:ascii="TimesNewRoman" w:hAnsi="TimesNewRoman" w:cs="TimesNewRoman"/>
        </w:rPr>
        <w:t xml:space="preserve">. Thus, the total </w:t>
      </w:r>
      <w:r w:rsidR="000F5F02">
        <w:rPr>
          <w:rFonts w:ascii="TimesNewRoman" w:hAnsi="TimesNewRoman" w:cs="TimesNewRoman"/>
        </w:rPr>
        <w:t>b</w:t>
      </w:r>
      <w:r w:rsidRPr="00412E4C">
        <w:rPr>
          <w:rFonts w:ascii="TimesNewRoman" w:hAnsi="TimesNewRoman" w:cs="TimesNewRoman"/>
        </w:rPr>
        <w:t xml:space="preserve">urden to fishermen for permit applications is estimated at </w:t>
      </w:r>
      <w:r w:rsidR="006B0E17" w:rsidRPr="00BE04EA">
        <w:rPr>
          <w:rFonts w:ascii="TimesNewRoman" w:hAnsi="TimesNewRoman" w:cs="TimesNewRoman"/>
          <w:b/>
        </w:rPr>
        <w:t>2.5</w:t>
      </w:r>
      <w:r w:rsidR="00015527">
        <w:rPr>
          <w:rFonts w:ascii="TimesNewRoman" w:hAnsi="TimesNewRoman" w:cs="TimesNewRoman"/>
          <w:b/>
        </w:rPr>
        <w:t xml:space="preserve"> (3)</w:t>
      </w:r>
      <w:r w:rsidR="00137DFA">
        <w:rPr>
          <w:rFonts w:ascii="TimesNewRoman" w:hAnsi="TimesNewRoman" w:cs="TimesNewRoman"/>
        </w:rPr>
        <w:t xml:space="preserve"> </w:t>
      </w:r>
      <w:r w:rsidRPr="00412E4C">
        <w:rPr>
          <w:rFonts w:ascii="TimesNewRoman" w:hAnsi="TimesNewRoman" w:cs="TimesNewRoman"/>
        </w:rPr>
        <w:t>hours per year.</w:t>
      </w:r>
    </w:p>
    <w:p w:rsidR="008477ED" w:rsidRPr="00BE04EA" w:rsidRDefault="008477ED" w:rsidP="00412E4C">
      <w:pPr>
        <w:autoSpaceDE w:val="0"/>
        <w:autoSpaceDN w:val="0"/>
        <w:adjustRightInd w:val="0"/>
        <w:rPr>
          <w:rFonts w:ascii="TimesNewRoman" w:hAnsi="TimesNewRoman" w:cs="TimesNewRoman"/>
        </w:rPr>
      </w:pPr>
    </w:p>
    <w:p w:rsidR="00C5705A" w:rsidRDefault="004A3B40" w:rsidP="00C5705A">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13. </w:t>
      </w:r>
      <w:r w:rsidRPr="00A4777A">
        <w:rPr>
          <w:rFonts w:ascii="TimesNewRoman,Bold" w:hAnsi="TimesNewRoman,Bold" w:cs="TimesNewRoman,Bold"/>
          <w:b/>
          <w:bCs/>
          <w:u w:val="single"/>
        </w:rPr>
        <w:t xml:space="preserve">Provide an estimate of the total annual cost burden to the respondents or </w:t>
      </w:r>
      <w:proofErr w:type="spellStart"/>
      <w:r w:rsidRPr="00A4777A">
        <w:rPr>
          <w:rFonts w:ascii="TimesNewRoman,Bold" w:hAnsi="TimesNewRoman,Bold" w:cs="TimesNewRoman,Bold"/>
          <w:b/>
          <w:bCs/>
          <w:u w:val="single"/>
        </w:rPr>
        <w:t>recordkeepers</w:t>
      </w:r>
      <w:proofErr w:type="spellEnd"/>
      <w:r w:rsidRPr="00A4777A">
        <w:rPr>
          <w:rFonts w:ascii="TimesNewRoman,Bold" w:hAnsi="TimesNewRoman,Bold" w:cs="TimesNewRoman,Bold"/>
          <w:b/>
          <w:bCs/>
          <w:u w:val="single"/>
        </w:rPr>
        <w:t xml:space="preserve"> resulting from the collection (excluding the value of the burden hours in </w:t>
      </w:r>
      <w:r w:rsidR="00706BB8">
        <w:rPr>
          <w:rFonts w:ascii="TimesNewRoman,Bold" w:hAnsi="TimesNewRoman,Bold" w:cs="TimesNewRoman,Bold"/>
          <w:b/>
          <w:bCs/>
          <w:u w:val="single"/>
        </w:rPr>
        <w:t xml:space="preserve">Question </w:t>
      </w:r>
      <w:r w:rsidR="00EB64DE">
        <w:rPr>
          <w:rFonts w:ascii="TimesNewRoman,Bold" w:hAnsi="TimesNewRoman,Bold" w:cs="TimesNewRoman,Bold"/>
          <w:b/>
          <w:bCs/>
          <w:u w:val="single"/>
        </w:rPr>
        <w:t>#</w:t>
      </w:r>
      <w:r w:rsidRPr="00A4777A">
        <w:rPr>
          <w:rFonts w:ascii="TimesNewRoman,Bold" w:hAnsi="TimesNewRoman,Bold" w:cs="TimesNewRoman,Bold"/>
          <w:b/>
          <w:bCs/>
          <w:u w:val="single"/>
        </w:rPr>
        <w:t>12 above).</w:t>
      </w:r>
    </w:p>
    <w:p w:rsidR="00854DA1" w:rsidRDefault="00854DA1" w:rsidP="00C5705A">
      <w:pPr>
        <w:autoSpaceDE w:val="0"/>
        <w:autoSpaceDN w:val="0"/>
        <w:adjustRightInd w:val="0"/>
      </w:pPr>
    </w:p>
    <w:p w:rsidR="00BE04EA" w:rsidRDefault="00296E31" w:rsidP="00C5705A">
      <w:pPr>
        <w:autoSpaceDE w:val="0"/>
        <w:autoSpaceDN w:val="0"/>
        <w:adjustRightInd w:val="0"/>
      </w:pPr>
      <w:r w:rsidRPr="00E32166">
        <w:t xml:space="preserve">There is no </w:t>
      </w:r>
      <w:r w:rsidR="00CB7E93" w:rsidRPr="00E32166">
        <w:t>start</w:t>
      </w:r>
      <w:r w:rsidR="00015527">
        <w:t>-</w:t>
      </w:r>
      <w:r w:rsidR="00CB7E93" w:rsidRPr="00E32166">
        <w:t>up</w:t>
      </w:r>
      <w:r w:rsidRPr="00E32166">
        <w:t xml:space="preserve"> </w:t>
      </w:r>
      <w:r w:rsidR="00015527">
        <w:t xml:space="preserve">or </w:t>
      </w:r>
      <w:r w:rsidRPr="00E32166">
        <w:t xml:space="preserve">capital cost for complying with this requirement. </w:t>
      </w:r>
      <w:r>
        <w:t xml:space="preserve">Paper forms provided by </w:t>
      </w:r>
      <w:r w:rsidR="00341F1A">
        <w:t>NMFS</w:t>
      </w:r>
      <w:r>
        <w:t xml:space="preserve"> will be used by the respondents for providing information. </w:t>
      </w:r>
      <w:r w:rsidR="002E6E4E">
        <w:t>Electronic forms are</w:t>
      </w:r>
      <w:r>
        <w:t xml:space="preserve"> an option that will be provided later, but would be voluntary on the respondent’s part and presumably would be used on</w:t>
      </w:r>
      <w:r w:rsidR="009F2035">
        <w:t>ly if the respondent already possessed</w:t>
      </w:r>
      <w:r>
        <w:t xml:space="preserve"> the requisite equipment. </w:t>
      </w:r>
      <w:r w:rsidRPr="00E32166">
        <w:t>The</w:t>
      </w:r>
      <w:r w:rsidR="00D93473">
        <w:t xml:space="preserve"> maximum</w:t>
      </w:r>
      <w:r w:rsidRPr="00E32166">
        <w:t xml:space="preserve"> estimated cost to respondents for postage, faxes, copies, etc., related to </w:t>
      </w:r>
      <w:r>
        <w:t>t</w:t>
      </w:r>
      <w:r w:rsidRPr="00E32166">
        <w:t>his</w:t>
      </w:r>
      <w:r w:rsidR="00D93473">
        <w:t xml:space="preserve"> collection is</w:t>
      </w:r>
      <w:r w:rsidR="009F2035">
        <w:t xml:space="preserve"> </w:t>
      </w:r>
      <w:r w:rsidR="009F2035" w:rsidRPr="00D2598A">
        <w:t>$</w:t>
      </w:r>
      <w:r w:rsidR="00BE04EA">
        <w:t>10.00</w:t>
      </w:r>
      <w:r w:rsidR="00854DA1">
        <w:t xml:space="preserve"> </w:t>
      </w:r>
      <w:r w:rsidRPr="00E32166">
        <w:t>per year</w:t>
      </w:r>
      <w:r w:rsidR="00B9341A">
        <w:t>, or about $</w:t>
      </w:r>
      <w:r w:rsidR="00BE04EA">
        <w:t>1.00</w:t>
      </w:r>
      <w:r w:rsidR="001E2D86">
        <w:t xml:space="preserve"> per response</w:t>
      </w:r>
      <w:r w:rsidRPr="00E32166">
        <w:t>.</w:t>
      </w:r>
      <w:r w:rsidR="00BE04EA">
        <w:t xml:space="preserve"> Applicants for </w:t>
      </w:r>
      <w:proofErr w:type="spellStart"/>
      <w:r w:rsidR="00BE04EA">
        <w:t>deepwater</w:t>
      </w:r>
      <w:proofErr w:type="spellEnd"/>
      <w:r w:rsidR="00BE04EA">
        <w:t xml:space="preserve"> shrimp permits are required to submit a non-refundable application processing fee of $48. Estimating that six of the 10 applications would be for shrimp, the total fees would be $288.</w:t>
      </w:r>
    </w:p>
    <w:p w:rsidR="00BE04EA" w:rsidRDefault="00BE04EA" w:rsidP="00C5705A">
      <w:pPr>
        <w:autoSpaceDE w:val="0"/>
        <w:autoSpaceDN w:val="0"/>
        <w:adjustRightInd w:val="0"/>
      </w:pPr>
    </w:p>
    <w:p w:rsidR="00296E31" w:rsidRPr="00BE04EA" w:rsidRDefault="00083565" w:rsidP="00C5705A">
      <w:pPr>
        <w:autoSpaceDE w:val="0"/>
        <w:autoSpaceDN w:val="0"/>
        <w:adjustRightInd w:val="0"/>
        <w:rPr>
          <w:b/>
        </w:rPr>
      </w:pPr>
      <w:r>
        <w:rPr>
          <w:b/>
        </w:rPr>
        <w:t>Total: 10 application</w:t>
      </w:r>
      <w:r w:rsidR="00E802C0">
        <w:rPr>
          <w:b/>
        </w:rPr>
        <w:t>s</w:t>
      </w:r>
      <w:r>
        <w:rPr>
          <w:b/>
        </w:rPr>
        <w:t xml:space="preserve"> x $1</w:t>
      </w:r>
      <w:r w:rsidR="00BE04EA" w:rsidRPr="00BE04EA">
        <w:rPr>
          <w:b/>
        </w:rPr>
        <w:t xml:space="preserve"> + 6 shrimp applications x $48 = $298</w:t>
      </w:r>
      <w:r w:rsidR="00015527">
        <w:rPr>
          <w:b/>
        </w:rPr>
        <w:t>.</w:t>
      </w:r>
      <w:r w:rsidR="00BE04EA" w:rsidRPr="00BE04EA">
        <w:rPr>
          <w:b/>
        </w:rPr>
        <w:t xml:space="preserve"> </w:t>
      </w:r>
    </w:p>
    <w:p w:rsidR="00C5705A" w:rsidRDefault="00C5705A" w:rsidP="00C5705A">
      <w:pPr>
        <w:autoSpaceDE w:val="0"/>
        <w:autoSpaceDN w:val="0"/>
        <w:adjustRightInd w:val="0"/>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14. </w:t>
      </w:r>
      <w:r w:rsidRPr="00A4777A">
        <w:rPr>
          <w:rFonts w:ascii="TimesNewRoman,Bold" w:hAnsi="TimesNewRoman,Bold" w:cs="TimesNewRoman,Bold"/>
          <w:b/>
          <w:bCs/>
          <w:u w:val="single"/>
        </w:rPr>
        <w:t>Provide estimates of annualized cost to the Federal government.</w:t>
      </w:r>
    </w:p>
    <w:p w:rsidR="004A3B40" w:rsidRDefault="004A3B40" w:rsidP="004A3B40">
      <w:pPr>
        <w:autoSpaceDE w:val="0"/>
        <w:autoSpaceDN w:val="0"/>
        <w:adjustRightInd w:val="0"/>
        <w:rPr>
          <w:rFonts w:ascii="TimesNewRoman,Bold" w:hAnsi="TimesNewRoman,Bold" w:cs="TimesNewRoman,Bold"/>
          <w:b/>
          <w:bCs/>
        </w:rPr>
      </w:pPr>
    </w:p>
    <w:p w:rsidR="004A3B40" w:rsidRDefault="00296E31" w:rsidP="00EF3A2F">
      <w:pPr>
        <w:rPr>
          <w:color w:val="000000"/>
        </w:rPr>
      </w:pPr>
      <w:r w:rsidRPr="00921D9D">
        <w:t>The estimated annual cost to the Federal government to administer this collection of information</w:t>
      </w:r>
      <w:r w:rsidRPr="00921D9D">
        <w:rPr>
          <w:color w:val="FF0000"/>
        </w:rPr>
        <w:t xml:space="preserve"> </w:t>
      </w:r>
      <w:r w:rsidR="00083565">
        <w:t>of</w:t>
      </w:r>
      <w:r w:rsidR="00BE04EA" w:rsidRPr="00BE04EA">
        <w:t xml:space="preserve"> </w:t>
      </w:r>
      <w:r w:rsidR="00BE04EA" w:rsidRPr="00BE04EA">
        <w:rPr>
          <w:b/>
        </w:rPr>
        <w:t>$150</w:t>
      </w:r>
      <w:r w:rsidR="00BE04EA" w:rsidRPr="00BE04EA">
        <w:t xml:space="preserve"> per year i</w:t>
      </w:r>
      <w:r w:rsidR="00BE04EA">
        <w:t>ncludes</w:t>
      </w:r>
      <w:r w:rsidR="00EF3A2F" w:rsidRPr="00921D9D">
        <w:rPr>
          <w:color w:val="000000"/>
        </w:rPr>
        <w:t xml:space="preserve"> the cost to </w:t>
      </w:r>
      <w:r w:rsidR="00EF3A2F" w:rsidRPr="00921D9D">
        <w:t xml:space="preserve">process permit applications </w:t>
      </w:r>
      <w:r w:rsidR="00BE04EA">
        <w:t>and issue permits</w:t>
      </w:r>
      <w:r w:rsidR="00D93473" w:rsidRPr="00921D9D">
        <w:t xml:space="preserve"> (</w:t>
      </w:r>
      <w:r w:rsidR="008B556F">
        <w:t>1</w:t>
      </w:r>
      <w:r w:rsidR="0071420E" w:rsidRPr="00921D9D">
        <w:t xml:space="preserve">0 </w:t>
      </w:r>
      <w:r w:rsidR="00BE04EA">
        <w:t>applications</w:t>
      </w:r>
      <w:r w:rsidR="00EF3A2F" w:rsidRPr="00921D9D">
        <w:t xml:space="preserve"> x </w:t>
      </w:r>
      <w:r w:rsidR="00E802C0">
        <w:t xml:space="preserve">0.5 </w:t>
      </w:r>
      <w:proofErr w:type="spellStart"/>
      <w:r w:rsidR="00E802C0">
        <w:t>hr</w:t>
      </w:r>
      <w:proofErr w:type="spellEnd"/>
      <w:r w:rsidR="00BE04EA">
        <w:t>/each x $3</w:t>
      </w:r>
      <w:r w:rsidR="00EF3A2F" w:rsidRPr="00921D9D">
        <w:t>0/</w:t>
      </w:r>
      <w:proofErr w:type="spellStart"/>
      <w:r w:rsidR="00EF3A2F" w:rsidRPr="00921D9D">
        <w:t>hr</w:t>
      </w:r>
      <w:proofErr w:type="spellEnd"/>
      <w:r w:rsidR="00BE04EA">
        <w:t xml:space="preserve"> = $150).</w:t>
      </w:r>
    </w:p>
    <w:p w:rsidR="00C5705A" w:rsidRDefault="00C5705A" w:rsidP="00EF3A2F">
      <w:pPr>
        <w:rPr>
          <w:color w:val="000000"/>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15. </w:t>
      </w:r>
      <w:r w:rsidRPr="00A4777A">
        <w:rPr>
          <w:rFonts w:ascii="TimesNewRoman,Bold" w:hAnsi="TimesNewRoman,Bold" w:cs="TimesNewRoman,Bold"/>
          <w:b/>
          <w:bCs/>
          <w:u w:val="single"/>
        </w:rPr>
        <w:t>Explain the reasons for any program changes or</w:t>
      </w:r>
      <w:r w:rsidR="00585DA6">
        <w:rPr>
          <w:rFonts w:ascii="TimesNewRoman,Bold" w:hAnsi="TimesNewRoman,Bold" w:cs="TimesNewRoman,Bold"/>
          <w:b/>
          <w:bCs/>
          <w:u w:val="single"/>
        </w:rPr>
        <w:t xml:space="preserve"> adjustments</w:t>
      </w:r>
      <w:r w:rsidRPr="00A4777A">
        <w:rPr>
          <w:rFonts w:ascii="TimesNewRoman,Bold" w:hAnsi="TimesNewRoman,Bold" w:cs="TimesNewRoman,Bold"/>
          <w:b/>
          <w:bCs/>
          <w:u w:val="single"/>
        </w:rPr>
        <w:t>.</w:t>
      </w:r>
    </w:p>
    <w:p w:rsidR="004A3B40" w:rsidRDefault="004A3B40" w:rsidP="004A3B40">
      <w:pPr>
        <w:autoSpaceDE w:val="0"/>
        <w:autoSpaceDN w:val="0"/>
        <w:adjustRightInd w:val="0"/>
        <w:rPr>
          <w:rFonts w:ascii="TimesNewRoman" w:hAnsi="TimesNewRoman" w:cs="TimesNewRoman"/>
        </w:rPr>
      </w:pPr>
    </w:p>
    <w:p w:rsidR="00015527" w:rsidRPr="005F7412" w:rsidRDefault="005F7412" w:rsidP="004A3B40">
      <w:pPr>
        <w:autoSpaceDE w:val="0"/>
        <w:autoSpaceDN w:val="0"/>
        <w:adjustRightInd w:val="0"/>
        <w:rPr>
          <w:rFonts w:ascii="TimesNewRoman" w:hAnsi="TimesNewRoman" w:cs="TimesNewRoman"/>
          <w:b/>
        </w:rPr>
      </w:pPr>
      <w:r w:rsidRPr="005F7412">
        <w:rPr>
          <w:rFonts w:ascii="TimesNewRoman" w:hAnsi="TimesNewRoman" w:cs="TimesNewRoman"/>
          <w:b/>
        </w:rPr>
        <w:t xml:space="preserve">Program changes: </w:t>
      </w:r>
      <w:r w:rsidR="00BE04EA">
        <w:rPr>
          <w:rFonts w:ascii="TimesNewRoman" w:hAnsi="TimesNewRoman" w:cs="TimesNewRoman"/>
        </w:rPr>
        <w:t>Vessel identification and reporting requirements we</w:t>
      </w:r>
      <w:r w:rsidR="00E0053F">
        <w:rPr>
          <w:rFonts w:ascii="TimesNewRoman" w:hAnsi="TimesNewRoman" w:cs="TimesNewRoman"/>
        </w:rPr>
        <w:t xml:space="preserve">re removed from this collection; net </w:t>
      </w:r>
      <w:r>
        <w:rPr>
          <w:rFonts w:ascii="TimesNewRoman" w:hAnsi="TimesNewRoman" w:cs="TimesNewRoman"/>
        </w:rPr>
        <w:t>reductions</w:t>
      </w:r>
      <w:r w:rsidR="00E0053F">
        <w:rPr>
          <w:rFonts w:ascii="TimesNewRoman" w:hAnsi="TimesNewRoman" w:cs="TimesNewRoman"/>
        </w:rPr>
        <w:t>:</w:t>
      </w:r>
      <w:r>
        <w:rPr>
          <w:rFonts w:ascii="TimesNewRoman" w:hAnsi="TimesNewRoman" w:cs="TimesNewRoman"/>
        </w:rPr>
        <w:t xml:space="preserve"> 510 responses, 91 hours and $425 in costs</w:t>
      </w:r>
      <w:r w:rsidR="00E0053F">
        <w:rPr>
          <w:rFonts w:ascii="TimesNewRoman" w:hAnsi="TimesNewRoman" w:cs="TimesNewRoman"/>
        </w:rPr>
        <w:t xml:space="preserve">. One permit application was added but the current </w:t>
      </w:r>
      <w:r>
        <w:rPr>
          <w:rFonts w:ascii="TimesNewRoman" w:hAnsi="TimesNewRoman" w:cs="TimesNewRoman"/>
        </w:rPr>
        <w:t xml:space="preserve">response </w:t>
      </w:r>
      <w:r w:rsidR="00E0053F">
        <w:rPr>
          <w:rFonts w:ascii="TimesNewRoman" w:hAnsi="TimesNewRoman" w:cs="TimesNewRoman"/>
        </w:rPr>
        <w:t xml:space="preserve">estimate covers </w:t>
      </w:r>
      <w:r>
        <w:rPr>
          <w:rFonts w:ascii="TimesNewRoman" w:hAnsi="TimesNewRoman" w:cs="TimesNewRoman"/>
        </w:rPr>
        <w:t xml:space="preserve">both lobster and shrimp responses (4 lobster and 6 shrimp). </w:t>
      </w:r>
      <w:r w:rsidRPr="005F7412">
        <w:rPr>
          <w:rFonts w:ascii="TimesNewRoman" w:hAnsi="TimesNewRoman" w:cs="TimesNewRoman"/>
          <w:b/>
        </w:rPr>
        <w:t>Also, a $48 fee was added to the shrimp application, adding $288.</w:t>
      </w:r>
    </w:p>
    <w:p w:rsidR="005F7412" w:rsidRDefault="005F7412" w:rsidP="004A3B40">
      <w:pPr>
        <w:autoSpaceDE w:val="0"/>
        <w:autoSpaceDN w:val="0"/>
        <w:adjustRightInd w:val="0"/>
        <w:rPr>
          <w:rFonts w:ascii="TimesNewRoman" w:hAnsi="TimesNewRoman" w:cs="TimesNewRoman"/>
        </w:rPr>
      </w:pPr>
    </w:p>
    <w:p w:rsidR="0010336A" w:rsidRDefault="00015527" w:rsidP="004A3B40">
      <w:pPr>
        <w:autoSpaceDE w:val="0"/>
        <w:autoSpaceDN w:val="0"/>
        <w:adjustRightInd w:val="0"/>
        <w:rPr>
          <w:rFonts w:ascii="TimesNewRoman" w:hAnsi="TimesNewRoman" w:cs="TimesNewRoman"/>
        </w:rPr>
      </w:pPr>
      <w:bookmarkStart w:id="0" w:name="_GoBack"/>
      <w:bookmarkEnd w:id="0"/>
      <w:r w:rsidRPr="005F7412">
        <w:rPr>
          <w:rFonts w:ascii="TimesNewRoman" w:hAnsi="TimesNewRoman" w:cs="TimesNewRoman"/>
          <w:b/>
        </w:rPr>
        <w:lastRenderedPageBreak/>
        <w:t>Adjustment:</w:t>
      </w:r>
      <w:r>
        <w:rPr>
          <w:rFonts w:ascii="TimesNewRoman" w:hAnsi="TimesNewRoman" w:cs="TimesNewRoman"/>
        </w:rPr>
        <w:t xml:space="preserve"> </w:t>
      </w:r>
      <w:r w:rsidR="005F7412">
        <w:rPr>
          <w:rFonts w:ascii="TimesNewRoman" w:hAnsi="TimesNewRoman" w:cs="TimesNewRoman"/>
        </w:rPr>
        <w:t>T</w:t>
      </w:r>
      <w:r>
        <w:rPr>
          <w:rFonts w:ascii="TimesNewRoman" w:hAnsi="TimesNewRoman" w:cs="TimesNewRoman"/>
        </w:rPr>
        <w:t>he shrimp permit application time was changed from 30 minutes to 15 minutes.</w:t>
      </w:r>
      <w:r w:rsidR="005F7412">
        <w:rPr>
          <w:rFonts w:ascii="TimesNewRoman" w:hAnsi="TimesNewRoman" w:cs="TimesNewRoman"/>
        </w:rPr>
        <w:t xml:space="preserve"> This removes </w:t>
      </w:r>
      <w:r w:rsidR="008477ED">
        <w:rPr>
          <w:rFonts w:ascii="TimesNewRoman" w:hAnsi="TimesNewRoman" w:cs="TimesNewRoman"/>
        </w:rPr>
        <w:t>1.5 (2) hours</w:t>
      </w:r>
      <w:r w:rsidR="0010336A">
        <w:rPr>
          <w:rFonts w:ascii="TimesNewRoman" w:hAnsi="TimesNewRoman" w:cs="TimesNewRoman"/>
        </w:rPr>
        <w:t>.</w:t>
      </w:r>
    </w:p>
    <w:p w:rsidR="0010336A" w:rsidRDefault="0010336A" w:rsidP="004A3B40">
      <w:pPr>
        <w:autoSpaceDE w:val="0"/>
        <w:autoSpaceDN w:val="0"/>
        <w:adjustRightInd w:val="0"/>
        <w:rPr>
          <w:rFonts w:ascii="TimesNewRoman" w:hAnsi="TimesNewRoman" w:cs="TimesNewRoman"/>
        </w:rPr>
      </w:pPr>
    </w:p>
    <w:p w:rsidR="004A3B40" w:rsidRPr="0010336A" w:rsidRDefault="004A3B40" w:rsidP="004A3B40">
      <w:pPr>
        <w:autoSpaceDE w:val="0"/>
        <w:autoSpaceDN w:val="0"/>
        <w:adjustRightInd w:val="0"/>
        <w:rPr>
          <w:rFonts w:ascii="TimesNewRoman" w:hAnsi="TimesNewRoman" w:cs="TimesNewRoman"/>
        </w:rPr>
      </w:pPr>
      <w:r>
        <w:rPr>
          <w:rFonts w:ascii="TimesNewRoman,Bold" w:hAnsi="TimesNewRoman,Bold" w:cs="TimesNewRoman,Bold"/>
          <w:b/>
          <w:bCs/>
        </w:rPr>
        <w:t xml:space="preserve">16. </w:t>
      </w:r>
      <w:r w:rsidRPr="00A4777A">
        <w:rPr>
          <w:rFonts w:ascii="TimesNewRoman,Bold" w:hAnsi="TimesNewRoman,Bold" w:cs="TimesNewRoman,Bold"/>
          <w:b/>
          <w:bCs/>
          <w:u w:val="single"/>
        </w:rPr>
        <w:t>For collections whose results will be published, outline the plans for tabulation and publication.</w:t>
      </w:r>
    </w:p>
    <w:p w:rsidR="004A3B40" w:rsidRDefault="004A3B40" w:rsidP="004A3B40">
      <w:pPr>
        <w:autoSpaceDE w:val="0"/>
        <w:autoSpaceDN w:val="0"/>
        <w:adjustRightInd w:val="0"/>
        <w:rPr>
          <w:rFonts w:ascii="TimesNewRoman" w:hAnsi="TimesNewRoman" w:cs="TimesNewRoman"/>
        </w:rPr>
      </w:pPr>
    </w:p>
    <w:p w:rsidR="008477ED" w:rsidRDefault="004A3B40" w:rsidP="004A3B40">
      <w:pPr>
        <w:autoSpaceDE w:val="0"/>
        <w:autoSpaceDN w:val="0"/>
        <w:adjustRightInd w:val="0"/>
        <w:rPr>
          <w:rFonts w:ascii="TimesNewRoman,Bold" w:hAnsi="TimesNewRoman,Bold" w:cs="TimesNewRoman,Bold"/>
          <w:b/>
          <w:bCs/>
        </w:rPr>
      </w:pPr>
      <w:r>
        <w:rPr>
          <w:rFonts w:ascii="TimesNewRoman" w:hAnsi="TimesNewRoman" w:cs="TimesNewRoman"/>
        </w:rPr>
        <w:t>No formal scientific publications based on these collections are planned at this time. NMFS and the Council will use the data</w:t>
      </w:r>
      <w:r w:rsidRPr="002E6E4E">
        <w:rPr>
          <w:rFonts w:ascii="TimesNewRoman" w:hAnsi="TimesNewRoman" w:cs="TimesNewRoman"/>
        </w:rPr>
        <w:t xml:space="preserve"> (primarily in an aggregated, non-confidential format) fo</w:t>
      </w:r>
      <w:r>
        <w:rPr>
          <w:rFonts w:ascii="TimesNewRoman" w:hAnsi="TimesNewRoman" w:cs="TimesNewRoman"/>
        </w:rPr>
        <w:t xml:space="preserve">r </w:t>
      </w:r>
      <w:r w:rsidR="00296E31">
        <w:rPr>
          <w:rFonts w:ascii="TimesNewRoman" w:hAnsi="TimesNewRoman" w:cs="TimesNewRoman"/>
        </w:rPr>
        <w:t xml:space="preserve">developing </w:t>
      </w:r>
      <w:r>
        <w:rPr>
          <w:rFonts w:ascii="TimesNewRoman" w:hAnsi="TimesNewRoman" w:cs="TimesNewRoman"/>
        </w:rPr>
        <w:t>management</w:t>
      </w:r>
      <w:r w:rsidR="00E802C0">
        <w:rPr>
          <w:rFonts w:ascii="TimesNewRoman" w:hAnsi="TimesNewRoman" w:cs="TimesNewRoman"/>
        </w:rPr>
        <w:t xml:space="preserve"> reports and fishery ecosystem </w:t>
      </w:r>
      <w:r>
        <w:rPr>
          <w:rFonts w:ascii="TimesNewRoman" w:hAnsi="TimesNewRoman" w:cs="TimesNewRoman"/>
        </w:rPr>
        <w:t>plan amendments and evaluations. However, subsequent use of the data collected over a series of years may include scientific papers and publications</w:t>
      </w:r>
      <w:r w:rsidR="000C5630">
        <w:rPr>
          <w:rFonts w:ascii="TimesNewRoman,Bold" w:hAnsi="TimesNewRoman,Bold" w:cs="TimesNewRoman,Bold"/>
          <w:b/>
          <w:bCs/>
        </w:rPr>
        <w:t>.</w:t>
      </w:r>
    </w:p>
    <w:p w:rsidR="008477ED" w:rsidRDefault="008477ED" w:rsidP="004A3B40">
      <w:pPr>
        <w:autoSpaceDE w:val="0"/>
        <w:autoSpaceDN w:val="0"/>
        <w:adjustRightInd w:val="0"/>
        <w:rPr>
          <w:rFonts w:ascii="TimesNewRoman,Bold" w:hAnsi="TimesNewRoman,Bold" w:cs="TimesNewRoman,Bold"/>
          <w:b/>
          <w:bCs/>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17. </w:t>
      </w:r>
      <w:r w:rsidRPr="00A4777A">
        <w:rPr>
          <w:rFonts w:ascii="TimesNewRoman,Bold" w:hAnsi="TimesNewRoman,Bold" w:cs="TimesNewRoman,Bold"/>
          <w:b/>
          <w:bCs/>
          <w:u w:val="single"/>
        </w:rPr>
        <w:t>If seeking approval to not display the expiration date for OMB approval of the</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information</w:t>
      </w:r>
      <w:proofErr w:type="gramEnd"/>
      <w:r w:rsidRPr="00A4777A">
        <w:rPr>
          <w:rFonts w:ascii="TimesNewRoman,Bold" w:hAnsi="TimesNewRoman,Bold" w:cs="TimesNewRoman,Bold"/>
          <w:b/>
          <w:bCs/>
          <w:u w:val="single"/>
        </w:rPr>
        <w:t xml:space="preserve"> collection,</w:t>
      </w:r>
      <w:r w:rsidR="00EB64DE">
        <w:rPr>
          <w:rFonts w:ascii="TimesNewRoman,Bold" w:hAnsi="TimesNewRoman,Bold" w:cs="TimesNewRoman,Bold"/>
          <w:b/>
          <w:bCs/>
          <w:u w:val="single"/>
        </w:rPr>
        <w:t xml:space="preserve"> </w:t>
      </w:r>
      <w:r w:rsidRPr="00A4777A">
        <w:rPr>
          <w:rFonts w:ascii="TimesNewRoman,Bold" w:hAnsi="TimesNewRoman,Bold" w:cs="TimesNewRoman,Bold"/>
          <w:b/>
          <w:bCs/>
          <w:u w:val="single"/>
        </w:rPr>
        <w:t>explain the reasons why display would be inappropriate.</w:t>
      </w:r>
    </w:p>
    <w:p w:rsidR="004A3B40" w:rsidRDefault="004A3B40" w:rsidP="004A3B40">
      <w:pPr>
        <w:autoSpaceDE w:val="0"/>
        <w:autoSpaceDN w:val="0"/>
        <w:adjustRightInd w:val="0"/>
        <w:rPr>
          <w:rFonts w:ascii="TimesNewRoman" w:hAnsi="TimesNewRoman" w:cs="TimesNewRoman"/>
        </w:rPr>
      </w:pPr>
    </w:p>
    <w:p w:rsidR="004A3B40" w:rsidRDefault="00CB7E93" w:rsidP="004A3B40">
      <w:pPr>
        <w:autoSpaceDE w:val="0"/>
        <w:autoSpaceDN w:val="0"/>
        <w:adjustRightInd w:val="0"/>
        <w:rPr>
          <w:rFonts w:ascii="TimesNewRoman" w:hAnsi="TimesNewRoman" w:cs="TimesNewRoman"/>
        </w:rPr>
      </w:pPr>
      <w:r>
        <w:rPr>
          <w:rFonts w:ascii="TimesNewRoman" w:hAnsi="TimesNewRoman" w:cs="TimesNewRoman"/>
        </w:rPr>
        <w:t>Not Applicable.</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18. </w:t>
      </w:r>
      <w:r w:rsidRPr="00A4777A">
        <w:rPr>
          <w:rFonts w:ascii="TimesNewRoman,Bold" w:hAnsi="TimesNewRoman,Bold" w:cs="TimesNewRoman,Bold"/>
          <w:b/>
          <w:bCs/>
          <w:u w:val="single"/>
        </w:rPr>
        <w:t>Explain each exception to the certification statement.</w:t>
      </w:r>
    </w:p>
    <w:p w:rsidR="004A3B40" w:rsidRPr="00A4777A" w:rsidRDefault="004A3B40" w:rsidP="004A3B40">
      <w:pPr>
        <w:autoSpaceDE w:val="0"/>
        <w:autoSpaceDN w:val="0"/>
        <w:adjustRightInd w:val="0"/>
        <w:rPr>
          <w:rFonts w:ascii="TimesNewRoman,Bold" w:hAnsi="TimesNewRoman,Bold" w:cs="TimesNewRoman,Bold"/>
          <w:b/>
          <w:bCs/>
          <w:u w:val="single"/>
        </w:rPr>
      </w:pPr>
    </w:p>
    <w:p w:rsidR="00CB7E93" w:rsidRDefault="00CB7E93" w:rsidP="00CB7E93">
      <w:pPr>
        <w:autoSpaceDE w:val="0"/>
        <w:autoSpaceDN w:val="0"/>
        <w:adjustRightInd w:val="0"/>
        <w:rPr>
          <w:rFonts w:ascii="TimesNewRoman" w:hAnsi="TimesNewRoman" w:cs="TimesNewRoman"/>
        </w:rPr>
      </w:pPr>
      <w:r>
        <w:rPr>
          <w:rFonts w:ascii="TimesNewRoman" w:hAnsi="TimesNewRoman" w:cs="TimesNewRoman"/>
        </w:rPr>
        <w:t>Not Applicable.</w:t>
      </w:r>
    </w:p>
    <w:p w:rsidR="00CB7E93" w:rsidRDefault="00CB7E93" w:rsidP="004A3B40">
      <w:pPr>
        <w:autoSpaceDE w:val="0"/>
        <w:autoSpaceDN w:val="0"/>
        <w:adjustRightInd w:val="0"/>
        <w:rPr>
          <w:rFonts w:ascii="TimesNewRoman,Bold" w:hAnsi="TimesNewRoman,Bold" w:cs="TimesNewRoman,Bold"/>
          <w:b/>
          <w:bCs/>
        </w:rPr>
      </w:pPr>
    </w:p>
    <w:p w:rsidR="00EB64DE" w:rsidRDefault="00EB64DE"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B. COLLECTIONS OF INFORMATION EMPLOYING STATISTICAL METHODS</w:t>
      </w:r>
    </w:p>
    <w:p w:rsidR="004A3B40" w:rsidRDefault="004A3B40" w:rsidP="004A3B40">
      <w:pPr>
        <w:autoSpaceDE w:val="0"/>
        <w:autoSpaceDN w:val="0"/>
        <w:adjustRightInd w:val="0"/>
        <w:rPr>
          <w:rFonts w:ascii="TimesNewRoman" w:hAnsi="TimesNewRoman" w:cs="TimesNewRoman"/>
        </w:rPr>
      </w:pPr>
    </w:p>
    <w:p w:rsidR="00E70788" w:rsidRPr="00CB7E93" w:rsidRDefault="004A3B40" w:rsidP="00CB7E93">
      <w:pPr>
        <w:autoSpaceDE w:val="0"/>
        <w:autoSpaceDN w:val="0"/>
        <w:adjustRightInd w:val="0"/>
        <w:rPr>
          <w:rFonts w:ascii="TimesNewRoman,Bold" w:hAnsi="TimesNewRoman,Bold" w:cs="TimesNewRoman,Bold"/>
          <w:sz w:val="20"/>
          <w:szCs w:val="20"/>
        </w:rPr>
      </w:pPr>
      <w:r>
        <w:rPr>
          <w:rFonts w:ascii="TimesNewRoman" w:hAnsi="TimesNewRoman" w:cs="TimesNewRoman"/>
        </w:rPr>
        <w:t xml:space="preserve">No </w:t>
      </w:r>
      <w:r w:rsidR="00E70788">
        <w:rPr>
          <w:rFonts w:ascii="TimesNewRoman" w:hAnsi="TimesNewRoman" w:cs="TimesNewRoman"/>
        </w:rPr>
        <w:t>s</w:t>
      </w:r>
      <w:r>
        <w:rPr>
          <w:rFonts w:ascii="TimesNewRoman" w:hAnsi="TimesNewRoman" w:cs="TimesNewRoman"/>
        </w:rPr>
        <w:t xml:space="preserve">tatistical </w:t>
      </w:r>
      <w:r w:rsidR="00E70788">
        <w:rPr>
          <w:rFonts w:ascii="TimesNewRoman" w:hAnsi="TimesNewRoman" w:cs="TimesNewRoman"/>
        </w:rPr>
        <w:t>m</w:t>
      </w:r>
      <w:r>
        <w:rPr>
          <w:rFonts w:ascii="TimesNewRoman" w:hAnsi="TimesNewRoman" w:cs="TimesNewRoman"/>
        </w:rPr>
        <w:t>ethods are employed.</w:t>
      </w:r>
    </w:p>
    <w:sectPr w:rsidR="00E70788" w:rsidRPr="00CB7E93" w:rsidSect="00841DB5">
      <w:footerReference w:type="even"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05" w:rsidRDefault="00614205">
      <w:r>
        <w:separator/>
      </w:r>
    </w:p>
  </w:endnote>
  <w:endnote w:type="continuationSeparator" w:id="0">
    <w:p w:rsidR="00614205" w:rsidRDefault="0061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C5A" w:rsidRDefault="00BF7C5A"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7C5A" w:rsidRDefault="00BF7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C5A" w:rsidRDefault="00BF7C5A" w:rsidP="00841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2F26">
      <w:rPr>
        <w:rStyle w:val="PageNumber"/>
        <w:noProof/>
      </w:rPr>
      <w:t>5</w:t>
    </w:r>
    <w:r>
      <w:rPr>
        <w:rStyle w:val="PageNumber"/>
      </w:rPr>
      <w:fldChar w:fldCharType="end"/>
    </w:r>
  </w:p>
  <w:p w:rsidR="00BF7C5A" w:rsidRDefault="00BF7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05" w:rsidRDefault="00614205">
      <w:r>
        <w:separator/>
      </w:r>
    </w:p>
  </w:footnote>
  <w:footnote w:type="continuationSeparator" w:id="0">
    <w:p w:rsidR="00614205" w:rsidRDefault="00614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61176"/>
    <w:multiLevelType w:val="hybridMultilevel"/>
    <w:tmpl w:val="425A0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40"/>
    <w:rsid w:val="00015527"/>
    <w:rsid w:val="00043C2C"/>
    <w:rsid w:val="000541ED"/>
    <w:rsid w:val="00061025"/>
    <w:rsid w:val="0007053A"/>
    <w:rsid w:val="00071A94"/>
    <w:rsid w:val="00071BB4"/>
    <w:rsid w:val="00081771"/>
    <w:rsid w:val="00081D05"/>
    <w:rsid w:val="00083565"/>
    <w:rsid w:val="000C5630"/>
    <w:rsid w:val="000F2187"/>
    <w:rsid w:val="000F5F02"/>
    <w:rsid w:val="0010336A"/>
    <w:rsid w:val="00112874"/>
    <w:rsid w:val="001139AA"/>
    <w:rsid w:val="00132731"/>
    <w:rsid w:val="00137DFA"/>
    <w:rsid w:val="00142439"/>
    <w:rsid w:val="00144C26"/>
    <w:rsid w:val="00152489"/>
    <w:rsid w:val="00157F8F"/>
    <w:rsid w:val="001743A1"/>
    <w:rsid w:val="00177EC4"/>
    <w:rsid w:val="00190DC2"/>
    <w:rsid w:val="001A47F7"/>
    <w:rsid w:val="001B6629"/>
    <w:rsid w:val="001C02ED"/>
    <w:rsid w:val="001C675F"/>
    <w:rsid w:val="001D517A"/>
    <w:rsid w:val="001D667D"/>
    <w:rsid w:val="001E2AC3"/>
    <w:rsid w:val="001E2D86"/>
    <w:rsid w:val="001F7381"/>
    <w:rsid w:val="0021464F"/>
    <w:rsid w:val="00236F52"/>
    <w:rsid w:val="00296E31"/>
    <w:rsid w:val="002B3C9D"/>
    <w:rsid w:val="002E6E4E"/>
    <w:rsid w:val="0032763A"/>
    <w:rsid w:val="003354E4"/>
    <w:rsid w:val="0034163C"/>
    <w:rsid w:val="00341F1A"/>
    <w:rsid w:val="0034342C"/>
    <w:rsid w:val="00345B0A"/>
    <w:rsid w:val="00347A68"/>
    <w:rsid w:val="003524BB"/>
    <w:rsid w:val="00353851"/>
    <w:rsid w:val="0035443D"/>
    <w:rsid w:val="0036451B"/>
    <w:rsid w:val="00396880"/>
    <w:rsid w:val="003A21E5"/>
    <w:rsid w:val="003A7A36"/>
    <w:rsid w:val="003B6DC2"/>
    <w:rsid w:val="003C647B"/>
    <w:rsid w:val="003D2C89"/>
    <w:rsid w:val="003E5124"/>
    <w:rsid w:val="003F11DF"/>
    <w:rsid w:val="00412E4C"/>
    <w:rsid w:val="00416FB6"/>
    <w:rsid w:val="0046187C"/>
    <w:rsid w:val="004678A0"/>
    <w:rsid w:val="00467F1F"/>
    <w:rsid w:val="00474A8B"/>
    <w:rsid w:val="00474EF8"/>
    <w:rsid w:val="0047521A"/>
    <w:rsid w:val="0048303D"/>
    <w:rsid w:val="00485DEA"/>
    <w:rsid w:val="004A3B40"/>
    <w:rsid w:val="004A6B48"/>
    <w:rsid w:val="004C47BB"/>
    <w:rsid w:val="004D36D9"/>
    <w:rsid w:val="004E43D8"/>
    <w:rsid w:val="004F6380"/>
    <w:rsid w:val="004F77B0"/>
    <w:rsid w:val="005008B4"/>
    <w:rsid w:val="00537C08"/>
    <w:rsid w:val="005515DF"/>
    <w:rsid w:val="005753B8"/>
    <w:rsid w:val="00582904"/>
    <w:rsid w:val="00585DA6"/>
    <w:rsid w:val="00590AA2"/>
    <w:rsid w:val="005A7123"/>
    <w:rsid w:val="005C3EB6"/>
    <w:rsid w:val="005C4C60"/>
    <w:rsid w:val="005D2378"/>
    <w:rsid w:val="005D5027"/>
    <w:rsid w:val="005D58DC"/>
    <w:rsid w:val="005D6AB5"/>
    <w:rsid w:val="005D7568"/>
    <w:rsid w:val="005F3931"/>
    <w:rsid w:val="005F7412"/>
    <w:rsid w:val="00606B4A"/>
    <w:rsid w:val="00614205"/>
    <w:rsid w:val="00635191"/>
    <w:rsid w:val="0064626B"/>
    <w:rsid w:val="00647B1B"/>
    <w:rsid w:val="0065153B"/>
    <w:rsid w:val="00665B2E"/>
    <w:rsid w:val="00666D3C"/>
    <w:rsid w:val="006841AC"/>
    <w:rsid w:val="006A5920"/>
    <w:rsid w:val="006A5C90"/>
    <w:rsid w:val="006B0E17"/>
    <w:rsid w:val="006C5DEF"/>
    <w:rsid w:val="006D7F90"/>
    <w:rsid w:val="00706BB8"/>
    <w:rsid w:val="00711DB8"/>
    <w:rsid w:val="0071420E"/>
    <w:rsid w:val="00736C2B"/>
    <w:rsid w:val="00741F87"/>
    <w:rsid w:val="0074244A"/>
    <w:rsid w:val="00762BF2"/>
    <w:rsid w:val="0077486A"/>
    <w:rsid w:val="00785014"/>
    <w:rsid w:val="0079431D"/>
    <w:rsid w:val="007A0012"/>
    <w:rsid w:val="007C0503"/>
    <w:rsid w:val="007C6648"/>
    <w:rsid w:val="007C7E1B"/>
    <w:rsid w:val="007E1DA9"/>
    <w:rsid w:val="007E294D"/>
    <w:rsid w:val="007E3F83"/>
    <w:rsid w:val="00801E8C"/>
    <w:rsid w:val="00802F26"/>
    <w:rsid w:val="00805AD2"/>
    <w:rsid w:val="00835A52"/>
    <w:rsid w:val="00841DB5"/>
    <w:rsid w:val="008477ED"/>
    <w:rsid w:val="00854DA1"/>
    <w:rsid w:val="00864E9E"/>
    <w:rsid w:val="00866CE7"/>
    <w:rsid w:val="00881D65"/>
    <w:rsid w:val="00896E72"/>
    <w:rsid w:val="008A1DC8"/>
    <w:rsid w:val="008A51A8"/>
    <w:rsid w:val="008B2E04"/>
    <w:rsid w:val="008B3A1F"/>
    <w:rsid w:val="008B556F"/>
    <w:rsid w:val="008B7120"/>
    <w:rsid w:val="008B713A"/>
    <w:rsid w:val="008C2C4E"/>
    <w:rsid w:val="008E4321"/>
    <w:rsid w:val="008E51D2"/>
    <w:rsid w:val="00917B85"/>
    <w:rsid w:val="00921D9D"/>
    <w:rsid w:val="00927FE0"/>
    <w:rsid w:val="00941D3A"/>
    <w:rsid w:val="00957B7E"/>
    <w:rsid w:val="009642F5"/>
    <w:rsid w:val="00987CD1"/>
    <w:rsid w:val="00993558"/>
    <w:rsid w:val="009A1C63"/>
    <w:rsid w:val="009D0F3D"/>
    <w:rsid w:val="009D5B51"/>
    <w:rsid w:val="009D7D86"/>
    <w:rsid w:val="009F2035"/>
    <w:rsid w:val="009F5AAF"/>
    <w:rsid w:val="009F67F4"/>
    <w:rsid w:val="00A14906"/>
    <w:rsid w:val="00A20D0B"/>
    <w:rsid w:val="00A27BAC"/>
    <w:rsid w:val="00A36969"/>
    <w:rsid w:val="00A419AB"/>
    <w:rsid w:val="00A63F24"/>
    <w:rsid w:val="00A715DF"/>
    <w:rsid w:val="00A82144"/>
    <w:rsid w:val="00A834C7"/>
    <w:rsid w:val="00A8383A"/>
    <w:rsid w:val="00A97F63"/>
    <w:rsid w:val="00AF786E"/>
    <w:rsid w:val="00B03B07"/>
    <w:rsid w:val="00B14823"/>
    <w:rsid w:val="00B225EA"/>
    <w:rsid w:val="00B533F4"/>
    <w:rsid w:val="00B85686"/>
    <w:rsid w:val="00B92C23"/>
    <w:rsid w:val="00B9341A"/>
    <w:rsid w:val="00BC087C"/>
    <w:rsid w:val="00BC7052"/>
    <w:rsid w:val="00BE04EA"/>
    <w:rsid w:val="00BE7B8E"/>
    <w:rsid w:val="00BF654F"/>
    <w:rsid w:val="00BF7C5A"/>
    <w:rsid w:val="00C244FD"/>
    <w:rsid w:val="00C2603B"/>
    <w:rsid w:val="00C327D7"/>
    <w:rsid w:val="00C32D21"/>
    <w:rsid w:val="00C379FB"/>
    <w:rsid w:val="00C43062"/>
    <w:rsid w:val="00C43212"/>
    <w:rsid w:val="00C50434"/>
    <w:rsid w:val="00C51ECF"/>
    <w:rsid w:val="00C5705A"/>
    <w:rsid w:val="00C668C8"/>
    <w:rsid w:val="00C66A12"/>
    <w:rsid w:val="00C7277D"/>
    <w:rsid w:val="00C809CF"/>
    <w:rsid w:val="00C8187E"/>
    <w:rsid w:val="00C86137"/>
    <w:rsid w:val="00CA3D4A"/>
    <w:rsid w:val="00CB7E93"/>
    <w:rsid w:val="00CC4653"/>
    <w:rsid w:val="00D12BAC"/>
    <w:rsid w:val="00D2598A"/>
    <w:rsid w:val="00D34A9B"/>
    <w:rsid w:val="00D376A6"/>
    <w:rsid w:val="00D40C85"/>
    <w:rsid w:val="00D43637"/>
    <w:rsid w:val="00D471DC"/>
    <w:rsid w:val="00D608B2"/>
    <w:rsid w:val="00D6509A"/>
    <w:rsid w:val="00D67681"/>
    <w:rsid w:val="00D75403"/>
    <w:rsid w:val="00D81DF0"/>
    <w:rsid w:val="00D832F9"/>
    <w:rsid w:val="00D83E51"/>
    <w:rsid w:val="00D9216F"/>
    <w:rsid w:val="00D93473"/>
    <w:rsid w:val="00DA409F"/>
    <w:rsid w:val="00DB2DF0"/>
    <w:rsid w:val="00DC72FA"/>
    <w:rsid w:val="00DE1877"/>
    <w:rsid w:val="00E0042D"/>
    <w:rsid w:val="00E0053F"/>
    <w:rsid w:val="00E07A0B"/>
    <w:rsid w:val="00E23631"/>
    <w:rsid w:val="00E41E04"/>
    <w:rsid w:val="00E477C6"/>
    <w:rsid w:val="00E5630B"/>
    <w:rsid w:val="00E70788"/>
    <w:rsid w:val="00E802C0"/>
    <w:rsid w:val="00E8136A"/>
    <w:rsid w:val="00EB64DE"/>
    <w:rsid w:val="00EC173B"/>
    <w:rsid w:val="00EC2F3A"/>
    <w:rsid w:val="00EE23FA"/>
    <w:rsid w:val="00EF0D5E"/>
    <w:rsid w:val="00EF3838"/>
    <w:rsid w:val="00EF3A2F"/>
    <w:rsid w:val="00F2486B"/>
    <w:rsid w:val="00F25B91"/>
    <w:rsid w:val="00F358C3"/>
    <w:rsid w:val="00F37ADB"/>
    <w:rsid w:val="00F754D6"/>
    <w:rsid w:val="00FA502C"/>
    <w:rsid w:val="00FA7289"/>
    <w:rsid w:val="00FA77B0"/>
    <w:rsid w:val="00FC2EF8"/>
    <w:rsid w:val="00FD39CB"/>
    <w:rsid w:val="00FD66D6"/>
    <w:rsid w:val="00FF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rsid w:val="008C2C4E"/>
    <w:rPr>
      <w:color w:val="0000FF"/>
      <w:u w:val="single"/>
    </w:rPr>
  </w:style>
  <w:style w:type="paragraph" w:customStyle="1" w:styleId="Level1">
    <w:name w:val="Level 1"/>
    <w:basedOn w:val="Normal"/>
    <w:rsid w:val="001A47F7"/>
    <w:pPr>
      <w:widowControl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rsid w:val="008C2C4E"/>
    <w:rPr>
      <w:color w:val="0000FF"/>
      <w:u w:val="single"/>
    </w:rPr>
  </w:style>
  <w:style w:type="paragraph" w:customStyle="1" w:styleId="Level1">
    <w:name w:val="Level 1"/>
    <w:basedOn w:val="Normal"/>
    <w:rsid w:val="001A47F7"/>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9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pir.noaa.gov/SFD/SFD_permits_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cfr.gpoaccess.gov/cgi/t/text/text-idx?c=ecfr&amp;sid=d50b3604a753c06712f69c7ed3923ce5&amp;tpl=/ecfrbrowse/Title50/50cfr665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484F-8CE7-4F8F-A8E0-4FE4E33E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NMFS PIRO</Company>
  <LinksUpToDate>false</LinksUpToDate>
  <CharactersWithSpaces>12244</CharactersWithSpaces>
  <SharedDoc>false</SharedDoc>
  <HLinks>
    <vt:vector size="30" baseType="variant">
      <vt:variant>
        <vt:i4>7798847</vt:i4>
      </vt:variant>
      <vt:variant>
        <vt:i4>12</vt:i4>
      </vt:variant>
      <vt:variant>
        <vt:i4>0</vt:i4>
      </vt:variant>
      <vt:variant>
        <vt:i4>5</vt:i4>
      </vt:variant>
      <vt:variant>
        <vt:lpwstr>http://www.corporateservices.noaa.gov/ames/administrative_orders/chapter_216/216-100.html</vt:lpwstr>
      </vt:variant>
      <vt:variant>
        <vt:lpwstr/>
      </vt:variant>
      <vt:variant>
        <vt:i4>8192049</vt:i4>
      </vt:variant>
      <vt:variant>
        <vt:i4>9</vt:i4>
      </vt:variant>
      <vt:variant>
        <vt:i4>0</vt:i4>
      </vt:variant>
      <vt:variant>
        <vt:i4>5</vt:i4>
      </vt:variant>
      <vt:variant>
        <vt:lpwstr>http://www.fpir.noaa.gov/SFD/SFD_permits_index.html</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5767175</vt:i4>
      </vt:variant>
      <vt:variant>
        <vt:i4>3</vt:i4>
      </vt:variant>
      <vt:variant>
        <vt:i4>0</vt:i4>
      </vt:variant>
      <vt:variant>
        <vt:i4>5</vt:i4>
      </vt:variant>
      <vt:variant>
        <vt:lpwstr>http://ecfr.gpoaccess.gov/cgi/t/text/text-idx?c=ecfr&amp;sid=d50b3604a753c06712f69c7ed3923ce5&amp;tpl=/ecfrbrowse/Title50/50cfr665_main_02.tpl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 Ikehara</dc:creator>
  <cp:lastModifiedBy>Sarah Brabson</cp:lastModifiedBy>
  <cp:revision>4</cp:revision>
  <cp:lastPrinted>2015-06-05T20:10:00Z</cp:lastPrinted>
  <dcterms:created xsi:type="dcterms:W3CDTF">2015-06-23T19:04:00Z</dcterms:created>
  <dcterms:modified xsi:type="dcterms:W3CDTF">2015-06-26T12:30:00Z</dcterms:modified>
</cp:coreProperties>
</file>