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9D351" w14:textId="77777777" w:rsidR="005A0B41" w:rsidRPr="007F2400" w:rsidRDefault="002D524B" w:rsidP="005A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732B">
        <w:rPr>
          <w:rFonts w:ascii="Times New Roman" w:eastAsia="Times New Roman" w:hAnsi="Times New Roman" w:cs="Times New Roman"/>
          <w:sz w:val="24"/>
          <w:szCs w:val="24"/>
        </w:rPr>
        <w:t>BILLING CODE</w:t>
      </w:r>
      <w:r w:rsidR="001A31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732B">
        <w:rPr>
          <w:rFonts w:ascii="Times New Roman" w:eastAsia="Times New Roman" w:hAnsi="Times New Roman" w:cs="Times New Roman"/>
          <w:sz w:val="24"/>
          <w:szCs w:val="24"/>
        </w:rPr>
        <w:t xml:space="preserve"> 4165-16</w:t>
      </w:r>
    </w:p>
    <w:p w14:paraId="469C7E0D" w14:textId="77777777" w:rsidR="00191154" w:rsidRDefault="00191154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9C9854" w14:textId="77777777" w:rsidR="00AC0644" w:rsidRPr="002D524B" w:rsidRDefault="002D524B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24B">
        <w:rPr>
          <w:rFonts w:ascii="Times New Roman" w:eastAsia="Times New Roman" w:hAnsi="Times New Roman" w:cs="Times New Roman"/>
          <w:b/>
          <w:sz w:val="24"/>
          <w:szCs w:val="24"/>
        </w:rPr>
        <w:t>DEPARTMENT OF HEALTH AND HUMAN SERVICES</w:t>
      </w:r>
    </w:p>
    <w:p w14:paraId="1E8CC607" w14:textId="77777777" w:rsidR="00AC0644" w:rsidRPr="002D524B" w:rsidRDefault="002D524B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INDIAN HEALTH SERVICE</w:t>
      </w:r>
    </w:p>
    <w:p w14:paraId="1995C998" w14:textId="3A0D8816" w:rsidR="00191154" w:rsidRDefault="00B26D41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Request for Public Comment</w:t>
      </w:r>
      <w:r w:rsidR="002D524B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7D1C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D524B">
        <w:rPr>
          <w:rFonts w:ascii="Times New Roman" w:eastAsia="Times New Roman" w:hAnsi="Times New Roman" w:cs="Times New Roman"/>
          <w:b/>
          <w:sz w:val="24"/>
          <w:szCs w:val="24"/>
        </w:rPr>
        <w:t>0-DAY</w:t>
      </w:r>
      <w:r w:rsidR="001911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6397E6" w14:textId="3EEF609F" w:rsidR="00191154" w:rsidRDefault="00191154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B26D41">
        <w:rPr>
          <w:rFonts w:ascii="Times New Roman" w:eastAsia="Times New Roman" w:hAnsi="Times New Roman" w:cs="Times New Roman"/>
          <w:b/>
          <w:sz w:val="24"/>
          <w:szCs w:val="24"/>
        </w:rPr>
        <w:t>roposed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="00B26D41">
        <w:rPr>
          <w:rFonts w:ascii="Times New Roman" w:eastAsia="Times New Roman" w:hAnsi="Times New Roman" w:cs="Times New Roman"/>
          <w:b/>
          <w:sz w:val="24"/>
          <w:szCs w:val="24"/>
        </w:rPr>
        <w:t>nformation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="00B26D41">
        <w:rPr>
          <w:rFonts w:ascii="Times New Roman" w:eastAsia="Times New Roman" w:hAnsi="Times New Roman" w:cs="Times New Roman"/>
          <w:b/>
          <w:sz w:val="24"/>
          <w:szCs w:val="24"/>
        </w:rPr>
        <w:t>ollection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I</w:t>
      </w:r>
      <w:r w:rsidR="00B26D41">
        <w:rPr>
          <w:rFonts w:ascii="Times New Roman" w:eastAsia="Times New Roman" w:hAnsi="Times New Roman" w:cs="Times New Roman"/>
          <w:b/>
          <w:sz w:val="24"/>
          <w:szCs w:val="24"/>
        </w:rPr>
        <w:t>ndian Health Service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C71790" w14:textId="4C338EEB" w:rsidR="00AC0644" w:rsidRPr="002D524B" w:rsidRDefault="00191154" w:rsidP="002D5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B26D41">
        <w:rPr>
          <w:rFonts w:ascii="Times New Roman" w:eastAsia="Times New Roman" w:hAnsi="Times New Roman" w:cs="Times New Roman"/>
          <w:b/>
          <w:sz w:val="24"/>
          <w:szCs w:val="24"/>
        </w:rPr>
        <w:t>oan Repayment Program</w:t>
      </w:r>
      <w:r w:rsidR="00F0322E">
        <w:rPr>
          <w:rFonts w:ascii="Times New Roman" w:eastAsia="Times New Roman" w:hAnsi="Times New Roman" w:cs="Times New Roman"/>
          <w:b/>
          <w:sz w:val="24"/>
          <w:szCs w:val="24"/>
        </w:rPr>
        <w:t xml:space="preserve"> (LRP)</w:t>
      </w:r>
    </w:p>
    <w:p w14:paraId="2DDFD451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0FB91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AGENCY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4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Indian Health Service, HHS.</w:t>
      </w:r>
    </w:p>
    <w:p w14:paraId="181FE935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24FBA" w14:textId="546F28FE" w:rsidR="0032386F" w:rsidRPr="0032386F" w:rsidRDefault="00AC0644" w:rsidP="0032386F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ACTION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386F" w:rsidRPr="00323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386F" w:rsidRPr="0032386F">
        <w:rPr>
          <w:rFonts w:ascii="Times New Roman" w:eastAsia="Calibri" w:hAnsi="Times New Roman" w:cs="Times New Roman"/>
          <w:sz w:val="24"/>
          <w:szCs w:val="24"/>
        </w:rPr>
        <w:t>Notice and request for comments.  Request for extension of approval.</w:t>
      </w:r>
    </w:p>
    <w:p w14:paraId="59F95242" w14:textId="77777777" w:rsidR="00AC0644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7FE65" w14:textId="510B8E7B" w:rsidR="00004B26" w:rsidRDefault="00B77434" w:rsidP="005D3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1154">
        <w:rPr>
          <w:rFonts w:ascii="Times New Roman" w:eastAsia="Times New Roman" w:hAnsi="Times New Roman" w:cs="Times New Roman"/>
          <w:b/>
          <w:sz w:val="24"/>
          <w:szCs w:val="24"/>
        </w:rPr>
        <w:t>SUMMARY: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6644">
        <w:rPr>
          <w:rFonts w:ascii="Times New Roman" w:eastAsia="Calibri" w:hAnsi="Times New Roman" w:cs="Times New Roman"/>
          <w:sz w:val="24"/>
          <w:szCs w:val="24"/>
        </w:rPr>
        <w:t>In compliance with s</w:t>
      </w:r>
      <w:r w:rsidR="00004B26" w:rsidRPr="00004B26">
        <w:rPr>
          <w:rFonts w:ascii="Times New Roman" w:eastAsia="Calibri" w:hAnsi="Times New Roman" w:cs="Times New Roman"/>
          <w:sz w:val="24"/>
          <w:szCs w:val="24"/>
        </w:rPr>
        <w:t xml:space="preserve">ection </w:t>
      </w:r>
      <w:r w:rsidR="00004B26" w:rsidRPr="00004B26">
        <w:rPr>
          <w:rFonts w:ascii="Times New Roman" w:hAnsi="Times New Roman" w:cs="Times New Roman"/>
          <w:color w:val="000000"/>
          <w:sz w:val="24"/>
          <w:szCs w:val="24"/>
        </w:rPr>
        <w:t>3507(a)(1)(D)</w:t>
      </w:r>
      <w:r w:rsidR="00004B26" w:rsidRPr="00004B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4B26" w:rsidRPr="00004B26">
        <w:rPr>
          <w:rFonts w:ascii="Times New Roman" w:eastAsia="Calibri" w:hAnsi="Times New Roman" w:cs="Times New Roman"/>
          <w:sz w:val="24"/>
          <w:szCs w:val="24"/>
        </w:rPr>
        <w:t xml:space="preserve">of the Paperwork Reduction Act of 1995, the Indian Health Service (IHS) is 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submitting to the Office of Management and Budget (OMB) a request for </w:t>
      </w:r>
      <w:r w:rsidR="00004B26">
        <w:rPr>
          <w:rFonts w:ascii="Times New Roman" w:hAnsi="Times New Roman" w:cs="Times New Roman"/>
          <w:sz w:val="24"/>
          <w:szCs w:val="24"/>
        </w:rPr>
        <w:t xml:space="preserve">an extension </w:t>
      </w:r>
      <w:r w:rsidR="00F06644">
        <w:rPr>
          <w:rFonts w:ascii="Times New Roman" w:hAnsi="Times New Roman" w:cs="Times New Roman"/>
          <w:sz w:val="24"/>
          <w:szCs w:val="24"/>
        </w:rPr>
        <w:t>of a previously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 approved collection of information titled, </w:t>
      </w:r>
      <w:r w:rsidR="00004B26">
        <w:rPr>
          <w:rFonts w:ascii="Times New Roman" w:eastAsia="Times New Roman" w:hAnsi="Times New Roman" w:cs="Times New Roman"/>
          <w:sz w:val="24"/>
          <w:szCs w:val="24"/>
        </w:rPr>
        <w:t>“IHS Loan Repayment Program (LRP)”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 </w:t>
      </w:r>
      <w:r w:rsidR="00004B26">
        <w:rPr>
          <w:rFonts w:ascii="Times New Roman" w:hAnsi="Times New Roman" w:cs="Times New Roman"/>
          <w:sz w:val="24"/>
          <w:szCs w:val="24"/>
        </w:rPr>
        <w:t>(OMB Control Number 0917-0014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), </w:t>
      </w:r>
      <w:r w:rsidR="00F06644">
        <w:rPr>
          <w:rFonts w:ascii="Times New Roman" w:hAnsi="Times New Roman" w:cs="Times New Roman"/>
          <w:sz w:val="24"/>
          <w:szCs w:val="24"/>
        </w:rPr>
        <w:t xml:space="preserve">which expires </w:t>
      </w:r>
      <w:r w:rsidR="00004B26">
        <w:rPr>
          <w:rFonts w:ascii="Times New Roman" w:hAnsi="Times New Roman" w:cs="Times New Roman"/>
          <w:sz w:val="24"/>
          <w:szCs w:val="24"/>
        </w:rPr>
        <w:t>July 31, 2015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.  This proposed information collection project was </w:t>
      </w:r>
      <w:r w:rsidR="00F06644">
        <w:rPr>
          <w:rFonts w:ascii="Times New Roman" w:hAnsi="Times New Roman" w:cs="Times New Roman"/>
          <w:sz w:val="24"/>
          <w:szCs w:val="24"/>
        </w:rPr>
        <w:t xml:space="preserve">recently 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published in the </w:t>
      </w:r>
      <w:r w:rsidR="00004B26" w:rsidRPr="00004B26">
        <w:rPr>
          <w:rFonts w:ascii="Times New Roman" w:hAnsi="Times New Roman" w:cs="Times New Roman"/>
          <w:b/>
          <w:sz w:val="24"/>
          <w:szCs w:val="24"/>
        </w:rPr>
        <w:t>Federal Register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 (</w:t>
      </w:r>
      <w:r w:rsidR="00004B26">
        <w:rPr>
          <w:rFonts w:ascii="Times New Roman" w:eastAsia="Times New Roman" w:hAnsi="Times New Roman" w:cs="Times New Roman"/>
          <w:sz w:val="24"/>
          <w:szCs w:val="24"/>
        </w:rPr>
        <w:t>80 Fed. Reg. 23558) on April 28, 2015,</w:t>
      </w:r>
      <w:r w:rsidR="00004B26" w:rsidRPr="00004B26">
        <w:rPr>
          <w:rFonts w:ascii="Times New Roman" w:hAnsi="Times New Roman" w:cs="Times New Roman"/>
          <w:sz w:val="24"/>
          <w:szCs w:val="24"/>
        </w:rPr>
        <w:t xml:space="preserve"> and allowed 60 days for public comment, as required by </w:t>
      </w:r>
      <w:r w:rsidR="00931A07">
        <w:rPr>
          <w:rFonts w:ascii="Times New Roman" w:hAnsi="Times New Roman" w:cs="Times New Roman"/>
          <w:sz w:val="24"/>
          <w:szCs w:val="24"/>
        </w:rPr>
        <w:t>4</w:t>
      </w:r>
      <w:r w:rsidR="00233568">
        <w:rPr>
          <w:rFonts w:ascii="Times New Roman" w:hAnsi="Times New Roman" w:cs="Times New Roman"/>
          <w:sz w:val="24"/>
          <w:szCs w:val="24"/>
        </w:rPr>
        <w:t>4</w:t>
      </w:r>
      <w:r w:rsidR="00931A07">
        <w:rPr>
          <w:rFonts w:ascii="Times New Roman" w:hAnsi="Times New Roman" w:cs="Times New Roman"/>
          <w:sz w:val="24"/>
          <w:szCs w:val="24"/>
        </w:rPr>
        <w:t xml:space="preserve"> U.S.C. </w:t>
      </w:r>
      <w:r w:rsidR="00233568">
        <w:rPr>
          <w:rFonts w:ascii="Times New Roman" w:hAnsi="Times New Roman" w:cs="Times New Roman"/>
          <w:sz w:val="24"/>
          <w:szCs w:val="24"/>
        </w:rPr>
        <w:t xml:space="preserve">§ </w:t>
      </w:r>
      <w:r w:rsidR="00004B26" w:rsidRPr="00004B26">
        <w:rPr>
          <w:rFonts w:ascii="Times New Roman" w:eastAsia="Calibri" w:hAnsi="Times New Roman" w:cs="Times New Roman"/>
          <w:sz w:val="24"/>
          <w:szCs w:val="24"/>
        </w:rPr>
        <w:t>3506(c)(2)(A)</w:t>
      </w:r>
      <w:r w:rsidR="00004B26" w:rsidRPr="00004B26">
        <w:rPr>
          <w:rFonts w:ascii="Times New Roman" w:hAnsi="Times New Roman" w:cs="Times New Roman"/>
          <w:sz w:val="24"/>
          <w:szCs w:val="24"/>
        </w:rPr>
        <w:t>.  The IHS received no comments regarding this collection.  The purpose of this notice is to allow 30 days for public comment to be submitted directly to OMB.</w:t>
      </w:r>
    </w:p>
    <w:p w14:paraId="390CD479" w14:textId="14DEF549" w:rsidR="005D34E1" w:rsidRDefault="00EC6EDD" w:rsidP="005D34E1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3EDF">
        <w:rPr>
          <w:rFonts w:ascii="Times New Roman" w:eastAsia="Times New Roman" w:hAnsi="Times New Roman" w:cs="Times New Roman"/>
          <w:sz w:val="24"/>
          <w:szCs w:val="24"/>
        </w:rPr>
        <w:tab/>
      </w:r>
      <w:r w:rsidR="00AA18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400AE3" w14:textId="0484F22A" w:rsidR="00AA185E" w:rsidRPr="005B705B" w:rsidRDefault="00AA185E" w:rsidP="00AA185E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075C6">
        <w:rPr>
          <w:rFonts w:ascii="Times New Roman" w:hAnsi="Times New Roman"/>
          <w:sz w:val="24"/>
          <w:szCs w:val="24"/>
        </w:rPr>
        <w:lastRenderedPageBreak/>
        <w:t xml:space="preserve">A copy of the supporting statement is available at </w:t>
      </w:r>
      <w:hyperlink r:id="rId8" w:history="1">
        <w:r w:rsidRPr="007075C6">
          <w:rPr>
            <w:rStyle w:val="Hyperlink"/>
            <w:rFonts w:ascii="Times New Roman" w:hAnsi="Times New Roman"/>
            <w:sz w:val="24"/>
            <w:szCs w:val="24"/>
          </w:rPr>
          <w:t>www.regulations.gov</w:t>
        </w:r>
      </w:hyperlink>
      <w:r w:rsidRPr="007075C6">
        <w:rPr>
          <w:rFonts w:ascii="Times New Roman" w:hAnsi="Times New Roman"/>
          <w:sz w:val="24"/>
          <w:szCs w:val="24"/>
        </w:rPr>
        <w:t xml:space="preserve"> (see Docket </w:t>
      </w:r>
      <w:r w:rsidRPr="00253B38">
        <w:rPr>
          <w:rFonts w:ascii="Times New Roman" w:hAnsi="Times New Roman"/>
          <w:color w:val="000000" w:themeColor="text1"/>
          <w:sz w:val="24"/>
          <w:szCs w:val="24"/>
        </w:rPr>
        <w:t xml:space="preserve">ID </w:t>
      </w:r>
      <w:r w:rsidR="001B2115">
        <w:rPr>
          <w:rFonts w:ascii="Times New Roman" w:hAnsi="Times New Roman"/>
          <w:color w:val="000000" w:themeColor="text1"/>
          <w:sz w:val="24"/>
          <w:szCs w:val="24"/>
        </w:rPr>
        <w:t>IHS-2015-0003</w:t>
      </w:r>
      <w:r w:rsidRPr="00253B38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7075C6">
        <w:rPr>
          <w:rFonts w:ascii="Times New Roman" w:hAnsi="Times New Roman"/>
          <w:sz w:val="24"/>
          <w:szCs w:val="24"/>
        </w:rPr>
        <w:t xml:space="preserve">  </w:t>
      </w:r>
      <w:r w:rsidRPr="00C5375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E43B844" w14:textId="3964586C" w:rsidR="00E53FD5" w:rsidRDefault="00191154" w:rsidP="00E5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542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25428" w:rsidRPr="00D25428">
        <w:rPr>
          <w:rFonts w:ascii="Times New Roman" w:eastAsia="Times New Roman" w:hAnsi="Times New Roman" w:cs="Times New Roman"/>
          <w:i/>
          <w:sz w:val="24"/>
          <w:szCs w:val="24"/>
        </w:rPr>
        <w:t>roposed</w:t>
      </w:r>
      <w:r w:rsidRPr="00D25428">
        <w:rPr>
          <w:rFonts w:ascii="Times New Roman" w:eastAsia="Times New Roman" w:hAnsi="Times New Roman" w:cs="Times New Roman"/>
          <w:i/>
          <w:sz w:val="24"/>
          <w:szCs w:val="24"/>
        </w:rPr>
        <w:t xml:space="preserve"> C</w:t>
      </w:r>
      <w:r w:rsidR="00D25428" w:rsidRPr="00D25428">
        <w:rPr>
          <w:rFonts w:ascii="Times New Roman" w:eastAsia="Times New Roman" w:hAnsi="Times New Roman" w:cs="Times New Roman"/>
          <w:i/>
          <w:sz w:val="24"/>
          <w:szCs w:val="24"/>
        </w:rPr>
        <w:t>ollection</w:t>
      </w:r>
      <w:r w:rsidR="00B77434" w:rsidRPr="00D25428"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  <w:r w:rsidR="00AC0644" w:rsidRPr="00D25428">
        <w:rPr>
          <w:rFonts w:ascii="Times New Roman" w:eastAsia="Times New Roman" w:hAnsi="Times New Roman" w:cs="Times New Roman"/>
          <w:i/>
          <w:sz w:val="24"/>
          <w:szCs w:val="24"/>
        </w:rPr>
        <w:t>Title: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0917-0014, </w:t>
      </w:r>
      <w:r w:rsidR="001919F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Indian Health Service Loan Repayment Program.''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D25428">
        <w:rPr>
          <w:rFonts w:ascii="Times New Roman" w:eastAsia="Times New Roman" w:hAnsi="Times New Roman" w:cs="Times New Roman"/>
          <w:i/>
          <w:sz w:val="24"/>
          <w:szCs w:val="24"/>
        </w:rPr>
        <w:t>Type of Information Collection Request</w:t>
      </w:r>
      <w:r w:rsidR="00AC0644" w:rsidRPr="00D254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9F8">
        <w:rPr>
          <w:rFonts w:ascii="Times New Roman" w:eastAsia="Times New Roman" w:hAnsi="Times New Roman" w:cs="Times New Roman"/>
          <w:sz w:val="24"/>
          <w:szCs w:val="24"/>
        </w:rPr>
        <w:t xml:space="preserve">Extension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of currently approved information collection, 0917-0014, </w:t>
      </w:r>
      <w:r w:rsidR="00665BC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Indian Health Service Loan Repayment Program.''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A8A">
        <w:rPr>
          <w:rFonts w:ascii="Times New Roman" w:eastAsia="Times New Roman" w:hAnsi="Times New Roman" w:cs="Times New Roman"/>
          <w:sz w:val="24"/>
          <w:szCs w:val="24"/>
        </w:rPr>
        <w:t xml:space="preserve">The LRP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 w:rsidR="007652FF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E7A8A">
        <w:rPr>
          <w:rFonts w:ascii="Times New Roman" w:eastAsia="Times New Roman" w:hAnsi="Times New Roman" w:cs="Times New Roman"/>
          <w:sz w:val="24"/>
          <w:szCs w:val="24"/>
        </w:rPr>
        <w:t>available in an electronically fillable and</w:t>
      </w:r>
      <w:r w:rsidR="0099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A8A">
        <w:rPr>
          <w:rFonts w:ascii="Times New Roman" w:eastAsia="Times New Roman" w:hAnsi="Times New Roman" w:cs="Times New Roman"/>
          <w:sz w:val="24"/>
          <w:szCs w:val="24"/>
        </w:rPr>
        <w:t xml:space="preserve">fileable format. </w:t>
      </w:r>
      <w:r w:rsidR="00F03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D25428">
        <w:rPr>
          <w:rFonts w:ascii="Times New Roman" w:eastAsia="Times New Roman" w:hAnsi="Times New Roman" w:cs="Times New Roman"/>
          <w:i/>
          <w:sz w:val="24"/>
          <w:szCs w:val="24"/>
        </w:rPr>
        <w:t>Form(s):</w:t>
      </w:r>
      <w:r w:rsidR="00F0322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>IH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33166">
        <w:rPr>
          <w:rFonts w:ascii="Times New Roman" w:eastAsia="Times New Roman" w:hAnsi="Times New Roman" w:cs="Times New Roman"/>
          <w:sz w:val="24"/>
          <w:szCs w:val="24"/>
        </w:rPr>
        <w:t>LRP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Information Booklet contains the instruct</w:t>
      </w:r>
      <w:r w:rsidR="009C0EE3">
        <w:rPr>
          <w:rFonts w:ascii="Times New Roman" w:eastAsia="Times New Roman" w:hAnsi="Times New Roman" w:cs="Times New Roman"/>
          <w:sz w:val="24"/>
          <w:szCs w:val="24"/>
        </w:rPr>
        <w:t>ions and the application format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D25428">
        <w:rPr>
          <w:rFonts w:ascii="Times New Roman" w:eastAsia="Times New Roman" w:hAnsi="Times New Roman" w:cs="Times New Roman"/>
          <w:i/>
          <w:sz w:val="24"/>
          <w:szCs w:val="24"/>
        </w:rPr>
        <w:t>Need and Use of Information Collection:</w:t>
      </w:r>
      <w:r w:rsidR="00B331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The IHS LRP identifies health professionals with pre-existing financial obligations for 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ducation expenses that meet program criteria who are qualified and willing to serve at, often remo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te, IHS health care facilities.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Under the program, eligible health professionals sign a contract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which the IHS agrees to repay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part or all of their indebtedness </w:t>
      </w:r>
      <w:r w:rsidR="002E7FA8">
        <w:rPr>
          <w:rFonts w:ascii="Times New Roman" w:eastAsia="Times New Roman" w:hAnsi="Times New Roman" w:cs="Times New Roman"/>
          <w:sz w:val="24"/>
          <w:szCs w:val="24"/>
        </w:rPr>
        <w:t xml:space="preserve">in exchange for an initial two-year service commitment to practice </w:t>
      </w:r>
    </w:p>
    <w:p w14:paraId="79D737DC" w14:textId="11DB1A42" w:rsidR="00AC0644" w:rsidRPr="007F2400" w:rsidRDefault="002E7FA8" w:rsidP="00E53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 w:rsidR="0094332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time at an eligible Indian health program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C0EE3">
        <w:rPr>
          <w:rFonts w:ascii="Times New Roman" w:eastAsia="Times New Roman" w:hAnsi="Times New Roman" w:cs="Times New Roman"/>
          <w:sz w:val="24"/>
          <w:szCs w:val="24"/>
        </w:rPr>
        <w:t xml:space="preserve">The LRP </w:t>
      </w:r>
      <w:bookmarkStart w:id="0" w:name="_GoBack"/>
      <w:bookmarkEnd w:id="0"/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is necessary to augment the critically low health professional staff at IHS health care facilities.</w:t>
      </w:r>
    </w:p>
    <w:p w14:paraId="64FE9ACD" w14:textId="39DA6D08" w:rsidR="00AC0644" w:rsidRPr="007F2400" w:rsidRDefault="0087071E" w:rsidP="008A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Any health professional wishing to have their health education loans repaid may apply to </w:t>
      </w:r>
      <w:r w:rsidR="00373B1F">
        <w:rPr>
          <w:rFonts w:ascii="Times New Roman" w:eastAsia="Times New Roman" w:hAnsi="Times New Roman" w:cs="Times New Roman"/>
          <w:sz w:val="24"/>
          <w:szCs w:val="24"/>
        </w:rPr>
        <w:t xml:space="preserve">the IHS LRP.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A two-year contract obligation is signed by both parties, and the individual agrees to work at an </w:t>
      </w:r>
      <w:r w:rsidR="002E7FA8">
        <w:rPr>
          <w:rFonts w:ascii="Times New Roman" w:eastAsia="Times New Roman" w:hAnsi="Times New Roman" w:cs="Times New Roman"/>
          <w:sz w:val="24"/>
          <w:szCs w:val="24"/>
        </w:rPr>
        <w:t>eligible Indian health program</w:t>
      </w:r>
      <w:r w:rsidR="002E7FA8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location and provide health services to American </w:t>
      </w:r>
      <w:r w:rsidR="001F0EF5">
        <w:rPr>
          <w:rFonts w:ascii="Times New Roman" w:eastAsia="Times New Roman" w:hAnsi="Times New Roman" w:cs="Times New Roman"/>
          <w:sz w:val="24"/>
          <w:szCs w:val="24"/>
        </w:rPr>
        <w:t xml:space="preserve">Indian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and Alaska Native individuals.</w:t>
      </w:r>
    </w:p>
    <w:p w14:paraId="1C76941F" w14:textId="478404F4" w:rsidR="00191154" w:rsidRPr="007F2400" w:rsidRDefault="0087071E" w:rsidP="008A1A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The information collected 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via the on-line application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from individuals is analyzed and a sc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ore is given to each applicant.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This score will determine which applicants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wi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ll be awarded each fiscal year. 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The administrative scoring system</w:t>
      </w:r>
      <w:r w:rsidR="00E5138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assigns a score to the geographic location according to vacancy rates for that fiscal year and also considers whether the l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>ocation is in an isolated area.  When an applicant accepts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employment at a location, the</w:t>
      </w:r>
      <w:r w:rsidR="00A12EE3">
        <w:rPr>
          <w:rFonts w:ascii="Times New Roman" w:eastAsia="Times New Roman" w:hAnsi="Times New Roman" w:cs="Times New Roman"/>
          <w:sz w:val="24"/>
          <w:szCs w:val="24"/>
        </w:rPr>
        <w:t xml:space="preserve"> applicant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in turn </w:t>
      </w:r>
      <w:r w:rsidR="001919F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>pick</w:t>
      </w:r>
      <w:r w:rsidR="00A12EE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-up'' the score of that location. </w:t>
      </w:r>
      <w:r w:rsidR="00B77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 w:rsidRPr="00D25428">
        <w:rPr>
          <w:rFonts w:ascii="Times New Roman" w:eastAsia="Times New Roman" w:hAnsi="Times New Roman" w:cs="Times New Roman"/>
          <w:i/>
          <w:sz w:val="24"/>
          <w:szCs w:val="24"/>
        </w:rPr>
        <w:t>Affected Public:</w:t>
      </w:r>
      <w:r w:rsidR="00191154" w:rsidRPr="00D25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 w:rsidRPr="007F2400">
        <w:rPr>
          <w:rFonts w:ascii="Times New Roman" w:eastAsia="Times New Roman" w:hAnsi="Times New Roman" w:cs="Times New Roman"/>
          <w:sz w:val="24"/>
          <w:szCs w:val="24"/>
        </w:rPr>
        <w:t xml:space="preserve">Individuals and households. </w:t>
      </w:r>
      <w:r w:rsidR="00061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54" w:rsidRPr="00D25428">
        <w:rPr>
          <w:rFonts w:ascii="Times New Roman" w:eastAsia="Times New Roman" w:hAnsi="Times New Roman" w:cs="Times New Roman"/>
          <w:i/>
          <w:sz w:val="24"/>
          <w:szCs w:val="24"/>
        </w:rPr>
        <w:t>Type of Respondents:</w:t>
      </w:r>
      <w:r w:rsidR="00061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1154" w:rsidRPr="007F2400">
        <w:rPr>
          <w:rFonts w:ascii="Times New Roman" w:eastAsia="Times New Roman" w:hAnsi="Times New Roman" w:cs="Times New Roman"/>
          <w:sz w:val="24"/>
          <w:szCs w:val="24"/>
        </w:rPr>
        <w:t xml:space="preserve"> Individuals.</w:t>
      </w:r>
    </w:p>
    <w:p w14:paraId="0C1D3D56" w14:textId="77777777" w:rsidR="00AC0644" w:rsidRDefault="00AC0644" w:rsidP="00F0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The table below provides: </w:t>
      </w:r>
      <w:r w:rsidR="00D9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Types of data collection instruments, Estimated number of respondents, Number of responses per respondent, Annual number of responses, Average burden hour per response, and Total annual burden hour(s).</w:t>
      </w:r>
    </w:p>
    <w:p w14:paraId="58C6B813" w14:textId="77777777" w:rsidR="004B2564" w:rsidRPr="007F2400" w:rsidRDefault="004B256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500"/>
        <w:gridCol w:w="1800"/>
        <w:gridCol w:w="1530"/>
      </w:tblGrid>
      <w:tr w:rsidR="00A25FBA" w14:paraId="77A5BB7E" w14:textId="77777777" w:rsidTr="00A25FBA">
        <w:trPr>
          <w:trHeight w:val="298"/>
        </w:trPr>
        <w:tc>
          <w:tcPr>
            <w:tcW w:w="843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094B5" w14:textId="77777777" w:rsidR="00A25FBA" w:rsidRPr="006B3855" w:rsidRDefault="00AC0644" w:rsidP="00A25FBA">
            <w:pPr>
              <w:tabs>
                <w:tab w:val="center" w:pos="96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25FBA" w:rsidRPr="006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Burden Hours</w:t>
            </w:r>
          </w:p>
        </w:tc>
      </w:tr>
      <w:tr w:rsidR="00A25FBA" w14:paraId="3DBBF29D" w14:textId="77777777" w:rsidTr="006B3855">
        <w:trPr>
          <w:trHeight w:val="721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6C583" w14:textId="2443F8F7" w:rsidR="00A25FBA" w:rsidRPr="006B3855" w:rsidRDefault="00B26D41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Data collection i</w:t>
            </w:r>
            <w:r w:rsidR="00A25FBA" w:rsidRPr="006B38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nstrument(s) 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40C6F" w14:textId="0F0E5B8C" w:rsidR="00A25FBA" w:rsidRPr="006B3855" w:rsidRDefault="00B26D41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</w:t>
            </w:r>
            <w:r w:rsidR="00A25FBA" w:rsidRPr="006B3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espondents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A9A2" w14:textId="559405FC" w:rsidR="00A25FBA" w:rsidRPr="006B3855" w:rsidRDefault="00B26D41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No. of responses per r</w:t>
            </w:r>
            <w:r w:rsidR="00A25FBA" w:rsidRPr="006B3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espondent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1853E" w14:textId="45A2EA8A" w:rsidR="001D5B0F" w:rsidRPr="006B3855" w:rsidRDefault="00B26D41" w:rsidP="001D5B0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 burden per r</w:t>
            </w:r>
            <w:r w:rsidR="001D5B0F" w:rsidRPr="006B3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esponse (in hours)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1753F" w14:textId="65FFC4E9" w:rsidR="00A25FBA" w:rsidRPr="006B3855" w:rsidRDefault="00B26D41" w:rsidP="00A25FBA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Total annual r</w:t>
            </w:r>
            <w:r w:rsidR="001D5B0F" w:rsidRPr="006B38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esponses</w:t>
            </w:r>
            <w:r w:rsidR="009B22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(in hours)</w:t>
            </w:r>
          </w:p>
        </w:tc>
      </w:tr>
      <w:tr w:rsidR="00A25FBA" w14:paraId="278AEED8" w14:textId="77777777" w:rsidTr="006B3855">
        <w:trPr>
          <w:trHeight w:val="1153"/>
        </w:trPr>
        <w:tc>
          <w:tcPr>
            <w:tcW w:w="2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74D1F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812B" w14:textId="77777777" w:rsidR="00A25FBA" w:rsidRPr="006B3855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>LRP Application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61F79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180F" w14:textId="77777777" w:rsidR="00A25FBA" w:rsidRPr="006B3855" w:rsidRDefault="006D6761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1CCA4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9D92" w14:textId="77777777" w:rsidR="00A25FBA" w:rsidRPr="006B3855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DDCC1" w14:textId="77777777" w:rsidR="00B85E3B" w:rsidRDefault="00B85E3B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B579" w14:textId="6D3F3E9B" w:rsidR="00A25FBA" w:rsidRPr="006B3855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>1.5 hours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0C93B" w14:textId="77777777" w:rsidR="00B85E3B" w:rsidRDefault="00A25FBA" w:rsidP="00A25FBA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694DA63" w14:textId="634A6B16" w:rsidR="00A25FBA" w:rsidRPr="006B3855" w:rsidRDefault="006D6761" w:rsidP="006D6761">
            <w:pPr>
              <w:tabs>
                <w:tab w:val="left" w:pos="-1080"/>
                <w:tab w:val="left" w:pos="-720"/>
                <w:tab w:val="left" w:pos="0"/>
                <w:tab w:val="left" w:pos="540"/>
                <w:tab w:val="left" w:pos="1080"/>
                <w:tab w:val="left" w:pos="1620"/>
                <w:tab w:val="left" w:pos="2160"/>
                <w:tab w:val="left" w:pos="360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</w:tbl>
    <w:p w14:paraId="17F99702" w14:textId="77777777" w:rsidR="00AC0644" w:rsidRPr="007F2400" w:rsidRDefault="00AC0644" w:rsidP="00A2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5D22E697" w14:textId="77777777" w:rsidR="00AC0644" w:rsidRPr="007F2400" w:rsidRDefault="00AC0644" w:rsidP="00066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>There are no Capital Costs, Operating Costs, and/or Maintenance Costs to report.</w:t>
      </w:r>
    </w:p>
    <w:p w14:paraId="3BA2EC15" w14:textId="0F15CC5F" w:rsidR="00A25FBA" w:rsidRDefault="00B26D41" w:rsidP="00A5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26D41">
        <w:rPr>
          <w:rFonts w:ascii="Times New Roman" w:eastAsia="Times New Roman" w:hAnsi="Times New Roman" w:cs="Times New Roman"/>
          <w:i/>
          <w:sz w:val="24"/>
          <w:szCs w:val="24"/>
        </w:rPr>
        <w:t>Requests for Comments</w:t>
      </w:r>
      <w:r w:rsidR="00AC0644" w:rsidRPr="00B26D41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644" w:rsidRPr="007F2400">
        <w:rPr>
          <w:rFonts w:ascii="Times New Roman" w:eastAsia="Times New Roman" w:hAnsi="Times New Roman" w:cs="Times New Roman"/>
          <w:sz w:val="24"/>
          <w:szCs w:val="24"/>
        </w:rPr>
        <w:t xml:space="preserve">Your comments and/or suggestions are invited on one or more of the following points: </w:t>
      </w:r>
    </w:p>
    <w:p w14:paraId="7447C26F" w14:textId="77777777" w:rsidR="001F03D8" w:rsidRPr="001F03D8" w:rsidRDefault="001F03D8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AC0644" w:rsidRPr="001F03D8">
        <w:rPr>
          <w:rFonts w:ascii="Times New Roman" w:eastAsia="Times New Roman" w:hAnsi="Times New Roman" w:cs="Times New Roman"/>
          <w:sz w:val="24"/>
          <w:szCs w:val="24"/>
        </w:rPr>
        <w:t>hether the information collection activity is necessary to carry out</w:t>
      </w: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 an agency function;</w:t>
      </w:r>
    </w:p>
    <w:p w14:paraId="7FFB103C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whether the agency processes the information collected in a useful and timely fashion; </w:t>
      </w:r>
    </w:p>
    <w:p w14:paraId="5DAACDFF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the accuracy of public burden estimate (the estimated amount of time needed for individual respondents to provide the requested information); </w:t>
      </w:r>
    </w:p>
    <w:p w14:paraId="7CADA7BE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whether the methodology and assumptions used to determine the estimates are logical; </w:t>
      </w:r>
    </w:p>
    <w:p w14:paraId="2D092ABF" w14:textId="77777777" w:rsidR="00A25FBA" w:rsidRPr="001F03D8" w:rsidRDefault="00AC0644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 xml:space="preserve">ways to enhance the quality, utility, and clarity of the information being collected; and </w:t>
      </w:r>
    </w:p>
    <w:p w14:paraId="53B9ABA4" w14:textId="77777777" w:rsidR="00AC0644" w:rsidRPr="001F03D8" w:rsidRDefault="0067059E" w:rsidP="001F03D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3D8">
        <w:rPr>
          <w:rFonts w:ascii="Times New Roman" w:eastAsia="Times New Roman" w:hAnsi="Times New Roman" w:cs="Times New Roman"/>
          <w:sz w:val="24"/>
          <w:szCs w:val="24"/>
        </w:rPr>
        <w:t>how the newly created online application assists the applicant</w:t>
      </w:r>
      <w:r w:rsidR="002D524B">
        <w:rPr>
          <w:rFonts w:ascii="Times New Roman" w:eastAsia="Times New Roman" w:hAnsi="Times New Roman" w:cs="Times New Roman"/>
          <w:sz w:val="24"/>
          <w:szCs w:val="24"/>
        </w:rPr>
        <w:t xml:space="preserve"> efficiently and effectively</w:t>
      </w:r>
      <w:r w:rsidR="00AC0644" w:rsidRPr="001F03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A8CA5" w14:textId="77777777" w:rsidR="007F2400" w:rsidRDefault="007F2400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25627" w14:textId="77777777" w:rsidR="00E31EFA" w:rsidRDefault="00E31EFA" w:rsidP="00E31EF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ADDRESSES:  </w:t>
      </w:r>
      <w:r>
        <w:rPr>
          <w:rFonts w:ascii="Times New Roman" w:hAnsi="Times New Roman"/>
          <w:sz w:val="24"/>
          <w:szCs w:val="24"/>
        </w:rPr>
        <w:t>Submit comments to Jackie Santiago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one of the following methods:</w:t>
      </w:r>
    </w:p>
    <w:p w14:paraId="6DE0098E" w14:textId="77777777" w:rsidR="00E31EFA" w:rsidRPr="003F6F50" w:rsidRDefault="00E31EFA" w:rsidP="003F6F50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1350" w:hanging="990"/>
        <w:rPr>
          <w:rFonts w:ascii="Times New Roman" w:hAnsi="Times New Roman"/>
          <w:color w:val="000000" w:themeColor="text1"/>
          <w:sz w:val="24"/>
          <w:szCs w:val="24"/>
        </w:rPr>
      </w:pPr>
      <w:r w:rsidRPr="00BF0B62">
        <w:rPr>
          <w:rFonts w:ascii="Times New Roman" w:hAnsi="Times New Roman"/>
          <w:i/>
          <w:color w:val="000000" w:themeColor="text1"/>
          <w:sz w:val="24"/>
          <w:szCs w:val="24"/>
        </w:rPr>
        <w:t>Mail:</w:t>
      </w:r>
      <w:r w:rsidR="003F6F50" w:rsidRPr="003F6F5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>Jac</w:t>
      </w:r>
      <w:r w:rsidR="003F6F50" w:rsidRPr="003F6F50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 xml:space="preserve">ie Santiago, Chief, Loan Repayment Program, 801 </w:t>
      </w:r>
      <w:r w:rsidR="003F6F50">
        <w:rPr>
          <w:rFonts w:ascii="Times New Roman" w:hAnsi="Times New Roman"/>
          <w:color w:val="000000" w:themeColor="text1"/>
          <w:sz w:val="24"/>
          <w:szCs w:val="24"/>
        </w:rPr>
        <w:t xml:space="preserve">Thompson Avenue, 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>TMP, STE 450, Rockville, MD  20852-1627.</w:t>
      </w:r>
    </w:p>
    <w:p w14:paraId="46DB824C" w14:textId="77777777" w:rsidR="00E31EFA" w:rsidRPr="003F6F50" w:rsidRDefault="00E31EFA" w:rsidP="003F6F50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F0B62">
        <w:rPr>
          <w:rFonts w:ascii="Times New Roman" w:hAnsi="Times New Roman"/>
          <w:i/>
          <w:sz w:val="24"/>
          <w:szCs w:val="24"/>
        </w:rPr>
        <w:t>Phone:</w:t>
      </w:r>
      <w:r w:rsidRPr="003F6F50">
        <w:rPr>
          <w:rFonts w:ascii="Times New Roman" w:hAnsi="Times New Roman"/>
          <w:sz w:val="24"/>
          <w:szCs w:val="24"/>
        </w:rPr>
        <w:t xml:space="preserve">  301-443-2486</w:t>
      </w:r>
      <w:r w:rsidR="003F6F50">
        <w:rPr>
          <w:rFonts w:ascii="Times New Roman" w:hAnsi="Times New Roman"/>
          <w:sz w:val="24"/>
          <w:szCs w:val="24"/>
        </w:rPr>
        <w:t>.</w:t>
      </w:r>
    </w:p>
    <w:p w14:paraId="6E22853C" w14:textId="77777777" w:rsidR="00E31EFA" w:rsidRPr="003F6F50" w:rsidRDefault="00E31EFA" w:rsidP="003F6F50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BF0B62">
        <w:rPr>
          <w:rFonts w:ascii="Times New Roman" w:hAnsi="Times New Roman"/>
          <w:i/>
          <w:sz w:val="24"/>
          <w:szCs w:val="24"/>
        </w:rPr>
        <w:t>Email:</w:t>
      </w:r>
      <w:r w:rsidRPr="003F6F50">
        <w:rPr>
          <w:rFonts w:ascii="Times New Roman" w:hAnsi="Times New Roman"/>
          <w:sz w:val="24"/>
          <w:szCs w:val="24"/>
        </w:rPr>
        <w:t xml:space="preserve">  Jackie.Santiago@ihs.gov.</w:t>
      </w:r>
    </w:p>
    <w:p w14:paraId="3D5E30A7" w14:textId="6B43C7B7" w:rsidR="00E31EFA" w:rsidRPr="003F6F50" w:rsidRDefault="00E31EFA" w:rsidP="003F6F50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BF0B62">
        <w:rPr>
          <w:rFonts w:ascii="Times New Roman" w:hAnsi="Times New Roman"/>
          <w:i/>
          <w:sz w:val="24"/>
          <w:szCs w:val="24"/>
        </w:rPr>
        <w:t>Fax:</w:t>
      </w:r>
      <w:r w:rsidRPr="003F6F50">
        <w:rPr>
          <w:rFonts w:ascii="Times New Roman" w:hAnsi="Times New Roman"/>
          <w:sz w:val="24"/>
          <w:szCs w:val="24"/>
        </w:rPr>
        <w:t xml:space="preserve">  301-443-</w:t>
      </w:r>
      <w:r w:rsidR="002E7FA8">
        <w:rPr>
          <w:rFonts w:ascii="Times New Roman" w:hAnsi="Times New Roman"/>
          <w:sz w:val="24"/>
          <w:szCs w:val="24"/>
        </w:rPr>
        <w:t>4815</w:t>
      </w:r>
      <w:r w:rsidRPr="003F6F50">
        <w:rPr>
          <w:rFonts w:ascii="Times New Roman" w:hAnsi="Times New Roman"/>
          <w:sz w:val="24"/>
          <w:szCs w:val="24"/>
        </w:rPr>
        <w:t>.</w:t>
      </w:r>
    </w:p>
    <w:p w14:paraId="617D5932" w14:textId="77777777" w:rsidR="00E31EFA" w:rsidRDefault="00E31EFA" w:rsidP="00E31EF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0D3CDE6" w14:textId="0D999445" w:rsidR="003F6F50" w:rsidRDefault="00820047" w:rsidP="00A5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4B2564" w:rsidRPr="00AF00F9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>equest More</w:t>
      </w:r>
      <w:r w:rsidR="004B2564" w:rsidRPr="00AF00F9"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>nformation on</w:t>
      </w:r>
      <w:r w:rsidR="00CC5E25" w:rsidRPr="00AF00F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="00CC5E25" w:rsidRPr="00AF00F9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>roposed</w:t>
      </w:r>
      <w:r w:rsidR="00CC5E25" w:rsidRPr="00AF00F9">
        <w:rPr>
          <w:rFonts w:ascii="Times New Roman" w:eastAsia="Times New Roman" w:hAnsi="Times New Roman" w:cs="Times New Roman"/>
          <w:i/>
          <w:sz w:val="24"/>
          <w:szCs w:val="24"/>
        </w:rPr>
        <w:t xml:space="preserve"> C</w:t>
      </w: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>ollection</w:t>
      </w:r>
      <w:r w:rsidR="004B2564" w:rsidRPr="00AF00F9">
        <w:rPr>
          <w:rFonts w:ascii="Times New Roman" w:eastAsia="Times New Roman" w:hAnsi="Times New Roman" w:cs="Times New Roman"/>
          <w:i/>
          <w:sz w:val="24"/>
          <w:szCs w:val="24"/>
        </w:rPr>
        <w:t>, C</w:t>
      </w:r>
      <w:r w:rsidRPr="00AF00F9">
        <w:rPr>
          <w:rFonts w:ascii="Times New Roman" w:eastAsia="Times New Roman" w:hAnsi="Times New Roman" w:cs="Times New Roman"/>
          <w:i/>
          <w:sz w:val="24"/>
          <w:szCs w:val="24"/>
        </w:rPr>
        <w:t>ontact</w:t>
      </w:r>
      <w:r w:rsidR="004B2564" w:rsidRPr="00AF00F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B256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B2564" w:rsidRPr="004B2564">
        <w:rPr>
          <w:rFonts w:ascii="Times New Roman" w:eastAsia="Times New Roman" w:hAnsi="Times New Roman" w:cs="Times New Roman"/>
          <w:sz w:val="24"/>
          <w:szCs w:val="24"/>
        </w:rPr>
        <w:t>Jackie Santiago</w:t>
      </w:r>
      <w:r w:rsidR="004B25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2564">
        <w:rPr>
          <w:rFonts w:ascii="Times New Roman" w:eastAsia="Calibri" w:hAnsi="Times New Roman" w:cs="Times New Roman"/>
          <w:sz w:val="24"/>
          <w:szCs w:val="24"/>
        </w:rPr>
        <w:t>through</w:t>
      </w:r>
      <w:r w:rsidR="003F6F50" w:rsidRPr="003F6F50">
        <w:rPr>
          <w:rFonts w:ascii="Times New Roman" w:eastAsia="Calibri" w:hAnsi="Times New Roman" w:cs="Times New Roman"/>
          <w:sz w:val="24"/>
          <w:szCs w:val="24"/>
        </w:rPr>
        <w:t xml:space="preserve"> one of the following methods:</w:t>
      </w:r>
    </w:p>
    <w:p w14:paraId="788EB842" w14:textId="77777777" w:rsidR="004B2564" w:rsidRPr="003F6F50" w:rsidRDefault="004B2564" w:rsidP="004B256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480" w:lineRule="auto"/>
        <w:ind w:left="1350" w:hanging="990"/>
        <w:rPr>
          <w:rFonts w:ascii="Times New Roman" w:hAnsi="Times New Roman"/>
          <w:color w:val="000000" w:themeColor="text1"/>
          <w:sz w:val="24"/>
          <w:szCs w:val="24"/>
        </w:rPr>
      </w:pPr>
      <w:r w:rsidRPr="00AF00F9">
        <w:rPr>
          <w:rFonts w:ascii="Times New Roman" w:hAnsi="Times New Roman"/>
          <w:i/>
          <w:color w:val="000000" w:themeColor="text1"/>
          <w:sz w:val="24"/>
          <w:szCs w:val="24"/>
        </w:rPr>
        <w:t>Mail: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 xml:space="preserve">  Jackie Santiago, Chief, Loan Repayment Program, 801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Thompson Avenue, </w:t>
      </w:r>
      <w:r w:rsidRPr="003F6F50">
        <w:rPr>
          <w:rFonts w:ascii="Times New Roman" w:hAnsi="Times New Roman"/>
          <w:color w:val="000000" w:themeColor="text1"/>
          <w:sz w:val="24"/>
          <w:szCs w:val="24"/>
        </w:rPr>
        <w:t>TMP, STE 450, Rockville, MD  20852-1627.</w:t>
      </w:r>
    </w:p>
    <w:p w14:paraId="163FB5AA" w14:textId="77777777" w:rsidR="004B2564" w:rsidRPr="003F6F50" w:rsidRDefault="004B2564" w:rsidP="004B256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AF00F9">
        <w:rPr>
          <w:rFonts w:ascii="Times New Roman" w:hAnsi="Times New Roman"/>
          <w:i/>
          <w:sz w:val="24"/>
          <w:szCs w:val="24"/>
        </w:rPr>
        <w:t>Phone:</w:t>
      </w:r>
      <w:r w:rsidRPr="003F6F50">
        <w:rPr>
          <w:rFonts w:ascii="Times New Roman" w:hAnsi="Times New Roman"/>
          <w:sz w:val="24"/>
          <w:szCs w:val="24"/>
        </w:rPr>
        <w:t xml:space="preserve">  301-443-2486</w:t>
      </w:r>
      <w:r>
        <w:rPr>
          <w:rFonts w:ascii="Times New Roman" w:hAnsi="Times New Roman"/>
          <w:sz w:val="24"/>
          <w:szCs w:val="24"/>
        </w:rPr>
        <w:t>.</w:t>
      </w:r>
    </w:p>
    <w:p w14:paraId="2528EDA3" w14:textId="77777777" w:rsidR="004B2564" w:rsidRPr="003F6F50" w:rsidRDefault="004B2564" w:rsidP="004B2564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F00F9">
        <w:rPr>
          <w:rFonts w:ascii="Times New Roman" w:hAnsi="Times New Roman"/>
          <w:i/>
          <w:sz w:val="24"/>
          <w:szCs w:val="24"/>
        </w:rPr>
        <w:t>Email:</w:t>
      </w:r>
      <w:r w:rsidRPr="003F6F50">
        <w:rPr>
          <w:rFonts w:ascii="Times New Roman" w:hAnsi="Times New Roman"/>
          <w:sz w:val="24"/>
          <w:szCs w:val="24"/>
        </w:rPr>
        <w:t xml:space="preserve">  Jackie.Santiago@ihs.gov.</w:t>
      </w:r>
    </w:p>
    <w:p w14:paraId="2E314681" w14:textId="22519D03" w:rsidR="004B2564" w:rsidRPr="003F6F50" w:rsidRDefault="004B2564" w:rsidP="004B2564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AF00F9">
        <w:rPr>
          <w:rFonts w:ascii="Times New Roman" w:hAnsi="Times New Roman"/>
          <w:i/>
          <w:sz w:val="24"/>
          <w:szCs w:val="24"/>
        </w:rPr>
        <w:t>Fax:</w:t>
      </w:r>
      <w:r w:rsidRPr="003F6F50">
        <w:rPr>
          <w:rFonts w:ascii="Times New Roman" w:hAnsi="Times New Roman"/>
          <w:sz w:val="24"/>
          <w:szCs w:val="24"/>
        </w:rPr>
        <w:t xml:space="preserve">  301-443-</w:t>
      </w:r>
      <w:r w:rsidR="002E7FA8">
        <w:rPr>
          <w:rFonts w:ascii="Times New Roman" w:hAnsi="Times New Roman"/>
          <w:sz w:val="24"/>
          <w:szCs w:val="24"/>
        </w:rPr>
        <w:t>4815</w:t>
      </w:r>
      <w:r w:rsidRPr="003F6F50">
        <w:rPr>
          <w:rFonts w:ascii="Times New Roman" w:hAnsi="Times New Roman"/>
          <w:sz w:val="24"/>
          <w:szCs w:val="24"/>
        </w:rPr>
        <w:t>.</w:t>
      </w:r>
    </w:p>
    <w:p w14:paraId="336A96DC" w14:textId="77777777" w:rsidR="004B2564" w:rsidRPr="003F6F50" w:rsidRDefault="004B2564" w:rsidP="004B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2A4127" w14:textId="550650BD" w:rsidR="00AC0644" w:rsidRPr="007F2400" w:rsidRDefault="00AC0644" w:rsidP="00A57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5428">
        <w:rPr>
          <w:rFonts w:ascii="Times New Roman" w:eastAsia="Times New Roman" w:hAnsi="Times New Roman" w:cs="Times New Roman"/>
          <w:i/>
          <w:sz w:val="24"/>
          <w:szCs w:val="24"/>
        </w:rPr>
        <w:t>Comment Due Date: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619">
        <w:rPr>
          <w:rFonts w:ascii="Times New Roman" w:eastAsia="Times New Roman" w:hAnsi="Times New Roman" w:cs="Times New Roman"/>
          <w:sz w:val="24"/>
          <w:szCs w:val="24"/>
        </w:rPr>
        <w:t xml:space="preserve"> [Federal Register insert </w:t>
      </w:r>
      <w:r w:rsidR="00D254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2619">
        <w:rPr>
          <w:rFonts w:ascii="Times New Roman" w:eastAsia="Times New Roman" w:hAnsi="Times New Roman" w:cs="Times New Roman"/>
          <w:sz w:val="24"/>
          <w:szCs w:val="24"/>
        </w:rPr>
        <w:t>0 days after date of publication].</w:t>
      </w:r>
      <w:r w:rsidR="002D5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Your comments regarding this information collection are best assured of having full effect if received within </w:t>
      </w:r>
      <w:r w:rsidR="00D254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2400">
        <w:rPr>
          <w:rFonts w:ascii="Times New Roman" w:eastAsia="Times New Roman" w:hAnsi="Times New Roman" w:cs="Times New Roman"/>
          <w:sz w:val="24"/>
          <w:szCs w:val="24"/>
        </w:rPr>
        <w:t>0 days of the date of this publication.</w:t>
      </w:r>
    </w:p>
    <w:p w14:paraId="3F1236BB" w14:textId="77777777" w:rsidR="005334D8" w:rsidRPr="007F2400" w:rsidRDefault="00AC0644" w:rsidP="00EF7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8CA7B4D" w14:textId="77777777" w:rsidR="007F2400" w:rsidRDefault="007F2400" w:rsidP="00EF7AB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90ADE" w14:textId="77777777" w:rsidR="00C45EE7" w:rsidRDefault="007F2400" w:rsidP="00C4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03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14:paraId="6952D4F1" w14:textId="77777777" w:rsidR="00C45EE7" w:rsidRDefault="00AC0644" w:rsidP="00C4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00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7F2400">
        <w:rPr>
          <w:rFonts w:ascii="Times New Roman" w:eastAsia="Times New Roman" w:hAnsi="Times New Roman" w:cs="Times New Roman"/>
          <w:sz w:val="24"/>
          <w:szCs w:val="24"/>
        </w:rPr>
        <w:tab/>
      </w:r>
      <w:r w:rsidR="007F2400">
        <w:rPr>
          <w:rFonts w:ascii="Times New Roman" w:eastAsia="Times New Roman" w:hAnsi="Times New Roman" w:cs="Times New Roman"/>
          <w:sz w:val="24"/>
          <w:szCs w:val="24"/>
        </w:rPr>
        <w:tab/>
      </w:r>
      <w:r w:rsidR="007F2400">
        <w:rPr>
          <w:rFonts w:ascii="Times New Roman" w:eastAsia="Times New Roman" w:hAnsi="Times New Roman" w:cs="Times New Roman"/>
          <w:sz w:val="24"/>
          <w:szCs w:val="24"/>
        </w:rPr>
        <w:tab/>
      </w:r>
      <w:r w:rsidR="001D5B0F">
        <w:rPr>
          <w:rFonts w:ascii="Times New Roman" w:eastAsia="Times New Roman" w:hAnsi="Times New Roman" w:cs="Times New Roman"/>
          <w:sz w:val="24"/>
          <w:szCs w:val="24"/>
        </w:rPr>
        <w:tab/>
      </w:r>
      <w:r w:rsidR="001D5B0F">
        <w:rPr>
          <w:rFonts w:ascii="Times New Roman" w:eastAsia="Times New Roman" w:hAnsi="Times New Roman" w:cs="Times New Roman"/>
          <w:sz w:val="24"/>
          <w:szCs w:val="24"/>
        </w:rPr>
        <w:tab/>
      </w:r>
      <w:r w:rsidR="001D5B0F">
        <w:rPr>
          <w:rFonts w:ascii="Times New Roman" w:eastAsia="Times New Roman" w:hAnsi="Times New Roman" w:cs="Times New Roman"/>
          <w:sz w:val="24"/>
          <w:szCs w:val="24"/>
        </w:rPr>
        <w:tab/>
      </w:r>
      <w:r w:rsidR="008131C9">
        <w:rPr>
          <w:rFonts w:ascii="Times New Roman" w:eastAsia="Times New Roman" w:hAnsi="Times New Roman" w:cs="Times New Roman"/>
          <w:sz w:val="24"/>
          <w:szCs w:val="24"/>
        </w:rPr>
        <w:t>Robert G. McSwain</w:t>
      </w:r>
    </w:p>
    <w:p w14:paraId="29C009C7" w14:textId="77777777" w:rsidR="0088212A" w:rsidRDefault="005334D8" w:rsidP="00C45EE7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400">
        <w:rPr>
          <w:rFonts w:ascii="Times New Roman" w:hAnsi="Times New Roman" w:cs="Times New Roman"/>
          <w:sz w:val="24"/>
          <w:szCs w:val="24"/>
        </w:rPr>
        <w:tab/>
      </w:r>
      <w:r w:rsidR="008131C9">
        <w:rPr>
          <w:rFonts w:ascii="Times New Roman" w:hAnsi="Times New Roman" w:cs="Times New Roman"/>
          <w:sz w:val="24"/>
          <w:szCs w:val="24"/>
        </w:rPr>
        <w:t xml:space="preserve">Acting </w:t>
      </w:r>
      <w:r w:rsidR="0088212A">
        <w:rPr>
          <w:rFonts w:ascii="Times New Roman" w:hAnsi="Times New Roman" w:cs="Times New Roman"/>
          <w:sz w:val="24"/>
          <w:szCs w:val="24"/>
        </w:rPr>
        <w:t>Director</w:t>
      </w:r>
    </w:p>
    <w:p w14:paraId="4743E42B" w14:textId="77777777" w:rsidR="00F415A2" w:rsidRPr="007F2400" w:rsidRDefault="0088212A" w:rsidP="0088212A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F4E">
        <w:rPr>
          <w:rFonts w:ascii="Times New Roman" w:hAnsi="Times New Roman" w:cs="Times New Roman"/>
          <w:sz w:val="24"/>
          <w:szCs w:val="24"/>
        </w:rPr>
        <w:t>Indian Health Service</w:t>
      </w:r>
    </w:p>
    <w:sectPr w:rsidR="00F415A2" w:rsidRPr="007F2400" w:rsidSect="00737D9E">
      <w:footerReference w:type="default" r:id="rId9"/>
      <w:type w:val="continuous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7B16D" w14:textId="77777777" w:rsidR="00A3580A" w:rsidRDefault="00A3580A" w:rsidP="00B464DE">
      <w:pPr>
        <w:spacing w:after="0" w:line="240" w:lineRule="auto"/>
      </w:pPr>
      <w:r>
        <w:separator/>
      </w:r>
    </w:p>
  </w:endnote>
  <w:endnote w:type="continuationSeparator" w:id="0">
    <w:p w14:paraId="446D0BEC" w14:textId="77777777" w:rsidR="00A3580A" w:rsidRDefault="00A3580A" w:rsidP="00B4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850754"/>
      <w:docPartObj>
        <w:docPartGallery w:val="Page Numbers (Bottom of Page)"/>
        <w:docPartUnique/>
      </w:docPartObj>
    </w:sdtPr>
    <w:sdtEndPr/>
    <w:sdtContent>
      <w:p w14:paraId="5C72E910" w14:textId="77777777" w:rsidR="00552F28" w:rsidRDefault="00552F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EE3">
          <w:rPr>
            <w:noProof/>
          </w:rPr>
          <w:t>3</w:t>
        </w:r>
        <w:r>
          <w:fldChar w:fldCharType="end"/>
        </w:r>
      </w:p>
    </w:sdtContent>
  </w:sdt>
  <w:p w14:paraId="3F63F6DC" w14:textId="77777777" w:rsidR="00552F28" w:rsidRDefault="00552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AB1F" w14:textId="77777777" w:rsidR="00A3580A" w:rsidRDefault="00A3580A" w:rsidP="00B464DE">
      <w:pPr>
        <w:spacing w:after="0" w:line="240" w:lineRule="auto"/>
      </w:pPr>
      <w:r>
        <w:separator/>
      </w:r>
    </w:p>
  </w:footnote>
  <w:footnote w:type="continuationSeparator" w:id="0">
    <w:p w14:paraId="653E265F" w14:textId="77777777" w:rsidR="00A3580A" w:rsidRDefault="00A3580A" w:rsidP="00B4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100B"/>
    <w:multiLevelType w:val="hybridMultilevel"/>
    <w:tmpl w:val="3982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E6B63"/>
    <w:multiLevelType w:val="hybridMultilevel"/>
    <w:tmpl w:val="E1C4C3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5502"/>
    <w:multiLevelType w:val="hybridMultilevel"/>
    <w:tmpl w:val="022A63C4"/>
    <w:lvl w:ilvl="0" w:tplc="2C6A3E3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1F3F"/>
    <w:multiLevelType w:val="hybridMultilevel"/>
    <w:tmpl w:val="472EFE46"/>
    <w:lvl w:ilvl="0" w:tplc="F3E402F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4"/>
    <w:rsid w:val="00004B26"/>
    <w:rsid w:val="000613B5"/>
    <w:rsid w:val="00066A30"/>
    <w:rsid w:val="0009709B"/>
    <w:rsid w:val="000C1FC7"/>
    <w:rsid w:val="0010170E"/>
    <w:rsid w:val="00107F0D"/>
    <w:rsid w:val="00187F0E"/>
    <w:rsid w:val="00191154"/>
    <w:rsid w:val="001919F5"/>
    <w:rsid w:val="001926D2"/>
    <w:rsid w:val="001A31F0"/>
    <w:rsid w:val="001B2115"/>
    <w:rsid w:val="001D5B0F"/>
    <w:rsid w:val="001E1848"/>
    <w:rsid w:val="001F03D8"/>
    <w:rsid w:val="001F0EF5"/>
    <w:rsid w:val="001F297B"/>
    <w:rsid w:val="00233568"/>
    <w:rsid w:val="00250D7C"/>
    <w:rsid w:val="00250E92"/>
    <w:rsid w:val="002D524B"/>
    <w:rsid w:val="002E7726"/>
    <w:rsid w:val="002E7FA8"/>
    <w:rsid w:val="002F493F"/>
    <w:rsid w:val="0032386F"/>
    <w:rsid w:val="00373B1F"/>
    <w:rsid w:val="00376309"/>
    <w:rsid w:val="003F6F50"/>
    <w:rsid w:val="004562A3"/>
    <w:rsid w:val="004569A7"/>
    <w:rsid w:val="00467E31"/>
    <w:rsid w:val="00482687"/>
    <w:rsid w:val="004B1BB4"/>
    <w:rsid w:val="004B2564"/>
    <w:rsid w:val="004C2619"/>
    <w:rsid w:val="004E2A89"/>
    <w:rsid w:val="00506C4A"/>
    <w:rsid w:val="0052732B"/>
    <w:rsid w:val="005334D8"/>
    <w:rsid w:val="00552F28"/>
    <w:rsid w:val="005749A6"/>
    <w:rsid w:val="005A0B41"/>
    <w:rsid w:val="005C43D6"/>
    <w:rsid w:val="005D3277"/>
    <w:rsid w:val="005D34E1"/>
    <w:rsid w:val="005E520F"/>
    <w:rsid w:val="00621465"/>
    <w:rsid w:val="00641F4E"/>
    <w:rsid w:val="00665BC2"/>
    <w:rsid w:val="0067059E"/>
    <w:rsid w:val="006A76D0"/>
    <w:rsid w:val="006B3855"/>
    <w:rsid w:val="006D4D6E"/>
    <w:rsid w:val="006D6761"/>
    <w:rsid w:val="0073283C"/>
    <w:rsid w:val="00737D9E"/>
    <w:rsid w:val="0076373C"/>
    <w:rsid w:val="007652FF"/>
    <w:rsid w:val="007D1CFF"/>
    <w:rsid w:val="007F2400"/>
    <w:rsid w:val="008131C9"/>
    <w:rsid w:val="00820047"/>
    <w:rsid w:val="008523C4"/>
    <w:rsid w:val="00852EB9"/>
    <w:rsid w:val="00854934"/>
    <w:rsid w:val="0086738C"/>
    <w:rsid w:val="0087071E"/>
    <w:rsid w:val="0088212A"/>
    <w:rsid w:val="00897665"/>
    <w:rsid w:val="008A1AE5"/>
    <w:rsid w:val="008A3CD1"/>
    <w:rsid w:val="008B41C4"/>
    <w:rsid w:val="008C78B4"/>
    <w:rsid w:val="008E3EDF"/>
    <w:rsid w:val="008E6D76"/>
    <w:rsid w:val="00931A07"/>
    <w:rsid w:val="00943326"/>
    <w:rsid w:val="00997E32"/>
    <w:rsid w:val="009A3BD0"/>
    <w:rsid w:val="009B22C9"/>
    <w:rsid w:val="009C0EE3"/>
    <w:rsid w:val="009D4D0C"/>
    <w:rsid w:val="00A06334"/>
    <w:rsid w:val="00A12EE3"/>
    <w:rsid w:val="00A25FBA"/>
    <w:rsid w:val="00A3580A"/>
    <w:rsid w:val="00A570F6"/>
    <w:rsid w:val="00A92E82"/>
    <w:rsid w:val="00AA185E"/>
    <w:rsid w:val="00AC0644"/>
    <w:rsid w:val="00AE41E0"/>
    <w:rsid w:val="00AE59F8"/>
    <w:rsid w:val="00AE648F"/>
    <w:rsid w:val="00AF00F9"/>
    <w:rsid w:val="00B26D41"/>
    <w:rsid w:val="00B3003A"/>
    <w:rsid w:val="00B33166"/>
    <w:rsid w:val="00B464DE"/>
    <w:rsid w:val="00B56D62"/>
    <w:rsid w:val="00B57F16"/>
    <w:rsid w:val="00B77434"/>
    <w:rsid w:val="00B85E3B"/>
    <w:rsid w:val="00BF0B62"/>
    <w:rsid w:val="00C211A6"/>
    <w:rsid w:val="00C27033"/>
    <w:rsid w:val="00C45EE7"/>
    <w:rsid w:val="00C76402"/>
    <w:rsid w:val="00C80318"/>
    <w:rsid w:val="00CA18FB"/>
    <w:rsid w:val="00CC5E25"/>
    <w:rsid w:val="00CE7A8A"/>
    <w:rsid w:val="00D25428"/>
    <w:rsid w:val="00D6607C"/>
    <w:rsid w:val="00D672B2"/>
    <w:rsid w:val="00D90D4C"/>
    <w:rsid w:val="00DF31AF"/>
    <w:rsid w:val="00E03150"/>
    <w:rsid w:val="00E31EFA"/>
    <w:rsid w:val="00E51384"/>
    <w:rsid w:val="00E53FD5"/>
    <w:rsid w:val="00EC6EDD"/>
    <w:rsid w:val="00EF7AB9"/>
    <w:rsid w:val="00F0322E"/>
    <w:rsid w:val="00F06644"/>
    <w:rsid w:val="00F301D6"/>
    <w:rsid w:val="00F415A2"/>
    <w:rsid w:val="00F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AB4"/>
  <w15:docId w15:val="{0AD0850F-D943-4F72-AA9E-36CA2E0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nhideWhenUsed/>
    <w:qFormat/>
    <w:rsid w:val="005334D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064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0644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5334D8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3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1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0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DE"/>
  </w:style>
  <w:style w:type="paragraph" w:styleId="Footer">
    <w:name w:val="footer"/>
    <w:basedOn w:val="Normal"/>
    <w:link w:val="FooterChar"/>
    <w:uiPriority w:val="99"/>
    <w:unhideWhenUsed/>
    <w:rsid w:val="00B4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4DB8-444E-4EB6-9856-DBE85DB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</dc:creator>
  <cp:lastModifiedBy>Clay, Tamara (IHS/HQ)</cp:lastModifiedBy>
  <cp:revision>2</cp:revision>
  <cp:lastPrinted>2015-04-16T19:35:00Z</cp:lastPrinted>
  <dcterms:created xsi:type="dcterms:W3CDTF">2015-05-28T20:23:00Z</dcterms:created>
  <dcterms:modified xsi:type="dcterms:W3CDTF">2015-05-28T20:23:00Z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