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69D" w:rsidRPr="003566AF" w:rsidRDefault="00E5369D" w:rsidP="00E5369D">
      <w:pPr>
        <w:pStyle w:val="Body1"/>
      </w:pPr>
      <w:bookmarkStart w:id="0" w:name="_GoBack"/>
      <w:bookmarkEnd w:id="0"/>
      <w:r>
        <w:t>Attachment</w:t>
      </w:r>
      <w:r w:rsidRPr="003566AF">
        <w:t xml:space="preserve"> </w:t>
      </w:r>
      <w:r w:rsidR="00916888">
        <w:t>2</w:t>
      </w:r>
      <w:r w:rsidRPr="003566AF">
        <w:t>a: Semi-targeted advertisement/flyer [note bracketed text may or may not be selected depending on recruiting needs].</w:t>
      </w:r>
    </w:p>
    <w:p w:rsidR="00E5369D" w:rsidRPr="003566AF" w:rsidRDefault="00E5369D" w:rsidP="00E5369D">
      <w:pPr>
        <w:pStyle w:val="Body1"/>
      </w:pPr>
    </w:p>
    <w:p w:rsidR="00E5369D" w:rsidRPr="003566AF" w:rsidRDefault="00E5369D" w:rsidP="00E5369D">
      <w:pPr>
        <w:pStyle w:val="Body1"/>
      </w:pPr>
    </w:p>
    <w:p w:rsidR="00E5369D" w:rsidRPr="003566AF" w:rsidRDefault="00E5369D" w:rsidP="00E5369D">
      <w:pPr>
        <w:shd w:val="clear" w:color="auto" w:fill="D9D9D9"/>
        <w:jc w:val="center"/>
        <w:rPr>
          <w:rFonts w:ascii="CG Times" w:hAnsi="CG Times" w:cs="CG Times"/>
          <w:sz w:val="80"/>
          <w:szCs w:val="80"/>
        </w:rPr>
      </w:pPr>
      <w:r w:rsidRPr="003566AF">
        <w:rPr>
          <w:b/>
          <w:bCs/>
          <w:sz w:val="80"/>
          <w:szCs w:val="80"/>
        </w:rPr>
        <w:t>Participants Wanted for Research Study</w:t>
      </w:r>
    </w:p>
    <w:p w:rsidR="00E5369D" w:rsidRPr="003566AF" w:rsidRDefault="00E5369D" w:rsidP="00E5369D">
      <w:pPr>
        <w:jc w:val="center"/>
        <w:rPr>
          <w:rFonts w:ascii="CG Times" w:hAnsi="CG Times" w:cs="CG Times"/>
          <w:sz w:val="44"/>
          <w:szCs w:val="44"/>
        </w:rPr>
      </w:pPr>
    </w:p>
    <w:p w:rsidR="00E5369D" w:rsidRPr="003566AF" w:rsidRDefault="00E5369D" w:rsidP="00E5369D">
      <w:pPr>
        <w:jc w:val="center"/>
        <w:rPr>
          <w:sz w:val="40"/>
          <w:szCs w:val="40"/>
        </w:rPr>
      </w:pPr>
      <w:r w:rsidRPr="003566AF">
        <w:rPr>
          <w:sz w:val="40"/>
          <w:szCs w:val="40"/>
        </w:rPr>
        <w:t xml:space="preserve">The National Center for Health Statistics </w:t>
      </w:r>
    </w:p>
    <w:p w:rsidR="00E5369D" w:rsidRDefault="00E5369D" w:rsidP="00E5369D">
      <w:pPr>
        <w:jc w:val="center"/>
        <w:rPr>
          <w:sz w:val="40"/>
          <w:szCs w:val="40"/>
        </w:rPr>
      </w:pPr>
      <w:r w:rsidRPr="003566AF">
        <w:rPr>
          <w:sz w:val="40"/>
          <w:szCs w:val="40"/>
        </w:rPr>
        <w:t xml:space="preserve">is looking for adults aged 18 and over [who have experienced a head or neck injury [in the past 12 months]]. The </w:t>
      </w:r>
      <w:r w:rsidRPr="003566AF">
        <w:rPr>
          <w:sz w:val="40"/>
          <w:szCs w:val="40"/>
        </w:rPr>
        <w:lastRenderedPageBreak/>
        <w:t>survey research interview will be no longer than 60 minutes and participants will receive $40.</w:t>
      </w:r>
    </w:p>
    <w:p w:rsidR="00E5369D" w:rsidRPr="001752B6" w:rsidRDefault="00E5369D" w:rsidP="00E5369D">
      <w:pPr>
        <w:jc w:val="center"/>
        <w:rPr>
          <w:sz w:val="48"/>
          <w:szCs w:val="48"/>
        </w:rPr>
      </w:pPr>
    </w:p>
    <w:p w:rsidR="00E5369D" w:rsidRPr="001752B6" w:rsidRDefault="00E5369D" w:rsidP="00E5369D">
      <w:pPr>
        <w:jc w:val="center"/>
        <w:rPr>
          <w:rFonts w:ascii="CG Times" w:hAnsi="CG Times" w:cs="CG Times"/>
          <w:sz w:val="48"/>
          <w:szCs w:val="48"/>
        </w:rPr>
      </w:pPr>
      <w:r w:rsidRPr="001752B6">
        <w:rPr>
          <w:rFonts w:ascii="CG Times" w:hAnsi="CG Times" w:cs="CG Times"/>
          <w:b/>
          <w:bCs/>
          <w:sz w:val="48"/>
          <w:szCs w:val="48"/>
        </w:rPr>
        <w:t>FOR MORE INFORMATION,</w:t>
      </w:r>
    </w:p>
    <w:p w:rsidR="00E5369D" w:rsidRPr="001752B6" w:rsidRDefault="00E5369D" w:rsidP="00E5369D">
      <w:pPr>
        <w:jc w:val="center"/>
        <w:rPr>
          <w:rFonts w:ascii="CG Times" w:hAnsi="CG Times" w:cs="CG Times"/>
          <w:sz w:val="48"/>
          <w:szCs w:val="48"/>
        </w:rPr>
      </w:pPr>
      <w:r w:rsidRPr="001752B6">
        <w:rPr>
          <w:rFonts w:ascii="CG Times" w:hAnsi="CG Times" w:cs="CG Times"/>
          <w:sz w:val="48"/>
          <w:szCs w:val="48"/>
        </w:rPr>
        <w:t xml:space="preserve">Call </w:t>
      </w:r>
      <w:r>
        <w:rPr>
          <w:rFonts w:ascii="CG Times" w:hAnsi="CG Times" w:cs="CG Times"/>
          <w:sz w:val="48"/>
          <w:szCs w:val="48"/>
        </w:rPr>
        <w:t>[</w:t>
      </w:r>
      <w:proofErr w:type="spellStart"/>
      <w:r>
        <w:rPr>
          <w:rFonts w:ascii="CG Times" w:hAnsi="CG Times" w:cs="CG Times"/>
          <w:sz w:val="48"/>
          <w:szCs w:val="48"/>
        </w:rPr>
        <w:t>fill</w:t>
      </w:r>
      <w:proofErr w:type="spellEnd"/>
      <w:r>
        <w:rPr>
          <w:rFonts w:ascii="CG Times" w:hAnsi="CG Times" w:cs="CG Times"/>
          <w:sz w:val="48"/>
          <w:szCs w:val="48"/>
        </w:rPr>
        <w:t xml:space="preserve"> name] </w:t>
      </w:r>
      <w:r w:rsidRPr="001752B6">
        <w:rPr>
          <w:rFonts w:ascii="CG Times" w:hAnsi="CG Times" w:cs="CG Times"/>
          <w:sz w:val="48"/>
          <w:szCs w:val="48"/>
        </w:rPr>
        <w:t xml:space="preserve">at:  </w:t>
      </w:r>
      <w:r w:rsidRPr="001752B6">
        <w:rPr>
          <w:rFonts w:ascii="CG Times" w:hAnsi="CG Times" w:cs="CG Times"/>
          <w:b/>
          <w:bCs/>
          <w:sz w:val="48"/>
          <w:szCs w:val="48"/>
        </w:rPr>
        <w:t>301-458-</w:t>
      </w:r>
      <w:r>
        <w:rPr>
          <w:rFonts w:ascii="CG Times" w:hAnsi="CG Times" w:cs="CG Times"/>
          <w:b/>
          <w:bCs/>
          <w:sz w:val="48"/>
          <w:szCs w:val="48"/>
        </w:rPr>
        <w:t>[fill XXXX]</w:t>
      </w:r>
    </w:p>
    <w:p w:rsidR="00E5369D" w:rsidRPr="001752B6" w:rsidRDefault="00E5369D" w:rsidP="00E5369D">
      <w:pPr>
        <w:jc w:val="center"/>
        <w:rPr>
          <w:rFonts w:ascii="CG Times" w:hAnsi="CG Times" w:cs="CG Times"/>
          <w:b/>
          <w:bCs/>
          <w:sz w:val="40"/>
          <w:szCs w:val="40"/>
        </w:rPr>
      </w:pPr>
    </w:p>
    <w:p w:rsidR="00E5369D" w:rsidRPr="001752B6" w:rsidRDefault="00E5369D" w:rsidP="00E5369D">
      <w:pPr>
        <w:jc w:val="center"/>
        <w:rPr>
          <w:rFonts w:ascii="CG Times" w:hAnsi="CG Times" w:cs="CG Times"/>
          <w:b/>
          <w:bCs/>
          <w:sz w:val="32"/>
          <w:szCs w:val="32"/>
        </w:rPr>
      </w:pPr>
      <w:r w:rsidRPr="001752B6">
        <w:rPr>
          <w:rFonts w:ascii="CG Times" w:hAnsi="CG Times" w:cs="CG Times"/>
          <w:b/>
          <w:bCs/>
          <w:sz w:val="32"/>
          <w:szCs w:val="32"/>
        </w:rPr>
        <w:t>Centers for Disease Control and Prevention</w:t>
      </w:r>
    </w:p>
    <w:p w:rsidR="00E5369D" w:rsidRDefault="00E5369D" w:rsidP="00E5369D">
      <w:pPr>
        <w:jc w:val="center"/>
      </w:pPr>
      <w:r w:rsidRPr="001752B6">
        <w:rPr>
          <w:rFonts w:ascii="CG Times" w:hAnsi="CG Times" w:cs="CG Times"/>
          <w:b/>
          <w:bCs/>
          <w:sz w:val="32"/>
          <w:szCs w:val="32"/>
        </w:rPr>
        <w:t>National Center for Health Statistics</w:t>
      </w:r>
    </w:p>
    <w:p w:rsidR="00E5369D" w:rsidRPr="003566AF" w:rsidRDefault="00E5369D" w:rsidP="00E5369D">
      <w:pPr>
        <w:pStyle w:val="Body1"/>
      </w:pPr>
      <w:r w:rsidRPr="00355AB8">
        <w:rPr>
          <w:noProof/>
          <w:highlight w:val="yellow"/>
        </w:rPr>
        <w:drawing>
          <wp:inline distT="0" distB="0" distL="0" distR="0">
            <wp:extent cx="3581400" cy="1059180"/>
            <wp:effectExtent l="0" t="0" r="0" b="7620"/>
            <wp:docPr id="4" name="Picture 4"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9180"/>
                    </a:xfrm>
                    <a:prstGeom prst="rect">
                      <a:avLst/>
                    </a:prstGeom>
                    <a:noFill/>
                    <a:ln>
                      <a:noFill/>
                    </a:ln>
                    <a:effectLst/>
                  </pic:spPr>
                </pic:pic>
              </a:graphicData>
            </a:graphic>
          </wp:inline>
        </w:drawing>
      </w:r>
      <w:r>
        <w:rPr>
          <w:b w:val="0"/>
        </w:rPr>
        <w:br w:type="page"/>
      </w:r>
      <w:r>
        <w:lastRenderedPageBreak/>
        <w:t>Attachment</w:t>
      </w:r>
      <w:r w:rsidRPr="003566AF">
        <w:t xml:space="preserve"> </w:t>
      </w:r>
      <w:r w:rsidR="00916888">
        <w:t>2</w:t>
      </w:r>
      <w:r w:rsidRPr="003566AF">
        <w:t>b: Semi-targeted advertisement/flyer [note bracketed text may or may not be selected depending on recruiting needs].</w:t>
      </w:r>
    </w:p>
    <w:p w:rsidR="00E5369D" w:rsidRPr="003566AF" w:rsidRDefault="00E5369D" w:rsidP="00E5369D">
      <w:pPr>
        <w:pStyle w:val="Body1"/>
      </w:pPr>
    </w:p>
    <w:p w:rsidR="00E5369D" w:rsidRPr="003566AF" w:rsidRDefault="00E5369D" w:rsidP="00E5369D">
      <w:pPr>
        <w:pStyle w:val="Body1"/>
      </w:pPr>
    </w:p>
    <w:p w:rsidR="00E5369D" w:rsidRPr="003566AF" w:rsidRDefault="00E5369D" w:rsidP="00E5369D">
      <w:pPr>
        <w:shd w:val="clear" w:color="auto" w:fill="D9D9D9"/>
        <w:jc w:val="center"/>
        <w:rPr>
          <w:rFonts w:ascii="CG Times" w:hAnsi="CG Times" w:cs="CG Times"/>
          <w:sz w:val="80"/>
          <w:szCs w:val="80"/>
        </w:rPr>
      </w:pPr>
      <w:r w:rsidRPr="003566AF">
        <w:rPr>
          <w:b/>
          <w:bCs/>
          <w:sz w:val="80"/>
          <w:szCs w:val="80"/>
        </w:rPr>
        <w:t>Participants Wanted for Research Study</w:t>
      </w:r>
    </w:p>
    <w:p w:rsidR="00E5369D" w:rsidRPr="003566AF" w:rsidRDefault="00E5369D" w:rsidP="00E5369D">
      <w:pPr>
        <w:jc w:val="center"/>
        <w:rPr>
          <w:rFonts w:ascii="CG Times" w:hAnsi="CG Times" w:cs="CG Times"/>
          <w:sz w:val="44"/>
          <w:szCs w:val="44"/>
        </w:rPr>
      </w:pPr>
    </w:p>
    <w:p w:rsidR="00E5369D" w:rsidRPr="003566AF" w:rsidRDefault="00E5369D" w:rsidP="00E5369D">
      <w:pPr>
        <w:jc w:val="center"/>
        <w:rPr>
          <w:sz w:val="40"/>
          <w:szCs w:val="40"/>
        </w:rPr>
      </w:pPr>
      <w:r w:rsidRPr="003566AF">
        <w:rPr>
          <w:sz w:val="40"/>
          <w:szCs w:val="40"/>
        </w:rPr>
        <w:t xml:space="preserve">The National Center for Health Statistics </w:t>
      </w:r>
    </w:p>
    <w:p w:rsidR="00E5369D" w:rsidRPr="007F3015" w:rsidRDefault="00E5369D" w:rsidP="00E5369D">
      <w:pPr>
        <w:jc w:val="center"/>
        <w:rPr>
          <w:sz w:val="40"/>
          <w:szCs w:val="40"/>
        </w:rPr>
      </w:pPr>
      <w:r w:rsidRPr="003566AF">
        <w:rPr>
          <w:sz w:val="40"/>
          <w:szCs w:val="40"/>
        </w:rPr>
        <w:t xml:space="preserve">is looking for adults aged 18 years and over with children living in the household to answer health questions that </w:t>
      </w:r>
      <w:r w:rsidRPr="003566AF">
        <w:rPr>
          <w:sz w:val="40"/>
          <w:szCs w:val="40"/>
        </w:rPr>
        <w:lastRenderedPageBreak/>
        <w:t>may be asked on a national survey. [We want to talk to parents or guardians of children 5 to 17 who may have experienced a head or neck injury [in the past 12 months]]. The survey research interview will be no longer than 60 minutes and participants will receive $40.</w:t>
      </w:r>
    </w:p>
    <w:p w:rsidR="00E5369D" w:rsidRDefault="00E5369D" w:rsidP="00E5369D">
      <w:pPr>
        <w:jc w:val="center"/>
        <w:rPr>
          <w:sz w:val="40"/>
          <w:szCs w:val="40"/>
        </w:rPr>
      </w:pPr>
    </w:p>
    <w:p w:rsidR="00E5369D" w:rsidRPr="001752B6" w:rsidRDefault="00E5369D" w:rsidP="00E5369D">
      <w:pPr>
        <w:jc w:val="center"/>
        <w:rPr>
          <w:sz w:val="48"/>
          <w:szCs w:val="48"/>
        </w:rPr>
      </w:pPr>
    </w:p>
    <w:p w:rsidR="00E5369D" w:rsidRPr="001752B6" w:rsidRDefault="00E5369D" w:rsidP="00E5369D">
      <w:pPr>
        <w:jc w:val="center"/>
        <w:rPr>
          <w:rFonts w:ascii="CG Times" w:hAnsi="CG Times" w:cs="CG Times"/>
          <w:sz w:val="48"/>
          <w:szCs w:val="48"/>
        </w:rPr>
      </w:pPr>
      <w:r w:rsidRPr="001752B6">
        <w:rPr>
          <w:rFonts w:ascii="CG Times" w:hAnsi="CG Times" w:cs="CG Times"/>
          <w:b/>
          <w:bCs/>
          <w:sz w:val="48"/>
          <w:szCs w:val="48"/>
        </w:rPr>
        <w:t>FOR MORE INFORMATION,</w:t>
      </w:r>
    </w:p>
    <w:p w:rsidR="00E5369D" w:rsidRPr="001752B6" w:rsidRDefault="00E5369D" w:rsidP="00E5369D">
      <w:pPr>
        <w:jc w:val="center"/>
        <w:rPr>
          <w:rFonts w:ascii="CG Times" w:hAnsi="CG Times" w:cs="CG Times"/>
          <w:sz w:val="48"/>
          <w:szCs w:val="48"/>
        </w:rPr>
      </w:pPr>
      <w:r w:rsidRPr="001752B6">
        <w:rPr>
          <w:rFonts w:ascii="CG Times" w:hAnsi="CG Times" w:cs="CG Times"/>
          <w:sz w:val="48"/>
          <w:szCs w:val="48"/>
        </w:rPr>
        <w:t xml:space="preserve">Call </w:t>
      </w:r>
      <w:r>
        <w:rPr>
          <w:rFonts w:ascii="CG Times" w:hAnsi="CG Times" w:cs="CG Times"/>
          <w:sz w:val="48"/>
          <w:szCs w:val="48"/>
        </w:rPr>
        <w:t>[</w:t>
      </w:r>
      <w:proofErr w:type="spellStart"/>
      <w:r>
        <w:rPr>
          <w:rFonts w:ascii="CG Times" w:hAnsi="CG Times" w:cs="CG Times"/>
          <w:sz w:val="48"/>
          <w:szCs w:val="48"/>
        </w:rPr>
        <w:t>fill</w:t>
      </w:r>
      <w:proofErr w:type="spellEnd"/>
      <w:r>
        <w:rPr>
          <w:rFonts w:ascii="CG Times" w:hAnsi="CG Times" w:cs="CG Times"/>
          <w:sz w:val="48"/>
          <w:szCs w:val="48"/>
        </w:rPr>
        <w:t xml:space="preserve"> name] </w:t>
      </w:r>
      <w:r w:rsidRPr="001752B6">
        <w:rPr>
          <w:rFonts w:ascii="CG Times" w:hAnsi="CG Times" w:cs="CG Times"/>
          <w:sz w:val="48"/>
          <w:szCs w:val="48"/>
        </w:rPr>
        <w:t xml:space="preserve">at:  </w:t>
      </w:r>
      <w:r w:rsidRPr="001752B6">
        <w:rPr>
          <w:rFonts w:ascii="CG Times" w:hAnsi="CG Times" w:cs="CG Times"/>
          <w:b/>
          <w:bCs/>
          <w:sz w:val="48"/>
          <w:szCs w:val="48"/>
        </w:rPr>
        <w:t>301-458-</w:t>
      </w:r>
      <w:r>
        <w:rPr>
          <w:rFonts w:ascii="CG Times" w:hAnsi="CG Times" w:cs="CG Times"/>
          <w:b/>
          <w:bCs/>
          <w:sz w:val="48"/>
          <w:szCs w:val="48"/>
        </w:rPr>
        <w:t>[fill XXXX]</w:t>
      </w:r>
    </w:p>
    <w:p w:rsidR="00E5369D" w:rsidRPr="001752B6" w:rsidRDefault="00E5369D" w:rsidP="00E5369D">
      <w:pPr>
        <w:jc w:val="center"/>
        <w:rPr>
          <w:rFonts w:ascii="CG Times" w:hAnsi="CG Times" w:cs="CG Times"/>
          <w:b/>
          <w:bCs/>
          <w:sz w:val="40"/>
          <w:szCs w:val="40"/>
        </w:rPr>
      </w:pPr>
    </w:p>
    <w:p w:rsidR="00E5369D" w:rsidRPr="001752B6" w:rsidRDefault="00E5369D" w:rsidP="00E5369D">
      <w:pPr>
        <w:jc w:val="center"/>
        <w:rPr>
          <w:rFonts w:ascii="CG Times" w:hAnsi="CG Times" w:cs="CG Times"/>
          <w:b/>
          <w:bCs/>
          <w:sz w:val="32"/>
          <w:szCs w:val="32"/>
        </w:rPr>
      </w:pPr>
      <w:r w:rsidRPr="001752B6">
        <w:rPr>
          <w:rFonts w:ascii="CG Times" w:hAnsi="CG Times" w:cs="CG Times"/>
          <w:b/>
          <w:bCs/>
          <w:sz w:val="32"/>
          <w:szCs w:val="32"/>
        </w:rPr>
        <w:t>Centers for Disease Control and Prevention</w:t>
      </w:r>
    </w:p>
    <w:p w:rsidR="00E5369D" w:rsidRDefault="00E5369D" w:rsidP="00E5369D">
      <w:pPr>
        <w:jc w:val="center"/>
      </w:pPr>
      <w:r w:rsidRPr="001752B6">
        <w:rPr>
          <w:rFonts w:ascii="CG Times" w:hAnsi="CG Times" w:cs="CG Times"/>
          <w:b/>
          <w:bCs/>
          <w:sz w:val="32"/>
          <w:szCs w:val="32"/>
        </w:rPr>
        <w:t>National Center for Health Statistics</w:t>
      </w:r>
    </w:p>
    <w:p w:rsidR="00E5369D" w:rsidRPr="003566AF" w:rsidRDefault="00E5369D" w:rsidP="00E5369D">
      <w:pPr>
        <w:pStyle w:val="Body1"/>
      </w:pPr>
      <w:r w:rsidRPr="00355AB8">
        <w:rPr>
          <w:noProof/>
          <w:highlight w:val="yellow"/>
        </w:rPr>
        <w:drawing>
          <wp:inline distT="0" distB="0" distL="0" distR="0">
            <wp:extent cx="3581400" cy="1059180"/>
            <wp:effectExtent l="0" t="0" r="0" b="7620"/>
            <wp:docPr id="3" name="Picture 3"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9180"/>
                    </a:xfrm>
                    <a:prstGeom prst="rect">
                      <a:avLst/>
                    </a:prstGeom>
                    <a:noFill/>
                    <a:ln>
                      <a:noFill/>
                    </a:ln>
                    <a:effectLst/>
                  </pic:spPr>
                </pic:pic>
              </a:graphicData>
            </a:graphic>
          </wp:inline>
        </w:drawing>
      </w:r>
      <w:r>
        <w:rPr>
          <w:b w:val="0"/>
        </w:rPr>
        <w:br w:type="page"/>
      </w:r>
      <w:r>
        <w:lastRenderedPageBreak/>
        <w:t>Attachment</w:t>
      </w:r>
      <w:r w:rsidRPr="003566AF">
        <w:t xml:space="preserve"> </w:t>
      </w:r>
      <w:r w:rsidR="00916888">
        <w:t>2</w:t>
      </w:r>
      <w:r w:rsidRPr="003566AF">
        <w:t>c: Semi-targeted advertisement/flyer [note bracketed text may or may not be selected depending on recruiting needs].</w:t>
      </w:r>
    </w:p>
    <w:p w:rsidR="00E5369D" w:rsidRPr="003566AF" w:rsidRDefault="00E5369D" w:rsidP="00E5369D">
      <w:pPr>
        <w:pStyle w:val="Body1"/>
      </w:pPr>
    </w:p>
    <w:p w:rsidR="00E5369D" w:rsidRPr="003566AF" w:rsidRDefault="00E5369D" w:rsidP="00E5369D">
      <w:pPr>
        <w:pStyle w:val="PlainText"/>
        <w:rPr>
          <w:b/>
        </w:rPr>
      </w:pPr>
      <w:r w:rsidRPr="003566AF">
        <w:rPr>
          <w:b/>
          <w:u w:val="single"/>
        </w:rPr>
        <w:t>Note to reviewers:</w:t>
      </w:r>
      <w:r w:rsidRPr="003566AF">
        <w:rPr>
          <w:b/>
        </w:rPr>
        <w:t xml:space="preserve">  Interviewing dyads is a complex concept to recruit for.  Although both </w:t>
      </w:r>
      <w:r w:rsidR="00180BA5">
        <w:rPr>
          <w:b/>
        </w:rPr>
        <w:t>2</w:t>
      </w:r>
      <w:r w:rsidR="00180BA5" w:rsidRPr="003566AF">
        <w:rPr>
          <w:b/>
        </w:rPr>
        <w:t xml:space="preserve">c </w:t>
      </w:r>
      <w:r w:rsidRPr="003566AF">
        <w:rPr>
          <w:b/>
        </w:rPr>
        <w:t xml:space="preserve">and </w:t>
      </w:r>
      <w:r w:rsidR="00180BA5">
        <w:rPr>
          <w:b/>
        </w:rPr>
        <w:t>2</w:t>
      </w:r>
      <w:r w:rsidR="00180BA5" w:rsidRPr="003566AF">
        <w:rPr>
          <w:b/>
        </w:rPr>
        <w:t xml:space="preserve">d </w:t>
      </w:r>
      <w:r w:rsidRPr="003566AF">
        <w:rPr>
          <w:b/>
        </w:rPr>
        <w:t xml:space="preserve">contain the same core message, potential respondents may understand one of the ads better due to the difference in organization.  With this in mind, keeping both </w:t>
      </w:r>
      <w:r w:rsidR="00180BA5">
        <w:rPr>
          <w:b/>
        </w:rPr>
        <w:t>2</w:t>
      </w:r>
      <w:r w:rsidR="00180BA5" w:rsidRPr="003566AF">
        <w:rPr>
          <w:b/>
        </w:rPr>
        <w:t xml:space="preserve">c </w:t>
      </w:r>
      <w:r w:rsidRPr="003566AF">
        <w:rPr>
          <w:b/>
        </w:rPr>
        <w:t xml:space="preserve">and </w:t>
      </w:r>
      <w:r w:rsidR="00180BA5">
        <w:rPr>
          <w:b/>
        </w:rPr>
        <w:t>2</w:t>
      </w:r>
      <w:r w:rsidR="00180BA5" w:rsidRPr="003566AF">
        <w:rPr>
          <w:b/>
        </w:rPr>
        <w:t xml:space="preserve">d </w:t>
      </w:r>
      <w:r w:rsidRPr="003566AF">
        <w:rPr>
          <w:b/>
        </w:rPr>
        <w:t>will give recruitment the flexibility of using one ad over the other if it is found that people understand one of the ads better than the other.</w:t>
      </w:r>
    </w:p>
    <w:p w:rsidR="00E5369D" w:rsidRPr="003566AF" w:rsidRDefault="00E5369D" w:rsidP="00E5369D">
      <w:pPr>
        <w:pStyle w:val="Body1"/>
      </w:pPr>
    </w:p>
    <w:p w:rsidR="00E5369D" w:rsidRPr="003566AF" w:rsidRDefault="00E5369D" w:rsidP="00E5369D">
      <w:pPr>
        <w:pStyle w:val="Body1"/>
      </w:pPr>
    </w:p>
    <w:p w:rsidR="00E5369D" w:rsidRPr="003566AF" w:rsidRDefault="00E5369D" w:rsidP="00E5369D">
      <w:pPr>
        <w:shd w:val="clear" w:color="auto" w:fill="D9D9D9"/>
        <w:jc w:val="center"/>
        <w:rPr>
          <w:rFonts w:ascii="CG Times" w:hAnsi="CG Times" w:cs="CG Times"/>
          <w:sz w:val="80"/>
          <w:szCs w:val="80"/>
        </w:rPr>
      </w:pPr>
      <w:r w:rsidRPr="003566AF">
        <w:rPr>
          <w:b/>
          <w:bCs/>
          <w:sz w:val="80"/>
          <w:szCs w:val="80"/>
        </w:rPr>
        <w:t>Participants Wanted for Research Study</w:t>
      </w:r>
    </w:p>
    <w:p w:rsidR="00E5369D" w:rsidRPr="003566AF" w:rsidRDefault="00E5369D" w:rsidP="00E5369D">
      <w:pPr>
        <w:jc w:val="center"/>
        <w:rPr>
          <w:rFonts w:ascii="CG Times" w:hAnsi="CG Times" w:cs="CG Times"/>
          <w:sz w:val="44"/>
          <w:szCs w:val="44"/>
        </w:rPr>
      </w:pPr>
    </w:p>
    <w:p w:rsidR="00E5369D" w:rsidRPr="003566AF" w:rsidRDefault="00E5369D" w:rsidP="00E5369D">
      <w:pPr>
        <w:jc w:val="center"/>
        <w:rPr>
          <w:sz w:val="40"/>
          <w:szCs w:val="40"/>
        </w:rPr>
      </w:pPr>
      <w:r w:rsidRPr="003566AF">
        <w:rPr>
          <w:sz w:val="40"/>
          <w:szCs w:val="40"/>
        </w:rPr>
        <w:lastRenderedPageBreak/>
        <w:t xml:space="preserve">The National Center for Health Statistics </w:t>
      </w:r>
    </w:p>
    <w:p w:rsidR="00E5369D" w:rsidRPr="003566AF" w:rsidRDefault="00E5369D" w:rsidP="00E5369D">
      <w:pPr>
        <w:jc w:val="center"/>
        <w:rPr>
          <w:sz w:val="40"/>
          <w:szCs w:val="40"/>
        </w:rPr>
      </w:pPr>
      <w:r w:rsidRPr="003566AF">
        <w:rPr>
          <w:sz w:val="40"/>
          <w:szCs w:val="40"/>
        </w:rPr>
        <w:t>is looking for parents and teens to answer health questions that may be asked on a national survey. We want to talk to parents or guardians and teens 12 to 17 years of age [who may have experienced a head or neck injury [in the past 12 months]].  The survey research interview will be no longer than 60 minutes. The parent/guardian and the teen will receive $40 each.</w:t>
      </w:r>
    </w:p>
    <w:p w:rsidR="00E5369D" w:rsidRPr="003566AF" w:rsidRDefault="00E5369D" w:rsidP="00E5369D">
      <w:pPr>
        <w:jc w:val="center"/>
        <w:rPr>
          <w:sz w:val="40"/>
          <w:szCs w:val="40"/>
        </w:rPr>
      </w:pPr>
    </w:p>
    <w:p w:rsidR="00E5369D" w:rsidRPr="003566AF" w:rsidRDefault="00E5369D" w:rsidP="00E5369D">
      <w:pPr>
        <w:jc w:val="center"/>
        <w:rPr>
          <w:sz w:val="48"/>
          <w:szCs w:val="48"/>
        </w:rPr>
      </w:pPr>
    </w:p>
    <w:p w:rsidR="00E5369D" w:rsidRPr="003566AF" w:rsidRDefault="00E5369D" w:rsidP="00E5369D">
      <w:pPr>
        <w:jc w:val="center"/>
        <w:rPr>
          <w:rFonts w:ascii="CG Times" w:hAnsi="CG Times" w:cs="CG Times"/>
          <w:sz w:val="48"/>
          <w:szCs w:val="48"/>
        </w:rPr>
      </w:pPr>
      <w:r w:rsidRPr="003566AF">
        <w:rPr>
          <w:rFonts w:ascii="CG Times" w:hAnsi="CG Times" w:cs="CG Times"/>
          <w:b/>
          <w:bCs/>
          <w:sz w:val="48"/>
          <w:szCs w:val="48"/>
        </w:rPr>
        <w:lastRenderedPageBreak/>
        <w:t>FOR MORE INFORMATION,</w:t>
      </w:r>
    </w:p>
    <w:p w:rsidR="00E5369D" w:rsidRPr="003566AF" w:rsidRDefault="00E5369D" w:rsidP="00E5369D">
      <w:pPr>
        <w:jc w:val="center"/>
        <w:rPr>
          <w:rFonts w:ascii="CG Times" w:hAnsi="CG Times" w:cs="CG Times"/>
          <w:sz w:val="48"/>
          <w:szCs w:val="48"/>
        </w:rPr>
      </w:pPr>
      <w:r w:rsidRPr="003566AF">
        <w:rPr>
          <w:rFonts w:ascii="CG Times" w:hAnsi="CG Times" w:cs="CG Times"/>
          <w:sz w:val="48"/>
          <w:szCs w:val="48"/>
        </w:rPr>
        <w:t>Call [</w:t>
      </w:r>
      <w:proofErr w:type="spellStart"/>
      <w:r w:rsidRPr="003566AF">
        <w:rPr>
          <w:rFonts w:ascii="CG Times" w:hAnsi="CG Times" w:cs="CG Times"/>
          <w:sz w:val="48"/>
          <w:szCs w:val="48"/>
        </w:rPr>
        <w:t>fill</w:t>
      </w:r>
      <w:proofErr w:type="spellEnd"/>
      <w:r w:rsidRPr="003566AF">
        <w:rPr>
          <w:rFonts w:ascii="CG Times" w:hAnsi="CG Times" w:cs="CG Times"/>
          <w:sz w:val="48"/>
          <w:szCs w:val="48"/>
        </w:rPr>
        <w:t xml:space="preserve"> name] at:  </w:t>
      </w:r>
      <w:r w:rsidRPr="003566AF">
        <w:rPr>
          <w:rFonts w:ascii="CG Times" w:hAnsi="CG Times" w:cs="CG Times"/>
          <w:b/>
          <w:bCs/>
          <w:sz w:val="48"/>
          <w:szCs w:val="48"/>
        </w:rPr>
        <w:t>301-458-[fill XXXX]</w:t>
      </w:r>
    </w:p>
    <w:p w:rsidR="00E5369D" w:rsidRPr="003566AF" w:rsidRDefault="00E5369D" w:rsidP="00E5369D">
      <w:pPr>
        <w:jc w:val="center"/>
        <w:rPr>
          <w:rFonts w:ascii="CG Times" w:hAnsi="CG Times" w:cs="CG Times"/>
          <w:b/>
          <w:bCs/>
          <w:sz w:val="40"/>
          <w:szCs w:val="40"/>
        </w:rPr>
      </w:pPr>
    </w:p>
    <w:p w:rsidR="00E5369D" w:rsidRPr="003566AF" w:rsidRDefault="00E5369D" w:rsidP="00E5369D">
      <w:pPr>
        <w:jc w:val="center"/>
        <w:rPr>
          <w:rFonts w:ascii="CG Times" w:hAnsi="CG Times" w:cs="CG Times"/>
          <w:b/>
          <w:bCs/>
          <w:sz w:val="32"/>
          <w:szCs w:val="32"/>
        </w:rPr>
      </w:pPr>
      <w:r w:rsidRPr="003566AF">
        <w:rPr>
          <w:rFonts w:ascii="CG Times" w:hAnsi="CG Times" w:cs="CG Times"/>
          <w:b/>
          <w:bCs/>
          <w:sz w:val="32"/>
          <w:szCs w:val="32"/>
        </w:rPr>
        <w:t>Centers for Disease Control and Prevention</w:t>
      </w:r>
    </w:p>
    <w:p w:rsidR="00E5369D" w:rsidRPr="003566AF" w:rsidRDefault="00E5369D" w:rsidP="00E5369D">
      <w:pPr>
        <w:jc w:val="center"/>
      </w:pPr>
      <w:r w:rsidRPr="003566AF">
        <w:rPr>
          <w:rFonts w:ascii="CG Times" w:hAnsi="CG Times" w:cs="CG Times"/>
          <w:b/>
          <w:bCs/>
          <w:sz w:val="32"/>
          <w:szCs w:val="32"/>
        </w:rPr>
        <w:t>National Center for Health Statistics</w:t>
      </w:r>
    </w:p>
    <w:p w:rsidR="00E5369D" w:rsidRPr="003566AF" w:rsidRDefault="00E5369D" w:rsidP="00E5369D">
      <w:pPr>
        <w:pStyle w:val="Body1"/>
      </w:pPr>
      <w:r w:rsidRPr="003566AF">
        <w:rPr>
          <w:noProof/>
        </w:rPr>
        <w:drawing>
          <wp:inline distT="0" distB="0" distL="0" distR="0">
            <wp:extent cx="3581400" cy="1059180"/>
            <wp:effectExtent l="0" t="0" r="0" b="7620"/>
            <wp:docPr id="2" name="Picture 2"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9180"/>
                    </a:xfrm>
                    <a:prstGeom prst="rect">
                      <a:avLst/>
                    </a:prstGeom>
                    <a:noFill/>
                    <a:ln>
                      <a:noFill/>
                    </a:ln>
                    <a:effectLst/>
                  </pic:spPr>
                </pic:pic>
              </a:graphicData>
            </a:graphic>
          </wp:inline>
        </w:drawing>
      </w:r>
      <w:r w:rsidRPr="003566AF">
        <w:rPr>
          <w:b w:val="0"/>
        </w:rPr>
        <w:br w:type="page"/>
      </w:r>
      <w:r>
        <w:lastRenderedPageBreak/>
        <w:t>Attachment</w:t>
      </w:r>
      <w:r w:rsidRPr="003566AF">
        <w:t xml:space="preserve"> </w:t>
      </w:r>
      <w:r w:rsidR="00916888">
        <w:t>2</w:t>
      </w:r>
      <w:r w:rsidRPr="003566AF">
        <w:t>d: Semi-targeted advertisement/flyer [note bracketed text may or may not be selected depending on recruiting needs].</w:t>
      </w:r>
    </w:p>
    <w:p w:rsidR="00E5369D" w:rsidRPr="003566AF" w:rsidRDefault="00E5369D" w:rsidP="00E5369D">
      <w:pPr>
        <w:pStyle w:val="Body1"/>
      </w:pPr>
    </w:p>
    <w:p w:rsidR="00E5369D" w:rsidRPr="003566AF" w:rsidRDefault="00E5369D" w:rsidP="00E5369D">
      <w:pPr>
        <w:pStyle w:val="PlainText"/>
        <w:rPr>
          <w:b/>
        </w:rPr>
      </w:pPr>
      <w:r w:rsidRPr="003566AF">
        <w:rPr>
          <w:b/>
          <w:u w:val="single"/>
        </w:rPr>
        <w:t>Note to reviewers:</w:t>
      </w:r>
      <w:r w:rsidRPr="003566AF">
        <w:rPr>
          <w:b/>
        </w:rPr>
        <w:t xml:space="preserve">  Interviewing dyads is a complex concept to recruit for.  Although both </w:t>
      </w:r>
      <w:r w:rsidR="00180BA5">
        <w:rPr>
          <w:b/>
        </w:rPr>
        <w:t>2</w:t>
      </w:r>
      <w:r w:rsidR="00180BA5" w:rsidRPr="003566AF">
        <w:rPr>
          <w:b/>
        </w:rPr>
        <w:t xml:space="preserve">c </w:t>
      </w:r>
      <w:r w:rsidRPr="003566AF">
        <w:rPr>
          <w:b/>
        </w:rPr>
        <w:t xml:space="preserve">and </w:t>
      </w:r>
      <w:r w:rsidR="00180BA5">
        <w:rPr>
          <w:b/>
        </w:rPr>
        <w:t>2</w:t>
      </w:r>
      <w:r w:rsidR="00180BA5" w:rsidRPr="003566AF">
        <w:rPr>
          <w:b/>
        </w:rPr>
        <w:t xml:space="preserve">d </w:t>
      </w:r>
      <w:r w:rsidRPr="003566AF">
        <w:rPr>
          <w:b/>
        </w:rPr>
        <w:t xml:space="preserve">contain the same core message, potential respondents may understand one of the ads better due to the difference in organization.  With this in mind, keeping both </w:t>
      </w:r>
      <w:r w:rsidR="00180BA5">
        <w:rPr>
          <w:b/>
        </w:rPr>
        <w:t>2</w:t>
      </w:r>
      <w:r w:rsidR="00180BA5" w:rsidRPr="003566AF">
        <w:rPr>
          <w:b/>
        </w:rPr>
        <w:t xml:space="preserve">c </w:t>
      </w:r>
      <w:r w:rsidRPr="003566AF">
        <w:rPr>
          <w:b/>
        </w:rPr>
        <w:t xml:space="preserve">and </w:t>
      </w:r>
      <w:r w:rsidR="00180BA5">
        <w:rPr>
          <w:b/>
        </w:rPr>
        <w:t>2</w:t>
      </w:r>
      <w:r w:rsidR="00180BA5" w:rsidRPr="003566AF">
        <w:rPr>
          <w:b/>
        </w:rPr>
        <w:t xml:space="preserve">d </w:t>
      </w:r>
      <w:r w:rsidRPr="003566AF">
        <w:rPr>
          <w:b/>
        </w:rPr>
        <w:t>will give recruitment the flexibility of using one ad over the other if it is found that people understand one of the ads better than the other.</w:t>
      </w:r>
    </w:p>
    <w:p w:rsidR="00E5369D" w:rsidRPr="003566AF" w:rsidRDefault="00E5369D" w:rsidP="00E5369D">
      <w:pPr>
        <w:pStyle w:val="Body1"/>
      </w:pPr>
    </w:p>
    <w:p w:rsidR="00E5369D" w:rsidRPr="003566AF" w:rsidRDefault="00E5369D" w:rsidP="00E5369D">
      <w:pPr>
        <w:shd w:val="clear" w:color="auto" w:fill="D9D9D9"/>
        <w:jc w:val="center"/>
        <w:rPr>
          <w:rFonts w:ascii="CG Times" w:hAnsi="CG Times" w:cs="CG Times"/>
          <w:sz w:val="80"/>
          <w:szCs w:val="80"/>
        </w:rPr>
      </w:pPr>
      <w:r w:rsidRPr="003566AF">
        <w:rPr>
          <w:b/>
          <w:bCs/>
          <w:sz w:val="80"/>
          <w:szCs w:val="80"/>
        </w:rPr>
        <w:t>Participants Wanted for Research Study</w:t>
      </w:r>
    </w:p>
    <w:p w:rsidR="00E5369D" w:rsidRPr="003566AF" w:rsidRDefault="00E5369D" w:rsidP="00E5369D">
      <w:pPr>
        <w:jc w:val="center"/>
        <w:rPr>
          <w:rFonts w:ascii="CG Times" w:hAnsi="CG Times" w:cs="CG Times"/>
          <w:sz w:val="44"/>
          <w:szCs w:val="44"/>
        </w:rPr>
      </w:pPr>
    </w:p>
    <w:p w:rsidR="00E5369D" w:rsidRPr="003566AF" w:rsidRDefault="00E5369D" w:rsidP="00E5369D">
      <w:pPr>
        <w:jc w:val="center"/>
        <w:rPr>
          <w:sz w:val="40"/>
          <w:szCs w:val="40"/>
        </w:rPr>
      </w:pPr>
      <w:r w:rsidRPr="003566AF">
        <w:rPr>
          <w:sz w:val="40"/>
          <w:szCs w:val="40"/>
        </w:rPr>
        <w:lastRenderedPageBreak/>
        <w:t xml:space="preserve">The National Center for Health Statistics </w:t>
      </w:r>
    </w:p>
    <w:p w:rsidR="00E5369D" w:rsidRPr="003566AF" w:rsidRDefault="00E5369D" w:rsidP="00E5369D">
      <w:pPr>
        <w:jc w:val="center"/>
        <w:rPr>
          <w:sz w:val="40"/>
          <w:szCs w:val="40"/>
        </w:rPr>
      </w:pPr>
      <w:r w:rsidRPr="003566AF">
        <w:rPr>
          <w:sz w:val="40"/>
          <w:szCs w:val="40"/>
        </w:rPr>
        <w:t>is looking for parents/guardians of teens (aged 12-17) [who may have experienced a head or neck injury [in the past 12 months]]. Both parent/guardian and teen will participate in the interview. The survey research interview will be no longer than 60 minutes. The parent/guardian and the teen will receive $40 each.</w:t>
      </w:r>
    </w:p>
    <w:p w:rsidR="00E5369D" w:rsidRPr="003566AF" w:rsidRDefault="00E5369D" w:rsidP="00E5369D">
      <w:pPr>
        <w:jc w:val="center"/>
        <w:rPr>
          <w:sz w:val="40"/>
          <w:szCs w:val="40"/>
        </w:rPr>
      </w:pPr>
    </w:p>
    <w:p w:rsidR="00E5369D" w:rsidRPr="003566AF" w:rsidRDefault="00E5369D" w:rsidP="00E5369D">
      <w:pPr>
        <w:jc w:val="center"/>
        <w:rPr>
          <w:sz w:val="48"/>
          <w:szCs w:val="48"/>
        </w:rPr>
      </w:pPr>
    </w:p>
    <w:p w:rsidR="00E5369D" w:rsidRPr="003566AF" w:rsidRDefault="00E5369D" w:rsidP="00E5369D">
      <w:pPr>
        <w:jc w:val="center"/>
        <w:rPr>
          <w:rFonts w:ascii="CG Times" w:hAnsi="CG Times" w:cs="CG Times"/>
          <w:sz w:val="48"/>
          <w:szCs w:val="48"/>
        </w:rPr>
      </w:pPr>
      <w:r w:rsidRPr="003566AF">
        <w:rPr>
          <w:rFonts w:ascii="CG Times" w:hAnsi="CG Times" w:cs="CG Times"/>
          <w:b/>
          <w:bCs/>
          <w:sz w:val="48"/>
          <w:szCs w:val="48"/>
        </w:rPr>
        <w:t>FOR MORE INFORMATION,</w:t>
      </w:r>
    </w:p>
    <w:p w:rsidR="00E5369D" w:rsidRPr="003566AF" w:rsidRDefault="00E5369D" w:rsidP="00E5369D">
      <w:pPr>
        <w:jc w:val="center"/>
        <w:rPr>
          <w:rFonts w:ascii="CG Times" w:hAnsi="CG Times" w:cs="CG Times"/>
          <w:sz w:val="48"/>
          <w:szCs w:val="48"/>
        </w:rPr>
      </w:pPr>
      <w:r w:rsidRPr="003566AF">
        <w:rPr>
          <w:rFonts w:ascii="CG Times" w:hAnsi="CG Times" w:cs="CG Times"/>
          <w:sz w:val="48"/>
          <w:szCs w:val="48"/>
        </w:rPr>
        <w:lastRenderedPageBreak/>
        <w:t>Call [</w:t>
      </w:r>
      <w:proofErr w:type="spellStart"/>
      <w:r w:rsidRPr="003566AF">
        <w:rPr>
          <w:rFonts w:ascii="CG Times" w:hAnsi="CG Times" w:cs="CG Times"/>
          <w:sz w:val="48"/>
          <w:szCs w:val="48"/>
        </w:rPr>
        <w:t>fill</w:t>
      </w:r>
      <w:proofErr w:type="spellEnd"/>
      <w:r w:rsidRPr="003566AF">
        <w:rPr>
          <w:rFonts w:ascii="CG Times" w:hAnsi="CG Times" w:cs="CG Times"/>
          <w:sz w:val="48"/>
          <w:szCs w:val="48"/>
        </w:rPr>
        <w:t xml:space="preserve"> name] at:  </w:t>
      </w:r>
      <w:r w:rsidRPr="003566AF">
        <w:rPr>
          <w:rFonts w:ascii="CG Times" w:hAnsi="CG Times" w:cs="CG Times"/>
          <w:b/>
          <w:bCs/>
          <w:sz w:val="48"/>
          <w:szCs w:val="48"/>
        </w:rPr>
        <w:t>301-458-[fill XXXX]</w:t>
      </w:r>
    </w:p>
    <w:p w:rsidR="00E5369D" w:rsidRPr="003566AF" w:rsidRDefault="00E5369D" w:rsidP="00E5369D">
      <w:pPr>
        <w:jc w:val="center"/>
        <w:rPr>
          <w:rFonts w:ascii="CG Times" w:hAnsi="CG Times" w:cs="CG Times"/>
          <w:b/>
          <w:bCs/>
          <w:sz w:val="40"/>
          <w:szCs w:val="40"/>
        </w:rPr>
      </w:pPr>
    </w:p>
    <w:p w:rsidR="00E5369D" w:rsidRPr="003566AF" w:rsidRDefault="00E5369D" w:rsidP="00E5369D">
      <w:pPr>
        <w:jc w:val="center"/>
        <w:rPr>
          <w:rFonts w:ascii="CG Times" w:hAnsi="CG Times" w:cs="CG Times"/>
          <w:b/>
          <w:bCs/>
          <w:sz w:val="32"/>
          <w:szCs w:val="32"/>
        </w:rPr>
      </w:pPr>
      <w:r w:rsidRPr="003566AF">
        <w:rPr>
          <w:rFonts w:ascii="CG Times" w:hAnsi="CG Times" w:cs="CG Times"/>
          <w:b/>
          <w:bCs/>
          <w:sz w:val="32"/>
          <w:szCs w:val="32"/>
        </w:rPr>
        <w:t>Centers for Disease Control and Prevention</w:t>
      </w:r>
    </w:p>
    <w:p w:rsidR="00E5369D" w:rsidRPr="003566AF" w:rsidRDefault="00E5369D" w:rsidP="00E5369D">
      <w:pPr>
        <w:jc w:val="center"/>
      </w:pPr>
      <w:r w:rsidRPr="003566AF">
        <w:rPr>
          <w:rFonts w:ascii="CG Times" w:hAnsi="CG Times" w:cs="CG Times"/>
          <w:b/>
          <w:bCs/>
          <w:sz w:val="32"/>
          <w:szCs w:val="32"/>
        </w:rPr>
        <w:t>National Center for Health Statistics</w:t>
      </w:r>
    </w:p>
    <w:p w:rsidR="00E5369D" w:rsidRPr="003566AF" w:rsidRDefault="00E5369D" w:rsidP="00E5369D">
      <w:pPr>
        <w:rPr>
          <w:b/>
          <w:bCs/>
          <w:sz w:val="22"/>
          <w:szCs w:val="22"/>
        </w:rPr>
      </w:pPr>
      <w:r w:rsidRPr="003566AF">
        <w:rPr>
          <w:noProof/>
        </w:rPr>
        <w:drawing>
          <wp:inline distT="0" distB="0" distL="0" distR="0">
            <wp:extent cx="3581400" cy="1059180"/>
            <wp:effectExtent l="0" t="0" r="0" b="7620"/>
            <wp:docPr id="1" name="Picture 1"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9180"/>
                    </a:xfrm>
                    <a:prstGeom prst="rect">
                      <a:avLst/>
                    </a:prstGeom>
                    <a:noFill/>
                    <a:ln>
                      <a:noFill/>
                    </a:ln>
                    <a:effectLst/>
                  </pic:spPr>
                </pic:pic>
              </a:graphicData>
            </a:graphic>
          </wp:inline>
        </w:drawing>
      </w:r>
      <w:r>
        <w:rPr>
          <w:b/>
        </w:rPr>
        <w:br w:type="page"/>
      </w:r>
      <w:r>
        <w:rPr>
          <w:b/>
          <w:bCs/>
          <w:sz w:val="22"/>
          <w:szCs w:val="22"/>
        </w:rPr>
        <w:lastRenderedPageBreak/>
        <w:t>Attachment</w:t>
      </w:r>
      <w:r w:rsidRPr="003566AF">
        <w:rPr>
          <w:b/>
          <w:bCs/>
          <w:sz w:val="22"/>
          <w:szCs w:val="22"/>
        </w:rPr>
        <w:t xml:space="preserve"> </w:t>
      </w:r>
      <w:r w:rsidR="00916888">
        <w:rPr>
          <w:b/>
          <w:bCs/>
          <w:sz w:val="22"/>
          <w:szCs w:val="22"/>
        </w:rPr>
        <w:t>2</w:t>
      </w:r>
      <w:r w:rsidRPr="003566AF">
        <w:rPr>
          <w:b/>
          <w:bCs/>
          <w:sz w:val="22"/>
          <w:szCs w:val="22"/>
        </w:rPr>
        <w:t>e:  Special Interest Group Research Study Notification</w:t>
      </w:r>
    </w:p>
    <w:p w:rsidR="00E5369D" w:rsidRPr="003566AF" w:rsidRDefault="00E5369D" w:rsidP="00E5369D">
      <w:pPr>
        <w:rPr>
          <w:b/>
          <w:bCs/>
          <w:sz w:val="22"/>
          <w:szCs w:val="22"/>
        </w:rPr>
      </w:pPr>
    </w:p>
    <w:p w:rsidR="00E5369D" w:rsidRPr="003566AF" w:rsidRDefault="00E5369D" w:rsidP="00E5369D">
      <w:pPr>
        <w:rPr>
          <w:b/>
          <w:sz w:val="22"/>
          <w:szCs w:val="22"/>
        </w:rPr>
      </w:pPr>
      <w:r w:rsidRPr="003566AF">
        <w:rPr>
          <w:b/>
          <w:sz w:val="22"/>
          <w:szCs w:val="22"/>
        </w:rPr>
        <w:t>Note to Reviewers:  Special Interest Group would notify potential participants of the existence of the research study and to provide information about how to contact the investigators.  Special Interest Group will not answer any questions about the study, will not ask potential participants if they would like to participate, and will not record contact information of potential participants to give to the investigators.</w:t>
      </w:r>
    </w:p>
    <w:p w:rsidR="00E5369D" w:rsidRPr="003566AF" w:rsidRDefault="00E5369D" w:rsidP="00E5369D">
      <w:pPr>
        <w:rPr>
          <w:b/>
          <w:sz w:val="24"/>
        </w:rPr>
      </w:pPr>
    </w:p>
    <w:p w:rsidR="00DC57CC" w:rsidRDefault="00E5369D" w:rsidP="00E5369D">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566AF">
        <w:rPr>
          <w:i/>
          <w:sz w:val="24"/>
        </w:rPr>
        <w:t>“You may be eligible to participate in a research study [today/on specified date] if you would like to do so.</w:t>
      </w:r>
      <w:r>
        <w:rPr>
          <w:i/>
          <w:sz w:val="24"/>
        </w:rPr>
        <w:t xml:space="preserve">  </w:t>
      </w:r>
      <w:r w:rsidRPr="003566AF">
        <w:rPr>
          <w:i/>
          <w:sz w:val="24"/>
        </w:rPr>
        <w:t>Researchers from the Centers for Disease Control and Prevention’s National Center for Health Statistics are evaluating a questionnaire on head and neck injuries.  Would you mind if I gave your name and phone number to Dr. Meredith Massy from the National Center for Health Statistics?  Dr. Massey can tell you more about the study and answer any questions you might have.  You can then decide whether or not you want to participate.”</w:t>
      </w:r>
    </w:p>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69D" w:rsidRDefault="00E5369D" w:rsidP="008B5D54">
      <w:r>
        <w:separator/>
      </w:r>
    </w:p>
  </w:endnote>
  <w:endnote w:type="continuationSeparator" w:id="0">
    <w:p w:rsidR="00E5369D" w:rsidRDefault="00E5369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968965"/>
      <w:docPartObj>
        <w:docPartGallery w:val="Page Numbers (Bottom of Page)"/>
        <w:docPartUnique/>
      </w:docPartObj>
    </w:sdtPr>
    <w:sdtEndPr>
      <w:rPr>
        <w:color w:val="7F7F7F" w:themeColor="background1" w:themeShade="7F"/>
        <w:spacing w:val="60"/>
      </w:rPr>
    </w:sdtEndPr>
    <w:sdtContent>
      <w:p w:rsidR="00E5369D" w:rsidRDefault="00E5369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F70BD" w:rsidRPr="003F70BD">
          <w:rPr>
            <w:b/>
            <w:bCs/>
            <w:noProof/>
          </w:rPr>
          <w:t>5</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69D" w:rsidRDefault="00E5369D" w:rsidP="008B5D54">
      <w:r>
        <w:separator/>
      </w:r>
    </w:p>
  </w:footnote>
  <w:footnote w:type="continuationSeparator" w:id="0">
    <w:p w:rsidR="00E5369D" w:rsidRDefault="00E5369D"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9D"/>
    <w:rsid w:val="00180BA5"/>
    <w:rsid w:val="003E3B15"/>
    <w:rsid w:val="003F70BD"/>
    <w:rsid w:val="00687850"/>
    <w:rsid w:val="006C6578"/>
    <w:rsid w:val="008044B2"/>
    <w:rsid w:val="008B5D54"/>
    <w:rsid w:val="00916888"/>
    <w:rsid w:val="00B55735"/>
    <w:rsid w:val="00B608AC"/>
    <w:rsid w:val="00DC57CC"/>
    <w:rsid w:val="00E5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D156E50-6472-4246-9D8A-5749A8E3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69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PlainText">
    <w:name w:val="Plain Text"/>
    <w:basedOn w:val="Normal"/>
    <w:link w:val="PlainTextChar"/>
    <w:uiPriority w:val="99"/>
    <w:semiHidden/>
    <w:unhideWhenUsed/>
    <w:rsid w:val="00E5369D"/>
    <w:rPr>
      <w:rFonts w:ascii="Calibri" w:eastAsia="Calibri" w:hAnsi="Calibri"/>
      <w:sz w:val="22"/>
      <w:szCs w:val="21"/>
    </w:rPr>
  </w:style>
  <w:style w:type="character" w:customStyle="1" w:styleId="PlainTextChar">
    <w:name w:val="Plain Text Char"/>
    <w:basedOn w:val="DefaultParagraphFont"/>
    <w:link w:val="PlainText"/>
    <w:uiPriority w:val="99"/>
    <w:semiHidden/>
    <w:rsid w:val="00E5369D"/>
    <w:rPr>
      <w:rFonts w:ascii="Calibri" w:eastAsia="Calibri" w:hAnsi="Calibri" w:cs="Times New Roman"/>
      <w:szCs w:val="21"/>
    </w:rPr>
  </w:style>
  <w:style w:type="paragraph" w:customStyle="1" w:styleId="Body1">
    <w:name w:val="Body 1"/>
    <w:autoRedefine/>
    <w:rsid w:val="00E5369D"/>
    <w:pPr>
      <w:tabs>
        <w:tab w:val="left" w:pos="360"/>
      </w:tabs>
      <w:spacing w:after="0" w:line="240" w:lineRule="auto"/>
      <w:outlineLvl w:val="0"/>
    </w:pPr>
    <w:rPr>
      <w:rFonts w:ascii="Times New Roman" w:eastAsia="Arial Unicode MS" w:hAnsi="Times New Roman" w:cs="Times New Roman"/>
      <w:b/>
      <w:bCs/>
      <w:color w:val="000000"/>
      <w:u w:color="000000"/>
    </w:rPr>
  </w:style>
  <w:style w:type="paragraph" w:styleId="BalloonText">
    <w:name w:val="Balloon Text"/>
    <w:basedOn w:val="Normal"/>
    <w:link w:val="BalloonTextChar"/>
    <w:uiPriority w:val="99"/>
    <w:semiHidden/>
    <w:unhideWhenUsed/>
    <w:rsid w:val="00180B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B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1AF02-BDA1-4842-9D14-51F6E2C1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687</Words>
  <Characters>3916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2016-06-02T17:07:00Z</dcterms:created>
  <dcterms:modified xsi:type="dcterms:W3CDTF">2016-06-02T17:07:00Z</dcterms:modified>
</cp:coreProperties>
</file>