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43" w:rsidRDefault="009B7F43" w:rsidP="009B7F43">
      <w:pPr>
        <w:rPr>
          <w:b/>
        </w:rPr>
      </w:pPr>
      <w:bookmarkStart w:id="0" w:name="_GoBack"/>
      <w:bookmarkEnd w:id="0"/>
      <w:r>
        <w:rPr>
          <w:b/>
        </w:rPr>
        <w:t>Attachment 9: RANDS Web Survey Data Analysis Plan</w:t>
      </w:r>
    </w:p>
    <w:p w:rsidR="009B7F43" w:rsidRDefault="009B7F43" w:rsidP="009B7F43">
      <w:pPr>
        <w:rPr>
          <w:b/>
          <w:sz w:val="24"/>
        </w:rPr>
      </w:pPr>
      <w:r>
        <w:rPr>
          <w:b/>
          <w:sz w:val="24"/>
        </w:rPr>
        <w:t>General Questions Guiding Web Probe Analysis</w:t>
      </w:r>
    </w:p>
    <w:p w:rsidR="009B7F43" w:rsidRDefault="009B7F43" w:rsidP="009B7F43">
      <w:pPr>
        <w:rPr>
          <w:b/>
          <w:sz w:val="24"/>
        </w:rPr>
      </w:pPr>
    </w:p>
    <w:p w:rsidR="009B7F43" w:rsidRDefault="009B7F43" w:rsidP="009B7F43">
      <w:pPr>
        <w:rPr>
          <w:sz w:val="24"/>
        </w:rPr>
      </w:pPr>
      <w:r>
        <w:rPr>
          <w:sz w:val="24"/>
        </w:rPr>
        <w:t xml:space="preserve">Based on themes and patterns of interpretation identified in cognitive testing, we will develop close-ended probes that will be presented immediately following the relevant survey item (i.e., the “target item”). These probes, for example, might ask respondents to select all relevant factors they considered when deciding on an answer to the target item. Our analyses of the close-ended probes will, in general, be guided by four overarching questions: </w:t>
      </w:r>
    </w:p>
    <w:p w:rsidR="009B7F43" w:rsidRDefault="009B7F43" w:rsidP="009B7F43">
      <w:pPr>
        <w:rPr>
          <w:sz w:val="24"/>
        </w:rPr>
      </w:pPr>
    </w:p>
    <w:p w:rsidR="009B7F43" w:rsidRDefault="009B7F43" w:rsidP="009B7F43">
      <w:pPr>
        <w:numPr>
          <w:ilvl w:val="0"/>
          <w:numId w:val="3"/>
        </w:numPr>
        <w:rPr>
          <w:sz w:val="24"/>
        </w:rPr>
      </w:pPr>
      <w:r>
        <w:rPr>
          <w:sz w:val="24"/>
        </w:rPr>
        <w:t xml:space="preserve">What is the population distribution of each pattern of interpretation of the target item(s)? How prevalent are various in-scope and potentially out-of-scope interpretations in the population? </w:t>
      </w:r>
    </w:p>
    <w:p w:rsidR="009B7F43" w:rsidRDefault="009B7F43" w:rsidP="009B7F43">
      <w:pPr>
        <w:ind w:left="720"/>
        <w:contextualSpacing/>
        <w:rPr>
          <w:sz w:val="24"/>
        </w:rPr>
      </w:pPr>
    </w:p>
    <w:p w:rsidR="009B7F43" w:rsidRDefault="009B7F43" w:rsidP="009B7F43">
      <w:pPr>
        <w:ind w:left="720"/>
        <w:contextualSpacing/>
        <w:rPr>
          <w:sz w:val="24"/>
        </w:rPr>
      </w:pPr>
    </w:p>
    <w:p w:rsidR="009B7F43" w:rsidRDefault="009B7F43" w:rsidP="009B7F43">
      <w:pPr>
        <w:numPr>
          <w:ilvl w:val="0"/>
          <w:numId w:val="3"/>
        </w:numPr>
        <w:rPr>
          <w:sz w:val="24"/>
        </w:rPr>
      </w:pPr>
      <w:r>
        <w:rPr>
          <w:sz w:val="24"/>
        </w:rPr>
        <w:t xml:space="preserve">Are there demographic differences in patterns of interpretation of the target item(s)? That is, do frequencies of endorsement for each pattern of interpretation differ significantly across demographic groups? Demographic characteristics of interest include race, ethnicity, age, gender, sexual identity, disability status, educational attainment, and income. </w:t>
      </w:r>
    </w:p>
    <w:p w:rsidR="009B7F43" w:rsidRDefault="009B7F43" w:rsidP="009B7F43">
      <w:pPr>
        <w:ind w:left="720"/>
        <w:contextualSpacing/>
        <w:rPr>
          <w:sz w:val="24"/>
        </w:rPr>
      </w:pPr>
    </w:p>
    <w:p w:rsidR="009B7F43" w:rsidRDefault="009B7F43" w:rsidP="009B7F43">
      <w:pPr>
        <w:rPr>
          <w:sz w:val="24"/>
        </w:rPr>
      </w:pPr>
    </w:p>
    <w:p w:rsidR="009B7F43" w:rsidRDefault="009B7F43" w:rsidP="009B7F43">
      <w:pPr>
        <w:numPr>
          <w:ilvl w:val="0"/>
          <w:numId w:val="3"/>
        </w:numPr>
        <w:rPr>
          <w:sz w:val="24"/>
        </w:rPr>
      </w:pPr>
      <w:r>
        <w:rPr>
          <w:sz w:val="24"/>
        </w:rPr>
        <w:t xml:space="preserve">Do patterns of interpretation differ according to how the respondent answered the target item? Because many probe questions will allow respondents to select all factors or patterns of interpretation that apply, we will also examine whether responses to the target item are associated with the total number of interpretation patterns endorsed on the probe. </w:t>
      </w:r>
    </w:p>
    <w:p w:rsidR="009B7F43" w:rsidRDefault="009B7F43" w:rsidP="009B7F43">
      <w:pPr>
        <w:ind w:left="720"/>
        <w:contextualSpacing/>
        <w:rPr>
          <w:sz w:val="24"/>
        </w:rPr>
      </w:pPr>
    </w:p>
    <w:p w:rsidR="009B7F43" w:rsidRDefault="009B7F43" w:rsidP="009B7F43">
      <w:pPr>
        <w:rPr>
          <w:sz w:val="24"/>
        </w:rPr>
      </w:pPr>
    </w:p>
    <w:p w:rsidR="009B7F43" w:rsidRDefault="009B7F43" w:rsidP="009B7F43">
      <w:pPr>
        <w:numPr>
          <w:ilvl w:val="0"/>
          <w:numId w:val="3"/>
        </w:numPr>
        <w:rPr>
          <w:sz w:val="24"/>
        </w:rPr>
      </w:pPr>
      <w:r>
        <w:rPr>
          <w:sz w:val="24"/>
        </w:rPr>
        <w:t>Is there an interaction between the above two points, such that the association between target item response and pattern of interpretation varies by demographic subpopulation?</w:t>
      </w:r>
    </w:p>
    <w:p w:rsidR="009B7F43" w:rsidRDefault="009B7F43" w:rsidP="009B7F43">
      <w:pPr>
        <w:ind w:left="720"/>
        <w:contextualSpacing/>
        <w:rPr>
          <w:sz w:val="24"/>
        </w:rPr>
      </w:pPr>
    </w:p>
    <w:p w:rsidR="009B7F43" w:rsidRDefault="009B7F43" w:rsidP="009B7F43">
      <w:pPr>
        <w:ind w:left="1440"/>
        <w:contextualSpacing/>
        <w:rPr>
          <w:sz w:val="24"/>
        </w:rPr>
      </w:pPr>
    </w:p>
    <w:p w:rsidR="009B7F43" w:rsidRDefault="009B7F43" w:rsidP="009B7F43">
      <w:pPr>
        <w:rPr>
          <w:sz w:val="24"/>
        </w:rPr>
      </w:pPr>
    </w:p>
    <w:p w:rsidR="009B7F43" w:rsidRDefault="009B7F43" w:rsidP="009B7F43">
      <w:pPr>
        <w:rPr>
          <w:sz w:val="24"/>
        </w:rPr>
      </w:pPr>
      <w:r>
        <w:rPr>
          <w:sz w:val="24"/>
        </w:rPr>
        <w:t xml:space="preserve">Below, we provide further details of our methodological approach and analysis plan by survey section. </w:t>
      </w:r>
      <w:r>
        <w:rPr>
          <w:color w:val="FF0000"/>
          <w:sz w:val="24"/>
        </w:rPr>
        <w:t xml:space="preserve">Items presented in red font have been newly added since the last round of RANDS. </w:t>
      </w:r>
    </w:p>
    <w:p w:rsidR="009B7F43" w:rsidRDefault="009B7F43" w:rsidP="009B7F43">
      <w:pPr>
        <w:keepNext/>
        <w:keepLines/>
        <w:numPr>
          <w:ilvl w:val="0"/>
          <w:numId w:val="4"/>
        </w:numPr>
        <w:spacing w:before="40"/>
        <w:outlineLvl w:val="1"/>
        <w:rPr>
          <w:rFonts w:ascii="Calibri Light" w:hAnsi="Calibri Light"/>
          <w:color w:val="2E74B5"/>
          <w:sz w:val="26"/>
          <w:szCs w:val="26"/>
        </w:rPr>
      </w:pPr>
    </w:p>
    <w:p w:rsidR="009B7F43" w:rsidRDefault="009B7F43" w:rsidP="009B7F43">
      <w:pPr>
        <w:spacing w:after="160" w:line="256" w:lineRule="auto"/>
        <w:rPr>
          <w:rFonts w:ascii="Calibri Light" w:hAnsi="Calibri Light"/>
          <w:color w:val="2E74B5"/>
          <w:sz w:val="26"/>
          <w:szCs w:val="26"/>
        </w:rPr>
      </w:pPr>
      <w:r>
        <w:rPr>
          <w:sz w:val="24"/>
        </w:rPr>
        <w:br w:type="page"/>
      </w: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lastRenderedPageBreak/>
        <w:t>General Health Rating</w:t>
      </w:r>
    </w:p>
    <w:p w:rsidR="009B7F43" w:rsidRDefault="009B7F43" w:rsidP="009B7F43">
      <w:pPr>
        <w:rPr>
          <w:sz w:val="24"/>
        </w:rPr>
      </w:pPr>
    </w:p>
    <w:p w:rsidR="009B7F43" w:rsidRDefault="009B7F43" w:rsidP="009B7F43">
      <w:pPr>
        <w:ind w:left="720"/>
        <w:rPr>
          <w:i/>
          <w:sz w:val="24"/>
        </w:rPr>
      </w:pPr>
      <w:r>
        <w:rPr>
          <w:i/>
          <w:sz w:val="24"/>
        </w:rPr>
        <w:t xml:space="preserve">(Note: </w:t>
      </w:r>
      <w:r>
        <w:rPr>
          <w:i/>
          <w:sz w:val="24"/>
          <w:u w:val="single"/>
        </w:rPr>
        <w:t>Assign PHSTATA to respondents in split Sample “A”. Assign PHSTATB to respondents in split Sample “B”.</w:t>
      </w:r>
      <w:r>
        <w:rPr>
          <w:i/>
          <w:sz w:val="24"/>
        </w:rPr>
        <w:t xml:space="preserve">) </w:t>
      </w:r>
    </w:p>
    <w:p w:rsidR="009B7F43" w:rsidRDefault="009B7F43" w:rsidP="009B7F43">
      <w:pPr>
        <w:rPr>
          <w:sz w:val="24"/>
        </w:rPr>
      </w:pPr>
    </w:p>
    <w:p w:rsidR="009B7F43" w:rsidRDefault="009B7F43" w:rsidP="009B7F43">
      <w:pPr>
        <w:rPr>
          <w:sz w:val="24"/>
        </w:rPr>
      </w:pPr>
    </w:p>
    <w:tbl>
      <w:tblPr>
        <w:tblW w:w="0" w:type="auto"/>
        <w:tblLook w:val="04A0" w:firstRow="1" w:lastRow="0" w:firstColumn="1" w:lastColumn="0" w:noHBand="0" w:noVBand="1"/>
      </w:tblPr>
      <w:tblGrid>
        <w:gridCol w:w="1333"/>
        <w:gridCol w:w="692"/>
        <w:gridCol w:w="7551"/>
      </w:tblGrid>
      <w:tr w:rsidR="009B7F43" w:rsidTr="009B7F43">
        <w:tc>
          <w:tcPr>
            <w:tcW w:w="2073" w:type="dxa"/>
            <w:gridSpan w:val="2"/>
            <w:hideMark/>
          </w:tcPr>
          <w:p w:rsidR="009B7F43" w:rsidRDefault="009B7F43">
            <w:pPr>
              <w:rPr>
                <w:b/>
                <w:sz w:val="24"/>
              </w:rPr>
            </w:pPr>
            <w:r>
              <w:rPr>
                <w:b/>
                <w:sz w:val="24"/>
              </w:rPr>
              <w:t>PHSTATA</w:t>
            </w:r>
          </w:p>
        </w:tc>
        <w:tc>
          <w:tcPr>
            <w:tcW w:w="8007" w:type="dxa"/>
            <w:hideMark/>
          </w:tcPr>
          <w:p w:rsidR="009B7F43" w:rsidRDefault="009B7F43">
            <w:pPr>
              <w:rPr>
                <w:sz w:val="24"/>
              </w:rPr>
            </w:pPr>
            <w:r>
              <w:rPr>
                <w:sz w:val="24"/>
              </w:rPr>
              <w:t>Would you say your health in general is excellent, very good, good, fair, or poor?</w:t>
            </w:r>
          </w:p>
        </w:tc>
      </w:tr>
      <w:tr w:rsidR="009B7F43" w:rsidTr="009B7F43">
        <w:tc>
          <w:tcPr>
            <w:tcW w:w="1371" w:type="dxa"/>
          </w:tcPr>
          <w:p w:rsidR="009B7F43" w:rsidRDefault="009B7F43">
            <w:pPr>
              <w:rPr>
                <w:color w:val="000000"/>
                <w:sz w:val="24"/>
              </w:rPr>
            </w:pPr>
          </w:p>
        </w:tc>
        <w:tc>
          <w:tcPr>
            <w:tcW w:w="702" w:type="dxa"/>
            <w:hideMark/>
          </w:tcPr>
          <w:p w:rsidR="009B7F43" w:rsidRDefault="009B7F43">
            <w:pPr>
              <w:rPr>
                <w:color w:val="000000"/>
                <w:sz w:val="24"/>
              </w:rPr>
            </w:pPr>
            <w:r>
              <w:rPr>
                <w:sz w:val="24"/>
              </w:rPr>
              <w:t>1</w:t>
            </w:r>
          </w:p>
        </w:tc>
        <w:tc>
          <w:tcPr>
            <w:tcW w:w="8007" w:type="dxa"/>
            <w:hideMark/>
          </w:tcPr>
          <w:p w:rsidR="009B7F43" w:rsidRDefault="009B7F43">
            <w:pPr>
              <w:rPr>
                <w:color w:val="000000"/>
                <w:sz w:val="24"/>
              </w:rPr>
            </w:pPr>
            <w:r>
              <w:rPr>
                <w:sz w:val="24"/>
              </w:rPr>
              <w:t>Excellent</w:t>
            </w:r>
          </w:p>
        </w:tc>
      </w:tr>
      <w:tr w:rsidR="009B7F43" w:rsidTr="009B7F43">
        <w:tc>
          <w:tcPr>
            <w:tcW w:w="1371" w:type="dxa"/>
          </w:tcPr>
          <w:p w:rsidR="009B7F43" w:rsidRDefault="009B7F43">
            <w:pPr>
              <w:rPr>
                <w:color w:val="000000"/>
                <w:sz w:val="24"/>
              </w:rPr>
            </w:pPr>
          </w:p>
        </w:tc>
        <w:tc>
          <w:tcPr>
            <w:tcW w:w="702" w:type="dxa"/>
            <w:hideMark/>
          </w:tcPr>
          <w:p w:rsidR="009B7F43" w:rsidRDefault="009B7F43">
            <w:pPr>
              <w:rPr>
                <w:color w:val="000000"/>
                <w:sz w:val="24"/>
              </w:rPr>
            </w:pPr>
            <w:r>
              <w:rPr>
                <w:sz w:val="24"/>
              </w:rPr>
              <w:t>2</w:t>
            </w:r>
          </w:p>
        </w:tc>
        <w:tc>
          <w:tcPr>
            <w:tcW w:w="8007" w:type="dxa"/>
            <w:hideMark/>
          </w:tcPr>
          <w:p w:rsidR="009B7F43" w:rsidRDefault="009B7F43">
            <w:pPr>
              <w:rPr>
                <w:color w:val="000000"/>
                <w:sz w:val="24"/>
              </w:rPr>
            </w:pPr>
            <w:r>
              <w:rPr>
                <w:sz w:val="24"/>
              </w:rPr>
              <w:t>Very good</w:t>
            </w:r>
          </w:p>
        </w:tc>
      </w:tr>
      <w:tr w:rsidR="009B7F43" w:rsidTr="009B7F43">
        <w:tc>
          <w:tcPr>
            <w:tcW w:w="1371" w:type="dxa"/>
          </w:tcPr>
          <w:p w:rsidR="009B7F43" w:rsidRDefault="009B7F43">
            <w:pPr>
              <w:rPr>
                <w:color w:val="000000"/>
                <w:sz w:val="24"/>
              </w:rPr>
            </w:pPr>
          </w:p>
        </w:tc>
        <w:tc>
          <w:tcPr>
            <w:tcW w:w="702" w:type="dxa"/>
            <w:hideMark/>
          </w:tcPr>
          <w:p w:rsidR="009B7F43" w:rsidRDefault="009B7F43">
            <w:pPr>
              <w:rPr>
                <w:color w:val="000000"/>
                <w:sz w:val="24"/>
              </w:rPr>
            </w:pPr>
            <w:r>
              <w:rPr>
                <w:sz w:val="24"/>
              </w:rPr>
              <w:t>3</w:t>
            </w:r>
          </w:p>
        </w:tc>
        <w:tc>
          <w:tcPr>
            <w:tcW w:w="8007" w:type="dxa"/>
            <w:hideMark/>
          </w:tcPr>
          <w:p w:rsidR="009B7F43" w:rsidRDefault="009B7F43">
            <w:pPr>
              <w:rPr>
                <w:color w:val="000000"/>
                <w:sz w:val="24"/>
              </w:rPr>
            </w:pPr>
            <w:r>
              <w:rPr>
                <w:sz w:val="24"/>
              </w:rPr>
              <w:t>Good</w:t>
            </w:r>
          </w:p>
        </w:tc>
      </w:tr>
      <w:tr w:rsidR="009B7F43" w:rsidTr="009B7F43">
        <w:tc>
          <w:tcPr>
            <w:tcW w:w="1371" w:type="dxa"/>
          </w:tcPr>
          <w:p w:rsidR="009B7F43" w:rsidRDefault="009B7F43">
            <w:pPr>
              <w:rPr>
                <w:color w:val="000000"/>
                <w:sz w:val="24"/>
              </w:rPr>
            </w:pPr>
          </w:p>
        </w:tc>
        <w:tc>
          <w:tcPr>
            <w:tcW w:w="702" w:type="dxa"/>
            <w:hideMark/>
          </w:tcPr>
          <w:p w:rsidR="009B7F43" w:rsidRDefault="009B7F43">
            <w:pPr>
              <w:rPr>
                <w:color w:val="000000"/>
                <w:sz w:val="24"/>
              </w:rPr>
            </w:pPr>
            <w:r>
              <w:rPr>
                <w:sz w:val="24"/>
              </w:rPr>
              <w:t>4</w:t>
            </w:r>
          </w:p>
        </w:tc>
        <w:tc>
          <w:tcPr>
            <w:tcW w:w="8007" w:type="dxa"/>
            <w:hideMark/>
          </w:tcPr>
          <w:p w:rsidR="009B7F43" w:rsidRDefault="009B7F43">
            <w:pPr>
              <w:rPr>
                <w:color w:val="000000"/>
                <w:sz w:val="24"/>
              </w:rPr>
            </w:pPr>
            <w:r>
              <w:rPr>
                <w:sz w:val="24"/>
              </w:rPr>
              <w:t>Fair</w:t>
            </w:r>
          </w:p>
        </w:tc>
      </w:tr>
      <w:tr w:rsidR="009B7F43" w:rsidTr="009B7F43">
        <w:tc>
          <w:tcPr>
            <w:tcW w:w="1371" w:type="dxa"/>
          </w:tcPr>
          <w:p w:rsidR="009B7F43" w:rsidRDefault="009B7F43">
            <w:pPr>
              <w:rPr>
                <w:color w:val="000000"/>
                <w:sz w:val="24"/>
              </w:rPr>
            </w:pPr>
          </w:p>
        </w:tc>
        <w:tc>
          <w:tcPr>
            <w:tcW w:w="702" w:type="dxa"/>
            <w:hideMark/>
          </w:tcPr>
          <w:p w:rsidR="009B7F43" w:rsidRDefault="009B7F43">
            <w:pPr>
              <w:rPr>
                <w:color w:val="000000"/>
                <w:sz w:val="24"/>
              </w:rPr>
            </w:pPr>
            <w:r>
              <w:rPr>
                <w:sz w:val="24"/>
              </w:rPr>
              <w:t>5</w:t>
            </w:r>
          </w:p>
        </w:tc>
        <w:tc>
          <w:tcPr>
            <w:tcW w:w="8007" w:type="dxa"/>
            <w:hideMark/>
          </w:tcPr>
          <w:p w:rsidR="009B7F43" w:rsidRDefault="009B7F43">
            <w:pPr>
              <w:rPr>
                <w:color w:val="000000"/>
                <w:sz w:val="24"/>
              </w:rPr>
            </w:pPr>
            <w:r>
              <w:rPr>
                <w:sz w:val="24"/>
              </w:rPr>
              <w:t>Poor</w:t>
            </w:r>
          </w:p>
        </w:tc>
      </w:tr>
      <w:tr w:rsidR="009B7F43" w:rsidTr="009B7F43">
        <w:tc>
          <w:tcPr>
            <w:tcW w:w="1371" w:type="dxa"/>
          </w:tcPr>
          <w:p w:rsidR="009B7F43" w:rsidRDefault="009B7F43">
            <w:pPr>
              <w:rPr>
                <w:color w:val="000000"/>
                <w:sz w:val="24"/>
              </w:rPr>
            </w:pPr>
          </w:p>
        </w:tc>
        <w:tc>
          <w:tcPr>
            <w:tcW w:w="702" w:type="dxa"/>
            <w:hideMark/>
          </w:tcPr>
          <w:p w:rsidR="009B7F43" w:rsidRDefault="009B7F43">
            <w:pPr>
              <w:rPr>
                <w:color w:val="000000"/>
                <w:sz w:val="24"/>
              </w:rPr>
            </w:pPr>
            <w:r>
              <w:rPr>
                <w:color w:val="000000"/>
                <w:sz w:val="24"/>
              </w:rPr>
              <w:t>-7</w:t>
            </w:r>
          </w:p>
        </w:tc>
        <w:tc>
          <w:tcPr>
            <w:tcW w:w="8007" w:type="dxa"/>
            <w:hideMark/>
          </w:tcPr>
          <w:p w:rsidR="009B7F43" w:rsidRDefault="009B7F43">
            <w:pPr>
              <w:rPr>
                <w:color w:val="000000"/>
                <w:sz w:val="24"/>
              </w:rPr>
            </w:pPr>
            <w:r>
              <w:rPr>
                <w:color w:val="000000"/>
                <w:sz w:val="24"/>
              </w:rPr>
              <w:t>[Don’t Know]</w:t>
            </w:r>
          </w:p>
        </w:tc>
      </w:tr>
      <w:tr w:rsidR="009B7F43" w:rsidTr="009B7F43">
        <w:tc>
          <w:tcPr>
            <w:tcW w:w="1371" w:type="dxa"/>
          </w:tcPr>
          <w:p w:rsidR="009B7F43" w:rsidRDefault="009B7F43">
            <w:pPr>
              <w:rPr>
                <w:color w:val="000000"/>
                <w:sz w:val="24"/>
              </w:rPr>
            </w:pPr>
          </w:p>
        </w:tc>
        <w:tc>
          <w:tcPr>
            <w:tcW w:w="702" w:type="dxa"/>
            <w:hideMark/>
          </w:tcPr>
          <w:p w:rsidR="009B7F43" w:rsidRDefault="009B7F43">
            <w:pPr>
              <w:rPr>
                <w:color w:val="000000"/>
                <w:sz w:val="24"/>
              </w:rPr>
            </w:pPr>
            <w:r>
              <w:rPr>
                <w:color w:val="000000"/>
                <w:sz w:val="24"/>
              </w:rPr>
              <w:t>-9</w:t>
            </w:r>
          </w:p>
        </w:tc>
        <w:tc>
          <w:tcPr>
            <w:tcW w:w="8007"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p>
    <w:tbl>
      <w:tblPr>
        <w:tblW w:w="0" w:type="auto"/>
        <w:tblLook w:val="04A0" w:firstRow="1" w:lastRow="0" w:firstColumn="1" w:lastColumn="0" w:noHBand="0" w:noVBand="1"/>
      </w:tblPr>
      <w:tblGrid>
        <w:gridCol w:w="1332"/>
        <w:gridCol w:w="692"/>
        <w:gridCol w:w="7552"/>
      </w:tblGrid>
      <w:tr w:rsidR="009B7F43" w:rsidTr="009B7F43">
        <w:tc>
          <w:tcPr>
            <w:tcW w:w="2073" w:type="dxa"/>
            <w:gridSpan w:val="2"/>
            <w:hideMark/>
          </w:tcPr>
          <w:p w:rsidR="009B7F43" w:rsidRDefault="009B7F43">
            <w:pPr>
              <w:rPr>
                <w:b/>
                <w:color w:val="FF0000"/>
                <w:sz w:val="24"/>
              </w:rPr>
            </w:pPr>
            <w:r>
              <w:rPr>
                <w:b/>
                <w:color w:val="FF0000"/>
                <w:sz w:val="24"/>
              </w:rPr>
              <w:t>PHSTATB</w:t>
            </w:r>
          </w:p>
        </w:tc>
        <w:tc>
          <w:tcPr>
            <w:tcW w:w="8007" w:type="dxa"/>
            <w:hideMark/>
          </w:tcPr>
          <w:p w:rsidR="009B7F43" w:rsidRDefault="009B7F43">
            <w:pPr>
              <w:rPr>
                <w:color w:val="FF0000"/>
                <w:sz w:val="24"/>
              </w:rPr>
            </w:pPr>
            <w:r>
              <w:rPr>
                <w:color w:val="FF0000"/>
                <w:sz w:val="24"/>
              </w:rPr>
              <w:t>Would you say your health in general is very good, good, fair, bad, or very bad?</w:t>
            </w:r>
          </w:p>
        </w:tc>
      </w:tr>
      <w:tr w:rsidR="009B7F43" w:rsidTr="009B7F43">
        <w:tc>
          <w:tcPr>
            <w:tcW w:w="1371" w:type="dxa"/>
          </w:tcPr>
          <w:p w:rsidR="009B7F43" w:rsidRDefault="009B7F43">
            <w:pPr>
              <w:rPr>
                <w:color w:val="FF0000"/>
                <w:sz w:val="24"/>
              </w:rPr>
            </w:pPr>
          </w:p>
        </w:tc>
        <w:tc>
          <w:tcPr>
            <w:tcW w:w="702" w:type="dxa"/>
            <w:hideMark/>
          </w:tcPr>
          <w:p w:rsidR="009B7F43" w:rsidRDefault="009B7F43">
            <w:pPr>
              <w:rPr>
                <w:color w:val="FF0000"/>
                <w:sz w:val="24"/>
              </w:rPr>
            </w:pPr>
            <w:r>
              <w:rPr>
                <w:color w:val="FF0000"/>
                <w:sz w:val="24"/>
              </w:rPr>
              <w:t>1</w:t>
            </w:r>
          </w:p>
        </w:tc>
        <w:tc>
          <w:tcPr>
            <w:tcW w:w="8007" w:type="dxa"/>
            <w:hideMark/>
          </w:tcPr>
          <w:p w:rsidR="009B7F43" w:rsidRDefault="009B7F43">
            <w:pPr>
              <w:rPr>
                <w:color w:val="FF0000"/>
                <w:sz w:val="24"/>
              </w:rPr>
            </w:pPr>
            <w:r>
              <w:rPr>
                <w:color w:val="FF0000"/>
                <w:sz w:val="24"/>
              </w:rPr>
              <w:t>Very good</w:t>
            </w:r>
          </w:p>
        </w:tc>
      </w:tr>
      <w:tr w:rsidR="009B7F43" w:rsidTr="009B7F43">
        <w:tc>
          <w:tcPr>
            <w:tcW w:w="1371" w:type="dxa"/>
          </w:tcPr>
          <w:p w:rsidR="009B7F43" w:rsidRDefault="009B7F43">
            <w:pPr>
              <w:rPr>
                <w:color w:val="FF0000"/>
                <w:sz w:val="24"/>
              </w:rPr>
            </w:pPr>
          </w:p>
        </w:tc>
        <w:tc>
          <w:tcPr>
            <w:tcW w:w="702" w:type="dxa"/>
            <w:hideMark/>
          </w:tcPr>
          <w:p w:rsidR="009B7F43" w:rsidRDefault="009B7F43">
            <w:pPr>
              <w:rPr>
                <w:color w:val="FF0000"/>
                <w:sz w:val="24"/>
              </w:rPr>
            </w:pPr>
            <w:r>
              <w:rPr>
                <w:color w:val="FF0000"/>
                <w:sz w:val="24"/>
              </w:rPr>
              <w:t>2</w:t>
            </w:r>
          </w:p>
        </w:tc>
        <w:tc>
          <w:tcPr>
            <w:tcW w:w="8007" w:type="dxa"/>
            <w:hideMark/>
          </w:tcPr>
          <w:p w:rsidR="009B7F43" w:rsidRDefault="009B7F43">
            <w:pPr>
              <w:rPr>
                <w:color w:val="FF0000"/>
                <w:sz w:val="24"/>
              </w:rPr>
            </w:pPr>
            <w:r>
              <w:rPr>
                <w:color w:val="FF0000"/>
                <w:sz w:val="24"/>
              </w:rPr>
              <w:t>Good</w:t>
            </w:r>
          </w:p>
        </w:tc>
      </w:tr>
      <w:tr w:rsidR="009B7F43" w:rsidTr="009B7F43">
        <w:tc>
          <w:tcPr>
            <w:tcW w:w="1371" w:type="dxa"/>
          </w:tcPr>
          <w:p w:rsidR="009B7F43" w:rsidRDefault="009B7F43">
            <w:pPr>
              <w:rPr>
                <w:color w:val="FF0000"/>
                <w:sz w:val="24"/>
              </w:rPr>
            </w:pPr>
          </w:p>
        </w:tc>
        <w:tc>
          <w:tcPr>
            <w:tcW w:w="702" w:type="dxa"/>
            <w:hideMark/>
          </w:tcPr>
          <w:p w:rsidR="009B7F43" w:rsidRDefault="009B7F43">
            <w:pPr>
              <w:rPr>
                <w:color w:val="FF0000"/>
                <w:sz w:val="24"/>
              </w:rPr>
            </w:pPr>
            <w:r>
              <w:rPr>
                <w:color w:val="FF0000"/>
                <w:sz w:val="24"/>
              </w:rPr>
              <w:t>3</w:t>
            </w:r>
          </w:p>
        </w:tc>
        <w:tc>
          <w:tcPr>
            <w:tcW w:w="8007" w:type="dxa"/>
            <w:hideMark/>
          </w:tcPr>
          <w:p w:rsidR="009B7F43" w:rsidRDefault="009B7F43">
            <w:pPr>
              <w:rPr>
                <w:color w:val="FF0000"/>
                <w:sz w:val="24"/>
              </w:rPr>
            </w:pPr>
            <w:r>
              <w:rPr>
                <w:color w:val="FF0000"/>
                <w:sz w:val="24"/>
              </w:rPr>
              <w:t>Fair</w:t>
            </w:r>
          </w:p>
        </w:tc>
      </w:tr>
      <w:tr w:rsidR="009B7F43" w:rsidTr="009B7F43">
        <w:tc>
          <w:tcPr>
            <w:tcW w:w="1371" w:type="dxa"/>
          </w:tcPr>
          <w:p w:rsidR="009B7F43" w:rsidRDefault="009B7F43">
            <w:pPr>
              <w:rPr>
                <w:color w:val="FF0000"/>
                <w:sz w:val="24"/>
              </w:rPr>
            </w:pPr>
          </w:p>
        </w:tc>
        <w:tc>
          <w:tcPr>
            <w:tcW w:w="702" w:type="dxa"/>
            <w:hideMark/>
          </w:tcPr>
          <w:p w:rsidR="009B7F43" w:rsidRDefault="009B7F43">
            <w:pPr>
              <w:rPr>
                <w:color w:val="FF0000"/>
                <w:sz w:val="24"/>
              </w:rPr>
            </w:pPr>
            <w:r>
              <w:rPr>
                <w:color w:val="FF0000"/>
                <w:sz w:val="24"/>
              </w:rPr>
              <w:t>4</w:t>
            </w:r>
          </w:p>
        </w:tc>
        <w:tc>
          <w:tcPr>
            <w:tcW w:w="8007" w:type="dxa"/>
            <w:hideMark/>
          </w:tcPr>
          <w:p w:rsidR="009B7F43" w:rsidRDefault="009B7F43">
            <w:pPr>
              <w:rPr>
                <w:color w:val="FF0000"/>
                <w:sz w:val="24"/>
              </w:rPr>
            </w:pPr>
            <w:r>
              <w:rPr>
                <w:color w:val="FF0000"/>
                <w:sz w:val="24"/>
              </w:rPr>
              <w:t>Bad</w:t>
            </w:r>
          </w:p>
        </w:tc>
      </w:tr>
      <w:tr w:rsidR="009B7F43" w:rsidTr="009B7F43">
        <w:tc>
          <w:tcPr>
            <w:tcW w:w="1371" w:type="dxa"/>
          </w:tcPr>
          <w:p w:rsidR="009B7F43" w:rsidRDefault="009B7F43">
            <w:pPr>
              <w:rPr>
                <w:color w:val="FF0000"/>
                <w:sz w:val="24"/>
              </w:rPr>
            </w:pPr>
          </w:p>
        </w:tc>
        <w:tc>
          <w:tcPr>
            <w:tcW w:w="702" w:type="dxa"/>
            <w:hideMark/>
          </w:tcPr>
          <w:p w:rsidR="009B7F43" w:rsidRDefault="009B7F43">
            <w:pPr>
              <w:rPr>
                <w:color w:val="FF0000"/>
                <w:sz w:val="24"/>
              </w:rPr>
            </w:pPr>
            <w:r>
              <w:rPr>
                <w:color w:val="FF0000"/>
                <w:sz w:val="24"/>
              </w:rPr>
              <w:t>5</w:t>
            </w:r>
          </w:p>
        </w:tc>
        <w:tc>
          <w:tcPr>
            <w:tcW w:w="8007" w:type="dxa"/>
            <w:hideMark/>
          </w:tcPr>
          <w:p w:rsidR="009B7F43" w:rsidRDefault="009B7F43">
            <w:pPr>
              <w:rPr>
                <w:color w:val="FF0000"/>
                <w:sz w:val="24"/>
              </w:rPr>
            </w:pPr>
            <w:r>
              <w:rPr>
                <w:color w:val="FF0000"/>
                <w:sz w:val="24"/>
              </w:rPr>
              <w:t>Very bad</w:t>
            </w:r>
          </w:p>
        </w:tc>
      </w:tr>
      <w:tr w:rsidR="009B7F43" w:rsidTr="009B7F43">
        <w:tc>
          <w:tcPr>
            <w:tcW w:w="1371" w:type="dxa"/>
          </w:tcPr>
          <w:p w:rsidR="009B7F43" w:rsidRDefault="009B7F43">
            <w:pPr>
              <w:rPr>
                <w:color w:val="FF0000"/>
                <w:sz w:val="24"/>
              </w:rPr>
            </w:pPr>
          </w:p>
        </w:tc>
        <w:tc>
          <w:tcPr>
            <w:tcW w:w="702" w:type="dxa"/>
            <w:hideMark/>
          </w:tcPr>
          <w:p w:rsidR="009B7F43" w:rsidRDefault="009B7F43">
            <w:pPr>
              <w:rPr>
                <w:color w:val="FF0000"/>
                <w:sz w:val="24"/>
              </w:rPr>
            </w:pPr>
            <w:r>
              <w:rPr>
                <w:color w:val="FF0000"/>
                <w:sz w:val="24"/>
              </w:rPr>
              <w:t>-7</w:t>
            </w:r>
          </w:p>
        </w:tc>
        <w:tc>
          <w:tcPr>
            <w:tcW w:w="8007" w:type="dxa"/>
            <w:hideMark/>
          </w:tcPr>
          <w:p w:rsidR="009B7F43" w:rsidRDefault="009B7F43">
            <w:pPr>
              <w:rPr>
                <w:color w:val="FF0000"/>
                <w:sz w:val="24"/>
              </w:rPr>
            </w:pPr>
            <w:r>
              <w:rPr>
                <w:color w:val="FF0000"/>
                <w:sz w:val="24"/>
              </w:rPr>
              <w:t>[Don’t Know]</w:t>
            </w:r>
          </w:p>
        </w:tc>
      </w:tr>
      <w:tr w:rsidR="009B7F43" w:rsidTr="009B7F43">
        <w:tc>
          <w:tcPr>
            <w:tcW w:w="1371" w:type="dxa"/>
          </w:tcPr>
          <w:p w:rsidR="009B7F43" w:rsidRDefault="009B7F43">
            <w:pPr>
              <w:rPr>
                <w:color w:val="FF0000"/>
                <w:sz w:val="24"/>
              </w:rPr>
            </w:pPr>
          </w:p>
        </w:tc>
        <w:tc>
          <w:tcPr>
            <w:tcW w:w="702" w:type="dxa"/>
            <w:hideMark/>
          </w:tcPr>
          <w:p w:rsidR="009B7F43" w:rsidRDefault="009B7F43">
            <w:pPr>
              <w:rPr>
                <w:color w:val="FF0000"/>
                <w:sz w:val="24"/>
              </w:rPr>
            </w:pPr>
            <w:r>
              <w:rPr>
                <w:color w:val="FF0000"/>
                <w:sz w:val="24"/>
              </w:rPr>
              <w:t>-9</w:t>
            </w:r>
          </w:p>
        </w:tc>
        <w:tc>
          <w:tcPr>
            <w:tcW w:w="8007" w:type="dxa"/>
            <w:hideMark/>
          </w:tcPr>
          <w:p w:rsidR="009B7F43" w:rsidRDefault="009B7F43">
            <w:pPr>
              <w:rPr>
                <w:color w:val="FF0000"/>
                <w:sz w:val="24"/>
              </w:rPr>
            </w:pPr>
            <w:r>
              <w:rPr>
                <w:color w:val="FF0000"/>
                <w:sz w:val="24"/>
              </w:rPr>
              <w:t>[Refused]</w:t>
            </w:r>
          </w:p>
        </w:tc>
      </w:tr>
    </w:tbl>
    <w:p w:rsidR="009B7F43" w:rsidRDefault="009B7F43" w:rsidP="009B7F43">
      <w:pPr>
        <w:rPr>
          <w:sz w:val="24"/>
        </w:rPr>
      </w:pPr>
      <w:r>
        <w:rPr>
          <w:sz w:val="24"/>
        </w:rPr>
        <w:tab/>
      </w:r>
    </w:p>
    <w:p w:rsidR="009B7F43" w:rsidRDefault="009B7F43" w:rsidP="009B7F43">
      <w:pPr>
        <w:rPr>
          <w:sz w:val="24"/>
        </w:rPr>
      </w:pPr>
      <w:r>
        <w:rPr>
          <w:sz w:val="24"/>
        </w:rPr>
        <w:tab/>
      </w:r>
    </w:p>
    <w:p w:rsidR="009B7F43" w:rsidRDefault="009B7F43" w:rsidP="009B7F43">
      <w:pPr>
        <w:rPr>
          <w:sz w:val="24"/>
        </w:rPr>
      </w:pPr>
      <w:r>
        <w:rPr>
          <w:rFonts w:ascii="Calibri Light" w:hAnsi="Calibri Light"/>
          <w:color w:val="1F4D78"/>
          <w:sz w:val="24"/>
        </w:rPr>
        <w:t>METHOD:</w:t>
      </w:r>
      <w:r>
        <w:rPr>
          <w:sz w:val="24"/>
        </w:rPr>
        <w:t xml:space="preserve"> </w:t>
      </w:r>
    </w:p>
    <w:p w:rsidR="009B7F43" w:rsidRDefault="009B7F43" w:rsidP="009B7F43">
      <w:pPr>
        <w:rPr>
          <w:sz w:val="24"/>
        </w:rPr>
      </w:pPr>
      <w:r>
        <w:rPr>
          <w:sz w:val="24"/>
        </w:rPr>
        <w:t>A split sample experiment will be conducted in which a randomly selected half of the web sample will receive the standard HIS general health rating item and 5 response options [PHSTATA], while the other half of the sample will receive a similar question, but with balanced response options [PHSTATB]. Based on themes derived from cognitive testing, we will develop a series of close-ended probe questions, which will characterize the factors respondents considered when selecting a specific rating on the general health item. For example, we know from prior cognitive testing that some respondents consider diet and nutrition when answering the general health item. Rather than directly asking survey respondents if diet and nutrition were among the factors they considered when selecting a response, however, we will take a more nuanced and indirect approach. We will ask respondents to rate their agreement with statements such as “My diet is generally healthy”.  Each of these statements will correspond with a major theme or factor identified in cognitive interviews. The same series of probe statements will be presented to both halves of the split sample, immediately following the general health rating item.</w:t>
      </w:r>
    </w:p>
    <w:p w:rsidR="009B7F43" w:rsidRDefault="009B7F43" w:rsidP="009B7F43">
      <w:pPr>
        <w:rPr>
          <w:sz w:val="24"/>
        </w:rPr>
      </w:pPr>
    </w:p>
    <w:p w:rsidR="009B7F43" w:rsidRDefault="009B7F43" w:rsidP="009B7F43">
      <w:pPr>
        <w:rPr>
          <w:sz w:val="24"/>
        </w:rPr>
      </w:pPr>
    </w:p>
    <w:p w:rsidR="009B7F43" w:rsidRDefault="009B7F43" w:rsidP="009B7F43">
      <w:pPr>
        <w:rPr>
          <w:sz w:val="24"/>
        </w:rPr>
      </w:pPr>
      <w:r>
        <w:rPr>
          <w:rFonts w:ascii="Calibri Light" w:hAnsi="Calibri Light"/>
          <w:color w:val="1F4D78"/>
          <w:sz w:val="24"/>
        </w:rPr>
        <w:t>GOALS:</w:t>
      </w:r>
      <w:r>
        <w:rPr>
          <w:sz w:val="24"/>
        </w:rPr>
        <w:t xml:space="preserve"> </w:t>
      </w:r>
    </w:p>
    <w:p w:rsidR="009B7F43" w:rsidRDefault="009B7F43" w:rsidP="009B7F43">
      <w:pPr>
        <w:rPr>
          <w:sz w:val="24"/>
        </w:rPr>
      </w:pPr>
      <w:r>
        <w:rPr>
          <w:sz w:val="24"/>
        </w:rPr>
        <w:lastRenderedPageBreak/>
        <w:t>We will examine whether the two versions of the general health item function similarly, and whether responses to each version capture similar types of people, as indicated by answers to the follow-up probe statements.</w:t>
      </w:r>
    </w:p>
    <w:p w:rsidR="009B7F43" w:rsidRDefault="009B7F43" w:rsidP="009B7F43">
      <w:pPr>
        <w:rPr>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ANALYSIS PLAN:</w:t>
      </w:r>
    </w:p>
    <w:p w:rsidR="009B7F43" w:rsidRDefault="009B7F43" w:rsidP="009B7F43">
      <w:pPr>
        <w:numPr>
          <w:ilvl w:val="0"/>
          <w:numId w:val="5"/>
        </w:numPr>
        <w:rPr>
          <w:sz w:val="24"/>
        </w:rPr>
      </w:pPr>
      <w:r>
        <w:rPr>
          <w:sz w:val="24"/>
        </w:rPr>
        <w:t xml:space="preserve">Determine whether the number of people who select each response category is similar across the two versions of the general health item. </w:t>
      </w:r>
    </w:p>
    <w:p w:rsidR="009B7F43" w:rsidRDefault="009B7F43" w:rsidP="009B7F43">
      <w:pPr>
        <w:numPr>
          <w:ilvl w:val="0"/>
          <w:numId w:val="6"/>
        </w:numPr>
        <w:contextualSpacing/>
        <w:rPr>
          <w:sz w:val="24"/>
        </w:rPr>
      </w:pPr>
      <w:r>
        <w:rPr>
          <w:sz w:val="24"/>
        </w:rPr>
        <w:t xml:space="preserve">Across the two split halves of the sample, we will compare the prevalence of individuals within each </w:t>
      </w:r>
      <w:r>
        <w:rPr>
          <w:b/>
          <w:sz w:val="24"/>
        </w:rPr>
        <w:t>equivalently-ranked</w:t>
      </w:r>
      <w:r>
        <w:rPr>
          <w:sz w:val="24"/>
        </w:rPr>
        <w:t xml:space="preserve"> response category on the two versions of the item (e.g., compare prevalence within the top response category for each version: </w:t>
      </w:r>
      <w:r>
        <w:rPr>
          <w:i/>
          <w:sz w:val="24"/>
        </w:rPr>
        <w:t>Excellent</w:t>
      </w:r>
      <w:r>
        <w:rPr>
          <w:sz w:val="24"/>
        </w:rPr>
        <w:t xml:space="preserve"> on PHSTATA versus </w:t>
      </w:r>
      <w:r>
        <w:rPr>
          <w:i/>
          <w:sz w:val="24"/>
        </w:rPr>
        <w:t>Very good</w:t>
      </w:r>
      <w:r>
        <w:rPr>
          <w:sz w:val="24"/>
        </w:rPr>
        <w:t xml:space="preserve"> on PHSTATB). </w:t>
      </w:r>
    </w:p>
    <w:p w:rsidR="009B7F43" w:rsidRDefault="009B7F43" w:rsidP="009B7F43">
      <w:pPr>
        <w:ind w:left="1080"/>
        <w:contextualSpacing/>
        <w:rPr>
          <w:sz w:val="24"/>
        </w:rPr>
      </w:pPr>
    </w:p>
    <w:p w:rsidR="009B7F43" w:rsidRDefault="009B7F43" w:rsidP="009B7F43">
      <w:pPr>
        <w:numPr>
          <w:ilvl w:val="0"/>
          <w:numId w:val="6"/>
        </w:numPr>
        <w:contextualSpacing/>
        <w:rPr>
          <w:sz w:val="24"/>
        </w:rPr>
      </w:pPr>
      <w:r>
        <w:rPr>
          <w:sz w:val="24"/>
        </w:rPr>
        <w:t xml:space="preserve">We will also compare prevalence within response categories that are </w:t>
      </w:r>
      <w:r>
        <w:rPr>
          <w:b/>
          <w:sz w:val="24"/>
        </w:rPr>
        <w:t>equivalently-worded</w:t>
      </w:r>
      <w:r>
        <w:rPr>
          <w:sz w:val="24"/>
        </w:rPr>
        <w:t xml:space="preserve">, but not equivalently-ranked (e.g., compare prevalence of </w:t>
      </w:r>
      <w:r>
        <w:rPr>
          <w:i/>
          <w:sz w:val="24"/>
        </w:rPr>
        <w:t>Fair</w:t>
      </w:r>
      <w:r>
        <w:rPr>
          <w:sz w:val="24"/>
        </w:rPr>
        <w:t xml:space="preserve"> ratings across the two versions, despite different placement in the response lists –3</w:t>
      </w:r>
      <w:r>
        <w:rPr>
          <w:sz w:val="24"/>
          <w:vertAlign w:val="superscript"/>
        </w:rPr>
        <w:t>rd</w:t>
      </w:r>
      <w:r>
        <w:rPr>
          <w:sz w:val="24"/>
        </w:rPr>
        <w:t xml:space="preserve"> on PHSTATA and 4</w:t>
      </w:r>
      <w:r>
        <w:rPr>
          <w:sz w:val="24"/>
          <w:vertAlign w:val="superscript"/>
        </w:rPr>
        <w:t>th</w:t>
      </w:r>
      <w:r>
        <w:rPr>
          <w:sz w:val="24"/>
        </w:rPr>
        <w:t xml:space="preserve"> on PHSTATB). </w:t>
      </w:r>
    </w:p>
    <w:p w:rsidR="009B7F43" w:rsidRDefault="009B7F43" w:rsidP="009B7F43">
      <w:pPr>
        <w:rPr>
          <w:sz w:val="24"/>
        </w:rPr>
      </w:pPr>
    </w:p>
    <w:p w:rsidR="009B7F43" w:rsidRDefault="009B7F43" w:rsidP="009B7F43">
      <w:pPr>
        <w:rPr>
          <w:sz w:val="24"/>
        </w:rPr>
      </w:pPr>
    </w:p>
    <w:p w:rsidR="009B7F43" w:rsidRDefault="009B7F43" w:rsidP="009B7F43">
      <w:pPr>
        <w:numPr>
          <w:ilvl w:val="0"/>
          <w:numId w:val="5"/>
        </w:numPr>
        <w:rPr>
          <w:sz w:val="24"/>
        </w:rPr>
      </w:pPr>
      <w:r>
        <w:rPr>
          <w:sz w:val="24"/>
        </w:rPr>
        <w:t>Determine whether the same types of people select equivalently-ranked or equivalently-worded response options.</w:t>
      </w:r>
    </w:p>
    <w:p w:rsidR="009B7F43" w:rsidRDefault="009B7F43" w:rsidP="009B7F43">
      <w:pPr>
        <w:numPr>
          <w:ilvl w:val="0"/>
          <w:numId w:val="7"/>
        </w:numPr>
        <w:contextualSpacing/>
        <w:rPr>
          <w:sz w:val="24"/>
        </w:rPr>
      </w:pPr>
      <w:r>
        <w:rPr>
          <w:sz w:val="24"/>
        </w:rPr>
        <w:t xml:space="preserve">We will examine whether respondents who rated their health in equivalently-ranked and equivalently-worded response categories also provide similar ratings of themselves along the dimensions assessed by the follow-up probe statements.  </w:t>
      </w:r>
    </w:p>
    <w:p w:rsidR="009B7F43" w:rsidRDefault="009B7F43" w:rsidP="009B7F43">
      <w:pPr>
        <w:ind w:left="1080"/>
        <w:contextualSpacing/>
        <w:rPr>
          <w:sz w:val="24"/>
        </w:rPr>
      </w:pPr>
    </w:p>
    <w:p w:rsidR="009B7F43" w:rsidRDefault="009B7F43" w:rsidP="009B7F43">
      <w:pPr>
        <w:numPr>
          <w:ilvl w:val="0"/>
          <w:numId w:val="7"/>
        </w:numPr>
        <w:contextualSpacing/>
        <w:rPr>
          <w:sz w:val="24"/>
        </w:rPr>
      </w:pPr>
      <w:r>
        <w:rPr>
          <w:sz w:val="24"/>
        </w:rPr>
        <w:t xml:space="preserve">To provide further information about validity, we will fit models of association between self-rated health, follow-up probe responses, and other questions on the survey assessing health conditions and behaviors.  We will examine whether one version of the item is more strongly associated with health conditions and behaviors compared to the other, and whether this might differ depending on demographic characteristics. </w:t>
      </w:r>
    </w:p>
    <w:p w:rsidR="009B7F43" w:rsidRDefault="009B7F43" w:rsidP="009B7F43">
      <w:pPr>
        <w:rPr>
          <w:sz w:val="24"/>
        </w:rPr>
      </w:pPr>
    </w:p>
    <w:p w:rsidR="009B7F43" w:rsidRDefault="009B7F43" w:rsidP="009B7F43">
      <w:pPr>
        <w:numPr>
          <w:ilvl w:val="0"/>
          <w:numId w:val="7"/>
        </w:numPr>
        <w:contextualSpacing/>
        <w:rPr>
          <w:sz w:val="24"/>
        </w:rPr>
      </w:pPr>
      <w:r>
        <w:rPr>
          <w:sz w:val="24"/>
        </w:rPr>
        <w:t>We will also examine patterns of correlation between ratings on the general health item and follow-up probe statements to determine which of the factors identified in cognitive testing most strongly predict how one responds to the general health item. We will examine these associations in the overall survey sample, and by demographic subpopulations.</w:t>
      </w:r>
    </w:p>
    <w:p w:rsidR="009B7F43" w:rsidRDefault="009B7F43" w:rsidP="009B7F43">
      <w:pPr>
        <w:rPr>
          <w:sz w:val="24"/>
        </w:rPr>
      </w:pPr>
    </w:p>
    <w:p w:rsidR="009B7F43" w:rsidRDefault="009B7F43" w:rsidP="009B7F43">
      <w:pPr>
        <w:rPr>
          <w:sz w:val="24"/>
        </w:rPr>
      </w:pPr>
      <w:r>
        <w:rPr>
          <w:sz w:val="24"/>
        </w:rPr>
        <w:tab/>
      </w:r>
      <w:r>
        <w:rPr>
          <w:sz w:val="24"/>
        </w:rPr>
        <w:tab/>
      </w:r>
      <w:r>
        <w:rPr>
          <w:sz w:val="24"/>
        </w:rPr>
        <w:br/>
      </w:r>
    </w:p>
    <w:p w:rsidR="009B7F43" w:rsidRDefault="009B7F43" w:rsidP="009B7F43">
      <w:pPr>
        <w:rPr>
          <w:sz w:val="24"/>
        </w:rPr>
      </w:pP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Health Insurance</w:t>
      </w:r>
    </w:p>
    <w:p w:rsidR="009B7F43" w:rsidRDefault="009B7F43" w:rsidP="009B7F43">
      <w:pPr>
        <w:rPr>
          <w:sz w:val="24"/>
        </w:rPr>
      </w:pPr>
    </w:p>
    <w:p w:rsidR="009B7F43" w:rsidRDefault="009B7F43" w:rsidP="009B7F43">
      <w:pPr>
        <w:rPr>
          <w:sz w:val="24"/>
        </w:rPr>
      </w:pPr>
      <w:r>
        <w:rPr>
          <w:sz w:val="24"/>
        </w:rPr>
        <w:t>The next few questions are about health insurance, including health insurance obtained through employment or purchased directly, as well as government programs like Medicare and Medicaid that provide Medical care or help pay medical bills.</w:t>
      </w:r>
    </w:p>
    <w:p w:rsidR="009B7F43" w:rsidRDefault="009B7F43" w:rsidP="009B7F43">
      <w:pPr>
        <w:rPr>
          <w:sz w:val="24"/>
        </w:rPr>
      </w:pPr>
    </w:p>
    <w:tbl>
      <w:tblPr>
        <w:tblW w:w="0" w:type="auto"/>
        <w:tblLook w:val="04A0" w:firstRow="1" w:lastRow="0" w:firstColumn="1" w:lastColumn="0" w:noHBand="0" w:noVBand="1"/>
      </w:tblPr>
      <w:tblGrid>
        <w:gridCol w:w="1325"/>
        <w:gridCol w:w="689"/>
        <w:gridCol w:w="7562"/>
      </w:tblGrid>
      <w:tr w:rsidR="009B7F43" w:rsidTr="009B7F43">
        <w:tc>
          <w:tcPr>
            <w:tcW w:w="2155" w:type="dxa"/>
            <w:gridSpan w:val="2"/>
            <w:hideMark/>
          </w:tcPr>
          <w:p w:rsidR="009B7F43" w:rsidRDefault="009B7F43">
            <w:pPr>
              <w:rPr>
                <w:b/>
                <w:sz w:val="24"/>
              </w:rPr>
            </w:pPr>
            <w:r>
              <w:rPr>
                <w:b/>
                <w:sz w:val="24"/>
              </w:rPr>
              <w:t>FHICOV</w:t>
            </w:r>
          </w:p>
        </w:tc>
        <w:tc>
          <w:tcPr>
            <w:tcW w:w="8635" w:type="dxa"/>
            <w:hideMark/>
          </w:tcPr>
          <w:p w:rsidR="009B7F43" w:rsidRDefault="009B7F43">
            <w:pPr>
              <w:rPr>
                <w:sz w:val="24"/>
              </w:rPr>
            </w:pPr>
            <w:r>
              <w:rPr>
                <w:sz w:val="24"/>
              </w:rPr>
              <w:t>Are you covered by any kind of health insurance or some other kind of health care plan?</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iCs/>
          <w:sz w:val="24"/>
        </w:rPr>
      </w:pPr>
    </w:p>
    <w:p w:rsidR="009B7F43" w:rsidRDefault="009B7F43" w:rsidP="009B7F43">
      <w:pPr>
        <w:rPr>
          <w:sz w:val="24"/>
        </w:rPr>
      </w:pPr>
      <w:r>
        <w:rPr>
          <w:i/>
          <w:iCs/>
          <w:sz w:val="24"/>
        </w:rPr>
        <w:tab/>
      </w:r>
      <w:r>
        <w:rPr>
          <w:sz w:val="24"/>
        </w:rPr>
        <w:tab/>
      </w:r>
      <w:r>
        <w:rPr>
          <w:i/>
          <w:sz w:val="24"/>
        </w:rPr>
        <w:t xml:space="preserve">Skip: </w:t>
      </w:r>
      <w:r>
        <w:rPr>
          <w:i/>
          <w:sz w:val="24"/>
          <w:u w:val="single"/>
        </w:rPr>
        <w:t>(If FHICOV=2, Skip to WRKCOR; Otherwise, continue)</w:t>
      </w:r>
    </w:p>
    <w:p w:rsidR="009B7F43" w:rsidRDefault="009B7F43" w:rsidP="009B7F43">
      <w:pPr>
        <w:rPr>
          <w:sz w:val="24"/>
        </w:rPr>
      </w:pPr>
    </w:p>
    <w:tbl>
      <w:tblPr>
        <w:tblW w:w="0" w:type="auto"/>
        <w:tblLook w:val="04A0" w:firstRow="1" w:lastRow="0" w:firstColumn="1" w:lastColumn="0" w:noHBand="0" w:noVBand="1"/>
      </w:tblPr>
      <w:tblGrid>
        <w:gridCol w:w="1277"/>
        <w:gridCol w:w="697"/>
        <w:gridCol w:w="7602"/>
      </w:tblGrid>
      <w:tr w:rsidR="009B7F43" w:rsidTr="009B7F43">
        <w:tc>
          <w:tcPr>
            <w:tcW w:w="2155" w:type="dxa"/>
            <w:gridSpan w:val="2"/>
            <w:hideMark/>
          </w:tcPr>
          <w:p w:rsidR="009B7F43" w:rsidRDefault="009B7F43">
            <w:pPr>
              <w:rPr>
                <w:b/>
                <w:sz w:val="24"/>
              </w:rPr>
            </w:pPr>
            <w:r>
              <w:rPr>
                <w:b/>
                <w:sz w:val="24"/>
              </w:rPr>
              <w:t>HIKIND</w:t>
            </w:r>
          </w:p>
        </w:tc>
        <w:tc>
          <w:tcPr>
            <w:tcW w:w="8635" w:type="dxa"/>
            <w:hideMark/>
          </w:tcPr>
          <w:p w:rsidR="009B7F43" w:rsidRDefault="009B7F43">
            <w:pPr>
              <w:rPr>
                <w:sz w:val="24"/>
              </w:rPr>
            </w:pPr>
            <w:r>
              <w:rPr>
                <w:sz w:val="24"/>
              </w:rPr>
              <w:t xml:space="preserve">Do you have any of the following kinds of health insurance or health care coverage? Include those plans that pay for only one type of service, such as nursing home care, accidents, or dental care. Exclude private plans that only provide extra cash while hospitalized. </w:t>
            </w:r>
            <w:r>
              <w:rPr>
                <w:i/>
                <w:sz w:val="24"/>
              </w:rPr>
              <w:t>(Select all that apply)</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1</w:t>
            </w:r>
          </w:p>
        </w:tc>
        <w:tc>
          <w:tcPr>
            <w:tcW w:w="8635" w:type="dxa"/>
            <w:hideMark/>
          </w:tcPr>
          <w:p w:rsidR="009B7F43" w:rsidRDefault="009B7F43">
            <w:pPr>
              <w:rPr>
                <w:color w:val="000000"/>
                <w:sz w:val="24"/>
              </w:rPr>
            </w:pPr>
            <w:r>
              <w:rPr>
                <w:sz w:val="24"/>
              </w:rPr>
              <w:t>Private Health Insurance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2</w:t>
            </w:r>
          </w:p>
        </w:tc>
        <w:tc>
          <w:tcPr>
            <w:tcW w:w="8635" w:type="dxa"/>
            <w:hideMark/>
          </w:tcPr>
          <w:p w:rsidR="009B7F43" w:rsidRDefault="009B7F43">
            <w:pPr>
              <w:rPr>
                <w:color w:val="000000"/>
                <w:sz w:val="24"/>
              </w:rPr>
            </w:pPr>
            <w:r>
              <w:rPr>
                <w:sz w:val="24"/>
              </w:rPr>
              <w:t>Medicare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3</w:t>
            </w:r>
          </w:p>
        </w:tc>
        <w:tc>
          <w:tcPr>
            <w:tcW w:w="8635" w:type="dxa"/>
            <w:hideMark/>
          </w:tcPr>
          <w:p w:rsidR="009B7F43" w:rsidRDefault="009B7F43">
            <w:pPr>
              <w:rPr>
                <w:color w:val="000000"/>
                <w:sz w:val="24"/>
              </w:rPr>
            </w:pPr>
            <w:r>
              <w:rPr>
                <w:sz w:val="24"/>
              </w:rPr>
              <w:t>Medi-Gap</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4</w:t>
            </w:r>
          </w:p>
        </w:tc>
        <w:tc>
          <w:tcPr>
            <w:tcW w:w="8635" w:type="dxa"/>
            <w:hideMark/>
          </w:tcPr>
          <w:p w:rsidR="009B7F43" w:rsidRDefault="009B7F43">
            <w:pPr>
              <w:rPr>
                <w:color w:val="000000"/>
                <w:sz w:val="24"/>
              </w:rPr>
            </w:pPr>
            <w:r>
              <w:rPr>
                <w:sz w:val="24"/>
              </w:rPr>
              <w:t>Medicaid</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sz w:val="24"/>
              </w:rPr>
            </w:pPr>
            <w:r>
              <w:rPr>
                <w:sz w:val="24"/>
              </w:rPr>
              <w:t>5</w:t>
            </w:r>
          </w:p>
        </w:tc>
        <w:tc>
          <w:tcPr>
            <w:tcW w:w="8635" w:type="dxa"/>
            <w:hideMark/>
          </w:tcPr>
          <w:p w:rsidR="009B7F43" w:rsidRDefault="009B7F43">
            <w:pPr>
              <w:rPr>
                <w:sz w:val="24"/>
              </w:rPr>
            </w:pPr>
            <w:r>
              <w:rPr>
                <w:sz w:val="24"/>
              </w:rPr>
              <w:t>SCHIP (CHIP/Children's Health Insurance Program)</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6</w:t>
            </w:r>
          </w:p>
        </w:tc>
        <w:tc>
          <w:tcPr>
            <w:tcW w:w="8635" w:type="dxa"/>
            <w:hideMark/>
          </w:tcPr>
          <w:p w:rsidR="009B7F43" w:rsidRDefault="009B7F43">
            <w:pPr>
              <w:rPr>
                <w:color w:val="000000"/>
                <w:sz w:val="24"/>
              </w:rPr>
            </w:pPr>
            <w:r>
              <w:rPr>
                <w:sz w:val="24"/>
              </w:rPr>
              <w:t>Military health care (TRICARE/VA/CHAMP-VA)</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sz w:val="24"/>
              </w:rPr>
            </w:pPr>
            <w:r>
              <w:rPr>
                <w:sz w:val="24"/>
              </w:rPr>
              <w:t>7</w:t>
            </w:r>
          </w:p>
        </w:tc>
        <w:tc>
          <w:tcPr>
            <w:tcW w:w="8635" w:type="dxa"/>
            <w:hideMark/>
          </w:tcPr>
          <w:p w:rsidR="009B7F43" w:rsidRDefault="009B7F43">
            <w:pPr>
              <w:rPr>
                <w:sz w:val="24"/>
              </w:rPr>
            </w:pPr>
            <w:r>
              <w:rPr>
                <w:sz w:val="24"/>
              </w:rPr>
              <w:t>Indian Health Service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sz w:val="24"/>
              </w:rPr>
            </w:pPr>
            <w:r>
              <w:rPr>
                <w:sz w:val="24"/>
              </w:rPr>
              <w:t>8</w:t>
            </w:r>
          </w:p>
        </w:tc>
        <w:tc>
          <w:tcPr>
            <w:tcW w:w="8635" w:type="dxa"/>
            <w:hideMark/>
          </w:tcPr>
          <w:p w:rsidR="009B7F43" w:rsidRDefault="009B7F43">
            <w:pPr>
              <w:rPr>
                <w:sz w:val="24"/>
              </w:rPr>
            </w:pPr>
            <w:r>
              <w:rPr>
                <w:sz w:val="24"/>
              </w:rPr>
              <w:t>State-sponsored health plan</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sz w:val="24"/>
              </w:rPr>
            </w:pPr>
            <w:r>
              <w:rPr>
                <w:sz w:val="24"/>
              </w:rPr>
              <w:t>9</w:t>
            </w:r>
          </w:p>
        </w:tc>
        <w:tc>
          <w:tcPr>
            <w:tcW w:w="8635" w:type="dxa"/>
            <w:hideMark/>
          </w:tcPr>
          <w:p w:rsidR="009B7F43" w:rsidRDefault="009B7F43">
            <w:pPr>
              <w:rPr>
                <w:sz w:val="24"/>
              </w:rPr>
            </w:pPr>
            <w:r>
              <w:rPr>
                <w:sz w:val="24"/>
              </w:rPr>
              <w:t>Other government program</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sz w:val="24"/>
              </w:rPr>
            </w:pPr>
            <w:r>
              <w:rPr>
                <w:sz w:val="24"/>
              </w:rPr>
              <w:t>10</w:t>
            </w:r>
          </w:p>
        </w:tc>
        <w:tc>
          <w:tcPr>
            <w:tcW w:w="8635" w:type="dxa"/>
            <w:hideMark/>
          </w:tcPr>
          <w:p w:rsidR="009B7F43" w:rsidRDefault="009B7F43">
            <w:pPr>
              <w:rPr>
                <w:sz w:val="24"/>
              </w:rPr>
            </w:pPr>
            <w:r>
              <w:rPr>
                <w:sz w:val="24"/>
              </w:rPr>
              <w:t>Single service plan (e.g., dental, vision, prescriptions)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i/>
          <w:sz w:val="24"/>
        </w:rPr>
      </w:pPr>
      <w:r>
        <w:rPr>
          <w:sz w:val="24"/>
        </w:rPr>
        <w:tab/>
      </w:r>
      <w:r>
        <w:rPr>
          <w:sz w:val="24"/>
        </w:rPr>
        <w:tab/>
      </w:r>
      <w:r>
        <w:rPr>
          <w:i/>
          <w:sz w:val="24"/>
        </w:rPr>
        <w:t>Skip: (If HIKIND inc. 1, continue; otherwise, skip to WRKCOR)</w:t>
      </w:r>
    </w:p>
    <w:p w:rsidR="009B7F43" w:rsidRDefault="009B7F43" w:rsidP="009B7F43">
      <w:pPr>
        <w:rPr>
          <w:i/>
          <w:sz w:val="24"/>
        </w:rPr>
      </w:pPr>
      <w:r>
        <w:rPr>
          <w:i/>
          <w:sz w:val="24"/>
        </w:rPr>
        <w:tab/>
      </w:r>
      <w:r>
        <w:rPr>
          <w:i/>
          <w:sz w:val="24"/>
        </w:rPr>
        <w:tab/>
      </w:r>
    </w:p>
    <w:tbl>
      <w:tblPr>
        <w:tblW w:w="0" w:type="auto"/>
        <w:tblLook w:val="04A0" w:firstRow="1" w:lastRow="0" w:firstColumn="1" w:lastColumn="0" w:noHBand="0" w:noVBand="1"/>
      </w:tblPr>
      <w:tblGrid>
        <w:gridCol w:w="1331"/>
        <w:gridCol w:w="691"/>
        <w:gridCol w:w="7554"/>
      </w:tblGrid>
      <w:tr w:rsidR="009B7F43" w:rsidTr="009B7F43">
        <w:tc>
          <w:tcPr>
            <w:tcW w:w="2155" w:type="dxa"/>
            <w:gridSpan w:val="2"/>
            <w:hideMark/>
          </w:tcPr>
          <w:p w:rsidR="009B7F43" w:rsidRDefault="009B7F43">
            <w:pPr>
              <w:rPr>
                <w:b/>
                <w:sz w:val="24"/>
              </w:rPr>
            </w:pPr>
            <w:r>
              <w:rPr>
                <w:b/>
                <w:sz w:val="24"/>
              </w:rPr>
              <w:t>PLNMGD</w:t>
            </w:r>
          </w:p>
        </w:tc>
        <w:tc>
          <w:tcPr>
            <w:tcW w:w="8635" w:type="dxa"/>
            <w:hideMark/>
          </w:tcPr>
          <w:p w:rsidR="009B7F43" w:rsidRDefault="009B7F43">
            <w:pPr>
              <w:rPr>
                <w:sz w:val="24"/>
              </w:rPr>
            </w:pPr>
            <w:r>
              <w:rPr>
                <w:sz w:val="24"/>
              </w:rPr>
              <w:t>What type of private plan do you have?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1</w:t>
            </w:r>
          </w:p>
        </w:tc>
        <w:tc>
          <w:tcPr>
            <w:tcW w:w="8635" w:type="dxa"/>
            <w:hideMark/>
          </w:tcPr>
          <w:p w:rsidR="009B7F43" w:rsidRDefault="009B7F43">
            <w:pPr>
              <w:rPr>
                <w:color w:val="000000"/>
                <w:sz w:val="24"/>
              </w:rPr>
            </w:pPr>
            <w:r>
              <w:rPr>
                <w:sz w:val="24"/>
              </w:rPr>
              <w:t>HMO (Health Maintenance Organization)</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2</w:t>
            </w:r>
          </w:p>
        </w:tc>
        <w:tc>
          <w:tcPr>
            <w:tcW w:w="8635" w:type="dxa"/>
            <w:hideMark/>
          </w:tcPr>
          <w:p w:rsidR="009B7F43" w:rsidRDefault="009B7F43">
            <w:pPr>
              <w:rPr>
                <w:color w:val="000000"/>
                <w:sz w:val="24"/>
              </w:rPr>
            </w:pPr>
            <w:r>
              <w:rPr>
                <w:sz w:val="24"/>
              </w:rPr>
              <w:t>IPA (Individual Practice Plan)</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3</w:t>
            </w:r>
          </w:p>
        </w:tc>
        <w:tc>
          <w:tcPr>
            <w:tcW w:w="8635" w:type="dxa"/>
            <w:hideMark/>
          </w:tcPr>
          <w:p w:rsidR="009B7F43" w:rsidRDefault="009B7F43">
            <w:pPr>
              <w:rPr>
                <w:color w:val="000000"/>
                <w:sz w:val="24"/>
              </w:rPr>
            </w:pPr>
            <w:r>
              <w:rPr>
                <w:sz w:val="24"/>
              </w:rPr>
              <w:t>PPO (Preferred Provider Organization)</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4</w:t>
            </w:r>
          </w:p>
        </w:tc>
        <w:tc>
          <w:tcPr>
            <w:tcW w:w="8635" w:type="dxa"/>
            <w:hideMark/>
          </w:tcPr>
          <w:p w:rsidR="009B7F43" w:rsidRDefault="009B7F43">
            <w:pPr>
              <w:rPr>
                <w:color w:val="000000"/>
                <w:sz w:val="24"/>
              </w:rPr>
            </w:pPr>
            <w:r>
              <w:rPr>
                <w:sz w:val="24"/>
              </w:rPr>
              <w:t>POS (Point of Service)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sz w:val="24"/>
              </w:rPr>
            </w:pPr>
            <w:r>
              <w:rPr>
                <w:sz w:val="24"/>
              </w:rPr>
              <w:t>5</w:t>
            </w:r>
          </w:p>
        </w:tc>
        <w:tc>
          <w:tcPr>
            <w:tcW w:w="8635" w:type="dxa"/>
            <w:hideMark/>
          </w:tcPr>
          <w:p w:rsidR="009B7F43" w:rsidRDefault="009B7F43">
            <w:pPr>
              <w:rPr>
                <w:sz w:val="24"/>
              </w:rPr>
            </w:pPr>
            <w:r>
              <w:rPr>
                <w:sz w:val="24"/>
              </w:rPr>
              <w:t>Fee-for-Service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6</w:t>
            </w:r>
          </w:p>
        </w:tc>
        <w:tc>
          <w:tcPr>
            <w:tcW w:w="8635" w:type="dxa"/>
            <w:hideMark/>
          </w:tcPr>
          <w:p w:rsidR="009B7F43" w:rsidRDefault="009B7F43">
            <w:pPr>
              <w:rPr>
                <w:color w:val="000000"/>
                <w:sz w:val="24"/>
              </w:rPr>
            </w:pPr>
            <w:r>
              <w:rPr>
                <w:sz w:val="24"/>
              </w:rPr>
              <w:t>Indemnity</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sz w:val="24"/>
              </w:rPr>
            </w:pPr>
            <w:r>
              <w:rPr>
                <w:sz w:val="24"/>
              </w:rPr>
              <w:t>7</w:t>
            </w:r>
          </w:p>
        </w:tc>
        <w:tc>
          <w:tcPr>
            <w:tcW w:w="8635" w:type="dxa"/>
            <w:hideMark/>
          </w:tcPr>
          <w:p w:rsidR="009B7F43" w:rsidRDefault="009B7F43">
            <w:pPr>
              <w:rPr>
                <w:sz w:val="24"/>
              </w:rPr>
            </w:pPr>
            <w:r>
              <w:rPr>
                <w:sz w:val="24"/>
              </w:rPr>
              <w:t>Some other kind of plan</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p>
    <w:tbl>
      <w:tblPr>
        <w:tblW w:w="0" w:type="auto"/>
        <w:tblLook w:val="04A0" w:firstRow="1" w:lastRow="0" w:firstColumn="1" w:lastColumn="0" w:noHBand="0" w:noVBand="1"/>
      </w:tblPr>
      <w:tblGrid>
        <w:gridCol w:w="1345"/>
        <w:gridCol w:w="697"/>
        <w:gridCol w:w="7534"/>
      </w:tblGrid>
      <w:tr w:rsidR="009B7F43" w:rsidTr="009B7F43">
        <w:tc>
          <w:tcPr>
            <w:tcW w:w="2155" w:type="dxa"/>
            <w:gridSpan w:val="2"/>
            <w:hideMark/>
          </w:tcPr>
          <w:p w:rsidR="009B7F43" w:rsidRDefault="009B7F43">
            <w:pPr>
              <w:rPr>
                <w:b/>
                <w:sz w:val="24"/>
              </w:rPr>
            </w:pPr>
            <w:r>
              <w:rPr>
                <w:b/>
                <w:sz w:val="24"/>
              </w:rPr>
              <w:t>MGCHMD</w:t>
            </w:r>
          </w:p>
        </w:tc>
        <w:tc>
          <w:tcPr>
            <w:tcW w:w="8635" w:type="dxa"/>
            <w:hideMark/>
          </w:tcPr>
          <w:p w:rsidR="009B7F43" w:rsidRDefault="009B7F43">
            <w:pPr>
              <w:rPr>
                <w:sz w:val="24"/>
              </w:rPr>
            </w:pPr>
            <w:r>
              <w:rPr>
                <w:sz w:val="24"/>
              </w:rPr>
              <w:t xml:space="preserve">Under your private plan, can you choose </w:t>
            </w:r>
            <w:r>
              <w:rPr>
                <w:sz w:val="24"/>
                <w:u w:val="single"/>
              </w:rPr>
              <w:t>any</w:t>
            </w:r>
            <w:r>
              <w:rPr>
                <w:sz w:val="24"/>
              </w:rPr>
              <w:t xml:space="preserve"> doctor or </w:t>
            </w:r>
            <w:r>
              <w:rPr>
                <w:sz w:val="24"/>
                <w:u w:val="single"/>
              </w:rPr>
              <w:t>must</w:t>
            </w:r>
            <w:r>
              <w:rPr>
                <w:sz w:val="24"/>
              </w:rPr>
              <w:t xml:space="preserve"> you choose one from a specific group or list of doctors?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1</w:t>
            </w:r>
          </w:p>
        </w:tc>
        <w:tc>
          <w:tcPr>
            <w:tcW w:w="8635" w:type="dxa"/>
            <w:hideMark/>
          </w:tcPr>
          <w:p w:rsidR="009B7F43" w:rsidRDefault="009B7F43">
            <w:pPr>
              <w:rPr>
                <w:color w:val="000000"/>
                <w:sz w:val="24"/>
              </w:rPr>
            </w:pPr>
            <w:r>
              <w:rPr>
                <w:sz w:val="24"/>
              </w:rPr>
              <w:t>Choose any doctor</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2</w:t>
            </w:r>
          </w:p>
        </w:tc>
        <w:tc>
          <w:tcPr>
            <w:tcW w:w="8635" w:type="dxa"/>
            <w:hideMark/>
          </w:tcPr>
          <w:p w:rsidR="009B7F43" w:rsidRDefault="009B7F43">
            <w:pPr>
              <w:rPr>
                <w:color w:val="000000"/>
                <w:sz w:val="24"/>
              </w:rPr>
            </w:pPr>
            <w:r>
              <w:rPr>
                <w:sz w:val="24"/>
              </w:rPr>
              <w:t>Choose from a group or list</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p>
    <w:tbl>
      <w:tblPr>
        <w:tblW w:w="0" w:type="auto"/>
        <w:tblLook w:val="04A0" w:firstRow="1" w:lastRow="0" w:firstColumn="1" w:lastColumn="0" w:noHBand="0" w:noVBand="1"/>
      </w:tblPr>
      <w:tblGrid>
        <w:gridCol w:w="1328"/>
        <w:gridCol w:w="690"/>
        <w:gridCol w:w="7558"/>
      </w:tblGrid>
      <w:tr w:rsidR="009B7F43" w:rsidTr="009B7F43">
        <w:tc>
          <w:tcPr>
            <w:tcW w:w="2155" w:type="dxa"/>
            <w:gridSpan w:val="2"/>
            <w:hideMark/>
          </w:tcPr>
          <w:p w:rsidR="009B7F43" w:rsidRDefault="009B7F43">
            <w:pPr>
              <w:rPr>
                <w:b/>
                <w:sz w:val="24"/>
              </w:rPr>
            </w:pPr>
            <w:r>
              <w:rPr>
                <w:b/>
                <w:sz w:val="24"/>
              </w:rPr>
              <w:t>PCPREQ</w:t>
            </w:r>
          </w:p>
        </w:tc>
        <w:tc>
          <w:tcPr>
            <w:tcW w:w="8635" w:type="dxa"/>
            <w:hideMark/>
          </w:tcPr>
          <w:p w:rsidR="009B7F43" w:rsidRDefault="009B7F43">
            <w:pPr>
              <w:rPr>
                <w:sz w:val="24"/>
              </w:rPr>
            </w:pPr>
            <w:r>
              <w:rPr>
                <w:sz w:val="24"/>
              </w:rPr>
              <w:t xml:space="preserve">Does this plan </w:t>
            </w:r>
            <w:r>
              <w:rPr>
                <w:sz w:val="24"/>
                <w:u w:val="single"/>
              </w:rPr>
              <w:t>require</w:t>
            </w:r>
            <w:r>
              <w:rPr>
                <w:sz w:val="24"/>
              </w:rPr>
              <w:t xml:space="preserve"> you to have a primary care doctor who approves all your care?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METHOD, GOALS, AND ANALYSIS PLAN:</w:t>
      </w:r>
    </w:p>
    <w:p w:rsidR="009B7F43" w:rsidRDefault="009B7F43" w:rsidP="009B7F43">
      <w:pPr>
        <w:rPr>
          <w:sz w:val="24"/>
        </w:rPr>
      </w:pPr>
      <w:r>
        <w:rPr>
          <w:sz w:val="24"/>
        </w:rPr>
        <w:t xml:space="preserve"> The health insurance items will be used by the statistics group for estimation models. Based on themes that arise in cognitive testing, we will also introduce probes to assess response error in HIKIND. We will test for subgroup differences in the likelihood of response error, including differences based on demographic characteristics, response to HIKIND, and their interaction.</w:t>
      </w:r>
    </w:p>
    <w:p w:rsidR="009B7F43" w:rsidRDefault="009B7F43" w:rsidP="009B7F43">
      <w:pPr>
        <w:rPr>
          <w:sz w:val="24"/>
        </w:rPr>
      </w:pPr>
    </w:p>
    <w:p w:rsidR="009B7F43" w:rsidRDefault="009B7F43" w:rsidP="009B7F43">
      <w:pPr>
        <w:rPr>
          <w:sz w:val="24"/>
        </w:rPr>
      </w:pPr>
    </w:p>
    <w:p w:rsidR="009B7F43" w:rsidRDefault="009B7F43" w:rsidP="009B7F43">
      <w:pPr>
        <w:rPr>
          <w:sz w:val="24"/>
        </w:rPr>
      </w:pPr>
    </w:p>
    <w:p w:rsidR="009B7F43" w:rsidRDefault="009B7F43" w:rsidP="009B7F43">
      <w:pPr>
        <w:rPr>
          <w:sz w:val="24"/>
        </w:rPr>
      </w:pP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Work Status</w:t>
      </w:r>
    </w:p>
    <w:p w:rsidR="009B7F43" w:rsidRDefault="009B7F43" w:rsidP="009B7F43">
      <w:pPr>
        <w:rPr>
          <w:sz w:val="24"/>
        </w:rPr>
      </w:pPr>
    </w:p>
    <w:p w:rsidR="009B7F43" w:rsidRDefault="009B7F43" w:rsidP="009B7F43">
      <w:pPr>
        <w:rPr>
          <w:sz w:val="24"/>
        </w:rPr>
      </w:pPr>
      <w:r>
        <w:rPr>
          <w:sz w:val="24"/>
        </w:rPr>
        <w:t>The next questions are about the work you do.</w:t>
      </w:r>
    </w:p>
    <w:p w:rsidR="009B7F43" w:rsidRDefault="009B7F43" w:rsidP="009B7F43">
      <w:pPr>
        <w:rPr>
          <w:sz w:val="24"/>
        </w:rPr>
      </w:pPr>
    </w:p>
    <w:tbl>
      <w:tblPr>
        <w:tblW w:w="0" w:type="auto"/>
        <w:tblLook w:val="04A0" w:firstRow="1" w:lastRow="0" w:firstColumn="1" w:lastColumn="0" w:noHBand="0" w:noVBand="1"/>
      </w:tblPr>
      <w:tblGrid>
        <w:gridCol w:w="1342"/>
        <w:gridCol w:w="695"/>
        <w:gridCol w:w="7539"/>
      </w:tblGrid>
      <w:tr w:rsidR="009B7F43" w:rsidTr="009B7F43">
        <w:tc>
          <w:tcPr>
            <w:tcW w:w="2155" w:type="dxa"/>
            <w:gridSpan w:val="2"/>
            <w:hideMark/>
          </w:tcPr>
          <w:p w:rsidR="009B7F43" w:rsidRDefault="009B7F43">
            <w:pPr>
              <w:rPr>
                <w:b/>
                <w:sz w:val="24"/>
              </w:rPr>
            </w:pPr>
            <w:r>
              <w:rPr>
                <w:b/>
                <w:sz w:val="24"/>
              </w:rPr>
              <w:t>WRKCOR</w:t>
            </w:r>
          </w:p>
        </w:tc>
        <w:tc>
          <w:tcPr>
            <w:tcW w:w="8635" w:type="dxa"/>
            <w:hideMark/>
          </w:tcPr>
          <w:p w:rsidR="009B7F43" w:rsidRDefault="009B7F43">
            <w:pPr>
              <w:rPr>
                <w:sz w:val="24"/>
              </w:rPr>
            </w:pPr>
            <w:r>
              <w:rPr>
                <w:sz w:val="24"/>
              </w:rPr>
              <w:t>Which of the following were you doing last week?</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1</w:t>
            </w:r>
          </w:p>
        </w:tc>
        <w:tc>
          <w:tcPr>
            <w:tcW w:w="8635" w:type="dxa"/>
            <w:hideMark/>
          </w:tcPr>
          <w:p w:rsidR="009B7F43" w:rsidRDefault="009B7F43">
            <w:pPr>
              <w:rPr>
                <w:color w:val="000000"/>
                <w:sz w:val="24"/>
              </w:rPr>
            </w:pPr>
            <w:r>
              <w:rPr>
                <w:sz w:val="24"/>
              </w:rPr>
              <w:t>Working for pay at a job or business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2</w:t>
            </w:r>
          </w:p>
        </w:tc>
        <w:tc>
          <w:tcPr>
            <w:tcW w:w="8635" w:type="dxa"/>
            <w:hideMark/>
          </w:tcPr>
          <w:p w:rsidR="009B7F43" w:rsidRDefault="009B7F43">
            <w:pPr>
              <w:rPr>
                <w:color w:val="000000"/>
                <w:sz w:val="24"/>
              </w:rPr>
            </w:pPr>
            <w:r>
              <w:rPr>
                <w:sz w:val="24"/>
              </w:rPr>
              <w:t>With a job or business but not at work</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3</w:t>
            </w:r>
          </w:p>
        </w:tc>
        <w:tc>
          <w:tcPr>
            <w:tcW w:w="8635" w:type="dxa"/>
            <w:hideMark/>
          </w:tcPr>
          <w:p w:rsidR="009B7F43" w:rsidRDefault="009B7F43">
            <w:pPr>
              <w:rPr>
                <w:color w:val="000000"/>
                <w:sz w:val="24"/>
              </w:rPr>
            </w:pPr>
            <w:r>
              <w:rPr>
                <w:sz w:val="24"/>
              </w:rPr>
              <w:t>Looking for work</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4</w:t>
            </w:r>
          </w:p>
        </w:tc>
        <w:tc>
          <w:tcPr>
            <w:tcW w:w="8635" w:type="dxa"/>
            <w:hideMark/>
          </w:tcPr>
          <w:p w:rsidR="009B7F43" w:rsidRDefault="009B7F43">
            <w:pPr>
              <w:rPr>
                <w:color w:val="000000"/>
                <w:sz w:val="24"/>
              </w:rPr>
            </w:pPr>
            <w:r>
              <w:rPr>
                <w:sz w:val="24"/>
              </w:rPr>
              <w:t>Working, but not for pay, at a family-owned job or business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5</w:t>
            </w:r>
          </w:p>
        </w:tc>
        <w:tc>
          <w:tcPr>
            <w:tcW w:w="8635" w:type="dxa"/>
            <w:hideMark/>
          </w:tcPr>
          <w:p w:rsidR="009B7F43" w:rsidRDefault="009B7F43">
            <w:pPr>
              <w:rPr>
                <w:color w:val="000000"/>
                <w:sz w:val="24"/>
              </w:rPr>
            </w:pPr>
            <w:r>
              <w:rPr>
                <w:sz w:val="24"/>
              </w:rPr>
              <w:t>Not working at a job or business and not looking for work</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METHOD, GOALS, AND ANALYSIS PLAN:</w:t>
      </w:r>
    </w:p>
    <w:p w:rsidR="009B7F43" w:rsidRDefault="009B7F43" w:rsidP="009B7F43">
      <w:pPr>
        <w:rPr>
          <w:sz w:val="24"/>
        </w:rPr>
      </w:pPr>
      <w:r>
        <w:rPr>
          <w:sz w:val="24"/>
        </w:rPr>
        <w:t>The work status item will be used as a covariate in estimation models by the statistics group.</w:t>
      </w:r>
    </w:p>
    <w:p w:rsidR="009B7F43" w:rsidRDefault="009B7F43" w:rsidP="009B7F43">
      <w:pPr>
        <w:rPr>
          <w:i/>
          <w:iCs/>
          <w:color w:val="5B9BD5"/>
          <w:sz w:val="24"/>
          <w:highlight w:val="yellow"/>
        </w:rPr>
      </w:pPr>
    </w:p>
    <w:p w:rsidR="009B7F43" w:rsidRDefault="009B7F43" w:rsidP="009B7F43">
      <w:pPr>
        <w:rPr>
          <w:sz w:val="24"/>
        </w:rPr>
      </w:pPr>
    </w:p>
    <w:p w:rsidR="009B7F43" w:rsidRDefault="009B7F43" w:rsidP="009B7F43">
      <w:pPr>
        <w:rPr>
          <w:sz w:val="24"/>
        </w:rPr>
      </w:pPr>
    </w:p>
    <w:p w:rsidR="009B7F43" w:rsidRDefault="009B7F43" w:rsidP="009B7F43">
      <w:pPr>
        <w:rPr>
          <w:sz w:val="24"/>
        </w:rPr>
      </w:pP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Hypertension and High Cholesterol</w:t>
      </w:r>
    </w:p>
    <w:p w:rsidR="009B7F43" w:rsidRDefault="009B7F43" w:rsidP="009B7F43">
      <w:pPr>
        <w:rPr>
          <w:b/>
          <w:sz w:val="24"/>
        </w:rPr>
      </w:pPr>
    </w:p>
    <w:p w:rsidR="009B7F43" w:rsidRDefault="009B7F43" w:rsidP="009B7F43">
      <w:pPr>
        <w:rPr>
          <w:sz w:val="24"/>
        </w:rPr>
      </w:pPr>
      <w:r>
        <w:rPr>
          <w:sz w:val="24"/>
        </w:rPr>
        <w:t>The next series of questions will ask you about certain medical conditions.</w:t>
      </w:r>
    </w:p>
    <w:p w:rsidR="009B7F43" w:rsidRDefault="009B7F43" w:rsidP="009B7F43">
      <w:pPr>
        <w:rPr>
          <w:b/>
          <w:sz w:val="24"/>
        </w:rPr>
      </w:pPr>
    </w:p>
    <w:tbl>
      <w:tblPr>
        <w:tblW w:w="0" w:type="auto"/>
        <w:tblLook w:val="04A0" w:firstRow="1" w:lastRow="0" w:firstColumn="1" w:lastColumn="0" w:noHBand="0" w:noVBand="1"/>
      </w:tblPr>
      <w:tblGrid>
        <w:gridCol w:w="1310"/>
        <w:gridCol w:w="683"/>
        <w:gridCol w:w="7583"/>
      </w:tblGrid>
      <w:tr w:rsidR="009B7F43" w:rsidTr="009B7F43">
        <w:tc>
          <w:tcPr>
            <w:tcW w:w="2155" w:type="dxa"/>
            <w:gridSpan w:val="2"/>
            <w:hideMark/>
          </w:tcPr>
          <w:p w:rsidR="009B7F43" w:rsidRDefault="009B7F43">
            <w:pPr>
              <w:rPr>
                <w:b/>
                <w:sz w:val="24"/>
              </w:rPr>
            </w:pPr>
            <w:r>
              <w:rPr>
                <w:b/>
                <w:sz w:val="24"/>
              </w:rPr>
              <w:t>HYPEV</w:t>
            </w:r>
          </w:p>
        </w:tc>
        <w:tc>
          <w:tcPr>
            <w:tcW w:w="8635" w:type="dxa"/>
            <w:hideMark/>
          </w:tcPr>
          <w:p w:rsidR="009B7F43" w:rsidRDefault="009B7F43">
            <w:pPr>
              <w:rPr>
                <w:sz w:val="24"/>
              </w:rPr>
            </w:pPr>
            <w:r>
              <w:rPr>
                <w:sz w:val="24"/>
              </w:rPr>
              <w:t xml:space="preserve">Have you </w:t>
            </w:r>
            <w:r>
              <w:rPr>
                <w:sz w:val="24"/>
                <w:u w:val="single"/>
              </w:rPr>
              <w:t>ever</w:t>
            </w:r>
            <w:r>
              <w:rPr>
                <w:sz w:val="24"/>
              </w:rPr>
              <w:t xml:space="preserve"> been told by a doctor or other health professional that you had hypertension, also called high blood pressure?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r>
        <w:rPr>
          <w:i/>
          <w:iCs/>
          <w:sz w:val="24"/>
        </w:rPr>
        <w:tab/>
      </w:r>
      <w:r>
        <w:rPr>
          <w:sz w:val="24"/>
        </w:rPr>
        <w:tab/>
      </w:r>
      <w:r>
        <w:rPr>
          <w:i/>
          <w:sz w:val="24"/>
        </w:rPr>
        <w:t xml:space="preserve">Skip: </w:t>
      </w:r>
      <w:r>
        <w:rPr>
          <w:i/>
          <w:sz w:val="24"/>
          <w:u w:val="single"/>
        </w:rPr>
        <w:t>(If code 1 in HYPEV, Continue; Otherwise, Skip to CHLEV)</w:t>
      </w:r>
    </w:p>
    <w:p w:rsidR="009B7F43" w:rsidRDefault="009B7F43" w:rsidP="009B7F43">
      <w:pPr>
        <w:rPr>
          <w:sz w:val="24"/>
        </w:rPr>
      </w:pPr>
    </w:p>
    <w:tbl>
      <w:tblPr>
        <w:tblW w:w="0" w:type="auto"/>
        <w:tblLook w:val="04A0" w:firstRow="1" w:lastRow="0" w:firstColumn="1" w:lastColumn="0" w:noHBand="0" w:noVBand="1"/>
      </w:tblPr>
      <w:tblGrid>
        <w:gridCol w:w="1365"/>
        <w:gridCol w:w="702"/>
        <w:gridCol w:w="7509"/>
      </w:tblGrid>
      <w:tr w:rsidR="009B7F43" w:rsidTr="009B7F43">
        <w:tc>
          <w:tcPr>
            <w:tcW w:w="2155" w:type="dxa"/>
            <w:gridSpan w:val="2"/>
            <w:hideMark/>
          </w:tcPr>
          <w:p w:rsidR="009B7F43" w:rsidRDefault="009B7F43">
            <w:pPr>
              <w:rPr>
                <w:b/>
                <w:sz w:val="24"/>
              </w:rPr>
            </w:pPr>
            <w:r>
              <w:rPr>
                <w:b/>
                <w:sz w:val="24"/>
              </w:rPr>
              <w:t>HYPMDEV2</w:t>
            </w:r>
          </w:p>
        </w:tc>
        <w:tc>
          <w:tcPr>
            <w:tcW w:w="8635" w:type="dxa"/>
            <w:hideMark/>
          </w:tcPr>
          <w:p w:rsidR="009B7F43" w:rsidRDefault="009B7F43">
            <w:pPr>
              <w:rPr>
                <w:sz w:val="24"/>
              </w:rPr>
            </w:pPr>
            <w:r>
              <w:rPr>
                <w:sz w:val="24"/>
              </w:rPr>
              <w:t xml:space="preserve">Has a doctor </w:t>
            </w:r>
            <w:r>
              <w:rPr>
                <w:sz w:val="24"/>
                <w:u w:val="single"/>
              </w:rPr>
              <w:t>ever</w:t>
            </w:r>
            <w:r>
              <w:rPr>
                <w:sz w:val="24"/>
              </w:rPr>
              <w:t xml:space="preserve"> prescribed any medicine for your high blood pressure?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46"/>
        <w:gridCol w:w="697"/>
        <w:gridCol w:w="7533"/>
      </w:tblGrid>
      <w:tr w:rsidR="009B7F43" w:rsidTr="009B7F43">
        <w:tc>
          <w:tcPr>
            <w:tcW w:w="2155" w:type="dxa"/>
            <w:gridSpan w:val="2"/>
            <w:hideMark/>
          </w:tcPr>
          <w:p w:rsidR="009B7F43" w:rsidRDefault="009B7F43">
            <w:pPr>
              <w:rPr>
                <w:b/>
                <w:color w:val="000000"/>
                <w:sz w:val="24"/>
              </w:rPr>
            </w:pPr>
            <w:r>
              <w:rPr>
                <w:b/>
                <w:color w:val="000000"/>
                <w:sz w:val="24"/>
              </w:rPr>
              <w:t>HYPMED2</w:t>
            </w:r>
          </w:p>
        </w:tc>
        <w:tc>
          <w:tcPr>
            <w:tcW w:w="8635" w:type="dxa"/>
            <w:hideMark/>
          </w:tcPr>
          <w:p w:rsidR="009B7F43" w:rsidRDefault="009B7F43">
            <w:pPr>
              <w:rPr>
                <w:color w:val="000000"/>
                <w:sz w:val="24"/>
              </w:rPr>
            </w:pPr>
            <w:r>
              <w:rPr>
                <w:color w:val="000000"/>
                <w:sz w:val="24"/>
              </w:rPr>
              <w:t xml:space="preserve">Are you </w:t>
            </w:r>
            <w:r>
              <w:rPr>
                <w:color w:val="000000"/>
                <w:sz w:val="24"/>
                <w:u w:val="single"/>
              </w:rPr>
              <w:t>now</w:t>
            </w:r>
            <w:r>
              <w:rPr>
                <w:color w:val="000000"/>
                <w:sz w:val="24"/>
              </w:rPr>
              <w:t xml:space="preserve"> taking any medicine prescribed by a doctor for your high blood pressure?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color w:val="FF0000"/>
          <w:sz w:val="24"/>
        </w:rPr>
      </w:pPr>
    </w:p>
    <w:tbl>
      <w:tblPr>
        <w:tblW w:w="0" w:type="auto"/>
        <w:tblLook w:val="04A0" w:firstRow="1" w:lastRow="0" w:firstColumn="1" w:lastColumn="0" w:noHBand="0" w:noVBand="1"/>
      </w:tblPr>
      <w:tblGrid>
        <w:gridCol w:w="1313"/>
        <w:gridCol w:w="684"/>
        <w:gridCol w:w="7579"/>
      </w:tblGrid>
      <w:tr w:rsidR="009B7F43" w:rsidTr="009B7F43">
        <w:tc>
          <w:tcPr>
            <w:tcW w:w="2155" w:type="dxa"/>
            <w:gridSpan w:val="2"/>
            <w:hideMark/>
          </w:tcPr>
          <w:p w:rsidR="009B7F43" w:rsidRDefault="009B7F43">
            <w:pPr>
              <w:rPr>
                <w:b/>
                <w:color w:val="FF0000"/>
                <w:sz w:val="24"/>
              </w:rPr>
            </w:pPr>
            <w:r>
              <w:rPr>
                <w:b/>
                <w:color w:val="FF0000"/>
                <w:sz w:val="24"/>
              </w:rPr>
              <w:t>CHLEV</w:t>
            </w:r>
          </w:p>
        </w:tc>
        <w:tc>
          <w:tcPr>
            <w:tcW w:w="8635" w:type="dxa"/>
            <w:hideMark/>
          </w:tcPr>
          <w:p w:rsidR="009B7F43" w:rsidRDefault="009B7F43">
            <w:pPr>
              <w:rPr>
                <w:color w:val="FF0000"/>
                <w:sz w:val="24"/>
              </w:rPr>
            </w:pPr>
            <w:r>
              <w:rPr>
                <w:color w:val="FF0000"/>
                <w:sz w:val="24"/>
              </w:rPr>
              <w:t>Have you ever been told by a doctor or other health professional that you had high cholesterol?</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Yes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No</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color w:val="FF0000"/>
          <w:sz w:val="24"/>
        </w:rPr>
      </w:pPr>
    </w:p>
    <w:tbl>
      <w:tblPr>
        <w:tblW w:w="0" w:type="auto"/>
        <w:tblLook w:val="04A0" w:firstRow="1" w:lastRow="0" w:firstColumn="1" w:lastColumn="0" w:noHBand="0" w:noVBand="1"/>
      </w:tblPr>
      <w:tblGrid>
        <w:gridCol w:w="1314"/>
        <w:gridCol w:w="685"/>
        <w:gridCol w:w="7577"/>
      </w:tblGrid>
      <w:tr w:rsidR="009B7F43" w:rsidTr="009B7F43">
        <w:tc>
          <w:tcPr>
            <w:tcW w:w="2155" w:type="dxa"/>
            <w:gridSpan w:val="2"/>
            <w:hideMark/>
          </w:tcPr>
          <w:p w:rsidR="009B7F43" w:rsidRDefault="009B7F43">
            <w:pPr>
              <w:rPr>
                <w:b/>
                <w:color w:val="FF0000"/>
                <w:sz w:val="24"/>
              </w:rPr>
            </w:pPr>
            <w:r>
              <w:rPr>
                <w:b/>
                <w:color w:val="FF0000"/>
                <w:sz w:val="24"/>
              </w:rPr>
              <w:t>CHLYR</w:t>
            </w:r>
          </w:p>
        </w:tc>
        <w:tc>
          <w:tcPr>
            <w:tcW w:w="8635" w:type="dxa"/>
            <w:hideMark/>
          </w:tcPr>
          <w:p w:rsidR="009B7F43" w:rsidRDefault="009B7F43">
            <w:pPr>
              <w:rPr>
                <w:color w:val="FF0000"/>
                <w:sz w:val="24"/>
              </w:rPr>
            </w:pPr>
            <w:r>
              <w:rPr>
                <w:color w:val="FF0000"/>
                <w:sz w:val="24"/>
              </w:rPr>
              <w:t>During the past 12 months, have you had high cholesterol?</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Yes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No</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color w:val="FF0000"/>
          <w:sz w:val="24"/>
        </w:rPr>
      </w:pPr>
    </w:p>
    <w:tbl>
      <w:tblPr>
        <w:tblW w:w="0" w:type="auto"/>
        <w:tblLook w:val="04A0" w:firstRow="1" w:lastRow="0" w:firstColumn="1" w:lastColumn="0" w:noHBand="0" w:noVBand="1"/>
      </w:tblPr>
      <w:tblGrid>
        <w:gridCol w:w="1366"/>
        <w:gridCol w:w="701"/>
        <w:gridCol w:w="7509"/>
      </w:tblGrid>
      <w:tr w:rsidR="009B7F43" w:rsidTr="009B7F43">
        <w:tc>
          <w:tcPr>
            <w:tcW w:w="2155" w:type="dxa"/>
            <w:gridSpan w:val="2"/>
            <w:hideMark/>
          </w:tcPr>
          <w:p w:rsidR="009B7F43" w:rsidRDefault="009B7F43">
            <w:pPr>
              <w:rPr>
                <w:b/>
                <w:color w:val="FF0000"/>
                <w:sz w:val="24"/>
              </w:rPr>
            </w:pPr>
            <w:r>
              <w:rPr>
                <w:b/>
                <w:color w:val="FF0000"/>
                <w:sz w:val="24"/>
              </w:rPr>
              <w:t>CHLMDEV2</w:t>
            </w:r>
          </w:p>
        </w:tc>
        <w:tc>
          <w:tcPr>
            <w:tcW w:w="8635" w:type="dxa"/>
            <w:hideMark/>
          </w:tcPr>
          <w:p w:rsidR="009B7F43" w:rsidRDefault="009B7F43">
            <w:pPr>
              <w:rPr>
                <w:color w:val="FF0000"/>
                <w:sz w:val="24"/>
              </w:rPr>
            </w:pPr>
            <w:r>
              <w:rPr>
                <w:color w:val="FF0000"/>
                <w:sz w:val="24"/>
              </w:rPr>
              <w:t>Was any medication ever prescribed by a doctor to help lower your cholesterol?</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Yes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No</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color w:val="FF0000"/>
          <w:sz w:val="24"/>
        </w:rPr>
      </w:pPr>
    </w:p>
    <w:tbl>
      <w:tblPr>
        <w:tblW w:w="0" w:type="auto"/>
        <w:tblLook w:val="04A0" w:firstRow="1" w:lastRow="0" w:firstColumn="1" w:lastColumn="0" w:noHBand="0" w:noVBand="1"/>
      </w:tblPr>
      <w:tblGrid>
        <w:gridCol w:w="1379"/>
        <w:gridCol w:w="700"/>
        <w:gridCol w:w="7497"/>
      </w:tblGrid>
      <w:tr w:rsidR="009B7F43" w:rsidTr="009B7F43">
        <w:tc>
          <w:tcPr>
            <w:tcW w:w="2155" w:type="dxa"/>
            <w:gridSpan w:val="2"/>
            <w:hideMark/>
          </w:tcPr>
          <w:p w:rsidR="009B7F43" w:rsidRDefault="009B7F43">
            <w:pPr>
              <w:rPr>
                <w:b/>
                <w:color w:val="FF0000"/>
                <w:sz w:val="24"/>
              </w:rPr>
            </w:pPr>
            <w:r>
              <w:rPr>
                <w:b/>
                <w:color w:val="FF0000"/>
                <w:sz w:val="24"/>
              </w:rPr>
              <w:t>CHLMDNW2</w:t>
            </w:r>
          </w:p>
        </w:tc>
        <w:tc>
          <w:tcPr>
            <w:tcW w:w="8635" w:type="dxa"/>
            <w:hideMark/>
          </w:tcPr>
          <w:p w:rsidR="009B7F43" w:rsidRDefault="009B7F43">
            <w:pPr>
              <w:rPr>
                <w:color w:val="FF0000"/>
                <w:sz w:val="24"/>
              </w:rPr>
            </w:pPr>
            <w:r>
              <w:rPr>
                <w:color w:val="FF0000"/>
                <w:sz w:val="24"/>
              </w:rPr>
              <w:t>Are you now taking any medicine prescribed by a doctor to help lower your cholesterol?</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Yes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No</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color w:val="FF0000"/>
          <w:sz w:val="24"/>
        </w:rPr>
      </w:pPr>
    </w:p>
    <w:p w:rsidR="009B7F43" w:rsidRDefault="009B7F43" w:rsidP="009B7F43">
      <w:pPr>
        <w:rPr>
          <w:b/>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METHOD, GOALS, AND ANALYSIS PLAN:</w:t>
      </w:r>
    </w:p>
    <w:p w:rsidR="009B7F43" w:rsidRDefault="009B7F43" w:rsidP="009B7F43">
      <w:pPr>
        <w:rPr>
          <w:sz w:val="24"/>
        </w:rPr>
      </w:pPr>
      <w:r>
        <w:rPr>
          <w:sz w:val="24"/>
        </w:rPr>
        <w:t>Prior cognitive testing has suggested possible response error for questions about hypertension and cholesterol. If we uncover additional evidence of such problems in the upcoming round of cognitive testing, we will introduce close-ended probes immediately following the target item(s) to assess the prevalence of identified response errors. We will also test for subgroup differences in the likelihood of response error, including differences based on demographic characteristics, target item response, and their interaction. (Note: items that were added since the last round appear in red font)</w:t>
      </w:r>
    </w:p>
    <w:p w:rsidR="009B7F43" w:rsidRDefault="009B7F43" w:rsidP="009B7F43">
      <w:pPr>
        <w:rPr>
          <w:sz w:val="24"/>
        </w:rPr>
      </w:pPr>
    </w:p>
    <w:p w:rsidR="009B7F43" w:rsidRDefault="009B7F43" w:rsidP="009B7F43">
      <w:pPr>
        <w:rPr>
          <w:i/>
          <w:iCs/>
          <w:color w:val="5B9BD5"/>
          <w:sz w:val="24"/>
        </w:rPr>
      </w:pPr>
      <w:r>
        <w:rPr>
          <w:i/>
          <w:iCs/>
          <w:color w:val="5B9BD5"/>
          <w:sz w:val="24"/>
        </w:rPr>
        <w:t xml:space="preserve">REQUIRES ACTION: </w:t>
      </w:r>
    </w:p>
    <w:p w:rsidR="009B7F43" w:rsidRDefault="009B7F43" w:rsidP="009B7F43">
      <w:pPr>
        <w:rPr>
          <w:sz w:val="24"/>
        </w:rPr>
      </w:pPr>
      <w:r>
        <w:rPr>
          <w:sz w:val="24"/>
        </w:rPr>
        <w:t xml:space="preserve">We will review prior CI reports on hypertension and cholesterol items that have already been tested. This review will inform the current round of cognitive testing (e.g., by probing for details that weren’t fully developed in prior rounds of testing) and will further inform our analysis plan. </w:t>
      </w:r>
    </w:p>
    <w:p w:rsidR="009B7F43" w:rsidRDefault="009B7F43" w:rsidP="009B7F43">
      <w:pPr>
        <w:rPr>
          <w:sz w:val="24"/>
        </w:rPr>
      </w:pPr>
    </w:p>
    <w:p w:rsidR="009B7F43" w:rsidRDefault="009B7F43" w:rsidP="009B7F43">
      <w:pPr>
        <w:rPr>
          <w:sz w:val="24"/>
        </w:rPr>
      </w:pP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Emphysema, COPD and Chronic Bronchitis</w:t>
      </w:r>
    </w:p>
    <w:p w:rsidR="009B7F43" w:rsidRDefault="009B7F43" w:rsidP="009B7F43">
      <w:pPr>
        <w:rPr>
          <w:sz w:val="24"/>
        </w:rPr>
      </w:pPr>
    </w:p>
    <w:tbl>
      <w:tblPr>
        <w:tblW w:w="0" w:type="auto"/>
        <w:tblLook w:val="04A0" w:firstRow="1" w:lastRow="0" w:firstColumn="1" w:lastColumn="0" w:noHBand="0" w:noVBand="1"/>
      </w:tblPr>
      <w:tblGrid>
        <w:gridCol w:w="1309"/>
        <w:gridCol w:w="683"/>
        <w:gridCol w:w="7584"/>
      </w:tblGrid>
      <w:tr w:rsidR="009B7F43" w:rsidTr="009B7F43">
        <w:tc>
          <w:tcPr>
            <w:tcW w:w="2155" w:type="dxa"/>
            <w:gridSpan w:val="2"/>
            <w:hideMark/>
          </w:tcPr>
          <w:p w:rsidR="009B7F43" w:rsidRDefault="009B7F43">
            <w:pPr>
              <w:rPr>
                <w:b/>
                <w:color w:val="FF0000"/>
                <w:sz w:val="24"/>
              </w:rPr>
            </w:pPr>
            <w:r>
              <w:rPr>
                <w:b/>
                <w:color w:val="FF0000"/>
                <w:sz w:val="24"/>
              </w:rPr>
              <w:t>EPHEV</w:t>
            </w:r>
          </w:p>
        </w:tc>
        <w:tc>
          <w:tcPr>
            <w:tcW w:w="8635" w:type="dxa"/>
            <w:hideMark/>
          </w:tcPr>
          <w:p w:rsidR="009B7F43" w:rsidRDefault="009B7F43">
            <w:pPr>
              <w:rPr>
                <w:color w:val="FF0000"/>
                <w:sz w:val="24"/>
              </w:rPr>
            </w:pPr>
            <w:r>
              <w:rPr>
                <w:color w:val="FF0000"/>
                <w:sz w:val="24"/>
              </w:rPr>
              <w:t>Have you ever been told by a doctor or other health professional that you have emphysema?</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Yes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No</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rPr>
          <w:trHeight w:val="252"/>
        </w:trPr>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color w:val="FF0000"/>
          <w:sz w:val="24"/>
        </w:rPr>
      </w:pPr>
    </w:p>
    <w:tbl>
      <w:tblPr>
        <w:tblW w:w="0" w:type="auto"/>
        <w:tblLook w:val="04A0" w:firstRow="1" w:lastRow="0" w:firstColumn="1" w:lastColumn="0" w:noHBand="0" w:noVBand="1"/>
      </w:tblPr>
      <w:tblGrid>
        <w:gridCol w:w="1328"/>
        <w:gridCol w:w="690"/>
        <w:gridCol w:w="7558"/>
      </w:tblGrid>
      <w:tr w:rsidR="009B7F43" w:rsidTr="009B7F43">
        <w:tc>
          <w:tcPr>
            <w:tcW w:w="2155" w:type="dxa"/>
            <w:gridSpan w:val="2"/>
            <w:hideMark/>
          </w:tcPr>
          <w:p w:rsidR="009B7F43" w:rsidRDefault="009B7F43">
            <w:pPr>
              <w:rPr>
                <w:b/>
                <w:color w:val="FF0000"/>
                <w:sz w:val="24"/>
              </w:rPr>
            </w:pPr>
            <w:r>
              <w:rPr>
                <w:b/>
                <w:color w:val="FF0000"/>
                <w:sz w:val="24"/>
              </w:rPr>
              <w:t>COPDEV</w:t>
            </w:r>
          </w:p>
        </w:tc>
        <w:tc>
          <w:tcPr>
            <w:tcW w:w="8635" w:type="dxa"/>
          </w:tcPr>
          <w:p w:rsidR="009B7F43" w:rsidRDefault="009B7F43">
            <w:pPr>
              <w:rPr>
                <w:color w:val="FF0000"/>
                <w:sz w:val="24"/>
              </w:rPr>
            </w:pPr>
            <w:r>
              <w:rPr>
                <w:color w:val="FF0000"/>
                <w:sz w:val="24"/>
              </w:rPr>
              <w:t xml:space="preserve">Have you ever been told by a doctor or other health professional that you had chronic obstructive pulmonary disease, also called COPD? </w:t>
            </w:r>
          </w:p>
          <w:p w:rsidR="009B7F43" w:rsidRDefault="009B7F43">
            <w:pPr>
              <w:rPr>
                <w:color w:val="FF0000"/>
                <w:sz w:val="24"/>
              </w:rPr>
            </w:pP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Yes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No</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rPr>
          <w:trHeight w:val="252"/>
        </w:trPr>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48"/>
        <w:gridCol w:w="697"/>
        <w:gridCol w:w="7531"/>
      </w:tblGrid>
      <w:tr w:rsidR="009B7F43" w:rsidTr="009B7F43">
        <w:tc>
          <w:tcPr>
            <w:tcW w:w="2155" w:type="dxa"/>
            <w:gridSpan w:val="2"/>
            <w:hideMark/>
          </w:tcPr>
          <w:p w:rsidR="009B7F43" w:rsidRDefault="009B7F43">
            <w:pPr>
              <w:rPr>
                <w:b/>
                <w:color w:val="000000"/>
                <w:sz w:val="24"/>
              </w:rPr>
            </w:pPr>
            <w:r>
              <w:rPr>
                <w:b/>
                <w:color w:val="000000"/>
                <w:sz w:val="24"/>
              </w:rPr>
              <w:t>CBRCHYR</w:t>
            </w:r>
          </w:p>
        </w:tc>
        <w:tc>
          <w:tcPr>
            <w:tcW w:w="8635" w:type="dxa"/>
            <w:hideMark/>
          </w:tcPr>
          <w:p w:rsidR="009B7F43" w:rsidRDefault="009B7F43">
            <w:pPr>
              <w:rPr>
                <w:color w:val="000000"/>
                <w:sz w:val="24"/>
              </w:rPr>
            </w:pPr>
            <w:r>
              <w:rPr>
                <w:color w:val="000000"/>
                <w:sz w:val="24"/>
              </w:rPr>
              <w:t>During the past 12 months, have you been told by a doctor or other health professional that you had chronic bronchitis?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eastAsia="Arial"/>
          <w:sz w:val="24"/>
        </w:rPr>
      </w:pPr>
      <w:r>
        <w:rPr>
          <w:rFonts w:eastAsia="Arial"/>
          <w:b/>
          <w:bCs/>
          <w:sz w:val="24"/>
        </w:rPr>
        <w:t>NEWLUNG</w:t>
      </w:r>
    </w:p>
    <w:p w:rsidR="009B7F43" w:rsidRDefault="009B7F43" w:rsidP="009B7F43">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eastAsia="Arial"/>
          <w:b/>
          <w:bCs/>
          <w:sz w:val="24"/>
        </w:rPr>
      </w:pPr>
      <w:r>
        <w:rPr>
          <w:rFonts w:eastAsia="Arial"/>
          <w:i/>
          <w:iCs/>
          <w:sz w:val="24"/>
        </w:rPr>
        <w:tab/>
      </w:r>
      <w:r>
        <w:rPr>
          <w:rFonts w:eastAsia="Arial"/>
          <w:sz w:val="24"/>
        </w:rPr>
        <w:tab/>
        <w:t>Have you ever been told by a doctor or other medical professional that you have Chronic Obstructive Pulmonary Disease or COPD, emphysema, or chronic bronchitis?</w:t>
      </w:r>
    </w:p>
    <w:p w:rsidR="009B7F43" w:rsidRDefault="009B7F43" w:rsidP="009B7F43">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eastAsia="Arial"/>
          <w:sz w:val="24"/>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9B7F43" w:rsidTr="009B7F43">
        <w:tc>
          <w:tcPr>
            <w:tcW w:w="720" w:type="dxa"/>
            <w:hideMark/>
          </w:tcPr>
          <w:p w:rsidR="009B7F43" w:rsidRDefault="009B7F43">
            <w:pPr>
              <w:keepNext/>
              <w:keepLines/>
              <w:tabs>
                <w:tab w:val="left" w:pos="720"/>
                <w:tab w:val="left" w:pos="1440"/>
              </w:tabs>
              <w:rPr>
                <w:rFonts w:eastAsia="Arial"/>
                <w:sz w:val="24"/>
              </w:rPr>
            </w:pPr>
            <w:r>
              <w:rPr>
                <w:rFonts w:eastAsia="Arial"/>
                <w:sz w:val="24"/>
              </w:rPr>
              <w:t>1</w:t>
            </w:r>
          </w:p>
        </w:tc>
        <w:tc>
          <w:tcPr>
            <w:tcW w:w="4320" w:type="dxa"/>
            <w:hideMark/>
          </w:tcPr>
          <w:p w:rsidR="009B7F43" w:rsidRDefault="009B7F43">
            <w:pPr>
              <w:keepNext/>
              <w:keepLines/>
              <w:tabs>
                <w:tab w:val="left" w:pos="720"/>
                <w:tab w:val="left" w:pos="1440"/>
              </w:tabs>
              <w:rPr>
                <w:rFonts w:eastAsia="Arial"/>
                <w:sz w:val="24"/>
              </w:rPr>
            </w:pPr>
            <w:r>
              <w:rPr>
                <w:rFonts w:eastAsia="Arial"/>
                <w:sz w:val="24"/>
              </w:rPr>
              <w:t>Yes</w:t>
            </w:r>
          </w:p>
        </w:tc>
      </w:tr>
      <w:tr w:rsidR="009B7F43" w:rsidTr="009B7F43">
        <w:tc>
          <w:tcPr>
            <w:tcW w:w="720" w:type="dxa"/>
            <w:hideMark/>
          </w:tcPr>
          <w:p w:rsidR="009B7F43" w:rsidRDefault="009B7F43">
            <w:pPr>
              <w:keepNext/>
              <w:keepLines/>
              <w:tabs>
                <w:tab w:val="left" w:pos="720"/>
                <w:tab w:val="left" w:pos="1440"/>
              </w:tabs>
              <w:rPr>
                <w:rFonts w:eastAsia="Arial"/>
                <w:sz w:val="24"/>
              </w:rPr>
            </w:pPr>
            <w:r>
              <w:rPr>
                <w:rFonts w:eastAsia="Arial"/>
                <w:sz w:val="24"/>
              </w:rPr>
              <w:t>2</w:t>
            </w:r>
          </w:p>
        </w:tc>
        <w:tc>
          <w:tcPr>
            <w:tcW w:w="4320" w:type="dxa"/>
            <w:hideMark/>
          </w:tcPr>
          <w:p w:rsidR="009B7F43" w:rsidRDefault="009B7F43">
            <w:pPr>
              <w:keepNext/>
              <w:keepLines/>
              <w:tabs>
                <w:tab w:val="left" w:pos="720"/>
                <w:tab w:val="left" w:pos="1440"/>
              </w:tabs>
              <w:rPr>
                <w:rFonts w:eastAsia="Arial"/>
                <w:sz w:val="24"/>
              </w:rPr>
            </w:pPr>
            <w:r>
              <w:rPr>
                <w:rFonts w:eastAsia="Arial"/>
                <w:sz w:val="24"/>
              </w:rPr>
              <w:t>No</w:t>
            </w:r>
          </w:p>
        </w:tc>
      </w:tr>
      <w:tr w:rsidR="009B7F43" w:rsidTr="009B7F43">
        <w:tc>
          <w:tcPr>
            <w:tcW w:w="720" w:type="dxa"/>
            <w:hideMark/>
          </w:tcPr>
          <w:p w:rsidR="009B7F43" w:rsidRDefault="009B7F43">
            <w:pPr>
              <w:keepNext/>
              <w:keepLines/>
              <w:tabs>
                <w:tab w:val="left" w:pos="720"/>
                <w:tab w:val="left" w:pos="1440"/>
              </w:tabs>
              <w:rPr>
                <w:rFonts w:eastAsia="Arial"/>
                <w:sz w:val="24"/>
              </w:rPr>
            </w:pPr>
            <w:r>
              <w:rPr>
                <w:rFonts w:eastAsia="Arial"/>
                <w:sz w:val="24"/>
              </w:rPr>
              <w:t>9</w:t>
            </w:r>
          </w:p>
        </w:tc>
        <w:tc>
          <w:tcPr>
            <w:tcW w:w="4320" w:type="dxa"/>
            <w:hideMark/>
          </w:tcPr>
          <w:p w:rsidR="009B7F43" w:rsidRDefault="009B7F43">
            <w:pPr>
              <w:keepNext/>
              <w:keepLines/>
              <w:tabs>
                <w:tab w:val="left" w:pos="720"/>
                <w:tab w:val="left" w:pos="1440"/>
              </w:tabs>
              <w:rPr>
                <w:rFonts w:eastAsia="Arial"/>
                <w:sz w:val="24"/>
              </w:rPr>
            </w:pPr>
            <w:r>
              <w:rPr>
                <w:rFonts w:eastAsia="Arial"/>
                <w:sz w:val="24"/>
              </w:rPr>
              <w:t>Don't know</w:t>
            </w:r>
          </w:p>
        </w:tc>
      </w:tr>
    </w:tbl>
    <w:p w:rsidR="009B7F43" w:rsidRDefault="009B7F43" w:rsidP="009B7F43">
      <w:pPr>
        <w:rPr>
          <w:b/>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METHOD, GOALS, AND ANALYSIS PLAN:</w:t>
      </w:r>
    </w:p>
    <w:p w:rsidR="009B7F43" w:rsidRDefault="009B7F43" w:rsidP="009B7F43">
      <w:pPr>
        <w:rPr>
          <w:sz w:val="24"/>
        </w:rPr>
      </w:pPr>
      <w:r>
        <w:rPr>
          <w:sz w:val="24"/>
        </w:rPr>
        <w:t xml:space="preserve">Prior cognitive testing has suggested possible response error for items assessing emphysema [EPHEV], COPD [COPDEV], and chronic bronchitis [CBRCHYR]. A new question has been developed that combines all three conditions into one survey item [NEWLUNG, see page 25]. This new item will be presented at the end of the survey, followed by a probe [PROBE2] asking respondents to specify which condition they have (emphysema, COPD, bronchitis, or chronic bronchitis). We will compare responses to the items asking about emphysema, COPD, and chronic bronchitis separately with responses to the new combined item and follow-up probe. In addition to examining whether the new combined item provides similar prevalence estimates compared to the 3 separate items, we are interested in whether the combined item might reduce previously observed error associated with the chronic bronchitis question. In particular, we have observed that the stand-alone question could erroneously pick up respondents diagnosed with a single episode of bronchitis rather than chronic bronchitis. </w:t>
      </w:r>
    </w:p>
    <w:p w:rsidR="009B7F43" w:rsidRDefault="009B7F43" w:rsidP="009B7F43">
      <w:pPr>
        <w:rPr>
          <w:sz w:val="24"/>
        </w:rPr>
      </w:pPr>
    </w:p>
    <w:p w:rsidR="009B7F43" w:rsidRDefault="009B7F43" w:rsidP="009B7F43">
      <w:pPr>
        <w:rPr>
          <w:sz w:val="24"/>
        </w:rPr>
      </w:pP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Asthma</w:t>
      </w:r>
    </w:p>
    <w:p w:rsidR="009B7F43" w:rsidRDefault="009B7F43" w:rsidP="009B7F43">
      <w:pPr>
        <w:rPr>
          <w:sz w:val="24"/>
        </w:rPr>
      </w:pPr>
    </w:p>
    <w:tbl>
      <w:tblPr>
        <w:tblW w:w="0" w:type="auto"/>
        <w:tblLook w:val="04A0" w:firstRow="1" w:lastRow="0" w:firstColumn="1" w:lastColumn="0" w:noHBand="0" w:noVBand="1"/>
      </w:tblPr>
      <w:tblGrid>
        <w:gridCol w:w="1330"/>
        <w:gridCol w:w="691"/>
        <w:gridCol w:w="7555"/>
      </w:tblGrid>
      <w:tr w:rsidR="009B7F43" w:rsidTr="009B7F43">
        <w:tc>
          <w:tcPr>
            <w:tcW w:w="2155" w:type="dxa"/>
            <w:gridSpan w:val="2"/>
            <w:hideMark/>
          </w:tcPr>
          <w:p w:rsidR="009B7F43" w:rsidRDefault="009B7F43">
            <w:pPr>
              <w:rPr>
                <w:b/>
                <w:sz w:val="24"/>
              </w:rPr>
            </w:pPr>
            <w:r>
              <w:rPr>
                <w:b/>
                <w:sz w:val="24"/>
              </w:rPr>
              <w:t>AASMEV</w:t>
            </w:r>
          </w:p>
        </w:tc>
        <w:tc>
          <w:tcPr>
            <w:tcW w:w="8635" w:type="dxa"/>
            <w:hideMark/>
          </w:tcPr>
          <w:p w:rsidR="009B7F43" w:rsidRDefault="009B7F43">
            <w:pPr>
              <w:rPr>
                <w:color w:val="000000"/>
                <w:sz w:val="24"/>
              </w:rPr>
            </w:pPr>
            <w:r>
              <w:rPr>
                <w:sz w:val="24"/>
              </w:rPr>
              <w:t xml:space="preserve">Have you </w:t>
            </w:r>
            <w:r>
              <w:rPr>
                <w:sz w:val="24"/>
                <w:u w:val="single"/>
              </w:rPr>
              <w:t>ever</w:t>
            </w:r>
            <w:r>
              <w:rPr>
                <w:sz w:val="24"/>
              </w:rPr>
              <w:t xml:space="preserve"> been told by a doctor or other health professional that you had asthma?</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rPr>
          <w:trHeight w:val="252"/>
        </w:trPr>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b/>
          <w:sz w:val="24"/>
        </w:rPr>
      </w:pPr>
    </w:p>
    <w:p w:rsidR="009B7F43" w:rsidRDefault="009B7F43" w:rsidP="009B7F43">
      <w:pPr>
        <w:ind w:left="1440"/>
        <w:rPr>
          <w:sz w:val="24"/>
        </w:rPr>
      </w:pPr>
      <w:r>
        <w:rPr>
          <w:i/>
          <w:sz w:val="24"/>
        </w:rPr>
        <w:t xml:space="preserve">Skip: </w:t>
      </w:r>
      <w:r>
        <w:rPr>
          <w:i/>
          <w:sz w:val="24"/>
          <w:u w:val="single"/>
        </w:rPr>
        <w:t>(If code 1 AASMEV, Continue; Otherwise, Skip to DIBPRE1)</w:t>
      </w:r>
    </w:p>
    <w:p w:rsidR="009B7F43" w:rsidRDefault="009B7F43" w:rsidP="009B7F43">
      <w:pPr>
        <w:rPr>
          <w:b/>
          <w:sz w:val="24"/>
        </w:rPr>
      </w:pPr>
    </w:p>
    <w:tbl>
      <w:tblPr>
        <w:tblW w:w="0" w:type="auto"/>
        <w:tblLook w:val="04A0" w:firstRow="1" w:lastRow="0" w:firstColumn="1" w:lastColumn="0" w:noHBand="0" w:noVBand="1"/>
      </w:tblPr>
      <w:tblGrid>
        <w:gridCol w:w="1347"/>
        <w:gridCol w:w="697"/>
        <w:gridCol w:w="7532"/>
      </w:tblGrid>
      <w:tr w:rsidR="009B7F43" w:rsidTr="009B7F43">
        <w:tc>
          <w:tcPr>
            <w:tcW w:w="2155" w:type="dxa"/>
            <w:gridSpan w:val="2"/>
            <w:hideMark/>
          </w:tcPr>
          <w:p w:rsidR="009B7F43" w:rsidRDefault="009B7F43">
            <w:pPr>
              <w:rPr>
                <w:b/>
                <w:sz w:val="24"/>
              </w:rPr>
            </w:pPr>
            <w:r>
              <w:rPr>
                <w:b/>
                <w:sz w:val="24"/>
              </w:rPr>
              <w:t>AASSTILL</w:t>
            </w:r>
          </w:p>
        </w:tc>
        <w:tc>
          <w:tcPr>
            <w:tcW w:w="8635" w:type="dxa"/>
            <w:hideMark/>
          </w:tcPr>
          <w:p w:rsidR="009B7F43" w:rsidRDefault="009B7F43">
            <w:pPr>
              <w:rPr>
                <w:color w:val="000000"/>
                <w:sz w:val="24"/>
              </w:rPr>
            </w:pPr>
            <w:r>
              <w:rPr>
                <w:sz w:val="24"/>
              </w:rPr>
              <w:t>Do you still have asthma?</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rPr>
          <w:trHeight w:val="252"/>
        </w:trPr>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b/>
          <w:sz w:val="24"/>
        </w:rPr>
      </w:pPr>
    </w:p>
    <w:tbl>
      <w:tblPr>
        <w:tblW w:w="0" w:type="auto"/>
        <w:tblLook w:val="04A0" w:firstRow="1" w:lastRow="0" w:firstColumn="1" w:lastColumn="0" w:noHBand="0" w:noVBand="1"/>
      </w:tblPr>
      <w:tblGrid>
        <w:gridCol w:w="1334"/>
        <w:gridCol w:w="693"/>
        <w:gridCol w:w="7549"/>
      </w:tblGrid>
      <w:tr w:rsidR="009B7F43" w:rsidTr="009B7F43">
        <w:tc>
          <w:tcPr>
            <w:tcW w:w="2080" w:type="dxa"/>
            <w:gridSpan w:val="2"/>
            <w:hideMark/>
          </w:tcPr>
          <w:p w:rsidR="009B7F43" w:rsidRDefault="009B7F43">
            <w:pPr>
              <w:rPr>
                <w:b/>
                <w:sz w:val="24"/>
              </w:rPr>
            </w:pPr>
            <w:r>
              <w:rPr>
                <w:b/>
                <w:sz w:val="24"/>
              </w:rPr>
              <w:t>AASMYR</w:t>
            </w:r>
          </w:p>
        </w:tc>
        <w:tc>
          <w:tcPr>
            <w:tcW w:w="8000" w:type="dxa"/>
            <w:hideMark/>
          </w:tcPr>
          <w:p w:rsidR="009B7F43" w:rsidRDefault="009B7F43">
            <w:pPr>
              <w:rPr>
                <w:color w:val="000000"/>
                <w:sz w:val="24"/>
              </w:rPr>
            </w:pPr>
            <w:r>
              <w:rPr>
                <w:sz w:val="24"/>
              </w:rPr>
              <w:t>During the past 12 months have you had an episode of asthma, or an asthma attack?</w:t>
            </w:r>
          </w:p>
        </w:tc>
      </w:tr>
      <w:tr w:rsidR="009B7F43" w:rsidTr="009B7F43">
        <w:tc>
          <w:tcPr>
            <w:tcW w:w="1376" w:type="dxa"/>
          </w:tcPr>
          <w:p w:rsidR="009B7F43" w:rsidRDefault="009B7F43">
            <w:pPr>
              <w:rPr>
                <w:color w:val="000000"/>
                <w:sz w:val="24"/>
              </w:rPr>
            </w:pPr>
          </w:p>
        </w:tc>
        <w:tc>
          <w:tcPr>
            <w:tcW w:w="704" w:type="dxa"/>
            <w:hideMark/>
          </w:tcPr>
          <w:p w:rsidR="009B7F43" w:rsidRDefault="009B7F43">
            <w:pPr>
              <w:rPr>
                <w:color w:val="000000"/>
                <w:sz w:val="24"/>
              </w:rPr>
            </w:pPr>
            <w:r>
              <w:rPr>
                <w:color w:val="000000"/>
                <w:sz w:val="24"/>
              </w:rPr>
              <w:t>1</w:t>
            </w:r>
          </w:p>
        </w:tc>
        <w:tc>
          <w:tcPr>
            <w:tcW w:w="8000" w:type="dxa"/>
            <w:hideMark/>
          </w:tcPr>
          <w:p w:rsidR="009B7F43" w:rsidRDefault="009B7F43">
            <w:pPr>
              <w:rPr>
                <w:color w:val="000000"/>
                <w:sz w:val="24"/>
              </w:rPr>
            </w:pPr>
            <w:r>
              <w:rPr>
                <w:color w:val="000000"/>
                <w:sz w:val="24"/>
              </w:rPr>
              <w:t>Yes</w:t>
            </w:r>
          </w:p>
        </w:tc>
      </w:tr>
      <w:tr w:rsidR="009B7F43" w:rsidTr="009B7F43">
        <w:tc>
          <w:tcPr>
            <w:tcW w:w="1376" w:type="dxa"/>
          </w:tcPr>
          <w:p w:rsidR="009B7F43" w:rsidRDefault="009B7F43">
            <w:pPr>
              <w:rPr>
                <w:color w:val="000000"/>
                <w:sz w:val="24"/>
              </w:rPr>
            </w:pPr>
          </w:p>
        </w:tc>
        <w:tc>
          <w:tcPr>
            <w:tcW w:w="704" w:type="dxa"/>
            <w:hideMark/>
          </w:tcPr>
          <w:p w:rsidR="009B7F43" w:rsidRDefault="009B7F43">
            <w:pPr>
              <w:rPr>
                <w:color w:val="000000"/>
                <w:sz w:val="24"/>
              </w:rPr>
            </w:pPr>
            <w:r>
              <w:rPr>
                <w:color w:val="000000"/>
                <w:sz w:val="24"/>
              </w:rPr>
              <w:t>2</w:t>
            </w:r>
          </w:p>
        </w:tc>
        <w:tc>
          <w:tcPr>
            <w:tcW w:w="8000" w:type="dxa"/>
            <w:hideMark/>
          </w:tcPr>
          <w:p w:rsidR="009B7F43" w:rsidRDefault="009B7F43">
            <w:pPr>
              <w:rPr>
                <w:color w:val="000000"/>
                <w:sz w:val="24"/>
              </w:rPr>
            </w:pPr>
            <w:r>
              <w:rPr>
                <w:color w:val="000000"/>
                <w:sz w:val="24"/>
              </w:rPr>
              <w:t>No</w:t>
            </w:r>
          </w:p>
        </w:tc>
      </w:tr>
      <w:tr w:rsidR="009B7F43" w:rsidTr="009B7F43">
        <w:tc>
          <w:tcPr>
            <w:tcW w:w="1376" w:type="dxa"/>
          </w:tcPr>
          <w:p w:rsidR="009B7F43" w:rsidRDefault="009B7F43">
            <w:pPr>
              <w:rPr>
                <w:color w:val="000000"/>
                <w:sz w:val="24"/>
              </w:rPr>
            </w:pPr>
          </w:p>
        </w:tc>
        <w:tc>
          <w:tcPr>
            <w:tcW w:w="704" w:type="dxa"/>
            <w:hideMark/>
          </w:tcPr>
          <w:p w:rsidR="009B7F43" w:rsidRDefault="009B7F43">
            <w:pPr>
              <w:rPr>
                <w:color w:val="000000"/>
                <w:sz w:val="24"/>
              </w:rPr>
            </w:pPr>
            <w:r>
              <w:rPr>
                <w:color w:val="000000"/>
                <w:sz w:val="24"/>
              </w:rPr>
              <w:t>-7</w:t>
            </w:r>
          </w:p>
        </w:tc>
        <w:tc>
          <w:tcPr>
            <w:tcW w:w="8000" w:type="dxa"/>
            <w:hideMark/>
          </w:tcPr>
          <w:p w:rsidR="009B7F43" w:rsidRDefault="009B7F43">
            <w:pPr>
              <w:rPr>
                <w:color w:val="000000"/>
                <w:sz w:val="24"/>
              </w:rPr>
            </w:pPr>
            <w:r>
              <w:rPr>
                <w:color w:val="000000"/>
                <w:sz w:val="24"/>
              </w:rPr>
              <w:t>[Don’t Know]</w:t>
            </w:r>
          </w:p>
        </w:tc>
      </w:tr>
      <w:tr w:rsidR="009B7F43" w:rsidTr="009B7F43">
        <w:trPr>
          <w:trHeight w:val="252"/>
        </w:trPr>
        <w:tc>
          <w:tcPr>
            <w:tcW w:w="1376" w:type="dxa"/>
          </w:tcPr>
          <w:p w:rsidR="009B7F43" w:rsidRDefault="009B7F43">
            <w:pPr>
              <w:rPr>
                <w:color w:val="000000"/>
                <w:sz w:val="24"/>
              </w:rPr>
            </w:pPr>
          </w:p>
        </w:tc>
        <w:tc>
          <w:tcPr>
            <w:tcW w:w="704" w:type="dxa"/>
            <w:hideMark/>
          </w:tcPr>
          <w:p w:rsidR="009B7F43" w:rsidRDefault="009B7F43">
            <w:pPr>
              <w:rPr>
                <w:color w:val="000000"/>
                <w:sz w:val="24"/>
              </w:rPr>
            </w:pPr>
            <w:r>
              <w:rPr>
                <w:color w:val="000000"/>
                <w:sz w:val="24"/>
              </w:rPr>
              <w:t>-9</w:t>
            </w:r>
          </w:p>
        </w:tc>
        <w:tc>
          <w:tcPr>
            <w:tcW w:w="8000" w:type="dxa"/>
            <w:hideMark/>
          </w:tcPr>
          <w:p w:rsidR="009B7F43" w:rsidRDefault="009B7F43">
            <w:pPr>
              <w:rPr>
                <w:color w:val="000000"/>
                <w:sz w:val="24"/>
              </w:rPr>
            </w:pPr>
            <w:r>
              <w:rPr>
                <w:color w:val="00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70"/>
        <w:gridCol w:w="701"/>
        <w:gridCol w:w="7505"/>
      </w:tblGrid>
      <w:tr w:rsidR="009B7F43" w:rsidTr="009B7F43">
        <w:tc>
          <w:tcPr>
            <w:tcW w:w="2155" w:type="dxa"/>
            <w:gridSpan w:val="2"/>
            <w:hideMark/>
          </w:tcPr>
          <w:p w:rsidR="009B7F43" w:rsidRDefault="009B7F43">
            <w:pPr>
              <w:rPr>
                <w:b/>
                <w:sz w:val="24"/>
              </w:rPr>
            </w:pPr>
            <w:r>
              <w:rPr>
                <w:b/>
                <w:sz w:val="24"/>
              </w:rPr>
              <w:t>AASMERYR</w:t>
            </w:r>
          </w:p>
        </w:tc>
        <w:tc>
          <w:tcPr>
            <w:tcW w:w="8635" w:type="dxa"/>
            <w:hideMark/>
          </w:tcPr>
          <w:p w:rsidR="009B7F43" w:rsidRDefault="009B7F43">
            <w:pPr>
              <w:rPr>
                <w:color w:val="000000"/>
                <w:sz w:val="24"/>
              </w:rPr>
            </w:pPr>
            <w:r>
              <w:rPr>
                <w:sz w:val="24"/>
              </w:rPr>
              <w:t>During the past 12 months have you had to visit an emergency room or urgent care center because of asthma?</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rPr>
          <w:trHeight w:val="252"/>
        </w:trPr>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METHOD, GOALS, AND ANALYSIS PLAN:</w:t>
      </w:r>
    </w:p>
    <w:p w:rsidR="009B7F43" w:rsidRDefault="009B7F43" w:rsidP="009B7F43">
      <w:pPr>
        <w:rPr>
          <w:sz w:val="24"/>
        </w:rPr>
      </w:pPr>
      <w:r>
        <w:rPr>
          <w:sz w:val="24"/>
        </w:rPr>
        <w:t>The asthma items will be used in estimation models by the statistics group.</w:t>
      </w:r>
    </w:p>
    <w:p w:rsidR="009B7F43" w:rsidRDefault="009B7F43" w:rsidP="009B7F43">
      <w:pPr>
        <w:rPr>
          <w:sz w:val="24"/>
        </w:rPr>
      </w:pP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Diabetes</w:t>
      </w:r>
    </w:p>
    <w:tbl>
      <w:tblPr>
        <w:tblW w:w="0" w:type="auto"/>
        <w:tblLook w:val="04A0" w:firstRow="1" w:lastRow="0" w:firstColumn="1" w:lastColumn="0" w:noHBand="0" w:noVBand="1"/>
      </w:tblPr>
      <w:tblGrid>
        <w:gridCol w:w="1329"/>
        <w:gridCol w:w="691"/>
        <w:gridCol w:w="7556"/>
      </w:tblGrid>
      <w:tr w:rsidR="009B7F43" w:rsidTr="009B7F43">
        <w:tc>
          <w:tcPr>
            <w:tcW w:w="2076" w:type="dxa"/>
            <w:gridSpan w:val="2"/>
            <w:hideMark/>
          </w:tcPr>
          <w:p w:rsidR="009B7F43" w:rsidRDefault="009B7F43">
            <w:pPr>
              <w:rPr>
                <w:b/>
                <w:color w:val="000000"/>
                <w:sz w:val="24"/>
              </w:rPr>
            </w:pPr>
            <w:r>
              <w:rPr>
                <w:b/>
                <w:color w:val="000000"/>
                <w:sz w:val="24"/>
              </w:rPr>
              <w:t>DIBPRE1</w:t>
            </w:r>
          </w:p>
        </w:tc>
        <w:tc>
          <w:tcPr>
            <w:tcW w:w="8004" w:type="dxa"/>
            <w:hideMark/>
          </w:tcPr>
          <w:p w:rsidR="009B7F43" w:rsidRDefault="009B7F43">
            <w:pPr>
              <w:rPr>
                <w:color w:val="000000"/>
                <w:sz w:val="24"/>
              </w:rPr>
            </w:pPr>
            <w:r>
              <w:rPr>
                <w:color w:val="000000"/>
                <w:sz w:val="24"/>
              </w:rPr>
              <w:t>Have you ever been told by a doctor or other health professional that you have any of the following: prediabetes, impaired fasting glucose, impaired glucose tolerance, borderline diabetes, or high blood sugar?</w:t>
            </w:r>
          </w:p>
        </w:tc>
      </w:tr>
      <w:tr w:rsidR="009B7F43" w:rsidTr="009B7F43">
        <w:tc>
          <w:tcPr>
            <w:tcW w:w="1373" w:type="dxa"/>
          </w:tcPr>
          <w:p w:rsidR="009B7F43" w:rsidRDefault="009B7F43">
            <w:pPr>
              <w:rPr>
                <w:color w:val="000000"/>
                <w:sz w:val="24"/>
              </w:rPr>
            </w:pPr>
          </w:p>
        </w:tc>
        <w:tc>
          <w:tcPr>
            <w:tcW w:w="703" w:type="dxa"/>
            <w:hideMark/>
          </w:tcPr>
          <w:p w:rsidR="009B7F43" w:rsidRDefault="009B7F43">
            <w:pPr>
              <w:rPr>
                <w:color w:val="000000"/>
                <w:sz w:val="24"/>
              </w:rPr>
            </w:pPr>
            <w:r>
              <w:rPr>
                <w:color w:val="000000"/>
                <w:sz w:val="24"/>
              </w:rPr>
              <w:t>1</w:t>
            </w:r>
          </w:p>
        </w:tc>
        <w:tc>
          <w:tcPr>
            <w:tcW w:w="8004" w:type="dxa"/>
            <w:hideMark/>
          </w:tcPr>
          <w:p w:rsidR="009B7F43" w:rsidRDefault="009B7F43">
            <w:pPr>
              <w:rPr>
                <w:color w:val="000000"/>
                <w:sz w:val="24"/>
              </w:rPr>
            </w:pPr>
            <w:r>
              <w:rPr>
                <w:color w:val="000000"/>
                <w:sz w:val="24"/>
              </w:rPr>
              <w:t>Yes</w:t>
            </w:r>
          </w:p>
        </w:tc>
      </w:tr>
      <w:tr w:rsidR="009B7F43" w:rsidTr="009B7F43">
        <w:tc>
          <w:tcPr>
            <w:tcW w:w="1373" w:type="dxa"/>
          </w:tcPr>
          <w:p w:rsidR="009B7F43" w:rsidRDefault="009B7F43">
            <w:pPr>
              <w:rPr>
                <w:color w:val="000000"/>
                <w:sz w:val="24"/>
              </w:rPr>
            </w:pPr>
          </w:p>
        </w:tc>
        <w:tc>
          <w:tcPr>
            <w:tcW w:w="703" w:type="dxa"/>
            <w:hideMark/>
          </w:tcPr>
          <w:p w:rsidR="009B7F43" w:rsidRDefault="009B7F43">
            <w:pPr>
              <w:rPr>
                <w:color w:val="000000"/>
                <w:sz w:val="24"/>
              </w:rPr>
            </w:pPr>
            <w:r>
              <w:rPr>
                <w:color w:val="000000"/>
                <w:sz w:val="24"/>
              </w:rPr>
              <w:t>2</w:t>
            </w:r>
          </w:p>
        </w:tc>
        <w:tc>
          <w:tcPr>
            <w:tcW w:w="8004" w:type="dxa"/>
            <w:hideMark/>
          </w:tcPr>
          <w:p w:rsidR="009B7F43" w:rsidRDefault="009B7F43">
            <w:pPr>
              <w:rPr>
                <w:color w:val="000000"/>
                <w:sz w:val="24"/>
              </w:rPr>
            </w:pPr>
            <w:r>
              <w:rPr>
                <w:color w:val="000000"/>
                <w:sz w:val="24"/>
              </w:rPr>
              <w:t>No</w:t>
            </w:r>
          </w:p>
        </w:tc>
      </w:tr>
      <w:tr w:rsidR="009B7F43" w:rsidTr="009B7F43">
        <w:tc>
          <w:tcPr>
            <w:tcW w:w="1373" w:type="dxa"/>
          </w:tcPr>
          <w:p w:rsidR="009B7F43" w:rsidRDefault="009B7F43">
            <w:pPr>
              <w:rPr>
                <w:color w:val="000000"/>
                <w:sz w:val="24"/>
              </w:rPr>
            </w:pPr>
          </w:p>
        </w:tc>
        <w:tc>
          <w:tcPr>
            <w:tcW w:w="703" w:type="dxa"/>
            <w:hideMark/>
          </w:tcPr>
          <w:p w:rsidR="009B7F43" w:rsidRDefault="009B7F43">
            <w:pPr>
              <w:rPr>
                <w:color w:val="000000"/>
                <w:sz w:val="24"/>
              </w:rPr>
            </w:pPr>
            <w:r>
              <w:rPr>
                <w:color w:val="000000"/>
                <w:sz w:val="24"/>
              </w:rPr>
              <w:t>-7</w:t>
            </w:r>
          </w:p>
        </w:tc>
        <w:tc>
          <w:tcPr>
            <w:tcW w:w="8004" w:type="dxa"/>
            <w:hideMark/>
          </w:tcPr>
          <w:p w:rsidR="009B7F43" w:rsidRDefault="009B7F43">
            <w:pPr>
              <w:rPr>
                <w:color w:val="000000"/>
                <w:sz w:val="24"/>
              </w:rPr>
            </w:pPr>
            <w:r>
              <w:rPr>
                <w:color w:val="000000"/>
                <w:sz w:val="24"/>
              </w:rPr>
              <w:t>[Don’t Know]</w:t>
            </w:r>
          </w:p>
        </w:tc>
      </w:tr>
      <w:tr w:rsidR="009B7F43" w:rsidTr="009B7F43">
        <w:tc>
          <w:tcPr>
            <w:tcW w:w="1373" w:type="dxa"/>
          </w:tcPr>
          <w:p w:rsidR="009B7F43" w:rsidRDefault="009B7F43">
            <w:pPr>
              <w:rPr>
                <w:color w:val="000000"/>
                <w:sz w:val="24"/>
              </w:rPr>
            </w:pPr>
          </w:p>
        </w:tc>
        <w:tc>
          <w:tcPr>
            <w:tcW w:w="703" w:type="dxa"/>
            <w:hideMark/>
          </w:tcPr>
          <w:p w:rsidR="009B7F43" w:rsidRDefault="009B7F43">
            <w:pPr>
              <w:rPr>
                <w:color w:val="000000"/>
                <w:sz w:val="24"/>
              </w:rPr>
            </w:pPr>
            <w:r>
              <w:rPr>
                <w:color w:val="000000"/>
                <w:sz w:val="24"/>
              </w:rPr>
              <w:t>-9</w:t>
            </w:r>
          </w:p>
        </w:tc>
        <w:tc>
          <w:tcPr>
            <w:tcW w:w="8004"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i/>
          <w:color w:val="FF0000"/>
          <w:sz w:val="24"/>
          <w:u w:val="single"/>
        </w:rPr>
      </w:pPr>
      <w:r>
        <w:rPr>
          <w:i/>
          <w:iCs/>
          <w:sz w:val="24"/>
        </w:rPr>
        <w:tab/>
      </w:r>
      <w:r>
        <w:rPr>
          <w:sz w:val="24"/>
        </w:rPr>
        <w:tab/>
      </w:r>
      <w:r>
        <w:rPr>
          <w:i/>
          <w:color w:val="FF0000"/>
          <w:sz w:val="24"/>
        </w:rPr>
        <w:t xml:space="preserve">Skip: </w:t>
      </w:r>
      <w:r>
        <w:rPr>
          <w:i/>
          <w:color w:val="FF0000"/>
          <w:sz w:val="24"/>
          <w:u w:val="single"/>
        </w:rPr>
        <w:t>(If code 1 in DIBPRE1, Skip to INSLN; Otherwise, Continue)</w:t>
      </w:r>
    </w:p>
    <w:p w:rsidR="009B7F43" w:rsidRDefault="009B7F43" w:rsidP="009B7F43">
      <w:pPr>
        <w:rPr>
          <w:color w:val="FF0000"/>
          <w:sz w:val="24"/>
        </w:rPr>
      </w:pPr>
    </w:p>
    <w:tbl>
      <w:tblPr>
        <w:tblW w:w="0" w:type="auto"/>
        <w:tblLook w:val="04A0" w:firstRow="1" w:lastRow="0" w:firstColumn="1" w:lastColumn="0" w:noHBand="0" w:noVBand="1"/>
      </w:tblPr>
      <w:tblGrid>
        <w:gridCol w:w="1304"/>
        <w:gridCol w:w="681"/>
        <w:gridCol w:w="7591"/>
      </w:tblGrid>
      <w:tr w:rsidR="009B7F43" w:rsidTr="009B7F43">
        <w:tc>
          <w:tcPr>
            <w:tcW w:w="2155" w:type="dxa"/>
            <w:gridSpan w:val="2"/>
            <w:hideMark/>
          </w:tcPr>
          <w:p w:rsidR="009B7F43" w:rsidRDefault="009B7F43">
            <w:pPr>
              <w:rPr>
                <w:b/>
                <w:sz w:val="24"/>
              </w:rPr>
            </w:pPr>
            <w:r>
              <w:rPr>
                <w:b/>
                <w:sz w:val="24"/>
              </w:rPr>
              <w:t>DIBEV</w:t>
            </w:r>
          </w:p>
        </w:tc>
        <w:tc>
          <w:tcPr>
            <w:tcW w:w="8635" w:type="dxa"/>
            <w:hideMark/>
          </w:tcPr>
          <w:p w:rsidR="009B7F43" w:rsidRDefault="009B7F43">
            <w:pPr>
              <w:rPr>
                <w:color w:val="000000"/>
                <w:sz w:val="24"/>
              </w:rPr>
            </w:pPr>
            <w:r>
              <w:rPr>
                <w:i/>
                <w:sz w:val="24"/>
                <w:u w:val="single"/>
              </w:rPr>
              <w:t>(If Respondent is FEMALE, display:)</w:t>
            </w:r>
            <w:r>
              <w:rPr>
                <w:sz w:val="24"/>
              </w:rPr>
              <w:t xml:space="preserve"> Other than during pregnancy, have you ever been told by a doctor or other health professional that you have diabetes or sugar diabetes?</w:t>
            </w:r>
            <w:r>
              <w:rPr>
                <w:sz w:val="24"/>
              </w:rPr>
              <w:br/>
            </w:r>
            <w:r>
              <w:rPr>
                <w:sz w:val="24"/>
              </w:rPr>
              <w:br/>
            </w:r>
            <w:r>
              <w:rPr>
                <w:i/>
                <w:sz w:val="24"/>
                <w:u w:val="single"/>
              </w:rPr>
              <w:t>(If Respondent is MALE, display:)</w:t>
            </w:r>
            <w:r>
              <w:rPr>
                <w:sz w:val="24"/>
              </w:rPr>
              <w:t xml:space="preserve"> Have you ever been told by a doctor or other health professional that you have diabetes or sugar diabetes?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color w:val="FF0000"/>
          <w:sz w:val="24"/>
        </w:rPr>
      </w:pPr>
    </w:p>
    <w:p w:rsidR="009B7F43" w:rsidRDefault="009B7F43" w:rsidP="009B7F43">
      <w:pPr>
        <w:ind w:left="1440"/>
        <w:rPr>
          <w:sz w:val="24"/>
        </w:rPr>
      </w:pPr>
      <w:r>
        <w:rPr>
          <w:i/>
          <w:sz w:val="24"/>
        </w:rPr>
        <w:t xml:space="preserve">Skip: </w:t>
      </w:r>
      <w:r>
        <w:rPr>
          <w:i/>
          <w:sz w:val="24"/>
          <w:u w:val="single"/>
        </w:rPr>
        <w:t>(If DIBEV=1, continue; otherwise, skip to CBRCHRY)</w:t>
      </w:r>
    </w:p>
    <w:p w:rsidR="009B7F43" w:rsidRDefault="009B7F43" w:rsidP="009B7F43">
      <w:pPr>
        <w:rPr>
          <w:sz w:val="24"/>
        </w:rPr>
      </w:pPr>
    </w:p>
    <w:tbl>
      <w:tblPr>
        <w:tblW w:w="0" w:type="auto"/>
        <w:tblLook w:val="04A0" w:firstRow="1" w:lastRow="0" w:firstColumn="1" w:lastColumn="0" w:noHBand="0" w:noVBand="1"/>
      </w:tblPr>
      <w:tblGrid>
        <w:gridCol w:w="1321"/>
        <w:gridCol w:w="688"/>
        <w:gridCol w:w="7567"/>
      </w:tblGrid>
      <w:tr w:rsidR="009B7F43" w:rsidTr="009B7F43">
        <w:tc>
          <w:tcPr>
            <w:tcW w:w="2155" w:type="dxa"/>
            <w:gridSpan w:val="2"/>
          </w:tcPr>
          <w:p w:rsidR="009B7F43" w:rsidRDefault="009B7F43">
            <w:pPr>
              <w:rPr>
                <w:b/>
                <w:color w:val="000000"/>
                <w:sz w:val="24"/>
              </w:rPr>
            </w:pPr>
            <w:r>
              <w:rPr>
                <w:b/>
                <w:color w:val="000000"/>
                <w:sz w:val="24"/>
              </w:rPr>
              <w:t>DIBAGE</w:t>
            </w:r>
          </w:p>
          <w:p w:rsidR="009B7F43" w:rsidRDefault="009B7F43">
            <w:pPr>
              <w:rPr>
                <w:b/>
                <w:color w:val="000000"/>
                <w:sz w:val="24"/>
              </w:rPr>
            </w:pPr>
          </w:p>
        </w:tc>
        <w:tc>
          <w:tcPr>
            <w:tcW w:w="8635" w:type="dxa"/>
            <w:hideMark/>
          </w:tcPr>
          <w:p w:rsidR="009B7F43" w:rsidRDefault="009B7F43">
            <w:pPr>
              <w:rPr>
                <w:color w:val="000000"/>
                <w:sz w:val="24"/>
              </w:rPr>
            </w:pPr>
            <w:r>
              <w:rPr>
                <w:sz w:val="24"/>
              </w:rPr>
              <w:t>How old were you when a doctor or other health professional first told you that you had diabetes or sugar diabetes?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(OPEN: 1-120)</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05"/>
        <w:gridCol w:w="681"/>
        <w:gridCol w:w="7590"/>
      </w:tblGrid>
      <w:tr w:rsidR="009B7F43" w:rsidTr="009B7F43">
        <w:tc>
          <w:tcPr>
            <w:tcW w:w="2155" w:type="dxa"/>
            <w:gridSpan w:val="2"/>
            <w:hideMark/>
          </w:tcPr>
          <w:p w:rsidR="009B7F43" w:rsidRDefault="009B7F43">
            <w:pPr>
              <w:rPr>
                <w:b/>
                <w:sz w:val="24"/>
              </w:rPr>
            </w:pPr>
            <w:r>
              <w:rPr>
                <w:b/>
                <w:sz w:val="24"/>
              </w:rPr>
              <w:t>INSLN</w:t>
            </w:r>
          </w:p>
        </w:tc>
        <w:tc>
          <w:tcPr>
            <w:tcW w:w="8635" w:type="dxa"/>
            <w:hideMark/>
          </w:tcPr>
          <w:p w:rsidR="009B7F43" w:rsidRDefault="009B7F43">
            <w:pPr>
              <w:rPr>
                <w:color w:val="000000"/>
                <w:sz w:val="24"/>
              </w:rPr>
            </w:pPr>
            <w:r>
              <w:rPr>
                <w:sz w:val="24"/>
              </w:rPr>
              <w:t xml:space="preserve">Are you </w:t>
            </w:r>
            <w:r>
              <w:rPr>
                <w:sz w:val="24"/>
                <w:u w:val="single"/>
              </w:rPr>
              <w:t>now</w:t>
            </w:r>
            <w:r>
              <w:rPr>
                <w:sz w:val="24"/>
              </w:rPr>
              <w:t xml:space="preserve"> taking insulin?</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23"/>
        <w:gridCol w:w="688"/>
        <w:gridCol w:w="7565"/>
      </w:tblGrid>
      <w:tr w:rsidR="009B7F43" w:rsidTr="009B7F43">
        <w:tc>
          <w:tcPr>
            <w:tcW w:w="2155" w:type="dxa"/>
            <w:gridSpan w:val="2"/>
            <w:hideMark/>
          </w:tcPr>
          <w:p w:rsidR="009B7F43" w:rsidRDefault="009B7F43">
            <w:pPr>
              <w:rPr>
                <w:b/>
                <w:sz w:val="24"/>
              </w:rPr>
            </w:pPr>
            <w:r>
              <w:rPr>
                <w:b/>
                <w:sz w:val="24"/>
              </w:rPr>
              <w:t>DIBPILL</w:t>
            </w:r>
          </w:p>
        </w:tc>
        <w:tc>
          <w:tcPr>
            <w:tcW w:w="8635" w:type="dxa"/>
            <w:hideMark/>
          </w:tcPr>
          <w:p w:rsidR="009B7F43" w:rsidRDefault="009B7F43">
            <w:pPr>
              <w:rPr>
                <w:color w:val="000000"/>
                <w:sz w:val="24"/>
              </w:rPr>
            </w:pPr>
            <w:r>
              <w:rPr>
                <w:sz w:val="24"/>
              </w:rPr>
              <w:t xml:space="preserve">Are you </w:t>
            </w:r>
            <w:r>
              <w:rPr>
                <w:sz w:val="24"/>
                <w:u w:val="single"/>
              </w:rPr>
              <w:t>now</w:t>
            </w:r>
            <w:r>
              <w:rPr>
                <w:sz w:val="24"/>
              </w:rPr>
              <w:t xml:space="preserve"> taking diabetic pills to lower your blood sugar? These are sometimes called oral agents or oral hypoglycemic agents.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p>
    <w:p w:rsidR="009B7F43" w:rsidRDefault="009B7F43" w:rsidP="009B7F43">
      <w:pPr>
        <w:rPr>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METHOD, GOALS, AND ANALYSIS PLAN:</w:t>
      </w:r>
    </w:p>
    <w:p w:rsidR="009B7F43" w:rsidRDefault="009B7F43" w:rsidP="009B7F43">
      <w:pPr>
        <w:rPr>
          <w:sz w:val="24"/>
        </w:rPr>
      </w:pPr>
      <w:r>
        <w:rPr>
          <w:sz w:val="24"/>
        </w:rPr>
        <w:t>Prior cognitive testing has suggested possible response error for items assessing diabetes and prediabetes. If we uncover additional evidence of such problems in the upcoming round of cognitive testing, we will introduce close-ended probes immediately following the target item(s) to assess the prevalence of identified response errors. We will also test for subgroup differences in the likelihood of response error, including differences based on demographic characteristics, target item response, and their interaction.</w:t>
      </w:r>
    </w:p>
    <w:p w:rsidR="009B7F43" w:rsidRDefault="009B7F43" w:rsidP="009B7F43">
      <w:pPr>
        <w:rPr>
          <w:sz w:val="24"/>
        </w:rPr>
      </w:pPr>
    </w:p>
    <w:p w:rsidR="009B7F43" w:rsidRDefault="009B7F43" w:rsidP="009B7F43">
      <w:pPr>
        <w:rPr>
          <w:i/>
          <w:iCs/>
          <w:color w:val="5B9BD5"/>
          <w:sz w:val="24"/>
        </w:rPr>
      </w:pPr>
      <w:r>
        <w:rPr>
          <w:i/>
          <w:iCs/>
          <w:color w:val="5B9BD5"/>
          <w:sz w:val="24"/>
        </w:rPr>
        <w:t xml:space="preserve">REQUIRES ACTION: </w:t>
      </w:r>
    </w:p>
    <w:p w:rsidR="009B7F43" w:rsidRDefault="009B7F43" w:rsidP="009B7F43">
      <w:pPr>
        <w:rPr>
          <w:sz w:val="24"/>
        </w:rPr>
      </w:pPr>
      <w:r>
        <w:rPr>
          <w:sz w:val="24"/>
        </w:rPr>
        <w:t xml:space="preserve">We will review prior CI reports involving the diabetes items. This review will inform the current round of cognitive testing (e.g., by probing for details that weren’t fully developed in prior rounds of testing) and will further inform our analysis plan. </w:t>
      </w:r>
    </w:p>
    <w:p w:rsidR="009B7F43" w:rsidRDefault="009B7F43" w:rsidP="009B7F43">
      <w:pPr>
        <w:rPr>
          <w:sz w:val="24"/>
        </w:rPr>
      </w:pP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Pain</w:t>
      </w:r>
    </w:p>
    <w:p w:rsidR="009B7F43" w:rsidRDefault="009B7F43" w:rsidP="009B7F43">
      <w:pPr>
        <w:ind w:left="720"/>
        <w:rPr>
          <w:i/>
          <w:color w:val="FF0000"/>
          <w:sz w:val="24"/>
        </w:rPr>
      </w:pPr>
      <w:r>
        <w:rPr>
          <w:i/>
          <w:color w:val="FF0000"/>
          <w:sz w:val="24"/>
        </w:rPr>
        <w:t xml:space="preserve">(Note: </w:t>
      </w:r>
      <w:r>
        <w:rPr>
          <w:i/>
          <w:color w:val="FF0000"/>
          <w:sz w:val="24"/>
          <w:u w:val="single"/>
        </w:rPr>
        <w:t xml:space="preserve">Assign CHPAIN6M, PAINLMT6, and PAIN_4 to respondents in split Sample “C”. Assign PAIN_2, PAINLMT3, and PAIN_4 to respondents in split Sample “D”) </w:t>
      </w:r>
    </w:p>
    <w:p w:rsidR="009B7F43" w:rsidRDefault="009B7F43" w:rsidP="009B7F43">
      <w:pPr>
        <w:rPr>
          <w:sz w:val="24"/>
        </w:rPr>
      </w:pPr>
    </w:p>
    <w:tbl>
      <w:tblPr>
        <w:tblW w:w="0" w:type="auto"/>
        <w:tblLook w:val="04A0" w:firstRow="1" w:lastRow="0" w:firstColumn="1" w:lastColumn="0" w:noHBand="0" w:noVBand="1"/>
      </w:tblPr>
      <w:tblGrid>
        <w:gridCol w:w="1358"/>
        <w:gridCol w:w="701"/>
        <w:gridCol w:w="7517"/>
      </w:tblGrid>
      <w:tr w:rsidR="009B7F43" w:rsidTr="009B7F43">
        <w:tc>
          <w:tcPr>
            <w:tcW w:w="2155" w:type="dxa"/>
            <w:gridSpan w:val="2"/>
            <w:hideMark/>
          </w:tcPr>
          <w:p w:rsidR="009B7F43" w:rsidRDefault="009B7F43">
            <w:pPr>
              <w:rPr>
                <w:b/>
                <w:color w:val="FF0000"/>
                <w:sz w:val="24"/>
              </w:rPr>
            </w:pPr>
            <w:r>
              <w:rPr>
                <w:b/>
                <w:color w:val="FF0000"/>
                <w:sz w:val="24"/>
              </w:rPr>
              <w:t>CHPAIN6M</w:t>
            </w:r>
          </w:p>
        </w:tc>
        <w:tc>
          <w:tcPr>
            <w:tcW w:w="8635" w:type="dxa"/>
            <w:hideMark/>
          </w:tcPr>
          <w:p w:rsidR="009B7F43" w:rsidRDefault="009B7F43">
            <w:pPr>
              <w:rPr>
                <w:color w:val="FF0000"/>
                <w:sz w:val="24"/>
              </w:rPr>
            </w:pPr>
            <w:r>
              <w:rPr>
                <w:color w:val="FF0000"/>
                <w:sz w:val="24"/>
              </w:rPr>
              <w:t>In the past six months, how often did you have pain? Would you say...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Never</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Some days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3</w:t>
            </w:r>
          </w:p>
        </w:tc>
        <w:tc>
          <w:tcPr>
            <w:tcW w:w="8635" w:type="dxa"/>
            <w:hideMark/>
          </w:tcPr>
          <w:p w:rsidR="009B7F43" w:rsidRDefault="009B7F43">
            <w:pPr>
              <w:rPr>
                <w:color w:val="FF0000"/>
                <w:sz w:val="24"/>
              </w:rPr>
            </w:pPr>
            <w:r>
              <w:rPr>
                <w:color w:val="FF0000"/>
                <w:sz w:val="24"/>
              </w:rPr>
              <w:t>Most days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4</w:t>
            </w:r>
          </w:p>
        </w:tc>
        <w:tc>
          <w:tcPr>
            <w:tcW w:w="8635" w:type="dxa"/>
            <w:hideMark/>
          </w:tcPr>
          <w:p w:rsidR="009B7F43" w:rsidRDefault="009B7F43">
            <w:pPr>
              <w:rPr>
                <w:color w:val="FF0000"/>
                <w:sz w:val="24"/>
              </w:rPr>
            </w:pPr>
            <w:r>
              <w:rPr>
                <w:color w:val="FF0000"/>
                <w:sz w:val="24"/>
              </w:rPr>
              <w:t>Every day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color w:val="FF0000"/>
          <w:sz w:val="24"/>
        </w:rPr>
      </w:pPr>
    </w:p>
    <w:p w:rsidR="009B7F43" w:rsidRDefault="009B7F43" w:rsidP="009B7F43">
      <w:pPr>
        <w:rPr>
          <w:i/>
          <w:color w:val="FF0000"/>
          <w:sz w:val="24"/>
        </w:rPr>
      </w:pPr>
      <w:r>
        <w:rPr>
          <w:color w:val="FF0000"/>
          <w:sz w:val="24"/>
        </w:rPr>
        <w:tab/>
      </w:r>
      <w:r>
        <w:rPr>
          <w:color w:val="FF0000"/>
          <w:sz w:val="24"/>
        </w:rPr>
        <w:tab/>
      </w:r>
      <w:r>
        <w:rPr>
          <w:color w:val="FF0000"/>
          <w:sz w:val="24"/>
        </w:rPr>
        <w:tab/>
      </w:r>
      <w:r>
        <w:rPr>
          <w:i/>
          <w:color w:val="FF0000"/>
          <w:sz w:val="24"/>
        </w:rPr>
        <w:t>Skip (If CHPAIN6M=2-4, continue; otherwise, skip to RX12M)</w:t>
      </w:r>
    </w:p>
    <w:p w:rsidR="009B7F43" w:rsidRDefault="009B7F43" w:rsidP="009B7F43">
      <w:pPr>
        <w:rPr>
          <w:color w:val="FF0000"/>
          <w:sz w:val="24"/>
        </w:rPr>
      </w:pPr>
    </w:p>
    <w:tbl>
      <w:tblPr>
        <w:tblW w:w="0" w:type="auto"/>
        <w:tblLook w:val="04A0" w:firstRow="1" w:lastRow="0" w:firstColumn="1" w:lastColumn="0" w:noHBand="0" w:noVBand="1"/>
      </w:tblPr>
      <w:tblGrid>
        <w:gridCol w:w="1353"/>
        <w:gridCol w:w="700"/>
        <w:gridCol w:w="7523"/>
      </w:tblGrid>
      <w:tr w:rsidR="009B7F43" w:rsidTr="009B7F43">
        <w:tc>
          <w:tcPr>
            <w:tcW w:w="2155" w:type="dxa"/>
            <w:gridSpan w:val="2"/>
            <w:hideMark/>
          </w:tcPr>
          <w:p w:rsidR="009B7F43" w:rsidRDefault="009B7F43">
            <w:pPr>
              <w:rPr>
                <w:b/>
                <w:color w:val="FF0000"/>
                <w:sz w:val="24"/>
              </w:rPr>
            </w:pPr>
            <w:r>
              <w:rPr>
                <w:b/>
                <w:color w:val="FF0000"/>
                <w:sz w:val="24"/>
              </w:rPr>
              <w:t>PAINLMT6</w:t>
            </w:r>
          </w:p>
        </w:tc>
        <w:tc>
          <w:tcPr>
            <w:tcW w:w="8635" w:type="dxa"/>
            <w:hideMark/>
          </w:tcPr>
          <w:p w:rsidR="009B7F43" w:rsidRDefault="009B7F43">
            <w:pPr>
              <w:rPr>
                <w:color w:val="FF0000"/>
                <w:sz w:val="24"/>
              </w:rPr>
            </w:pPr>
            <w:r>
              <w:rPr>
                <w:color w:val="FF0000"/>
                <w:sz w:val="24"/>
              </w:rPr>
              <w:t>Over the past six months, how often did pain limit your life or work activities? Would you say...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Never</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Some days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3</w:t>
            </w:r>
          </w:p>
        </w:tc>
        <w:tc>
          <w:tcPr>
            <w:tcW w:w="8635" w:type="dxa"/>
            <w:hideMark/>
          </w:tcPr>
          <w:p w:rsidR="009B7F43" w:rsidRDefault="009B7F43">
            <w:pPr>
              <w:rPr>
                <w:color w:val="FF0000"/>
                <w:sz w:val="24"/>
              </w:rPr>
            </w:pPr>
            <w:r>
              <w:rPr>
                <w:color w:val="FF0000"/>
                <w:sz w:val="24"/>
              </w:rPr>
              <w:t>Most days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4</w:t>
            </w:r>
          </w:p>
        </w:tc>
        <w:tc>
          <w:tcPr>
            <w:tcW w:w="8635" w:type="dxa"/>
            <w:hideMark/>
          </w:tcPr>
          <w:p w:rsidR="009B7F43" w:rsidRDefault="009B7F43">
            <w:pPr>
              <w:rPr>
                <w:color w:val="FF0000"/>
                <w:sz w:val="24"/>
              </w:rPr>
            </w:pPr>
            <w:r>
              <w:rPr>
                <w:color w:val="FF0000"/>
                <w:sz w:val="24"/>
              </w:rPr>
              <w:t>Every day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11"/>
        <w:gridCol w:w="683"/>
        <w:gridCol w:w="7582"/>
      </w:tblGrid>
      <w:tr w:rsidR="009B7F43" w:rsidTr="009B7F43">
        <w:tc>
          <w:tcPr>
            <w:tcW w:w="2155" w:type="dxa"/>
            <w:gridSpan w:val="2"/>
            <w:hideMark/>
          </w:tcPr>
          <w:p w:rsidR="009B7F43" w:rsidRDefault="009B7F43">
            <w:pPr>
              <w:rPr>
                <w:b/>
                <w:color w:val="FF0000"/>
                <w:sz w:val="24"/>
              </w:rPr>
            </w:pPr>
            <w:r>
              <w:rPr>
                <w:b/>
                <w:color w:val="FF0000"/>
                <w:sz w:val="24"/>
              </w:rPr>
              <w:t>PAIN_4</w:t>
            </w:r>
          </w:p>
        </w:tc>
        <w:tc>
          <w:tcPr>
            <w:tcW w:w="8635" w:type="dxa"/>
            <w:hideMark/>
          </w:tcPr>
          <w:p w:rsidR="009B7F43" w:rsidRDefault="009B7F43">
            <w:pPr>
              <w:rPr>
                <w:color w:val="FF0000"/>
                <w:sz w:val="24"/>
              </w:rPr>
            </w:pPr>
            <w:r>
              <w:rPr>
                <w:color w:val="FF0000"/>
                <w:sz w:val="24"/>
              </w:rPr>
              <w:t>Thinking about the last time you had pain, how much pain did you have? Would you say…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A little</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A lot</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3</w:t>
            </w:r>
          </w:p>
        </w:tc>
        <w:tc>
          <w:tcPr>
            <w:tcW w:w="8635" w:type="dxa"/>
            <w:hideMark/>
          </w:tcPr>
          <w:p w:rsidR="009B7F43" w:rsidRDefault="009B7F43">
            <w:pPr>
              <w:rPr>
                <w:color w:val="FF0000"/>
                <w:sz w:val="24"/>
              </w:rPr>
            </w:pPr>
            <w:r>
              <w:rPr>
                <w:color w:val="FF0000"/>
                <w:sz w:val="24"/>
              </w:rPr>
              <w:t>Somewhere in between a little and a lot</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sz w:val="24"/>
        </w:rPr>
      </w:pPr>
    </w:p>
    <w:p w:rsidR="009B7F43" w:rsidRDefault="009B7F43" w:rsidP="009B7F43">
      <w:pPr>
        <w:rPr>
          <w:i/>
          <w:color w:val="FF0000"/>
          <w:sz w:val="24"/>
        </w:rPr>
      </w:pPr>
    </w:p>
    <w:p w:rsidR="009B7F43" w:rsidRDefault="009B7F43" w:rsidP="009B7F43">
      <w:pPr>
        <w:ind w:firstLine="720"/>
        <w:rPr>
          <w:i/>
          <w:color w:val="FF0000"/>
          <w:sz w:val="24"/>
        </w:rPr>
      </w:pPr>
      <w:r>
        <w:rPr>
          <w:i/>
          <w:color w:val="FF0000"/>
          <w:sz w:val="24"/>
        </w:rPr>
        <w:t xml:space="preserve">(Note: </w:t>
      </w:r>
      <w:r>
        <w:rPr>
          <w:i/>
          <w:color w:val="FF0000"/>
          <w:sz w:val="24"/>
          <w:u w:val="single"/>
        </w:rPr>
        <w:t>Assign PAIN_2, PAINLMT3, and PAIN_4 to respondents in split Sample “D”</w:t>
      </w:r>
      <w:r>
        <w:rPr>
          <w:i/>
          <w:color w:val="FF0000"/>
          <w:sz w:val="24"/>
        </w:rPr>
        <w:t xml:space="preserve">) </w:t>
      </w:r>
    </w:p>
    <w:p w:rsidR="009B7F43" w:rsidRDefault="009B7F43" w:rsidP="009B7F43">
      <w:pPr>
        <w:rPr>
          <w:sz w:val="24"/>
        </w:rPr>
      </w:pPr>
    </w:p>
    <w:tbl>
      <w:tblPr>
        <w:tblW w:w="0" w:type="auto"/>
        <w:tblLook w:val="04A0" w:firstRow="1" w:lastRow="0" w:firstColumn="1" w:lastColumn="0" w:noHBand="0" w:noVBand="1"/>
      </w:tblPr>
      <w:tblGrid>
        <w:gridCol w:w="1314"/>
        <w:gridCol w:w="684"/>
        <w:gridCol w:w="7578"/>
      </w:tblGrid>
      <w:tr w:rsidR="009B7F43" w:rsidTr="009B7F43">
        <w:tc>
          <w:tcPr>
            <w:tcW w:w="2155" w:type="dxa"/>
            <w:gridSpan w:val="2"/>
            <w:hideMark/>
          </w:tcPr>
          <w:p w:rsidR="009B7F43" w:rsidRDefault="009B7F43">
            <w:pPr>
              <w:rPr>
                <w:b/>
                <w:color w:val="FF0000"/>
                <w:sz w:val="24"/>
              </w:rPr>
            </w:pPr>
            <w:r>
              <w:rPr>
                <w:b/>
                <w:color w:val="FF0000"/>
                <w:sz w:val="24"/>
              </w:rPr>
              <w:t>PAIN_2</w:t>
            </w:r>
          </w:p>
        </w:tc>
        <w:tc>
          <w:tcPr>
            <w:tcW w:w="8635" w:type="dxa"/>
            <w:hideMark/>
          </w:tcPr>
          <w:p w:rsidR="009B7F43" w:rsidRDefault="009B7F43">
            <w:pPr>
              <w:rPr>
                <w:color w:val="FF0000"/>
                <w:sz w:val="24"/>
              </w:rPr>
            </w:pPr>
            <w:r>
              <w:rPr>
                <w:color w:val="FF0000"/>
                <w:sz w:val="24"/>
              </w:rPr>
              <w:t>In the past 3 months, how often did you have pain? Would you say…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Never</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Some Days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3</w:t>
            </w:r>
          </w:p>
        </w:tc>
        <w:tc>
          <w:tcPr>
            <w:tcW w:w="8635" w:type="dxa"/>
            <w:hideMark/>
          </w:tcPr>
          <w:p w:rsidR="009B7F43" w:rsidRDefault="009B7F43">
            <w:pPr>
              <w:rPr>
                <w:color w:val="FF0000"/>
                <w:sz w:val="24"/>
              </w:rPr>
            </w:pPr>
            <w:r>
              <w:rPr>
                <w:color w:val="FF0000"/>
                <w:sz w:val="24"/>
              </w:rPr>
              <w:t>Most Days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4</w:t>
            </w:r>
          </w:p>
        </w:tc>
        <w:tc>
          <w:tcPr>
            <w:tcW w:w="8635" w:type="dxa"/>
            <w:hideMark/>
          </w:tcPr>
          <w:p w:rsidR="009B7F43" w:rsidRDefault="009B7F43">
            <w:pPr>
              <w:rPr>
                <w:color w:val="FF0000"/>
                <w:sz w:val="24"/>
              </w:rPr>
            </w:pPr>
            <w:r>
              <w:rPr>
                <w:color w:val="FF0000"/>
                <w:sz w:val="24"/>
              </w:rPr>
              <w:t>Every Day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color w:val="FF0000"/>
          <w:sz w:val="24"/>
        </w:rPr>
      </w:pPr>
    </w:p>
    <w:p w:rsidR="009B7F43" w:rsidRDefault="009B7F43" w:rsidP="009B7F43">
      <w:pPr>
        <w:rPr>
          <w:color w:val="FF0000"/>
          <w:sz w:val="24"/>
        </w:rPr>
      </w:pPr>
      <w:r>
        <w:rPr>
          <w:color w:val="FF0000"/>
          <w:sz w:val="24"/>
        </w:rPr>
        <w:tab/>
      </w:r>
      <w:r>
        <w:rPr>
          <w:color w:val="FF0000"/>
          <w:sz w:val="24"/>
        </w:rPr>
        <w:tab/>
      </w:r>
      <w:r>
        <w:rPr>
          <w:color w:val="FF0000"/>
          <w:sz w:val="24"/>
        </w:rPr>
        <w:tab/>
      </w:r>
      <w:r>
        <w:rPr>
          <w:i/>
          <w:color w:val="FF0000"/>
          <w:sz w:val="24"/>
        </w:rPr>
        <w:t>Skip (If PAIN_2=2-4, continue; otherwise, skip to RX12M)</w:t>
      </w:r>
    </w:p>
    <w:p w:rsidR="009B7F43" w:rsidRDefault="009B7F43" w:rsidP="009B7F43">
      <w:pPr>
        <w:rPr>
          <w:color w:val="FF0000"/>
          <w:sz w:val="24"/>
        </w:rPr>
      </w:pPr>
    </w:p>
    <w:tbl>
      <w:tblPr>
        <w:tblW w:w="0" w:type="auto"/>
        <w:tblLook w:val="04A0" w:firstRow="1" w:lastRow="0" w:firstColumn="1" w:lastColumn="0" w:noHBand="0" w:noVBand="1"/>
      </w:tblPr>
      <w:tblGrid>
        <w:gridCol w:w="1353"/>
        <w:gridCol w:w="700"/>
        <w:gridCol w:w="7523"/>
      </w:tblGrid>
      <w:tr w:rsidR="009B7F43" w:rsidTr="009B7F43">
        <w:tc>
          <w:tcPr>
            <w:tcW w:w="2155" w:type="dxa"/>
            <w:gridSpan w:val="2"/>
            <w:hideMark/>
          </w:tcPr>
          <w:p w:rsidR="009B7F43" w:rsidRDefault="009B7F43">
            <w:pPr>
              <w:rPr>
                <w:b/>
                <w:color w:val="FF0000"/>
                <w:sz w:val="24"/>
              </w:rPr>
            </w:pPr>
            <w:r>
              <w:rPr>
                <w:b/>
                <w:color w:val="FF0000"/>
                <w:sz w:val="24"/>
              </w:rPr>
              <w:t>PAINLMT3</w:t>
            </w:r>
          </w:p>
        </w:tc>
        <w:tc>
          <w:tcPr>
            <w:tcW w:w="8635" w:type="dxa"/>
            <w:hideMark/>
          </w:tcPr>
          <w:p w:rsidR="009B7F43" w:rsidRDefault="009B7F43">
            <w:pPr>
              <w:rPr>
                <w:color w:val="FF0000"/>
                <w:sz w:val="24"/>
              </w:rPr>
            </w:pPr>
            <w:r>
              <w:rPr>
                <w:color w:val="FF0000"/>
                <w:sz w:val="24"/>
              </w:rPr>
              <w:t>Over the past three months, how often did pain limit your life or work activities? Would you say...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Never</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Some days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3</w:t>
            </w:r>
          </w:p>
        </w:tc>
        <w:tc>
          <w:tcPr>
            <w:tcW w:w="8635" w:type="dxa"/>
            <w:hideMark/>
          </w:tcPr>
          <w:p w:rsidR="009B7F43" w:rsidRDefault="009B7F43">
            <w:pPr>
              <w:rPr>
                <w:color w:val="FF0000"/>
                <w:sz w:val="24"/>
              </w:rPr>
            </w:pPr>
            <w:r>
              <w:rPr>
                <w:color w:val="FF0000"/>
                <w:sz w:val="24"/>
              </w:rPr>
              <w:t>Most days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4</w:t>
            </w:r>
          </w:p>
        </w:tc>
        <w:tc>
          <w:tcPr>
            <w:tcW w:w="8635" w:type="dxa"/>
            <w:hideMark/>
          </w:tcPr>
          <w:p w:rsidR="009B7F43" w:rsidRDefault="009B7F43">
            <w:pPr>
              <w:rPr>
                <w:color w:val="FF0000"/>
                <w:sz w:val="24"/>
              </w:rPr>
            </w:pPr>
            <w:r>
              <w:rPr>
                <w:color w:val="FF0000"/>
                <w:sz w:val="24"/>
              </w:rPr>
              <w:t>Every day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color w:val="FF0000"/>
          <w:sz w:val="24"/>
        </w:rPr>
      </w:pPr>
    </w:p>
    <w:tbl>
      <w:tblPr>
        <w:tblW w:w="0" w:type="auto"/>
        <w:tblLook w:val="04A0" w:firstRow="1" w:lastRow="0" w:firstColumn="1" w:lastColumn="0" w:noHBand="0" w:noVBand="1"/>
      </w:tblPr>
      <w:tblGrid>
        <w:gridCol w:w="1311"/>
        <w:gridCol w:w="683"/>
        <w:gridCol w:w="7582"/>
      </w:tblGrid>
      <w:tr w:rsidR="009B7F43" w:rsidTr="009B7F43">
        <w:tc>
          <w:tcPr>
            <w:tcW w:w="2155" w:type="dxa"/>
            <w:gridSpan w:val="2"/>
            <w:hideMark/>
          </w:tcPr>
          <w:p w:rsidR="009B7F43" w:rsidRDefault="009B7F43">
            <w:pPr>
              <w:rPr>
                <w:b/>
                <w:color w:val="FF0000"/>
                <w:sz w:val="24"/>
              </w:rPr>
            </w:pPr>
            <w:r>
              <w:rPr>
                <w:b/>
                <w:color w:val="FF0000"/>
                <w:sz w:val="24"/>
              </w:rPr>
              <w:t>PAIN_4</w:t>
            </w:r>
          </w:p>
        </w:tc>
        <w:tc>
          <w:tcPr>
            <w:tcW w:w="8635" w:type="dxa"/>
            <w:hideMark/>
          </w:tcPr>
          <w:p w:rsidR="009B7F43" w:rsidRDefault="009B7F43">
            <w:pPr>
              <w:rPr>
                <w:color w:val="FF0000"/>
                <w:sz w:val="24"/>
              </w:rPr>
            </w:pPr>
            <w:r>
              <w:rPr>
                <w:color w:val="FF0000"/>
                <w:sz w:val="24"/>
              </w:rPr>
              <w:t>Thinking about the last time you had pain, how much pain did you have? Would you say…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A little</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A lot</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3</w:t>
            </w:r>
          </w:p>
        </w:tc>
        <w:tc>
          <w:tcPr>
            <w:tcW w:w="8635" w:type="dxa"/>
            <w:hideMark/>
          </w:tcPr>
          <w:p w:rsidR="009B7F43" w:rsidRDefault="009B7F43">
            <w:pPr>
              <w:rPr>
                <w:color w:val="FF0000"/>
                <w:sz w:val="24"/>
              </w:rPr>
            </w:pPr>
            <w:r>
              <w:rPr>
                <w:color w:val="FF0000"/>
                <w:sz w:val="24"/>
              </w:rPr>
              <w:t>Somewhere in between a little and a lot</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METHOD:</w:t>
      </w:r>
    </w:p>
    <w:p w:rsidR="009B7F43" w:rsidRDefault="009B7F43" w:rsidP="009B7F43">
      <w:pPr>
        <w:rPr>
          <w:sz w:val="24"/>
        </w:rPr>
      </w:pPr>
      <w:r>
        <w:rPr>
          <w:sz w:val="24"/>
        </w:rPr>
        <w:t>A split sample experiment will be conducted in which a randomly selected half of the web sample will receive the pain frequency and limitation items based on a six month reference period [CHPAIN6M, PAINLMT6], while the other half of the sample will receive the items with a three month reference period [PAIN_2, PAINLMT6]. All respondents will receive an identical item assessing pain intensity [PAIN_4], and will be presented with an identical series of follow-up probe questions. The probe questions will be developed based on patterns of interpretation and potential response errors that arise in cognitive testing. We will be particularly interested in probing to explore whether the pain questions, and their various reference periods, adequately differentiate between respondents who suffer chronic pain versus those who experienced an episode of acute pain (e.g., a recent injury).</w:t>
      </w:r>
    </w:p>
    <w:p w:rsidR="009B7F43" w:rsidRDefault="009B7F43" w:rsidP="009B7F43">
      <w:pPr>
        <w:rPr>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GOALS:</w:t>
      </w:r>
    </w:p>
    <w:p w:rsidR="009B7F43" w:rsidRDefault="009B7F43" w:rsidP="009B7F43">
      <w:pPr>
        <w:rPr>
          <w:sz w:val="24"/>
        </w:rPr>
      </w:pPr>
      <w:r>
        <w:rPr>
          <w:sz w:val="24"/>
        </w:rPr>
        <w:t>Our goal is to examine whether the pain frequency and limitation items capture the same information, despite their differing reference periods. If the questions capture essentially identical information, then only one version of them would need to be included as part of HIS. If any significant differences are uncovered, then the pattern of findings might suggest which reference period is superior for a given purpose.</w:t>
      </w:r>
    </w:p>
    <w:p w:rsidR="009B7F43" w:rsidRDefault="009B7F43" w:rsidP="009B7F43">
      <w:pPr>
        <w:rPr>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ANALYSIS PLAN:</w:t>
      </w:r>
    </w:p>
    <w:p w:rsidR="009B7F43" w:rsidRDefault="009B7F43" w:rsidP="009B7F43">
      <w:pPr>
        <w:rPr>
          <w:sz w:val="24"/>
        </w:rPr>
      </w:pPr>
      <w:r>
        <w:rPr>
          <w:sz w:val="24"/>
        </w:rPr>
        <w:t xml:space="preserve">We will conduct between-person comparisons to examine whether pain frequency and limitation ratings differ among respondents who receive the questions with a 3 month reference period (PAIN_2, PAINLMT3) versus a 6 month reference period (CHPAIN6M, PAINLMT6). Since an identical series of follow-up probes will be presented to both halves of the split sample, we will test whether respondents endorse similar patterns of interpretation across the two reference periods, and whether the association between pattern of interpretation and pain question response is similar for the two versions. </w:t>
      </w:r>
    </w:p>
    <w:p w:rsidR="009B7F43" w:rsidRDefault="009B7F43" w:rsidP="009B7F43">
      <w:pPr>
        <w:rPr>
          <w:sz w:val="24"/>
        </w:rPr>
      </w:pPr>
    </w:p>
    <w:p w:rsidR="009B7F43" w:rsidRDefault="009B7F43" w:rsidP="009B7F43">
      <w:pPr>
        <w:rPr>
          <w:sz w:val="24"/>
        </w:rPr>
      </w:pPr>
      <w:r>
        <w:rPr>
          <w:sz w:val="24"/>
        </w:rPr>
        <w:t xml:space="preserve">The item assessing pain intensity (PAIN_4) does not have a specific reference period and will thus be presented to all respondents across both split halves. This will allow us to test whether the intensity of the last pain episode is associated with pain frequency and pain limitation ratings, and whether those associations might differ depending on reference period and pattern of interpretation endorsed in the follow-up probes. </w:t>
      </w:r>
    </w:p>
    <w:p w:rsidR="009B7F43" w:rsidRDefault="009B7F43" w:rsidP="009B7F43">
      <w:pPr>
        <w:rPr>
          <w:sz w:val="24"/>
        </w:rPr>
      </w:pPr>
    </w:p>
    <w:p w:rsidR="009B7F43" w:rsidRDefault="009B7F43" w:rsidP="009B7F43">
      <w:pPr>
        <w:rPr>
          <w:sz w:val="24"/>
        </w:rPr>
      </w:pPr>
      <w:r>
        <w:rPr>
          <w:sz w:val="24"/>
        </w:rPr>
        <w:t xml:space="preserve">By crossing pain frequency and intensity ratings, the resulting matrix can be used to identify a continuum of functioning. We will examine whether the resulting matrix scores are associated with pain limitations, and whether that association differs depending on reference period and pattern of interpretation endorsed in the follow-up probes. We are particularly interested in examining matrix scores together with answers to the follow-up probes to determine how well the items differentiate between those who suffer chronic versus acute pain. </w:t>
      </w:r>
    </w:p>
    <w:p w:rsidR="009B7F43" w:rsidRDefault="009B7F43" w:rsidP="009B7F43">
      <w:pPr>
        <w:rPr>
          <w:sz w:val="24"/>
        </w:rPr>
      </w:pPr>
    </w:p>
    <w:p w:rsidR="009B7F43" w:rsidRDefault="009B7F43" w:rsidP="009B7F43">
      <w:pPr>
        <w:rPr>
          <w:sz w:val="24"/>
        </w:rPr>
      </w:pPr>
      <w:r>
        <w:rPr>
          <w:sz w:val="24"/>
        </w:rPr>
        <w:t xml:space="preserve">  </w:t>
      </w: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Opioid Pain Medication Use</w:t>
      </w:r>
    </w:p>
    <w:p w:rsidR="009B7F43" w:rsidRDefault="009B7F43" w:rsidP="009B7F43">
      <w:pPr>
        <w:rPr>
          <w:sz w:val="24"/>
        </w:rPr>
      </w:pPr>
    </w:p>
    <w:tbl>
      <w:tblPr>
        <w:tblW w:w="0" w:type="auto"/>
        <w:tblLook w:val="04A0" w:firstRow="1" w:lastRow="0" w:firstColumn="1" w:lastColumn="0" w:noHBand="0" w:noVBand="1"/>
      </w:tblPr>
      <w:tblGrid>
        <w:gridCol w:w="1309"/>
        <w:gridCol w:w="683"/>
        <w:gridCol w:w="7584"/>
      </w:tblGrid>
      <w:tr w:rsidR="009B7F43" w:rsidTr="009B7F43">
        <w:tc>
          <w:tcPr>
            <w:tcW w:w="2155" w:type="dxa"/>
            <w:gridSpan w:val="2"/>
            <w:hideMark/>
          </w:tcPr>
          <w:p w:rsidR="009B7F43" w:rsidRDefault="009B7F43">
            <w:pPr>
              <w:rPr>
                <w:rFonts w:cs="Angsana New"/>
                <w:b/>
                <w:sz w:val="24"/>
              </w:rPr>
            </w:pPr>
            <w:r>
              <w:rPr>
                <w:b/>
                <w:sz w:val="24"/>
              </w:rPr>
              <w:t>RX12M</w:t>
            </w:r>
          </w:p>
        </w:tc>
        <w:tc>
          <w:tcPr>
            <w:tcW w:w="8635" w:type="dxa"/>
            <w:hideMark/>
          </w:tcPr>
          <w:p w:rsidR="009B7F43" w:rsidRDefault="009B7F43">
            <w:pPr>
              <w:rPr>
                <w:rFonts w:cs="Angsana New"/>
                <w:sz w:val="24"/>
              </w:rPr>
            </w:pPr>
            <w:r>
              <w:rPr>
                <w:rFonts w:cs="Angsana New"/>
                <w:sz w:val="22"/>
                <w:szCs w:val="22"/>
              </w:rPr>
              <w:t>During the past 12 months, were you prescribed medication by a doctor or other health professional?</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1</w:t>
            </w:r>
          </w:p>
        </w:tc>
        <w:tc>
          <w:tcPr>
            <w:tcW w:w="8635" w:type="dxa"/>
            <w:hideMark/>
          </w:tcPr>
          <w:p w:rsidR="009B7F43" w:rsidRDefault="009B7F43">
            <w:pPr>
              <w:rPr>
                <w:rFonts w:cs="Angsana New"/>
                <w:sz w:val="24"/>
              </w:rPr>
            </w:pPr>
            <w:r>
              <w:rPr>
                <w:rFonts w:cs="Angsana New"/>
                <w:sz w:val="24"/>
              </w:rPr>
              <w:t>Yes</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2</w:t>
            </w:r>
          </w:p>
        </w:tc>
        <w:tc>
          <w:tcPr>
            <w:tcW w:w="8635" w:type="dxa"/>
            <w:hideMark/>
          </w:tcPr>
          <w:p w:rsidR="009B7F43" w:rsidRDefault="009B7F43">
            <w:pPr>
              <w:rPr>
                <w:rFonts w:cs="Angsana New"/>
                <w:sz w:val="24"/>
              </w:rPr>
            </w:pPr>
            <w:r>
              <w:rPr>
                <w:rFonts w:cs="Angsana New"/>
                <w:sz w:val="24"/>
              </w:rPr>
              <w:t>No</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-7</w:t>
            </w:r>
          </w:p>
        </w:tc>
        <w:tc>
          <w:tcPr>
            <w:tcW w:w="8635" w:type="dxa"/>
            <w:hideMark/>
          </w:tcPr>
          <w:p w:rsidR="009B7F43" w:rsidRDefault="009B7F43">
            <w:pPr>
              <w:rPr>
                <w:rFonts w:cs="Angsana New"/>
                <w:sz w:val="24"/>
              </w:rPr>
            </w:pPr>
            <w:r>
              <w:rPr>
                <w:rFonts w:cs="Angsana New"/>
                <w:sz w:val="24"/>
              </w:rPr>
              <w:t>[Don’t Know]</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-9</w:t>
            </w:r>
          </w:p>
        </w:tc>
        <w:tc>
          <w:tcPr>
            <w:tcW w:w="8635" w:type="dxa"/>
            <w:hideMark/>
          </w:tcPr>
          <w:p w:rsidR="009B7F43" w:rsidRDefault="009B7F43">
            <w:pPr>
              <w:rPr>
                <w:rFonts w:cs="Angsana New"/>
                <w:sz w:val="24"/>
              </w:rPr>
            </w:pPr>
            <w:r>
              <w:rPr>
                <w:rFonts w:cs="Angsana New"/>
                <w:sz w:val="24"/>
              </w:rPr>
              <w:t>[Refused]</w:t>
            </w:r>
          </w:p>
        </w:tc>
      </w:tr>
    </w:tbl>
    <w:p w:rsidR="009B7F43" w:rsidRDefault="009B7F43" w:rsidP="009B7F43">
      <w:pPr>
        <w:rPr>
          <w:sz w:val="24"/>
          <w:highlight w:val="yellow"/>
        </w:rPr>
      </w:pPr>
    </w:p>
    <w:tbl>
      <w:tblPr>
        <w:tblW w:w="0" w:type="auto"/>
        <w:tblLook w:val="04A0" w:firstRow="1" w:lastRow="0" w:firstColumn="1" w:lastColumn="0" w:noHBand="0" w:noVBand="1"/>
      </w:tblPr>
      <w:tblGrid>
        <w:gridCol w:w="1326"/>
        <w:gridCol w:w="689"/>
        <w:gridCol w:w="7561"/>
      </w:tblGrid>
      <w:tr w:rsidR="009B7F43" w:rsidTr="009B7F43">
        <w:tc>
          <w:tcPr>
            <w:tcW w:w="2155" w:type="dxa"/>
            <w:gridSpan w:val="2"/>
            <w:hideMark/>
          </w:tcPr>
          <w:p w:rsidR="009B7F43" w:rsidRDefault="009B7F43">
            <w:pPr>
              <w:rPr>
                <w:rFonts w:cs="Angsana New"/>
                <w:b/>
                <w:sz w:val="24"/>
              </w:rPr>
            </w:pPr>
            <w:r>
              <w:rPr>
                <w:b/>
                <w:sz w:val="24"/>
              </w:rPr>
              <w:t>OPIOID1</w:t>
            </w:r>
          </w:p>
        </w:tc>
        <w:tc>
          <w:tcPr>
            <w:tcW w:w="8635" w:type="dxa"/>
          </w:tcPr>
          <w:p w:rsidR="009B7F43" w:rsidRDefault="009B7F43">
            <w:pPr>
              <w:rPr>
                <w:rFonts w:cs="Angsana New"/>
                <w:sz w:val="22"/>
                <w:szCs w:val="22"/>
              </w:rPr>
            </w:pPr>
            <w:r>
              <w:rPr>
                <w:rFonts w:cs="Angsana New"/>
                <w:sz w:val="22"/>
                <w:szCs w:val="22"/>
              </w:rPr>
              <w:t>These next questions are about the use of prescription pain relievers called opioids. When answering these questions, please do not include over-the-counter pain relievers such as aspirin, Tylenol, Advil, or Aleve.</w:t>
            </w:r>
          </w:p>
          <w:p w:rsidR="009B7F43" w:rsidRDefault="009B7F43">
            <w:pPr>
              <w:rPr>
                <w:rFonts w:cs="Angsana New"/>
                <w:sz w:val="22"/>
                <w:szCs w:val="22"/>
              </w:rPr>
            </w:pPr>
          </w:p>
          <w:p w:rsidR="009B7F43" w:rsidRDefault="009B7F43">
            <w:pPr>
              <w:rPr>
                <w:rFonts w:cs="Angsana New"/>
                <w:sz w:val="22"/>
                <w:szCs w:val="22"/>
              </w:rPr>
            </w:pPr>
            <w:r>
              <w:rPr>
                <w:rFonts w:cs="Angsana New"/>
                <w:sz w:val="22"/>
                <w:szCs w:val="22"/>
              </w:rPr>
              <w:t xml:space="preserve">During the past 12 months, have you taken any opioid pain relievers prescribed by a doctor or dentist? Examples include </w:t>
            </w:r>
            <w:r>
              <w:rPr>
                <w:rFonts w:cs="Angsana New"/>
                <w:bCs/>
                <w:sz w:val="22"/>
                <w:szCs w:val="22"/>
              </w:rPr>
              <w:t xml:space="preserve">hydrocodone, Vicodin, Norco, Lortab, oxycodone, OxyContin, Percocet and Percodan. </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1</w:t>
            </w:r>
          </w:p>
        </w:tc>
        <w:tc>
          <w:tcPr>
            <w:tcW w:w="8635" w:type="dxa"/>
            <w:hideMark/>
          </w:tcPr>
          <w:p w:rsidR="009B7F43" w:rsidRDefault="009B7F43">
            <w:pPr>
              <w:rPr>
                <w:rFonts w:cs="Angsana New"/>
                <w:sz w:val="24"/>
              </w:rPr>
            </w:pPr>
            <w:r>
              <w:rPr>
                <w:rFonts w:cs="Angsana New"/>
                <w:sz w:val="24"/>
              </w:rPr>
              <w:t>Yes</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2</w:t>
            </w:r>
          </w:p>
        </w:tc>
        <w:tc>
          <w:tcPr>
            <w:tcW w:w="8635" w:type="dxa"/>
            <w:hideMark/>
          </w:tcPr>
          <w:p w:rsidR="009B7F43" w:rsidRDefault="009B7F43">
            <w:pPr>
              <w:rPr>
                <w:rFonts w:cs="Angsana New"/>
                <w:sz w:val="24"/>
              </w:rPr>
            </w:pPr>
            <w:r>
              <w:rPr>
                <w:rFonts w:cs="Angsana New"/>
                <w:sz w:val="24"/>
              </w:rPr>
              <w:t>No</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-7</w:t>
            </w:r>
          </w:p>
        </w:tc>
        <w:tc>
          <w:tcPr>
            <w:tcW w:w="8635" w:type="dxa"/>
            <w:hideMark/>
          </w:tcPr>
          <w:p w:rsidR="009B7F43" w:rsidRDefault="009B7F43">
            <w:pPr>
              <w:rPr>
                <w:rFonts w:cs="Angsana New"/>
                <w:sz w:val="24"/>
              </w:rPr>
            </w:pPr>
            <w:r>
              <w:rPr>
                <w:rFonts w:cs="Angsana New"/>
                <w:sz w:val="24"/>
              </w:rPr>
              <w:t>[Don’t Know]</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-9</w:t>
            </w:r>
          </w:p>
        </w:tc>
        <w:tc>
          <w:tcPr>
            <w:tcW w:w="8635" w:type="dxa"/>
            <w:hideMark/>
          </w:tcPr>
          <w:p w:rsidR="009B7F43" w:rsidRDefault="009B7F43">
            <w:pPr>
              <w:rPr>
                <w:rFonts w:cs="Angsana New"/>
                <w:sz w:val="24"/>
              </w:rPr>
            </w:pPr>
            <w:r>
              <w:rPr>
                <w:rFonts w:cs="Angsana New"/>
                <w:sz w:val="24"/>
              </w:rPr>
              <w:t>[Refused]</w:t>
            </w:r>
          </w:p>
        </w:tc>
      </w:tr>
    </w:tbl>
    <w:p w:rsidR="009B7F43" w:rsidRDefault="009B7F43" w:rsidP="009B7F43">
      <w:pPr>
        <w:rPr>
          <w:sz w:val="24"/>
          <w:highlight w:val="yellow"/>
        </w:rPr>
      </w:pPr>
    </w:p>
    <w:tbl>
      <w:tblPr>
        <w:tblW w:w="0" w:type="auto"/>
        <w:tblLook w:val="04A0" w:firstRow="1" w:lastRow="0" w:firstColumn="1" w:lastColumn="0" w:noHBand="0" w:noVBand="1"/>
      </w:tblPr>
      <w:tblGrid>
        <w:gridCol w:w="1330"/>
        <w:gridCol w:w="690"/>
        <w:gridCol w:w="7556"/>
      </w:tblGrid>
      <w:tr w:rsidR="009B7F43" w:rsidTr="009B7F43">
        <w:tc>
          <w:tcPr>
            <w:tcW w:w="2155" w:type="dxa"/>
            <w:gridSpan w:val="2"/>
            <w:hideMark/>
          </w:tcPr>
          <w:p w:rsidR="009B7F43" w:rsidRDefault="009B7F43">
            <w:pPr>
              <w:rPr>
                <w:rFonts w:cs="Angsana New"/>
                <w:b/>
                <w:sz w:val="24"/>
              </w:rPr>
            </w:pPr>
            <w:r>
              <w:rPr>
                <w:b/>
                <w:sz w:val="24"/>
              </w:rPr>
              <w:t>OPIOID2</w:t>
            </w:r>
          </w:p>
        </w:tc>
        <w:tc>
          <w:tcPr>
            <w:tcW w:w="8635" w:type="dxa"/>
            <w:hideMark/>
          </w:tcPr>
          <w:p w:rsidR="009B7F43" w:rsidRDefault="009B7F43">
            <w:pPr>
              <w:rPr>
                <w:rFonts w:cs="Angsana New"/>
                <w:sz w:val="22"/>
                <w:szCs w:val="22"/>
              </w:rPr>
            </w:pPr>
            <w:r>
              <w:rPr>
                <w:rFonts w:cs="Angsana New"/>
                <w:sz w:val="22"/>
                <w:szCs w:val="22"/>
              </w:rPr>
              <w:t>During the past 3 months, have you taken any opioid pain relievers prescribed by a doctor or dentist?</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1</w:t>
            </w:r>
          </w:p>
        </w:tc>
        <w:tc>
          <w:tcPr>
            <w:tcW w:w="8635" w:type="dxa"/>
            <w:hideMark/>
          </w:tcPr>
          <w:p w:rsidR="009B7F43" w:rsidRDefault="009B7F43">
            <w:pPr>
              <w:rPr>
                <w:rFonts w:cs="Angsana New"/>
                <w:sz w:val="24"/>
              </w:rPr>
            </w:pPr>
            <w:r>
              <w:rPr>
                <w:rFonts w:cs="Angsana New"/>
                <w:sz w:val="24"/>
              </w:rPr>
              <w:t>Yes</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2</w:t>
            </w:r>
          </w:p>
        </w:tc>
        <w:tc>
          <w:tcPr>
            <w:tcW w:w="8635" w:type="dxa"/>
            <w:hideMark/>
          </w:tcPr>
          <w:p w:rsidR="009B7F43" w:rsidRDefault="009B7F43">
            <w:pPr>
              <w:rPr>
                <w:rFonts w:cs="Angsana New"/>
                <w:sz w:val="24"/>
              </w:rPr>
            </w:pPr>
            <w:r>
              <w:rPr>
                <w:rFonts w:cs="Angsana New"/>
                <w:sz w:val="24"/>
              </w:rPr>
              <w:t>No</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-7</w:t>
            </w:r>
          </w:p>
        </w:tc>
        <w:tc>
          <w:tcPr>
            <w:tcW w:w="8635" w:type="dxa"/>
            <w:hideMark/>
          </w:tcPr>
          <w:p w:rsidR="009B7F43" w:rsidRDefault="009B7F43">
            <w:pPr>
              <w:rPr>
                <w:rFonts w:cs="Angsana New"/>
                <w:sz w:val="24"/>
              </w:rPr>
            </w:pPr>
            <w:r>
              <w:rPr>
                <w:rFonts w:cs="Angsana New"/>
                <w:sz w:val="24"/>
              </w:rPr>
              <w:t>[Don’t Know]</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-9</w:t>
            </w:r>
          </w:p>
        </w:tc>
        <w:tc>
          <w:tcPr>
            <w:tcW w:w="8635" w:type="dxa"/>
            <w:hideMark/>
          </w:tcPr>
          <w:p w:rsidR="009B7F43" w:rsidRDefault="009B7F43">
            <w:pPr>
              <w:rPr>
                <w:rFonts w:cs="Angsana New"/>
                <w:sz w:val="24"/>
              </w:rPr>
            </w:pPr>
            <w:r>
              <w:rPr>
                <w:rFonts w:cs="Angsana New"/>
                <w:sz w:val="24"/>
              </w:rPr>
              <w:t>[Refused]</w:t>
            </w:r>
          </w:p>
        </w:tc>
      </w:tr>
    </w:tbl>
    <w:p w:rsidR="009B7F43" w:rsidRDefault="009B7F43" w:rsidP="009B7F43">
      <w:pPr>
        <w:rPr>
          <w:sz w:val="24"/>
          <w:highlight w:val="yellow"/>
        </w:rPr>
      </w:pPr>
    </w:p>
    <w:p w:rsidR="009B7F43" w:rsidRDefault="009B7F43" w:rsidP="009B7F43">
      <w:pPr>
        <w:rPr>
          <w:i/>
          <w:sz w:val="24"/>
          <w:highlight w:val="yellow"/>
        </w:rPr>
      </w:pPr>
      <w:r>
        <w:rPr>
          <w:sz w:val="24"/>
        </w:rPr>
        <w:tab/>
      </w:r>
      <w:r>
        <w:rPr>
          <w:sz w:val="24"/>
        </w:rPr>
        <w:tab/>
      </w:r>
      <w:r>
        <w:rPr>
          <w:i/>
          <w:sz w:val="24"/>
        </w:rPr>
        <w:t>Skip (If OPIOID2=1, continue; otherwise skip to SMKEV)</w:t>
      </w:r>
    </w:p>
    <w:p w:rsidR="009B7F43" w:rsidRDefault="009B7F43" w:rsidP="009B7F43">
      <w:pPr>
        <w:rPr>
          <w:sz w:val="24"/>
          <w:highlight w:val="yellow"/>
        </w:rPr>
      </w:pPr>
    </w:p>
    <w:tbl>
      <w:tblPr>
        <w:tblW w:w="0" w:type="auto"/>
        <w:tblLook w:val="04A0" w:firstRow="1" w:lastRow="0" w:firstColumn="1" w:lastColumn="0" w:noHBand="0" w:noVBand="1"/>
      </w:tblPr>
      <w:tblGrid>
        <w:gridCol w:w="1328"/>
        <w:gridCol w:w="690"/>
        <w:gridCol w:w="7558"/>
      </w:tblGrid>
      <w:tr w:rsidR="009B7F43" w:rsidTr="009B7F43">
        <w:tc>
          <w:tcPr>
            <w:tcW w:w="2155" w:type="dxa"/>
            <w:gridSpan w:val="2"/>
            <w:hideMark/>
          </w:tcPr>
          <w:p w:rsidR="009B7F43" w:rsidRDefault="009B7F43">
            <w:pPr>
              <w:rPr>
                <w:rFonts w:cs="Angsana New"/>
                <w:b/>
                <w:sz w:val="24"/>
              </w:rPr>
            </w:pPr>
            <w:r>
              <w:rPr>
                <w:b/>
                <w:sz w:val="24"/>
              </w:rPr>
              <w:t>OPIOID3</w:t>
            </w:r>
          </w:p>
        </w:tc>
        <w:tc>
          <w:tcPr>
            <w:tcW w:w="8635" w:type="dxa"/>
            <w:hideMark/>
          </w:tcPr>
          <w:p w:rsidR="009B7F43" w:rsidRDefault="009B7F43">
            <w:pPr>
              <w:rPr>
                <w:rFonts w:cs="Angsana New"/>
                <w:sz w:val="22"/>
                <w:szCs w:val="22"/>
              </w:rPr>
            </w:pPr>
            <w:r>
              <w:rPr>
                <w:rFonts w:cs="Angsana New"/>
                <w:sz w:val="22"/>
                <w:szCs w:val="22"/>
              </w:rPr>
              <w:t>During the past 3 months, how often did you take a prescription opioid? Would you say some days, most days, or every day?</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1</w:t>
            </w:r>
          </w:p>
        </w:tc>
        <w:tc>
          <w:tcPr>
            <w:tcW w:w="8635" w:type="dxa"/>
            <w:hideMark/>
          </w:tcPr>
          <w:p w:rsidR="009B7F43" w:rsidRDefault="009B7F43">
            <w:pPr>
              <w:rPr>
                <w:rFonts w:cs="Angsana New"/>
                <w:sz w:val="24"/>
              </w:rPr>
            </w:pPr>
            <w:r>
              <w:rPr>
                <w:rFonts w:cs="Angsana New"/>
                <w:sz w:val="24"/>
              </w:rPr>
              <w:t>Some days</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2</w:t>
            </w:r>
          </w:p>
        </w:tc>
        <w:tc>
          <w:tcPr>
            <w:tcW w:w="8635" w:type="dxa"/>
            <w:hideMark/>
          </w:tcPr>
          <w:p w:rsidR="009B7F43" w:rsidRDefault="009B7F43">
            <w:pPr>
              <w:rPr>
                <w:rFonts w:cs="Angsana New"/>
                <w:sz w:val="24"/>
              </w:rPr>
            </w:pPr>
            <w:r>
              <w:rPr>
                <w:rFonts w:cs="Angsana New"/>
                <w:sz w:val="24"/>
              </w:rPr>
              <w:t>Most days</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3</w:t>
            </w:r>
          </w:p>
        </w:tc>
        <w:tc>
          <w:tcPr>
            <w:tcW w:w="8635" w:type="dxa"/>
            <w:hideMark/>
          </w:tcPr>
          <w:p w:rsidR="009B7F43" w:rsidRDefault="009B7F43">
            <w:pPr>
              <w:rPr>
                <w:rFonts w:cs="Angsana New"/>
                <w:sz w:val="24"/>
              </w:rPr>
            </w:pPr>
            <w:r>
              <w:rPr>
                <w:rFonts w:cs="Angsana New"/>
                <w:sz w:val="24"/>
              </w:rPr>
              <w:t>Every day</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-7</w:t>
            </w:r>
          </w:p>
        </w:tc>
        <w:tc>
          <w:tcPr>
            <w:tcW w:w="8635" w:type="dxa"/>
            <w:hideMark/>
          </w:tcPr>
          <w:p w:rsidR="009B7F43" w:rsidRDefault="009B7F43">
            <w:pPr>
              <w:rPr>
                <w:rFonts w:cs="Angsana New"/>
                <w:sz w:val="24"/>
              </w:rPr>
            </w:pPr>
            <w:r>
              <w:rPr>
                <w:rFonts w:cs="Angsana New"/>
                <w:sz w:val="24"/>
              </w:rPr>
              <w:t>[Don’t Know]</w:t>
            </w:r>
          </w:p>
        </w:tc>
      </w:tr>
      <w:tr w:rsidR="009B7F43" w:rsidTr="009B7F43">
        <w:tc>
          <w:tcPr>
            <w:tcW w:w="1435" w:type="dxa"/>
          </w:tcPr>
          <w:p w:rsidR="009B7F43" w:rsidRDefault="009B7F43">
            <w:pPr>
              <w:rPr>
                <w:rFonts w:cs="Angsana New"/>
                <w:sz w:val="24"/>
              </w:rPr>
            </w:pPr>
          </w:p>
        </w:tc>
        <w:tc>
          <w:tcPr>
            <w:tcW w:w="720" w:type="dxa"/>
            <w:hideMark/>
          </w:tcPr>
          <w:p w:rsidR="009B7F43" w:rsidRDefault="009B7F43">
            <w:pPr>
              <w:rPr>
                <w:rFonts w:cs="Angsana New"/>
                <w:sz w:val="24"/>
              </w:rPr>
            </w:pPr>
            <w:r>
              <w:rPr>
                <w:rFonts w:cs="Angsana New"/>
                <w:sz w:val="24"/>
              </w:rPr>
              <w:t>-9</w:t>
            </w:r>
          </w:p>
        </w:tc>
        <w:tc>
          <w:tcPr>
            <w:tcW w:w="8635" w:type="dxa"/>
            <w:hideMark/>
          </w:tcPr>
          <w:p w:rsidR="009B7F43" w:rsidRDefault="009B7F43">
            <w:pPr>
              <w:rPr>
                <w:rFonts w:cs="Angsana New"/>
                <w:sz w:val="24"/>
              </w:rPr>
            </w:pPr>
            <w:r>
              <w:rPr>
                <w:rFonts w:cs="Angsana New"/>
                <w:sz w:val="24"/>
              </w:rPr>
              <w:t>[Refused]</w:t>
            </w:r>
          </w:p>
        </w:tc>
      </w:tr>
    </w:tbl>
    <w:p w:rsidR="009B7F43" w:rsidRDefault="009B7F43" w:rsidP="009B7F43">
      <w:pPr>
        <w:rPr>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METHOD, GOALS, AND ANALYSIS PLAN:</w:t>
      </w:r>
    </w:p>
    <w:p w:rsidR="009B7F43" w:rsidRDefault="009B7F43" w:rsidP="009B7F43">
      <w:pPr>
        <w:rPr>
          <w:sz w:val="24"/>
        </w:rPr>
      </w:pPr>
      <w:r>
        <w:rPr>
          <w:sz w:val="24"/>
        </w:rPr>
        <w:t xml:space="preserve">Prior cognitive testing has suggested that questions about opioid pain medication use might function differently among those who suffer chronic pain versus those who do not. Moreover, testing has revealed comprehension difficulties vis-à-vis the term “opioid”. Using themes that spontaneously arise during cognitive testing, we will develop follow-up probe questions that characterize patterns of interpretation of the opioid pain medication items. We will use answers to the probe questions to explore whether the pain medication items function in a similar way and capture similar information among respondents who suffer from chronic pain versus those who do not. Moreover, we will use the probes to explore respondent comprehension of the term “opioid”, as well as the usefulness of the term as a framing tool among those with and without chronic pain.  </w:t>
      </w:r>
    </w:p>
    <w:p w:rsidR="009B7F43" w:rsidRDefault="009B7F43" w:rsidP="009B7F43">
      <w:pPr>
        <w:spacing w:after="160" w:line="256" w:lineRule="auto"/>
        <w:rPr>
          <w:rFonts w:ascii="Calibri Light" w:hAnsi="Calibri Light"/>
          <w:color w:val="2E74B5"/>
          <w:sz w:val="26"/>
          <w:szCs w:val="26"/>
        </w:rPr>
      </w:pP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Smoking</w:t>
      </w:r>
    </w:p>
    <w:p w:rsidR="009B7F43" w:rsidRDefault="009B7F43" w:rsidP="009B7F43">
      <w:pPr>
        <w:rPr>
          <w:sz w:val="24"/>
        </w:rPr>
      </w:pPr>
    </w:p>
    <w:p w:rsidR="009B7F43" w:rsidRDefault="009B7F43" w:rsidP="009B7F43">
      <w:pPr>
        <w:rPr>
          <w:sz w:val="24"/>
        </w:rPr>
      </w:pPr>
      <w:r>
        <w:rPr>
          <w:sz w:val="24"/>
        </w:rPr>
        <w:t>These next questions are about cigarette smoking.</w:t>
      </w:r>
    </w:p>
    <w:p w:rsidR="009B7F43" w:rsidRDefault="009B7F43" w:rsidP="009B7F43">
      <w:pPr>
        <w:rPr>
          <w:sz w:val="24"/>
        </w:rPr>
      </w:pPr>
    </w:p>
    <w:tbl>
      <w:tblPr>
        <w:tblW w:w="0" w:type="auto"/>
        <w:tblLook w:val="04A0" w:firstRow="1" w:lastRow="0" w:firstColumn="1" w:lastColumn="0" w:noHBand="0" w:noVBand="1"/>
      </w:tblPr>
      <w:tblGrid>
        <w:gridCol w:w="1319"/>
        <w:gridCol w:w="686"/>
        <w:gridCol w:w="7571"/>
      </w:tblGrid>
      <w:tr w:rsidR="009B7F43" w:rsidTr="009B7F43">
        <w:tc>
          <w:tcPr>
            <w:tcW w:w="2155" w:type="dxa"/>
            <w:gridSpan w:val="2"/>
            <w:hideMark/>
          </w:tcPr>
          <w:p w:rsidR="009B7F43" w:rsidRDefault="009B7F43">
            <w:pPr>
              <w:rPr>
                <w:b/>
                <w:sz w:val="24"/>
              </w:rPr>
            </w:pPr>
            <w:r>
              <w:rPr>
                <w:b/>
                <w:sz w:val="24"/>
              </w:rPr>
              <w:t>SMKEV</w:t>
            </w:r>
          </w:p>
        </w:tc>
        <w:tc>
          <w:tcPr>
            <w:tcW w:w="8635" w:type="dxa"/>
            <w:hideMark/>
          </w:tcPr>
          <w:p w:rsidR="009B7F43" w:rsidRDefault="009B7F43">
            <w:pPr>
              <w:rPr>
                <w:color w:val="000000"/>
                <w:sz w:val="24"/>
              </w:rPr>
            </w:pPr>
            <w:r>
              <w:rPr>
                <w:sz w:val="24"/>
              </w:rPr>
              <w:t xml:space="preserve">Have you smoked at least 100 cigarettes in your </w:t>
            </w:r>
            <w:r>
              <w:rPr>
                <w:sz w:val="24"/>
                <w:u w:val="single"/>
              </w:rPr>
              <w:t>entire life</w:t>
            </w:r>
            <w:r>
              <w:rPr>
                <w:sz w:val="24"/>
              </w:rPr>
              <w:t>?</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b/>
          <w:sz w:val="24"/>
        </w:rPr>
      </w:pPr>
    </w:p>
    <w:p w:rsidR="009B7F43" w:rsidRDefault="009B7F43" w:rsidP="009B7F43">
      <w:pPr>
        <w:rPr>
          <w:sz w:val="24"/>
        </w:rPr>
      </w:pPr>
      <w:r>
        <w:rPr>
          <w:i/>
          <w:iCs/>
          <w:sz w:val="24"/>
        </w:rPr>
        <w:tab/>
      </w:r>
      <w:r>
        <w:rPr>
          <w:sz w:val="24"/>
        </w:rPr>
        <w:tab/>
      </w:r>
      <w:r>
        <w:rPr>
          <w:i/>
          <w:sz w:val="24"/>
        </w:rPr>
        <w:t xml:space="preserve">Skip: </w:t>
      </w:r>
      <w:r>
        <w:rPr>
          <w:i/>
          <w:sz w:val="24"/>
          <w:u w:val="single"/>
        </w:rPr>
        <w:t>(If code 1 in SMKEV, Continue; Otherwise, Skip to SMKANY)</w:t>
      </w:r>
    </w:p>
    <w:p w:rsidR="009B7F43" w:rsidRDefault="009B7F43" w:rsidP="009B7F43">
      <w:pPr>
        <w:rPr>
          <w:sz w:val="24"/>
        </w:rPr>
      </w:pPr>
    </w:p>
    <w:tbl>
      <w:tblPr>
        <w:tblW w:w="0" w:type="auto"/>
        <w:tblLook w:val="04A0" w:firstRow="1" w:lastRow="0" w:firstColumn="1" w:lastColumn="0" w:noHBand="0" w:noVBand="1"/>
      </w:tblPr>
      <w:tblGrid>
        <w:gridCol w:w="1343"/>
        <w:gridCol w:w="695"/>
        <w:gridCol w:w="7538"/>
      </w:tblGrid>
      <w:tr w:rsidR="009B7F43" w:rsidTr="009B7F43">
        <w:tc>
          <w:tcPr>
            <w:tcW w:w="2155" w:type="dxa"/>
            <w:gridSpan w:val="2"/>
            <w:hideMark/>
          </w:tcPr>
          <w:p w:rsidR="009B7F43" w:rsidRDefault="009B7F43">
            <w:pPr>
              <w:rPr>
                <w:b/>
                <w:sz w:val="24"/>
              </w:rPr>
            </w:pPr>
            <w:r>
              <w:rPr>
                <w:b/>
                <w:sz w:val="24"/>
              </w:rPr>
              <w:t>SMKNOW</w:t>
            </w:r>
          </w:p>
        </w:tc>
        <w:tc>
          <w:tcPr>
            <w:tcW w:w="8635" w:type="dxa"/>
            <w:hideMark/>
          </w:tcPr>
          <w:p w:rsidR="009B7F43" w:rsidRDefault="009B7F43">
            <w:pPr>
              <w:rPr>
                <w:color w:val="000000"/>
                <w:sz w:val="24"/>
              </w:rPr>
            </w:pPr>
            <w:r>
              <w:rPr>
                <w:sz w:val="24"/>
              </w:rPr>
              <w:t>How often do you now smoke cigarettes? Every day, some days, or not at all?</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1</w:t>
            </w:r>
          </w:p>
        </w:tc>
        <w:tc>
          <w:tcPr>
            <w:tcW w:w="8635" w:type="dxa"/>
            <w:hideMark/>
          </w:tcPr>
          <w:p w:rsidR="009B7F43" w:rsidRDefault="009B7F43">
            <w:pPr>
              <w:rPr>
                <w:color w:val="000000"/>
                <w:sz w:val="24"/>
              </w:rPr>
            </w:pPr>
            <w:r>
              <w:rPr>
                <w:sz w:val="24"/>
              </w:rPr>
              <w:t>Every day</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2</w:t>
            </w:r>
          </w:p>
        </w:tc>
        <w:tc>
          <w:tcPr>
            <w:tcW w:w="8635" w:type="dxa"/>
            <w:hideMark/>
          </w:tcPr>
          <w:p w:rsidR="009B7F43" w:rsidRDefault="009B7F43">
            <w:pPr>
              <w:rPr>
                <w:color w:val="000000"/>
                <w:sz w:val="24"/>
              </w:rPr>
            </w:pPr>
            <w:r>
              <w:rPr>
                <w:sz w:val="24"/>
              </w:rPr>
              <w:t>Some days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3</w:t>
            </w:r>
          </w:p>
        </w:tc>
        <w:tc>
          <w:tcPr>
            <w:tcW w:w="8635" w:type="dxa"/>
            <w:hideMark/>
          </w:tcPr>
          <w:p w:rsidR="009B7F43" w:rsidRDefault="009B7F43">
            <w:pPr>
              <w:rPr>
                <w:color w:val="000000"/>
                <w:sz w:val="24"/>
              </w:rPr>
            </w:pPr>
            <w:r>
              <w:rPr>
                <w:sz w:val="24"/>
              </w:rPr>
              <w:t>Not at all</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ind w:left="1440"/>
        <w:rPr>
          <w:sz w:val="24"/>
        </w:rPr>
      </w:pPr>
      <w:r>
        <w:rPr>
          <w:i/>
          <w:sz w:val="24"/>
        </w:rPr>
        <w:t xml:space="preserve">Skip: </w:t>
      </w:r>
      <w:r>
        <w:rPr>
          <w:i/>
          <w:sz w:val="24"/>
          <w:u w:val="single"/>
        </w:rPr>
        <w:t>(If code 3 in SMKNOW, Continue; If code 1 or 2 in SMKNOW, Skip to CIGQTRY; Otherwise, Skip to MODNO)</w:t>
      </w:r>
    </w:p>
    <w:p w:rsidR="009B7F43" w:rsidRDefault="009B7F43" w:rsidP="009B7F43">
      <w:pPr>
        <w:rPr>
          <w:sz w:val="24"/>
        </w:rPr>
      </w:pPr>
    </w:p>
    <w:tbl>
      <w:tblPr>
        <w:tblW w:w="0" w:type="auto"/>
        <w:tblLook w:val="04A0" w:firstRow="1" w:lastRow="0" w:firstColumn="1" w:lastColumn="0" w:noHBand="0" w:noVBand="1"/>
      </w:tblPr>
      <w:tblGrid>
        <w:gridCol w:w="1353"/>
        <w:gridCol w:w="699"/>
        <w:gridCol w:w="7524"/>
      </w:tblGrid>
      <w:tr w:rsidR="009B7F43" w:rsidTr="009B7F43">
        <w:tc>
          <w:tcPr>
            <w:tcW w:w="2155" w:type="dxa"/>
            <w:gridSpan w:val="2"/>
            <w:hideMark/>
          </w:tcPr>
          <w:p w:rsidR="009B7F43" w:rsidRDefault="009B7F43">
            <w:pPr>
              <w:rPr>
                <w:b/>
                <w:sz w:val="24"/>
              </w:rPr>
            </w:pPr>
            <w:r>
              <w:rPr>
                <w:b/>
                <w:sz w:val="24"/>
              </w:rPr>
              <w:t>SMKQTNO</w:t>
            </w:r>
          </w:p>
        </w:tc>
        <w:tc>
          <w:tcPr>
            <w:tcW w:w="8635" w:type="dxa"/>
            <w:hideMark/>
          </w:tcPr>
          <w:p w:rsidR="009B7F43" w:rsidRDefault="009B7F43">
            <w:pPr>
              <w:rPr>
                <w:color w:val="000000"/>
                <w:sz w:val="24"/>
              </w:rPr>
            </w:pPr>
            <w:r>
              <w:rPr>
                <w:sz w:val="24"/>
              </w:rPr>
              <w:t>How long has it been since you quit smoking cigarettes?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(OPEN: 1-120)</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r>
        <w:rPr>
          <w:i/>
          <w:iCs/>
          <w:sz w:val="24"/>
        </w:rPr>
        <w:tab/>
      </w:r>
      <w:r>
        <w:rPr>
          <w:sz w:val="24"/>
        </w:rPr>
        <w:tab/>
      </w:r>
      <w:r>
        <w:rPr>
          <w:i/>
          <w:sz w:val="24"/>
        </w:rPr>
        <w:t xml:space="preserve">Skip: </w:t>
      </w:r>
      <w:r>
        <w:rPr>
          <w:i/>
          <w:sz w:val="24"/>
          <w:u w:val="single"/>
        </w:rPr>
        <w:t>(All in SMKQTNO_N/SMKQTNO_F, Skip to MODNO)</w:t>
      </w:r>
    </w:p>
    <w:p w:rsidR="009B7F43" w:rsidRDefault="009B7F43" w:rsidP="009B7F43">
      <w:pPr>
        <w:rPr>
          <w:sz w:val="24"/>
        </w:rPr>
      </w:pPr>
    </w:p>
    <w:tbl>
      <w:tblPr>
        <w:tblW w:w="0" w:type="auto"/>
        <w:tblLook w:val="04A0" w:firstRow="1" w:lastRow="0" w:firstColumn="1" w:lastColumn="0" w:noHBand="0" w:noVBand="1"/>
      </w:tblPr>
      <w:tblGrid>
        <w:gridCol w:w="1343"/>
        <w:gridCol w:w="696"/>
        <w:gridCol w:w="7537"/>
      </w:tblGrid>
      <w:tr w:rsidR="009B7F43" w:rsidTr="009B7F43">
        <w:tc>
          <w:tcPr>
            <w:tcW w:w="2155" w:type="dxa"/>
            <w:gridSpan w:val="2"/>
            <w:hideMark/>
          </w:tcPr>
          <w:p w:rsidR="009B7F43" w:rsidRDefault="009B7F43">
            <w:pPr>
              <w:rPr>
                <w:b/>
                <w:sz w:val="24"/>
              </w:rPr>
            </w:pPr>
            <w:r>
              <w:rPr>
                <w:b/>
                <w:sz w:val="24"/>
              </w:rPr>
              <w:t>CIGQTYR</w:t>
            </w:r>
          </w:p>
        </w:tc>
        <w:tc>
          <w:tcPr>
            <w:tcW w:w="8635" w:type="dxa"/>
            <w:hideMark/>
          </w:tcPr>
          <w:p w:rsidR="009B7F43" w:rsidRDefault="009B7F43">
            <w:pPr>
              <w:rPr>
                <w:color w:val="000000"/>
                <w:sz w:val="24"/>
              </w:rPr>
            </w:pPr>
            <w:r>
              <w:rPr>
                <w:sz w:val="24"/>
              </w:rPr>
              <w:t>During the</w:t>
            </w:r>
            <w:r>
              <w:rPr>
                <w:sz w:val="24"/>
                <w:u w:val="single"/>
              </w:rPr>
              <w:t xml:space="preserve"> past 12 months</w:t>
            </w:r>
            <w:r>
              <w:rPr>
                <w:sz w:val="24"/>
              </w:rPr>
              <w:t>, have you stopped smoking for more than one day because you were trying to quit smoking?</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r>
        <w:rPr>
          <w:sz w:val="24"/>
        </w:rPr>
        <w:tab/>
      </w:r>
      <w:r>
        <w:rPr>
          <w:sz w:val="24"/>
        </w:rPr>
        <w:tab/>
      </w:r>
      <w:r>
        <w:rPr>
          <w:i/>
          <w:iCs/>
          <w:sz w:val="24"/>
        </w:rPr>
        <w:t xml:space="preserve">(Skip: </w:t>
      </w:r>
      <w:r>
        <w:rPr>
          <w:i/>
          <w:sz w:val="24"/>
          <w:u w:val="single"/>
        </w:rPr>
        <w:t>All in CIGQTRY, Skip to MODNO</w:t>
      </w:r>
      <w:r>
        <w:rPr>
          <w:i/>
          <w:iCs/>
          <w:sz w:val="24"/>
        </w:rPr>
        <w:t xml:space="preserve">) </w:t>
      </w:r>
    </w:p>
    <w:p w:rsidR="009B7F43" w:rsidRDefault="009B7F43" w:rsidP="009B7F43">
      <w:pPr>
        <w:rPr>
          <w:sz w:val="24"/>
        </w:rPr>
      </w:pPr>
    </w:p>
    <w:tbl>
      <w:tblPr>
        <w:tblW w:w="0" w:type="auto"/>
        <w:tblLook w:val="04A0" w:firstRow="1" w:lastRow="0" w:firstColumn="1" w:lastColumn="0" w:noHBand="0" w:noVBand="1"/>
      </w:tblPr>
      <w:tblGrid>
        <w:gridCol w:w="1335"/>
        <w:gridCol w:w="693"/>
        <w:gridCol w:w="7548"/>
      </w:tblGrid>
      <w:tr w:rsidR="009B7F43" w:rsidTr="009B7F43">
        <w:tc>
          <w:tcPr>
            <w:tcW w:w="2155" w:type="dxa"/>
            <w:gridSpan w:val="2"/>
            <w:hideMark/>
          </w:tcPr>
          <w:p w:rsidR="009B7F43" w:rsidRDefault="009B7F43">
            <w:pPr>
              <w:rPr>
                <w:b/>
                <w:sz w:val="24"/>
              </w:rPr>
            </w:pPr>
            <w:r>
              <w:rPr>
                <w:b/>
                <w:sz w:val="24"/>
              </w:rPr>
              <w:t>SMKANY</w:t>
            </w:r>
          </w:p>
        </w:tc>
        <w:tc>
          <w:tcPr>
            <w:tcW w:w="8635" w:type="dxa"/>
            <w:hideMark/>
          </w:tcPr>
          <w:p w:rsidR="009B7F43" w:rsidRDefault="009B7F43">
            <w:pPr>
              <w:rPr>
                <w:color w:val="000000"/>
                <w:sz w:val="24"/>
              </w:rPr>
            </w:pPr>
            <w:r>
              <w:rPr>
                <w:sz w:val="24"/>
              </w:rPr>
              <w:t xml:space="preserve">Have you ever smoked a cigarette </w:t>
            </w:r>
            <w:r>
              <w:rPr>
                <w:sz w:val="24"/>
                <w:u w:val="single"/>
              </w:rPr>
              <w:t>even one time</w:t>
            </w:r>
            <w:r>
              <w:rPr>
                <w:sz w:val="24"/>
              </w:rPr>
              <w:t>?</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ind w:left="720"/>
        <w:rPr>
          <w:color w:val="FF0000"/>
          <w:sz w:val="24"/>
        </w:rPr>
      </w:pPr>
      <w:r>
        <w:rPr>
          <w:color w:val="FF0000"/>
          <w:sz w:val="24"/>
        </w:rPr>
        <w:t>(</w:t>
      </w:r>
      <w:r>
        <w:rPr>
          <w:i/>
          <w:color w:val="FF0000"/>
          <w:sz w:val="24"/>
        </w:rPr>
        <w:t>Note: show ECIGEV_AE to respondents in split sample “E”; show ECIGEV_AF and PROBE1 to respondents in split sample “F”</w:t>
      </w:r>
      <w:r>
        <w:rPr>
          <w:color w:val="FF0000"/>
          <w:sz w:val="24"/>
        </w:rPr>
        <w:t>)</w:t>
      </w:r>
    </w:p>
    <w:p w:rsidR="009B7F43" w:rsidRDefault="009B7F43" w:rsidP="009B7F43">
      <w:pPr>
        <w:rPr>
          <w:sz w:val="24"/>
        </w:rPr>
      </w:pPr>
    </w:p>
    <w:tbl>
      <w:tblPr>
        <w:tblW w:w="0" w:type="auto"/>
        <w:tblLook w:val="04A0" w:firstRow="1" w:lastRow="0" w:firstColumn="1" w:lastColumn="0" w:noHBand="0" w:noVBand="1"/>
      </w:tblPr>
      <w:tblGrid>
        <w:gridCol w:w="1371"/>
        <w:gridCol w:w="701"/>
        <w:gridCol w:w="7504"/>
      </w:tblGrid>
      <w:tr w:rsidR="009B7F43" w:rsidTr="009B7F43">
        <w:tc>
          <w:tcPr>
            <w:tcW w:w="2155" w:type="dxa"/>
            <w:gridSpan w:val="2"/>
            <w:hideMark/>
          </w:tcPr>
          <w:p w:rsidR="009B7F43" w:rsidRDefault="009B7F43">
            <w:pPr>
              <w:rPr>
                <w:b/>
                <w:color w:val="FF0000"/>
                <w:sz w:val="24"/>
              </w:rPr>
            </w:pPr>
            <w:r>
              <w:rPr>
                <w:b/>
                <w:color w:val="FF0000"/>
                <w:sz w:val="24"/>
              </w:rPr>
              <w:t>ECIGEV_AE</w:t>
            </w:r>
          </w:p>
        </w:tc>
        <w:tc>
          <w:tcPr>
            <w:tcW w:w="8635" w:type="dxa"/>
            <w:hideMark/>
          </w:tcPr>
          <w:p w:rsidR="009B7F43" w:rsidRDefault="009B7F43">
            <w:pPr>
              <w:rPr>
                <w:color w:val="FF0000"/>
                <w:sz w:val="24"/>
              </w:rPr>
            </w:pPr>
            <w:r>
              <w:rPr>
                <w:color w:val="FF0000"/>
                <w:sz w:val="24"/>
              </w:rPr>
              <w:t xml:space="preserve">The next question is about electronic cigarettes or e-cigarettes. You may also know them as vape-pens, hookah-pens, e-hookahs, or e-vaporizers. Some look like cigarettes, and others look like pens or small pipes. These are battery-powered, usually contain liquid nicotine, and produce vapor instead of smoke. Have you ever used an e-cigarette </w:t>
            </w:r>
            <w:r>
              <w:rPr>
                <w:color w:val="FF0000"/>
                <w:sz w:val="24"/>
                <w:u w:val="single"/>
              </w:rPr>
              <w:t>even one time</w:t>
            </w:r>
            <w:r>
              <w:rPr>
                <w:color w:val="FF0000"/>
                <w:sz w:val="24"/>
              </w:rPr>
              <w:t>?</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Yes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No</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sz w:val="24"/>
        </w:rPr>
      </w:pPr>
    </w:p>
    <w:p w:rsidR="009B7F43" w:rsidRDefault="009B7F43" w:rsidP="009B7F43">
      <w:pPr>
        <w:rPr>
          <w:sz w:val="24"/>
        </w:rPr>
      </w:pPr>
    </w:p>
    <w:p w:rsidR="009B7F43" w:rsidRDefault="009B7F43" w:rsidP="009B7F43">
      <w:pPr>
        <w:ind w:left="720"/>
        <w:rPr>
          <w:color w:val="FF0000"/>
          <w:sz w:val="24"/>
        </w:rPr>
      </w:pPr>
      <w:r>
        <w:rPr>
          <w:color w:val="FF0000"/>
          <w:sz w:val="24"/>
        </w:rPr>
        <w:t>(</w:t>
      </w:r>
      <w:r>
        <w:rPr>
          <w:i/>
          <w:color w:val="FF0000"/>
          <w:sz w:val="24"/>
        </w:rPr>
        <w:t>Note: show ECIGEV_AF and PROBE1 to respondents in split sample “F”</w:t>
      </w:r>
      <w:r>
        <w:rPr>
          <w:color w:val="FF0000"/>
          <w:sz w:val="24"/>
        </w:rPr>
        <w:t>)</w:t>
      </w:r>
    </w:p>
    <w:p w:rsidR="009B7F43" w:rsidRDefault="009B7F43" w:rsidP="009B7F43">
      <w:pPr>
        <w:rPr>
          <w:color w:val="FF0000"/>
          <w:sz w:val="24"/>
        </w:rPr>
      </w:pPr>
    </w:p>
    <w:tbl>
      <w:tblPr>
        <w:tblW w:w="0" w:type="auto"/>
        <w:tblLook w:val="04A0" w:firstRow="1" w:lastRow="0" w:firstColumn="1" w:lastColumn="0" w:noHBand="0" w:noVBand="1"/>
      </w:tblPr>
      <w:tblGrid>
        <w:gridCol w:w="1370"/>
        <w:gridCol w:w="702"/>
        <w:gridCol w:w="7504"/>
      </w:tblGrid>
      <w:tr w:rsidR="009B7F43" w:rsidTr="009B7F43">
        <w:tc>
          <w:tcPr>
            <w:tcW w:w="2155" w:type="dxa"/>
            <w:gridSpan w:val="2"/>
            <w:hideMark/>
          </w:tcPr>
          <w:p w:rsidR="009B7F43" w:rsidRDefault="009B7F43">
            <w:pPr>
              <w:rPr>
                <w:b/>
                <w:color w:val="FF0000"/>
                <w:sz w:val="24"/>
              </w:rPr>
            </w:pPr>
            <w:r>
              <w:rPr>
                <w:b/>
                <w:color w:val="FF0000"/>
                <w:sz w:val="24"/>
              </w:rPr>
              <w:t>ECIGEV_AF</w:t>
            </w:r>
          </w:p>
        </w:tc>
        <w:tc>
          <w:tcPr>
            <w:tcW w:w="8635" w:type="dxa"/>
            <w:hideMark/>
          </w:tcPr>
          <w:p w:rsidR="009B7F43" w:rsidRDefault="009B7F43">
            <w:pPr>
              <w:rPr>
                <w:color w:val="FF0000"/>
                <w:sz w:val="24"/>
              </w:rPr>
            </w:pPr>
            <w:r>
              <w:rPr>
                <w:color w:val="FF0000"/>
                <w:sz w:val="24"/>
              </w:rPr>
              <w:t xml:space="preserve">Have you ever used an e-cigarette </w:t>
            </w:r>
            <w:r>
              <w:rPr>
                <w:color w:val="FF0000"/>
                <w:sz w:val="24"/>
                <w:u w:val="single"/>
              </w:rPr>
              <w:t>even one time</w:t>
            </w:r>
            <w:r>
              <w:rPr>
                <w:color w:val="FF0000"/>
                <w:sz w:val="24"/>
              </w:rPr>
              <w:t>?</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Yes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No</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color w:val="FF0000"/>
          <w:sz w:val="24"/>
        </w:rPr>
      </w:pPr>
    </w:p>
    <w:tbl>
      <w:tblPr>
        <w:tblW w:w="0" w:type="auto"/>
        <w:tblLook w:val="04A0" w:firstRow="1" w:lastRow="0" w:firstColumn="1" w:lastColumn="0" w:noHBand="0" w:noVBand="1"/>
      </w:tblPr>
      <w:tblGrid>
        <w:gridCol w:w="1324"/>
        <w:gridCol w:w="688"/>
        <w:gridCol w:w="7564"/>
      </w:tblGrid>
      <w:tr w:rsidR="009B7F43" w:rsidTr="009B7F43">
        <w:tc>
          <w:tcPr>
            <w:tcW w:w="2155" w:type="dxa"/>
            <w:gridSpan w:val="2"/>
            <w:hideMark/>
          </w:tcPr>
          <w:p w:rsidR="009B7F43" w:rsidRDefault="009B7F43">
            <w:pPr>
              <w:rPr>
                <w:b/>
                <w:color w:val="FF0000"/>
                <w:sz w:val="24"/>
              </w:rPr>
            </w:pPr>
            <w:r>
              <w:rPr>
                <w:b/>
                <w:color w:val="FF0000"/>
                <w:sz w:val="24"/>
              </w:rPr>
              <w:t>PROBE1</w:t>
            </w:r>
          </w:p>
        </w:tc>
        <w:tc>
          <w:tcPr>
            <w:tcW w:w="8635" w:type="dxa"/>
            <w:hideMark/>
          </w:tcPr>
          <w:p w:rsidR="009B7F43" w:rsidRDefault="009B7F43">
            <w:pPr>
              <w:rPr>
                <w:color w:val="FF0000"/>
                <w:sz w:val="24"/>
              </w:rPr>
            </w:pPr>
            <w:r>
              <w:rPr>
                <w:color w:val="FF0000"/>
                <w:sz w:val="24"/>
              </w:rPr>
              <w:t>When answering the previous question were you thinking of: (</w:t>
            </w:r>
            <w:r>
              <w:rPr>
                <w:i/>
                <w:color w:val="FF0000"/>
                <w:sz w:val="24"/>
              </w:rPr>
              <w:t>select all that apply</w:t>
            </w:r>
            <w:r>
              <w:rPr>
                <w:color w:val="FF0000"/>
                <w:sz w:val="24"/>
              </w:rPr>
              <w:t>)</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Regular e-cigarette</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vape pen</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3</w:t>
            </w:r>
          </w:p>
        </w:tc>
        <w:tc>
          <w:tcPr>
            <w:tcW w:w="8635" w:type="dxa"/>
            <w:hideMark/>
          </w:tcPr>
          <w:p w:rsidR="009B7F43" w:rsidRDefault="009B7F43">
            <w:pPr>
              <w:rPr>
                <w:color w:val="FF0000"/>
                <w:sz w:val="24"/>
              </w:rPr>
            </w:pPr>
            <w:r>
              <w:rPr>
                <w:color w:val="FF0000"/>
                <w:sz w:val="24"/>
              </w:rPr>
              <w:t>hookah-pen</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4</w:t>
            </w:r>
          </w:p>
        </w:tc>
        <w:tc>
          <w:tcPr>
            <w:tcW w:w="8635" w:type="dxa"/>
            <w:hideMark/>
          </w:tcPr>
          <w:p w:rsidR="009B7F43" w:rsidRDefault="009B7F43">
            <w:pPr>
              <w:rPr>
                <w:color w:val="FF0000"/>
                <w:sz w:val="24"/>
              </w:rPr>
            </w:pPr>
            <w:r>
              <w:rPr>
                <w:color w:val="FF0000"/>
                <w:sz w:val="24"/>
              </w:rPr>
              <w:t>e-hookah</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5</w:t>
            </w:r>
          </w:p>
        </w:tc>
        <w:tc>
          <w:tcPr>
            <w:tcW w:w="8635" w:type="dxa"/>
            <w:hideMark/>
          </w:tcPr>
          <w:p w:rsidR="009B7F43" w:rsidRDefault="009B7F43">
            <w:pPr>
              <w:rPr>
                <w:color w:val="FF0000"/>
                <w:sz w:val="24"/>
              </w:rPr>
            </w:pPr>
            <w:r>
              <w:rPr>
                <w:color w:val="FF0000"/>
                <w:sz w:val="24"/>
              </w:rPr>
              <w:t>e-vaporizer</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6</w:t>
            </w:r>
          </w:p>
        </w:tc>
        <w:tc>
          <w:tcPr>
            <w:tcW w:w="8635" w:type="dxa"/>
            <w:hideMark/>
          </w:tcPr>
          <w:p w:rsidR="009B7F43" w:rsidRDefault="009B7F43">
            <w:pPr>
              <w:rPr>
                <w:color w:val="FF0000"/>
                <w:sz w:val="24"/>
              </w:rPr>
            </w:pPr>
            <w:r>
              <w:rPr>
                <w:color w:val="FF0000"/>
                <w:sz w:val="24"/>
              </w:rPr>
              <w:t>regular cigarette</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marijuana cigarette</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8</w:t>
            </w:r>
          </w:p>
        </w:tc>
        <w:tc>
          <w:tcPr>
            <w:tcW w:w="8635" w:type="dxa"/>
            <w:hideMark/>
          </w:tcPr>
          <w:p w:rsidR="009B7F43" w:rsidRDefault="009B7F43">
            <w:pPr>
              <w:rPr>
                <w:color w:val="FF0000"/>
                <w:sz w:val="24"/>
              </w:rPr>
            </w:pPr>
            <w:r>
              <w:rPr>
                <w:color w:val="FF0000"/>
                <w:sz w:val="24"/>
              </w:rPr>
              <w:t>cigar</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Other (</w:t>
            </w:r>
            <w:r>
              <w:rPr>
                <w:i/>
                <w:color w:val="FF0000"/>
                <w:sz w:val="24"/>
              </w:rPr>
              <w:t>please specify</w:t>
            </w:r>
            <w:r>
              <w:rPr>
                <w:color w:val="FF0000"/>
                <w:sz w:val="24"/>
              </w:rPr>
              <w:t>)</w:t>
            </w:r>
          </w:p>
        </w:tc>
      </w:tr>
    </w:tbl>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METHOD, GOALS, AND ANALYSIS PLAN:</w:t>
      </w:r>
    </w:p>
    <w:p w:rsidR="009B7F43" w:rsidRDefault="009B7F43" w:rsidP="009B7F43">
      <w:pPr>
        <w:rPr>
          <w:sz w:val="24"/>
        </w:rPr>
      </w:pPr>
      <w:r>
        <w:rPr>
          <w:sz w:val="24"/>
        </w:rPr>
        <w:t xml:space="preserve">The smoking questions will be used mostly for estimation purposes by the statistics group. Note that a split sample experiment will test comprehension of the term “e-cigarette”.  Prior cognitive testing has suggested the term is widely used and understood; thus, we suspect burden can be reduced by eliminating the long definition of e-cigarette from the question stem of ECIGEV_AE. We will test this by presenting a random half of the web sample with the original question (ECIGEV_AE) and the other half with a significantly shortened version (ECIGEV_AF) that assumes comprehension of the term “e-cigarette”. We will examine comparability of prevalence estimates generated by the two versions of the question and will test comprehension of the shortened version with a follow-up probe (PROBE1). Additionally, we will explore familiarity with common e-cigarette synonyms among the entire web sample a probe question presented at the end of the survey (see PROBE3, page 26). </w:t>
      </w:r>
    </w:p>
    <w:p w:rsidR="009B7F43" w:rsidRDefault="009B7F43" w:rsidP="009B7F43">
      <w:pPr>
        <w:spacing w:after="160" w:line="256" w:lineRule="auto"/>
        <w:rPr>
          <w:rFonts w:ascii="Calibri Light" w:hAnsi="Calibri Light"/>
          <w:color w:val="2E74B5"/>
          <w:sz w:val="26"/>
          <w:szCs w:val="26"/>
        </w:rPr>
      </w:pP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Physical Activity</w:t>
      </w:r>
    </w:p>
    <w:p w:rsidR="009B7F43" w:rsidRDefault="009B7F43" w:rsidP="009B7F43">
      <w:pPr>
        <w:rPr>
          <w:b/>
          <w:sz w:val="24"/>
        </w:rPr>
      </w:pPr>
    </w:p>
    <w:p w:rsidR="009B7F43" w:rsidRDefault="009B7F43" w:rsidP="009B7F43">
      <w:pPr>
        <w:rPr>
          <w:sz w:val="24"/>
        </w:rPr>
      </w:pPr>
      <w:r>
        <w:rPr>
          <w:sz w:val="24"/>
        </w:rPr>
        <w:t>The next questions are about physical activities (exercise, sports, physically active hobbies…) that you may do in your leisure time.</w:t>
      </w:r>
    </w:p>
    <w:p w:rsidR="009B7F43" w:rsidRDefault="009B7F43" w:rsidP="009B7F43">
      <w:pPr>
        <w:rPr>
          <w:sz w:val="24"/>
        </w:rPr>
      </w:pPr>
    </w:p>
    <w:tbl>
      <w:tblPr>
        <w:tblW w:w="0" w:type="auto"/>
        <w:tblLook w:val="04A0" w:firstRow="1" w:lastRow="0" w:firstColumn="1" w:lastColumn="0" w:noHBand="0" w:noVBand="1"/>
      </w:tblPr>
      <w:tblGrid>
        <w:gridCol w:w="1325"/>
        <w:gridCol w:w="688"/>
        <w:gridCol w:w="7563"/>
      </w:tblGrid>
      <w:tr w:rsidR="009B7F43" w:rsidTr="009B7F43">
        <w:tc>
          <w:tcPr>
            <w:tcW w:w="2155" w:type="dxa"/>
            <w:gridSpan w:val="2"/>
            <w:hideMark/>
          </w:tcPr>
          <w:p w:rsidR="009B7F43" w:rsidRDefault="009B7F43">
            <w:pPr>
              <w:rPr>
                <w:b/>
                <w:sz w:val="24"/>
              </w:rPr>
            </w:pPr>
            <w:r>
              <w:rPr>
                <w:b/>
                <w:sz w:val="24"/>
              </w:rPr>
              <w:t>MODNO</w:t>
            </w:r>
          </w:p>
        </w:tc>
        <w:tc>
          <w:tcPr>
            <w:tcW w:w="8635" w:type="dxa"/>
            <w:hideMark/>
          </w:tcPr>
          <w:p w:rsidR="009B7F43" w:rsidRDefault="009B7F43">
            <w:pPr>
              <w:rPr>
                <w:color w:val="000000"/>
                <w:sz w:val="24"/>
              </w:rPr>
            </w:pPr>
            <w:r>
              <w:rPr>
                <w:sz w:val="24"/>
              </w:rPr>
              <w:t xml:space="preserve">How often do you do </w:t>
            </w:r>
            <w:r>
              <w:rPr>
                <w:sz w:val="24"/>
                <w:u w:val="single"/>
              </w:rPr>
              <w:t>light or moderate</w:t>
            </w:r>
            <w:r>
              <w:rPr>
                <w:sz w:val="24"/>
              </w:rPr>
              <w:t xml:space="preserve"> leisure time physical activities for at least 10 minutes that cause only light sweating or a slight to moderate increase in breathing or heart rate?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(OPEN: 1-365)</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r>
        <w:rPr>
          <w:i/>
          <w:iCs/>
          <w:sz w:val="24"/>
        </w:rPr>
        <w:tab/>
      </w:r>
      <w:r>
        <w:rPr>
          <w:sz w:val="24"/>
        </w:rPr>
        <w:tab/>
      </w:r>
      <w:r>
        <w:rPr>
          <w:i/>
          <w:sz w:val="24"/>
        </w:rPr>
        <w:t xml:space="preserve">Skip: </w:t>
      </w:r>
      <w:r>
        <w:rPr>
          <w:i/>
          <w:sz w:val="24"/>
          <w:u w:val="single"/>
        </w:rPr>
        <w:t>(If code 0 or BLANK in MODNO, Skip to VIGNO; Otherwise, Continue)</w:t>
      </w:r>
    </w:p>
    <w:p w:rsidR="009B7F43" w:rsidRDefault="009B7F43" w:rsidP="009B7F43">
      <w:pPr>
        <w:rPr>
          <w:sz w:val="24"/>
        </w:rPr>
      </w:pPr>
    </w:p>
    <w:tbl>
      <w:tblPr>
        <w:tblW w:w="0" w:type="auto"/>
        <w:tblLook w:val="04A0" w:firstRow="1" w:lastRow="0" w:firstColumn="1" w:lastColumn="0" w:noHBand="0" w:noVBand="1"/>
      </w:tblPr>
      <w:tblGrid>
        <w:gridCol w:w="1382"/>
        <w:gridCol w:w="701"/>
        <w:gridCol w:w="7493"/>
      </w:tblGrid>
      <w:tr w:rsidR="009B7F43" w:rsidTr="009B7F43">
        <w:tc>
          <w:tcPr>
            <w:tcW w:w="2155" w:type="dxa"/>
            <w:gridSpan w:val="2"/>
            <w:hideMark/>
          </w:tcPr>
          <w:p w:rsidR="009B7F43" w:rsidRDefault="009B7F43">
            <w:pPr>
              <w:rPr>
                <w:b/>
                <w:sz w:val="24"/>
              </w:rPr>
            </w:pPr>
            <w:r>
              <w:rPr>
                <w:b/>
                <w:sz w:val="24"/>
              </w:rPr>
              <w:t>MODLNGNO</w:t>
            </w:r>
          </w:p>
        </w:tc>
        <w:tc>
          <w:tcPr>
            <w:tcW w:w="8635" w:type="dxa"/>
            <w:hideMark/>
          </w:tcPr>
          <w:p w:rsidR="009B7F43" w:rsidRDefault="009B7F43">
            <w:pPr>
              <w:rPr>
                <w:color w:val="000000"/>
                <w:sz w:val="24"/>
              </w:rPr>
            </w:pPr>
            <w:r>
              <w:rPr>
                <w:sz w:val="24"/>
              </w:rPr>
              <w:t>About how long do you do these light or moderate leisure-time physical activities each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(OPEN: 1-995)</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p>
    <w:tbl>
      <w:tblPr>
        <w:tblW w:w="0" w:type="auto"/>
        <w:tblLook w:val="04A0" w:firstRow="1" w:lastRow="0" w:firstColumn="1" w:lastColumn="0" w:noHBand="0" w:noVBand="1"/>
      </w:tblPr>
      <w:tblGrid>
        <w:gridCol w:w="1312"/>
        <w:gridCol w:w="684"/>
        <w:gridCol w:w="7580"/>
      </w:tblGrid>
      <w:tr w:rsidR="009B7F43" w:rsidTr="009B7F43">
        <w:tc>
          <w:tcPr>
            <w:tcW w:w="2155" w:type="dxa"/>
            <w:gridSpan w:val="2"/>
            <w:hideMark/>
          </w:tcPr>
          <w:p w:rsidR="009B7F43" w:rsidRDefault="009B7F43">
            <w:pPr>
              <w:rPr>
                <w:b/>
                <w:sz w:val="24"/>
              </w:rPr>
            </w:pPr>
            <w:r>
              <w:rPr>
                <w:b/>
                <w:sz w:val="24"/>
              </w:rPr>
              <w:t>VIGNO</w:t>
            </w:r>
          </w:p>
        </w:tc>
        <w:tc>
          <w:tcPr>
            <w:tcW w:w="8635" w:type="dxa"/>
            <w:hideMark/>
          </w:tcPr>
          <w:p w:rsidR="009B7F43" w:rsidRDefault="009B7F43">
            <w:pPr>
              <w:rPr>
                <w:color w:val="000000"/>
                <w:sz w:val="24"/>
              </w:rPr>
            </w:pPr>
            <w:r>
              <w:rPr>
                <w:sz w:val="24"/>
              </w:rPr>
              <w:t xml:space="preserve">How often do you do </w:t>
            </w:r>
            <w:r>
              <w:rPr>
                <w:sz w:val="24"/>
                <w:u w:val="single"/>
              </w:rPr>
              <w:t>vigorous</w:t>
            </w:r>
            <w:r>
              <w:rPr>
                <w:sz w:val="24"/>
              </w:rPr>
              <w:t xml:space="preserve"> leisure-time physical activities for at least 10 minutes that cause heavy sweating or large increases in breathing or heart rate?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(OPEN: 1-365)</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r>
        <w:rPr>
          <w:i/>
          <w:iCs/>
          <w:sz w:val="24"/>
        </w:rPr>
        <w:tab/>
      </w:r>
      <w:r>
        <w:rPr>
          <w:sz w:val="24"/>
        </w:rPr>
        <w:tab/>
      </w:r>
      <w:r>
        <w:rPr>
          <w:i/>
          <w:sz w:val="24"/>
        </w:rPr>
        <w:t xml:space="preserve">Skip: </w:t>
      </w:r>
      <w:r>
        <w:rPr>
          <w:i/>
          <w:sz w:val="24"/>
          <w:u w:val="single"/>
        </w:rPr>
        <w:t>(If code 0 or BLANK in VIGNO, Skip to STRNGNO; Otherwise, Continue)</w:t>
      </w:r>
    </w:p>
    <w:p w:rsidR="009B7F43" w:rsidRDefault="009B7F43" w:rsidP="009B7F43">
      <w:pPr>
        <w:rPr>
          <w:sz w:val="24"/>
        </w:rPr>
      </w:pPr>
    </w:p>
    <w:tbl>
      <w:tblPr>
        <w:tblW w:w="0" w:type="auto"/>
        <w:tblLook w:val="04A0" w:firstRow="1" w:lastRow="0" w:firstColumn="1" w:lastColumn="0" w:noHBand="0" w:noVBand="1"/>
      </w:tblPr>
      <w:tblGrid>
        <w:gridCol w:w="1362"/>
        <w:gridCol w:w="702"/>
        <w:gridCol w:w="7512"/>
      </w:tblGrid>
      <w:tr w:rsidR="009B7F43" w:rsidTr="009B7F43">
        <w:tc>
          <w:tcPr>
            <w:tcW w:w="2155" w:type="dxa"/>
            <w:gridSpan w:val="2"/>
          </w:tcPr>
          <w:p w:rsidR="009B7F43" w:rsidRDefault="009B7F43">
            <w:pPr>
              <w:rPr>
                <w:b/>
                <w:sz w:val="24"/>
              </w:rPr>
            </w:pPr>
            <w:r>
              <w:rPr>
                <w:b/>
                <w:sz w:val="24"/>
              </w:rPr>
              <w:t>VIGLNGNO</w:t>
            </w:r>
          </w:p>
          <w:p w:rsidR="009B7F43" w:rsidRDefault="009B7F43">
            <w:pPr>
              <w:rPr>
                <w:b/>
                <w:sz w:val="24"/>
              </w:rPr>
            </w:pPr>
          </w:p>
        </w:tc>
        <w:tc>
          <w:tcPr>
            <w:tcW w:w="8635" w:type="dxa"/>
            <w:hideMark/>
          </w:tcPr>
          <w:p w:rsidR="009B7F43" w:rsidRDefault="009B7F43">
            <w:pPr>
              <w:rPr>
                <w:color w:val="000000"/>
                <w:sz w:val="24"/>
              </w:rPr>
            </w:pPr>
            <w:r>
              <w:rPr>
                <w:sz w:val="24"/>
              </w:rPr>
              <w:t>About how long do you do these vigorous leisure-time physical activities each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(OPEN: 1-995)</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44"/>
        <w:gridCol w:w="696"/>
        <w:gridCol w:w="7536"/>
      </w:tblGrid>
      <w:tr w:rsidR="009B7F43" w:rsidTr="009B7F43">
        <w:tc>
          <w:tcPr>
            <w:tcW w:w="2155" w:type="dxa"/>
            <w:gridSpan w:val="2"/>
            <w:hideMark/>
          </w:tcPr>
          <w:p w:rsidR="009B7F43" w:rsidRDefault="009B7F43">
            <w:pPr>
              <w:rPr>
                <w:b/>
                <w:sz w:val="24"/>
              </w:rPr>
            </w:pPr>
            <w:r>
              <w:rPr>
                <w:b/>
                <w:sz w:val="24"/>
              </w:rPr>
              <w:t>STRNGNO</w:t>
            </w:r>
          </w:p>
        </w:tc>
        <w:tc>
          <w:tcPr>
            <w:tcW w:w="8635" w:type="dxa"/>
            <w:hideMark/>
          </w:tcPr>
          <w:p w:rsidR="009B7F43" w:rsidRDefault="009B7F43">
            <w:pPr>
              <w:rPr>
                <w:color w:val="000000"/>
                <w:sz w:val="24"/>
              </w:rPr>
            </w:pPr>
            <w:r>
              <w:rPr>
                <w:sz w:val="24"/>
              </w:rPr>
              <w:t>How often do you do leisure time physical activities specifically designed to strengthen your muscles such as lifting weights or doing calisthenics?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(OPEN: 1-365)</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METHOD, GOALS, AND ANALYSIS PLAN:</w:t>
      </w:r>
    </w:p>
    <w:p w:rsidR="009B7F43" w:rsidRDefault="009B7F43" w:rsidP="009B7F43">
      <w:pPr>
        <w:rPr>
          <w:sz w:val="24"/>
        </w:rPr>
      </w:pPr>
      <w:r>
        <w:rPr>
          <w:sz w:val="24"/>
        </w:rPr>
        <w:t>The statistics group will use the physical activity items for estimation purposes.</w:t>
      </w:r>
    </w:p>
    <w:p w:rsidR="009B7F43" w:rsidRDefault="009B7F43" w:rsidP="009B7F43">
      <w:pPr>
        <w:rPr>
          <w:sz w:val="24"/>
        </w:rPr>
      </w:pPr>
    </w:p>
    <w:p w:rsidR="009B7F43" w:rsidRDefault="009B7F43" w:rsidP="009B7F43">
      <w:pPr>
        <w:rPr>
          <w:sz w:val="24"/>
        </w:rPr>
      </w:pPr>
    </w:p>
    <w:p w:rsidR="009B7F43" w:rsidRDefault="009B7F43" w:rsidP="009B7F43">
      <w:pPr>
        <w:rPr>
          <w:b/>
          <w:sz w:val="24"/>
        </w:rPr>
      </w:pPr>
    </w:p>
    <w:p w:rsidR="009B7F43" w:rsidRDefault="009B7F43" w:rsidP="009B7F43">
      <w:pPr>
        <w:rPr>
          <w:b/>
          <w:sz w:val="24"/>
        </w:rPr>
      </w:pPr>
    </w:p>
    <w:p w:rsidR="009B7F43" w:rsidRDefault="009B7F43" w:rsidP="009B7F43">
      <w:pPr>
        <w:rPr>
          <w:b/>
          <w:sz w:val="24"/>
        </w:rPr>
      </w:pP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Alcohol</w:t>
      </w:r>
    </w:p>
    <w:p w:rsidR="009B7F43" w:rsidRDefault="009B7F43" w:rsidP="009B7F43">
      <w:pPr>
        <w:rPr>
          <w:b/>
          <w:sz w:val="24"/>
        </w:rPr>
      </w:pPr>
    </w:p>
    <w:p w:rsidR="009B7F43" w:rsidRDefault="009B7F43" w:rsidP="009B7F43">
      <w:pPr>
        <w:rPr>
          <w:sz w:val="24"/>
        </w:rPr>
      </w:pPr>
      <w:r>
        <w:rPr>
          <w:sz w:val="24"/>
        </w:rPr>
        <w:t>These next questions are about drinking alcoholic beverages. Included are liquor such as whiskey or gin, beer, wine, wine coolers, and any other type of alcoholic beverage.</w:t>
      </w:r>
    </w:p>
    <w:p w:rsidR="009B7F43" w:rsidRDefault="009B7F43" w:rsidP="009B7F43">
      <w:pPr>
        <w:rPr>
          <w:sz w:val="24"/>
        </w:rPr>
      </w:pPr>
    </w:p>
    <w:tbl>
      <w:tblPr>
        <w:tblW w:w="0" w:type="auto"/>
        <w:tblLook w:val="04A0" w:firstRow="1" w:lastRow="0" w:firstColumn="1" w:lastColumn="0" w:noHBand="0" w:noVBand="1"/>
      </w:tblPr>
      <w:tblGrid>
        <w:gridCol w:w="1327"/>
        <w:gridCol w:w="689"/>
        <w:gridCol w:w="7560"/>
      </w:tblGrid>
      <w:tr w:rsidR="009B7F43" w:rsidTr="009B7F43">
        <w:tc>
          <w:tcPr>
            <w:tcW w:w="2155" w:type="dxa"/>
            <w:gridSpan w:val="2"/>
            <w:hideMark/>
          </w:tcPr>
          <w:p w:rsidR="009B7F43" w:rsidRDefault="009B7F43">
            <w:pPr>
              <w:rPr>
                <w:b/>
                <w:sz w:val="24"/>
              </w:rPr>
            </w:pPr>
            <w:r>
              <w:rPr>
                <w:b/>
                <w:sz w:val="24"/>
              </w:rPr>
              <w:t>ALC1YR</w:t>
            </w:r>
          </w:p>
        </w:tc>
        <w:tc>
          <w:tcPr>
            <w:tcW w:w="8635" w:type="dxa"/>
            <w:hideMark/>
          </w:tcPr>
          <w:p w:rsidR="009B7F43" w:rsidRDefault="009B7F43">
            <w:pPr>
              <w:rPr>
                <w:color w:val="000000"/>
                <w:sz w:val="24"/>
              </w:rPr>
            </w:pPr>
            <w:r>
              <w:rPr>
                <w:sz w:val="24"/>
              </w:rPr>
              <w:t xml:space="preserve">In </w:t>
            </w:r>
            <w:r>
              <w:rPr>
                <w:sz w:val="24"/>
                <w:u w:val="single"/>
              </w:rPr>
              <w:t>any one year</w:t>
            </w:r>
            <w:r>
              <w:rPr>
                <w:sz w:val="24"/>
              </w:rPr>
              <w:t>, have you had at least 12 drinks of any type of alcoholic beverage?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r>
        <w:rPr>
          <w:i/>
          <w:iCs/>
          <w:sz w:val="24"/>
        </w:rPr>
        <w:tab/>
      </w:r>
      <w:r>
        <w:rPr>
          <w:sz w:val="24"/>
        </w:rPr>
        <w:tab/>
      </w:r>
      <w:r>
        <w:rPr>
          <w:i/>
          <w:sz w:val="24"/>
        </w:rPr>
        <w:t xml:space="preserve">Skip: </w:t>
      </w:r>
      <w:r>
        <w:rPr>
          <w:i/>
          <w:sz w:val="24"/>
          <w:u w:val="single"/>
        </w:rPr>
        <w:t xml:space="preserve">(If code 1 in ALC1YR, Skip to </w:t>
      </w:r>
      <w:r>
        <w:rPr>
          <w:i/>
          <w:sz w:val="24"/>
          <w:highlight w:val="yellow"/>
          <w:u w:val="single"/>
        </w:rPr>
        <w:t>ALC12MNO</w:t>
      </w:r>
      <w:r>
        <w:rPr>
          <w:i/>
          <w:sz w:val="24"/>
          <w:u w:val="single"/>
        </w:rPr>
        <w:t>; Otherwise, Continue)</w:t>
      </w:r>
    </w:p>
    <w:p w:rsidR="009B7F43" w:rsidRDefault="009B7F43" w:rsidP="009B7F43">
      <w:pPr>
        <w:rPr>
          <w:sz w:val="24"/>
        </w:rPr>
      </w:pPr>
    </w:p>
    <w:tbl>
      <w:tblPr>
        <w:tblW w:w="0" w:type="auto"/>
        <w:tblLook w:val="04A0" w:firstRow="1" w:lastRow="0" w:firstColumn="1" w:lastColumn="0" w:noHBand="0" w:noVBand="1"/>
      </w:tblPr>
      <w:tblGrid>
        <w:gridCol w:w="1350"/>
        <w:gridCol w:w="699"/>
        <w:gridCol w:w="7527"/>
      </w:tblGrid>
      <w:tr w:rsidR="009B7F43" w:rsidTr="009B7F43">
        <w:tc>
          <w:tcPr>
            <w:tcW w:w="2155" w:type="dxa"/>
            <w:gridSpan w:val="2"/>
            <w:hideMark/>
          </w:tcPr>
          <w:p w:rsidR="009B7F43" w:rsidRDefault="009B7F43">
            <w:pPr>
              <w:rPr>
                <w:b/>
                <w:sz w:val="24"/>
              </w:rPr>
            </w:pPr>
            <w:r>
              <w:rPr>
                <w:b/>
                <w:sz w:val="24"/>
              </w:rPr>
              <w:t>ALC5UPNO</w:t>
            </w:r>
          </w:p>
        </w:tc>
        <w:tc>
          <w:tcPr>
            <w:tcW w:w="8635" w:type="dxa"/>
            <w:hideMark/>
          </w:tcPr>
          <w:p w:rsidR="009B7F43" w:rsidRDefault="009B7F43">
            <w:pPr>
              <w:rPr>
                <w:color w:val="000000"/>
                <w:sz w:val="24"/>
              </w:rPr>
            </w:pPr>
            <w:r>
              <w:rPr>
                <w:i/>
                <w:sz w:val="24"/>
                <w:u w:val="single"/>
              </w:rPr>
              <w:t>(If code 2 in DEMO_GENDER, display:)</w:t>
            </w:r>
            <w:r>
              <w:rPr>
                <w:sz w:val="24"/>
              </w:rPr>
              <w:t xml:space="preserve"> In the </w:t>
            </w:r>
            <w:r>
              <w:rPr>
                <w:sz w:val="24"/>
                <w:u w:val="single"/>
              </w:rPr>
              <w:t>past year</w:t>
            </w:r>
            <w:r>
              <w:rPr>
                <w:sz w:val="24"/>
              </w:rPr>
              <w:t xml:space="preserve">, on how many </w:t>
            </w:r>
            <w:r>
              <w:rPr>
                <w:sz w:val="24"/>
                <w:u w:val="single"/>
              </w:rPr>
              <w:t>days</w:t>
            </w:r>
            <w:r>
              <w:rPr>
                <w:sz w:val="24"/>
              </w:rPr>
              <w:t xml:space="preserve"> did you have 4 or more drinks of any alcoholic beverage?</w:t>
            </w:r>
            <w:r>
              <w:rPr>
                <w:sz w:val="24"/>
              </w:rPr>
              <w:br/>
            </w:r>
            <w:r>
              <w:rPr>
                <w:sz w:val="24"/>
              </w:rPr>
              <w:br/>
            </w:r>
            <w:r>
              <w:rPr>
                <w:i/>
                <w:sz w:val="24"/>
                <w:u w:val="single"/>
              </w:rPr>
              <w:t>(If code 1 in DEMO_GENDER, display:)</w:t>
            </w:r>
            <w:r>
              <w:rPr>
                <w:sz w:val="24"/>
              </w:rPr>
              <w:t xml:space="preserve"> In the past year, on how many days did you have 5 or more drinks of any alcoholic beverage?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(OPEN: 1-365)</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295"/>
        <w:gridCol w:w="678"/>
        <w:gridCol w:w="7603"/>
      </w:tblGrid>
      <w:tr w:rsidR="009B7F43" w:rsidTr="009B7F43">
        <w:tc>
          <w:tcPr>
            <w:tcW w:w="2155" w:type="dxa"/>
            <w:gridSpan w:val="2"/>
            <w:hideMark/>
          </w:tcPr>
          <w:p w:rsidR="009B7F43" w:rsidRDefault="009B7F43">
            <w:pPr>
              <w:rPr>
                <w:b/>
                <w:sz w:val="24"/>
              </w:rPr>
            </w:pPr>
            <w:r>
              <w:rPr>
                <w:b/>
                <w:sz w:val="24"/>
              </w:rPr>
              <w:t>BINGE</w:t>
            </w:r>
          </w:p>
        </w:tc>
        <w:tc>
          <w:tcPr>
            <w:tcW w:w="8635" w:type="dxa"/>
            <w:hideMark/>
          </w:tcPr>
          <w:p w:rsidR="009B7F43" w:rsidRDefault="009B7F43">
            <w:pPr>
              <w:rPr>
                <w:color w:val="000000"/>
                <w:sz w:val="24"/>
              </w:rPr>
            </w:pPr>
            <w:r>
              <w:rPr>
                <w:i/>
                <w:sz w:val="24"/>
                <w:u w:val="single"/>
              </w:rPr>
              <w:t>(If code 2 in DEMO_GENDER, display:)</w:t>
            </w:r>
            <w:r>
              <w:rPr>
                <w:sz w:val="24"/>
              </w:rPr>
              <w:t xml:space="preserve"> Considering all types of alcoholic beverages, </w:t>
            </w:r>
            <w:r>
              <w:rPr>
                <w:sz w:val="24"/>
                <w:u w:val="single"/>
              </w:rPr>
              <w:t>during the past 30 days</w:t>
            </w:r>
            <w:r>
              <w:rPr>
                <w:sz w:val="24"/>
              </w:rPr>
              <w:t>, how many times did you have 4 or more drinks on an occasion?</w:t>
            </w:r>
            <w:r>
              <w:rPr>
                <w:sz w:val="24"/>
              </w:rPr>
              <w:br/>
            </w:r>
            <w:r>
              <w:rPr>
                <w:sz w:val="24"/>
              </w:rPr>
              <w:br/>
            </w:r>
            <w:r>
              <w:rPr>
                <w:i/>
                <w:sz w:val="24"/>
                <w:u w:val="single"/>
              </w:rPr>
              <w:t>(If code 1 in DEMO_GENDER, display:)</w:t>
            </w:r>
            <w:r>
              <w:rPr>
                <w:sz w:val="24"/>
              </w:rPr>
              <w:t xml:space="preserve"> Considering all types of alcoholic beverages, during the past 30 days, how many times did you have 5 or more drinks on an occasion?</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(OPEN: 1-60)</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METHOD, GOALS, AND ANALYSIS PLAN:</w:t>
      </w:r>
    </w:p>
    <w:p w:rsidR="009B7F43" w:rsidRDefault="009B7F43" w:rsidP="009B7F43">
      <w:pPr>
        <w:rPr>
          <w:sz w:val="24"/>
        </w:rPr>
      </w:pPr>
      <w:r>
        <w:rPr>
          <w:sz w:val="24"/>
        </w:rPr>
        <w:t xml:space="preserve">Prior cognitive testing has suggested possible response error for questions about alcohol consumption. Response error comes from two sources. First, we have observed wide variation in what respondents consider “a drink” (e.g., Is a 24 oz beer one or 2 drinks? Is a self-poured drink .5 or 2 drinks? How many drinks is a pint of liquor?). Second, respondents have difficulty recalling drinking activity across lengthy periods of time (e.g., an entire year in ALC5UPNO) and may provide answers that, at best, reflect imprecise guesses. These response errors are particularly problematic to the extent that they vary systematically across meaningful subpopulations. If we uncover additional evidence of such problems in the upcoming round of cognitive testing, we will introduce close-ended probes immediately following the target item(s) to assess the prevalence of identified response errors. We will also test for subgroup differences in the likelihood of response error, including differences based on demographic characteristics, target item response, and their interaction. </w:t>
      </w:r>
    </w:p>
    <w:p w:rsidR="009B7F43" w:rsidRDefault="009B7F43" w:rsidP="009B7F43">
      <w:pPr>
        <w:rPr>
          <w:sz w:val="24"/>
        </w:rPr>
      </w:pP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Sleep</w:t>
      </w:r>
    </w:p>
    <w:p w:rsidR="009B7F43" w:rsidRDefault="009B7F43" w:rsidP="009B7F43">
      <w:pPr>
        <w:tabs>
          <w:tab w:val="left" w:pos="1140"/>
        </w:tabs>
        <w:rPr>
          <w:sz w:val="24"/>
        </w:rPr>
      </w:pPr>
    </w:p>
    <w:tbl>
      <w:tblPr>
        <w:tblW w:w="0" w:type="auto"/>
        <w:tblLook w:val="04A0" w:firstRow="1" w:lastRow="0" w:firstColumn="1" w:lastColumn="0" w:noHBand="0" w:noVBand="1"/>
      </w:tblPr>
      <w:tblGrid>
        <w:gridCol w:w="1348"/>
        <w:gridCol w:w="698"/>
        <w:gridCol w:w="7530"/>
      </w:tblGrid>
      <w:tr w:rsidR="009B7F43" w:rsidTr="009B7F43">
        <w:tc>
          <w:tcPr>
            <w:tcW w:w="2155" w:type="dxa"/>
            <w:gridSpan w:val="2"/>
            <w:hideMark/>
          </w:tcPr>
          <w:p w:rsidR="009B7F43" w:rsidRDefault="009B7F43">
            <w:pPr>
              <w:rPr>
                <w:b/>
                <w:color w:val="FF0000"/>
                <w:sz w:val="24"/>
              </w:rPr>
            </w:pPr>
            <w:r>
              <w:rPr>
                <w:b/>
                <w:color w:val="FF0000"/>
                <w:sz w:val="24"/>
              </w:rPr>
              <w:t>ACISLEEP</w:t>
            </w:r>
          </w:p>
        </w:tc>
        <w:tc>
          <w:tcPr>
            <w:tcW w:w="8635" w:type="dxa"/>
            <w:hideMark/>
          </w:tcPr>
          <w:p w:rsidR="009B7F43" w:rsidRDefault="009B7F43">
            <w:pPr>
              <w:rPr>
                <w:color w:val="FF0000"/>
                <w:sz w:val="24"/>
              </w:rPr>
            </w:pPr>
            <w:r>
              <w:rPr>
                <w:color w:val="FF0000"/>
                <w:sz w:val="24"/>
              </w:rPr>
              <w:t>On average, how many hours of sleep do you get in a 24-hour period?</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(OPEN: 1-24)</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47"/>
        <w:gridCol w:w="697"/>
        <w:gridCol w:w="7532"/>
      </w:tblGrid>
      <w:tr w:rsidR="009B7F43" w:rsidTr="009B7F43">
        <w:tc>
          <w:tcPr>
            <w:tcW w:w="2155" w:type="dxa"/>
            <w:gridSpan w:val="2"/>
            <w:hideMark/>
          </w:tcPr>
          <w:p w:rsidR="009B7F43" w:rsidRDefault="009B7F43">
            <w:pPr>
              <w:rPr>
                <w:b/>
                <w:color w:val="FF0000"/>
                <w:sz w:val="24"/>
              </w:rPr>
            </w:pPr>
            <w:r>
              <w:rPr>
                <w:b/>
                <w:color w:val="FF0000"/>
                <w:sz w:val="24"/>
              </w:rPr>
              <w:t>ACISLPFL</w:t>
            </w:r>
          </w:p>
        </w:tc>
        <w:tc>
          <w:tcPr>
            <w:tcW w:w="8635" w:type="dxa"/>
            <w:hideMark/>
          </w:tcPr>
          <w:p w:rsidR="009B7F43" w:rsidRDefault="009B7F43">
            <w:pPr>
              <w:rPr>
                <w:color w:val="FF0000"/>
                <w:sz w:val="24"/>
              </w:rPr>
            </w:pPr>
            <w:r>
              <w:rPr>
                <w:color w:val="FF0000"/>
                <w:sz w:val="24"/>
              </w:rPr>
              <w:t>In the past week, how many times did you have trouble falling asleep?</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(OPEN: 0-7)</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45"/>
        <w:gridCol w:w="697"/>
        <w:gridCol w:w="7534"/>
      </w:tblGrid>
      <w:tr w:rsidR="009B7F43" w:rsidTr="009B7F43">
        <w:tc>
          <w:tcPr>
            <w:tcW w:w="2155" w:type="dxa"/>
            <w:gridSpan w:val="2"/>
            <w:hideMark/>
          </w:tcPr>
          <w:p w:rsidR="009B7F43" w:rsidRDefault="009B7F43">
            <w:pPr>
              <w:rPr>
                <w:b/>
                <w:color w:val="FF0000"/>
                <w:sz w:val="24"/>
              </w:rPr>
            </w:pPr>
            <w:r>
              <w:rPr>
                <w:b/>
                <w:color w:val="FF0000"/>
                <w:sz w:val="24"/>
              </w:rPr>
              <w:t>ACISLPST</w:t>
            </w:r>
          </w:p>
        </w:tc>
        <w:tc>
          <w:tcPr>
            <w:tcW w:w="8635" w:type="dxa"/>
            <w:hideMark/>
          </w:tcPr>
          <w:p w:rsidR="009B7F43" w:rsidRDefault="009B7F43">
            <w:pPr>
              <w:rPr>
                <w:color w:val="FF0000"/>
                <w:sz w:val="24"/>
              </w:rPr>
            </w:pPr>
            <w:r>
              <w:rPr>
                <w:color w:val="FF0000"/>
                <w:sz w:val="24"/>
              </w:rPr>
              <w:t>In the past week, how many times did you have trouble staying asleep?</w:t>
            </w:r>
          </w:p>
        </w:tc>
      </w:tr>
      <w:tr w:rsidR="009B7F43" w:rsidTr="009B7F43">
        <w:trPr>
          <w:trHeight w:val="234"/>
        </w:trPr>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(OPEN: 0-7)</w:t>
            </w:r>
          </w:p>
        </w:tc>
      </w:tr>
      <w:tr w:rsidR="009B7F43" w:rsidTr="009B7F43">
        <w:trPr>
          <w:trHeight w:val="234"/>
        </w:trPr>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rPr>
          <w:trHeight w:val="234"/>
        </w:trPr>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55"/>
        <w:gridCol w:w="700"/>
        <w:gridCol w:w="7521"/>
      </w:tblGrid>
      <w:tr w:rsidR="009B7F43" w:rsidTr="009B7F43">
        <w:tc>
          <w:tcPr>
            <w:tcW w:w="2155" w:type="dxa"/>
            <w:gridSpan w:val="2"/>
            <w:hideMark/>
          </w:tcPr>
          <w:p w:rsidR="009B7F43" w:rsidRDefault="009B7F43">
            <w:pPr>
              <w:rPr>
                <w:b/>
                <w:color w:val="FF0000"/>
                <w:sz w:val="24"/>
              </w:rPr>
            </w:pPr>
            <w:r>
              <w:rPr>
                <w:b/>
                <w:color w:val="FF0000"/>
                <w:sz w:val="24"/>
              </w:rPr>
              <w:t>ACISLPMD</w:t>
            </w:r>
          </w:p>
        </w:tc>
        <w:tc>
          <w:tcPr>
            <w:tcW w:w="8635" w:type="dxa"/>
            <w:hideMark/>
          </w:tcPr>
          <w:p w:rsidR="009B7F43" w:rsidRDefault="009B7F43">
            <w:pPr>
              <w:rPr>
                <w:color w:val="FF0000"/>
                <w:sz w:val="24"/>
              </w:rPr>
            </w:pPr>
            <w:r>
              <w:rPr>
                <w:color w:val="FF0000"/>
                <w:sz w:val="24"/>
              </w:rPr>
              <w:t>In the past week, how many times did you take medication to help you fall asleep or stay asleep?</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(OPEN: 0-7)</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35"/>
        <w:gridCol w:w="693"/>
        <w:gridCol w:w="7548"/>
      </w:tblGrid>
      <w:tr w:rsidR="009B7F43" w:rsidTr="009B7F43">
        <w:tc>
          <w:tcPr>
            <w:tcW w:w="2155" w:type="dxa"/>
            <w:gridSpan w:val="2"/>
            <w:hideMark/>
          </w:tcPr>
          <w:p w:rsidR="009B7F43" w:rsidRDefault="009B7F43">
            <w:pPr>
              <w:rPr>
                <w:b/>
                <w:color w:val="FF0000"/>
                <w:sz w:val="24"/>
              </w:rPr>
            </w:pPr>
            <w:r>
              <w:rPr>
                <w:b/>
                <w:color w:val="FF0000"/>
                <w:sz w:val="24"/>
              </w:rPr>
              <w:t>ACIREST</w:t>
            </w:r>
          </w:p>
        </w:tc>
        <w:tc>
          <w:tcPr>
            <w:tcW w:w="8635" w:type="dxa"/>
            <w:hideMark/>
          </w:tcPr>
          <w:p w:rsidR="009B7F43" w:rsidRDefault="009B7F43">
            <w:pPr>
              <w:rPr>
                <w:color w:val="FF0000"/>
                <w:sz w:val="24"/>
              </w:rPr>
            </w:pPr>
            <w:r>
              <w:rPr>
                <w:color w:val="FF0000"/>
                <w:sz w:val="24"/>
              </w:rPr>
              <w:t>In the past week, on how many days did you wake up feeling well rested?</w:t>
            </w:r>
          </w:p>
        </w:tc>
      </w:tr>
      <w:tr w:rsidR="009B7F43" w:rsidTr="009B7F43">
        <w:trPr>
          <w:trHeight w:val="234"/>
        </w:trPr>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(OPEN: 0-7)</w:t>
            </w:r>
          </w:p>
        </w:tc>
      </w:tr>
      <w:tr w:rsidR="009B7F43" w:rsidTr="009B7F43">
        <w:trPr>
          <w:trHeight w:val="234"/>
        </w:trPr>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rPr>
          <w:trHeight w:val="234"/>
        </w:trPr>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sz w:val="24"/>
        </w:rPr>
      </w:pPr>
    </w:p>
    <w:p w:rsidR="009B7F43" w:rsidRDefault="009B7F43" w:rsidP="009B7F43">
      <w:pPr>
        <w:rPr>
          <w:b/>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METHOD, GOALS, AND ANALYSIS PLAN:</w:t>
      </w:r>
    </w:p>
    <w:p w:rsidR="009B7F43" w:rsidRDefault="009B7F43" w:rsidP="009B7F43">
      <w:pPr>
        <w:rPr>
          <w:sz w:val="24"/>
        </w:rPr>
      </w:pPr>
      <w:r>
        <w:rPr>
          <w:sz w:val="24"/>
        </w:rPr>
        <w:t>The sleep questions will be used mostly for estimation purposes by the statistics group. If significant response error is identified during cognitive testing, we will introduce close-ended probes immediately following the target item(s) to assess the prevalence of identified response errors. We will also test for subgroup differences in the likelihood of response error, including differences based on demographic characteristics, target item response, and their interaction.</w:t>
      </w:r>
    </w:p>
    <w:p w:rsidR="009B7F43" w:rsidRDefault="009B7F43" w:rsidP="009B7F43">
      <w:pPr>
        <w:rPr>
          <w:sz w:val="24"/>
        </w:rPr>
      </w:pPr>
    </w:p>
    <w:p w:rsidR="009B7F43" w:rsidRDefault="009B7F43" w:rsidP="009B7F43">
      <w:pPr>
        <w:rPr>
          <w:i/>
          <w:iCs/>
          <w:color w:val="5B9BD5"/>
          <w:sz w:val="24"/>
        </w:rPr>
      </w:pPr>
      <w:r>
        <w:rPr>
          <w:i/>
          <w:iCs/>
          <w:color w:val="5B9BD5"/>
          <w:sz w:val="24"/>
        </w:rPr>
        <w:t xml:space="preserve">REQUIRES ACTION: </w:t>
      </w:r>
    </w:p>
    <w:p w:rsidR="009B7F43" w:rsidRDefault="009B7F43" w:rsidP="009B7F43">
      <w:pPr>
        <w:rPr>
          <w:sz w:val="24"/>
        </w:rPr>
      </w:pPr>
      <w:r>
        <w:rPr>
          <w:sz w:val="24"/>
        </w:rPr>
        <w:t>We will review prior CI reports involving sleep items. This review will inform the current round of cognitive testing (e.g., by probing for details that weren’t fully developed in prior rounds of testing) and will further inform our analysis plan.</w:t>
      </w:r>
    </w:p>
    <w:p w:rsidR="009B7F43" w:rsidRDefault="009B7F43" w:rsidP="009B7F43">
      <w:pPr>
        <w:spacing w:after="160" w:line="256" w:lineRule="auto"/>
        <w:rPr>
          <w:rFonts w:ascii="Calibri Light" w:hAnsi="Calibri Light"/>
          <w:color w:val="2E74B5"/>
          <w:sz w:val="26"/>
          <w:szCs w:val="26"/>
        </w:rPr>
      </w:pP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Psychological Distress</w:t>
      </w:r>
    </w:p>
    <w:p w:rsidR="009B7F43" w:rsidRDefault="009B7F43" w:rsidP="009B7F43">
      <w:pPr>
        <w:rPr>
          <w:color w:val="FF0000"/>
          <w:sz w:val="24"/>
        </w:rPr>
      </w:pPr>
    </w:p>
    <w:p w:rsidR="009B7F43" w:rsidRDefault="009B7F43" w:rsidP="009B7F43">
      <w:pPr>
        <w:rPr>
          <w:sz w:val="24"/>
        </w:rPr>
      </w:pPr>
      <w:r>
        <w:rPr>
          <w:sz w:val="24"/>
        </w:rPr>
        <w:t xml:space="preserve">During the </w:t>
      </w:r>
      <w:r>
        <w:rPr>
          <w:sz w:val="24"/>
          <w:u w:val="single"/>
        </w:rPr>
        <w:t>past 30 days</w:t>
      </w:r>
      <w:r>
        <w:rPr>
          <w:sz w:val="24"/>
        </w:rPr>
        <w:t>, how often did you feel…</w:t>
      </w:r>
    </w:p>
    <w:p w:rsidR="009B7F43" w:rsidRDefault="009B7F43" w:rsidP="009B7F43">
      <w:pPr>
        <w:rPr>
          <w:sz w:val="24"/>
        </w:rPr>
      </w:pPr>
    </w:p>
    <w:tbl>
      <w:tblPr>
        <w:tblW w:w="0" w:type="auto"/>
        <w:tblLook w:val="04A0" w:firstRow="1" w:lastRow="0" w:firstColumn="1" w:lastColumn="0" w:noHBand="0" w:noVBand="1"/>
      </w:tblPr>
      <w:tblGrid>
        <w:gridCol w:w="1322"/>
        <w:gridCol w:w="688"/>
        <w:gridCol w:w="7566"/>
      </w:tblGrid>
      <w:tr w:rsidR="009B7F43" w:rsidTr="009B7F43">
        <w:tc>
          <w:tcPr>
            <w:tcW w:w="2155" w:type="dxa"/>
            <w:gridSpan w:val="2"/>
            <w:hideMark/>
          </w:tcPr>
          <w:p w:rsidR="009B7F43" w:rsidRDefault="009B7F43">
            <w:pPr>
              <w:rPr>
                <w:b/>
                <w:sz w:val="24"/>
              </w:rPr>
            </w:pPr>
            <w:r>
              <w:rPr>
                <w:b/>
                <w:sz w:val="24"/>
              </w:rPr>
              <w:t>ACISAD</w:t>
            </w:r>
          </w:p>
        </w:tc>
        <w:tc>
          <w:tcPr>
            <w:tcW w:w="8635" w:type="dxa"/>
            <w:hideMark/>
          </w:tcPr>
          <w:p w:rsidR="009B7F43" w:rsidRDefault="009B7F43">
            <w:pPr>
              <w:rPr>
                <w:color w:val="000000"/>
                <w:sz w:val="24"/>
              </w:rPr>
            </w:pPr>
            <w:r>
              <w:rPr>
                <w:sz w:val="24"/>
              </w:rPr>
              <w:t>So sad that nothing could cheer you up?</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1</w:t>
            </w:r>
          </w:p>
        </w:tc>
        <w:tc>
          <w:tcPr>
            <w:tcW w:w="8635" w:type="dxa"/>
            <w:hideMark/>
          </w:tcPr>
          <w:p w:rsidR="009B7F43" w:rsidRDefault="009B7F43">
            <w:pPr>
              <w:rPr>
                <w:color w:val="000000"/>
                <w:sz w:val="24"/>
              </w:rPr>
            </w:pPr>
            <w:r>
              <w:rPr>
                <w:sz w:val="24"/>
              </w:rPr>
              <w:t>All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2</w:t>
            </w:r>
          </w:p>
        </w:tc>
        <w:tc>
          <w:tcPr>
            <w:tcW w:w="8635" w:type="dxa"/>
            <w:hideMark/>
          </w:tcPr>
          <w:p w:rsidR="009B7F43" w:rsidRDefault="009B7F43">
            <w:pPr>
              <w:rPr>
                <w:color w:val="000000"/>
                <w:sz w:val="24"/>
              </w:rPr>
            </w:pPr>
            <w:r>
              <w:rPr>
                <w:sz w:val="24"/>
              </w:rPr>
              <w:t>Most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3</w:t>
            </w:r>
          </w:p>
        </w:tc>
        <w:tc>
          <w:tcPr>
            <w:tcW w:w="8635" w:type="dxa"/>
            <w:hideMark/>
          </w:tcPr>
          <w:p w:rsidR="009B7F43" w:rsidRDefault="009B7F43">
            <w:pPr>
              <w:rPr>
                <w:color w:val="000000"/>
                <w:sz w:val="24"/>
              </w:rPr>
            </w:pPr>
            <w:r>
              <w:rPr>
                <w:sz w:val="24"/>
              </w:rPr>
              <w:t>Some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4</w:t>
            </w:r>
          </w:p>
        </w:tc>
        <w:tc>
          <w:tcPr>
            <w:tcW w:w="8635" w:type="dxa"/>
            <w:hideMark/>
          </w:tcPr>
          <w:p w:rsidR="009B7F43" w:rsidRDefault="009B7F43">
            <w:pPr>
              <w:rPr>
                <w:color w:val="000000"/>
                <w:sz w:val="24"/>
              </w:rPr>
            </w:pPr>
            <w:r>
              <w:rPr>
                <w:sz w:val="24"/>
              </w:rPr>
              <w:t>A little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5</w:t>
            </w:r>
          </w:p>
        </w:tc>
        <w:tc>
          <w:tcPr>
            <w:tcW w:w="8635" w:type="dxa"/>
            <w:hideMark/>
          </w:tcPr>
          <w:p w:rsidR="009B7F43" w:rsidRDefault="009B7F43">
            <w:pPr>
              <w:rPr>
                <w:color w:val="000000"/>
                <w:sz w:val="24"/>
              </w:rPr>
            </w:pPr>
            <w:r>
              <w:rPr>
                <w:sz w:val="24"/>
              </w:rPr>
              <w:t>None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40"/>
        <w:gridCol w:w="695"/>
        <w:gridCol w:w="7541"/>
      </w:tblGrid>
      <w:tr w:rsidR="009B7F43" w:rsidTr="009B7F43">
        <w:tc>
          <w:tcPr>
            <w:tcW w:w="2155" w:type="dxa"/>
            <w:gridSpan w:val="2"/>
            <w:hideMark/>
          </w:tcPr>
          <w:p w:rsidR="009B7F43" w:rsidRDefault="009B7F43">
            <w:pPr>
              <w:rPr>
                <w:b/>
                <w:sz w:val="24"/>
              </w:rPr>
            </w:pPr>
            <w:r>
              <w:rPr>
                <w:b/>
                <w:sz w:val="24"/>
              </w:rPr>
              <w:t>ACINERV</w:t>
            </w:r>
          </w:p>
        </w:tc>
        <w:tc>
          <w:tcPr>
            <w:tcW w:w="8635" w:type="dxa"/>
            <w:hideMark/>
          </w:tcPr>
          <w:p w:rsidR="009B7F43" w:rsidRDefault="009B7F43">
            <w:pPr>
              <w:rPr>
                <w:color w:val="000000"/>
                <w:sz w:val="24"/>
              </w:rPr>
            </w:pPr>
            <w:r>
              <w:rPr>
                <w:sz w:val="24"/>
              </w:rPr>
              <w:t>Nervous?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1</w:t>
            </w:r>
          </w:p>
        </w:tc>
        <w:tc>
          <w:tcPr>
            <w:tcW w:w="8635" w:type="dxa"/>
            <w:hideMark/>
          </w:tcPr>
          <w:p w:rsidR="009B7F43" w:rsidRDefault="009B7F43">
            <w:pPr>
              <w:rPr>
                <w:color w:val="000000"/>
                <w:sz w:val="24"/>
              </w:rPr>
            </w:pPr>
            <w:r>
              <w:rPr>
                <w:sz w:val="24"/>
              </w:rPr>
              <w:t>All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2</w:t>
            </w:r>
          </w:p>
        </w:tc>
        <w:tc>
          <w:tcPr>
            <w:tcW w:w="8635" w:type="dxa"/>
            <w:hideMark/>
          </w:tcPr>
          <w:p w:rsidR="009B7F43" w:rsidRDefault="009B7F43">
            <w:pPr>
              <w:rPr>
                <w:color w:val="000000"/>
                <w:sz w:val="24"/>
              </w:rPr>
            </w:pPr>
            <w:r>
              <w:rPr>
                <w:sz w:val="24"/>
              </w:rPr>
              <w:t>Most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3</w:t>
            </w:r>
          </w:p>
        </w:tc>
        <w:tc>
          <w:tcPr>
            <w:tcW w:w="8635" w:type="dxa"/>
            <w:hideMark/>
          </w:tcPr>
          <w:p w:rsidR="009B7F43" w:rsidRDefault="009B7F43">
            <w:pPr>
              <w:rPr>
                <w:color w:val="000000"/>
                <w:sz w:val="24"/>
              </w:rPr>
            </w:pPr>
            <w:r>
              <w:rPr>
                <w:sz w:val="24"/>
              </w:rPr>
              <w:t>Some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4</w:t>
            </w:r>
          </w:p>
        </w:tc>
        <w:tc>
          <w:tcPr>
            <w:tcW w:w="8635" w:type="dxa"/>
            <w:hideMark/>
          </w:tcPr>
          <w:p w:rsidR="009B7F43" w:rsidRDefault="009B7F43">
            <w:pPr>
              <w:rPr>
                <w:color w:val="000000"/>
                <w:sz w:val="24"/>
              </w:rPr>
            </w:pPr>
            <w:r>
              <w:rPr>
                <w:sz w:val="24"/>
              </w:rPr>
              <w:t>A little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5</w:t>
            </w:r>
          </w:p>
        </w:tc>
        <w:tc>
          <w:tcPr>
            <w:tcW w:w="8635" w:type="dxa"/>
            <w:hideMark/>
          </w:tcPr>
          <w:p w:rsidR="009B7F43" w:rsidRDefault="009B7F43">
            <w:pPr>
              <w:rPr>
                <w:color w:val="000000"/>
                <w:sz w:val="24"/>
              </w:rPr>
            </w:pPr>
            <w:r>
              <w:rPr>
                <w:sz w:val="24"/>
              </w:rPr>
              <w:t>None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48"/>
        <w:gridCol w:w="698"/>
        <w:gridCol w:w="7530"/>
      </w:tblGrid>
      <w:tr w:rsidR="009B7F43" w:rsidTr="009B7F43">
        <w:tc>
          <w:tcPr>
            <w:tcW w:w="2155" w:type="dxa"/>
            <w:gridSpan w:val="2"/>
            <w:hideMark/>
          </w:tcPr>
          <w:p w:rsidR="009B7F43" w:rsidRDefault="009B7F43">
            <w:pPr>
              <w:rPr>
                <w:b/>
                <w:sz w:val="24"/>
              </w:rPr>
            </w:pPr>
            <w:r>
              <w:rPr>
                <w:b/>
                <w:sz w:val="24"/>
              </w:rPr>
              <w:t>ACIRSTLS</w:t>
            </w:r>
          </w:p>
        </w:tc>
        <w:tc>
          <w:tcPr>
            <w:tcW w:w="8635" w:type="dxa"/>
            <w:hideMark/>
          </w:tcPr>
          <w:p w:rsidR="009B7F43" w:rsidRDefault="009B7F43">
            <w:pPr>
              <w:rPr>
                <w:color w:val="000000"/>
                <w:sz w:val="24"/>
              </w:rPr>
            </w:pPr>
            <w:r>
              <w:rPr>
                <w:sz w:val="24"/>
              </w:rPr>
              <w:t>Restless or fidgety?</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1</w:t>
            </w:r>
          </w:p>
        </w:tc>
        <w:tc>
          <w:tcPr>
            <w:tcW w:w="8635" w:type="dxa"/>
            <w:hideMark/>
          </w:tcPr>
          <w:p w:rsidR="009B7F43" w:rsidRDefault="009B7F43">
            <w:pPr>
              <w:rPr>
                <w:color w:val="000000"/>
                <w:sz w:val="24"/>
              </w:rPr>
            </w:pPr>
            <w:r>
              <w:rPr>
                <w:sz w:val="24"/>
              </w:rPr>
              <w:t>All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2</w:t>
            </w:r>
          </w:p>
        </w:tc>
        <w:tc>
          <w:tcPr>
            <w:tcW w:w="8635" w:type="dxa"/>
            <w:hideMark/>
          </w:tcPr>
          <w:p w:rsidR="009B7F43" w:rsidRDefault="009B7F43">
            <w:pPr>
              <w:rPr>
                <w:color w:val="000000"/>
                <w:sz w:val="24"/>
              </w:rPr>
            </w:pPr>
            <w:r>
              <w:rPr>
                <w:sz w:val="24"/>
              </w:rPr>
              <w:t>Most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3</w:t>
            </w:r>
          </w:p>
        </w:tc>
        <w:tc>
          <w:tcPr>
            <w:tcW w:w="8635" w:type="dxa"/>
            <w:hideMark/>
          </w:tcPr>
          <w:p w:rsidR="009B7F43" w:rsidRDefault="009B7F43">
            <w:pPr>
              <w:rPr>
                <w:color w:val="000000"/>
                <w:sz w:val="24"/>
              </w:rPr>
            </w:pPr>
            <w:r>
              <w:rPr>
                <w:sz w:val="24"/>
              </w:rPr>
              <w:t>Some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4</w:t>
            </w:r>
          </w:p>
        </w:tc>
        <w:tc>
          <w:tcPr>
            <w:tcW w:w="8635" w:type="dxa"/>
            <w:hideMark/>
          </w:tcPr>
          <w:p w:rsidR="009B7F43" w:rsidRDefault="009B7F43">
            <w:pPr>
              <w:rPr>
                <w:color w:val="000000"/>
                <w:sz w:val="24"/>
              </w:rPr>
            </w:pPr>
            <w:r>
              <w:rPr>
                <w:sz w:val="24"/>
              </w:rPr>
              <w:t>A little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5</w:t>
            </w:r>
          </w:p>
        </w:tc>
        <w:tc>
          <w:tcPr>
            <w:tcW w:w="8635" w:type="dxa"/>
            <w:hideMark/>
          </w:tcPr>
          <w:p w:rsidR="009B7F43" w:rsidRDefault="009B7F43">
            <w:pPr>
              <w:rPr>
                <w:color w:val="000000"/>
                <w:sz w:val="24"/>
              </w:rPr>
            </w:pPr>
            <w:r>
              <w:rPr>
                <w:sz w:val="24"/>
              </w:rPr>
              <w:t>None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p>
    <w:tbl>
      <w:tblPr>
        <w:tblW w:w="0" w:type="auto"/>
        <w:tblLook w:val="04A0" w:firstRow="1" w:lastRow="0" w:firstColumn="1" w:lastColumn="0" w:noHBand="0" w:noVBand="1"/>
      </w:tblPr>
      <w:tblGrid>
        <w:gridCol w:w="1352"/>
        <w:gridCol w:w="700"/>
        <w:gridCol w:w="7524"/>
      </w:tblGrid>
      <w:tr w:rsidR="009B7F43" w:rsidTr="009B7F43">
        <w:tc>
          <w:tcPr>
            <w:tcW w:w="2095" w:type="dxa"/>
            <w:gridSpan w:val="2"/>
            <w:hideMark/>
          </w:tcPr>
          <w:p w:rsidR="009B7F43" w:rsidRDefault="009B7F43">
            <w:pPr>
              <w:rPr>
                <w:b/>
                <w:sz w:val="24"/>
              </w:rPr>
            </w:pPr>
            <w:r>
              <w:rPr>
                <w:b/>
                <w:sz w:val="24"/>
              </w:rPr>
              <w:t>ACIHOPLS</w:t>
            </w:r>
          </w:p>
        </w:tc>
        <w:tc>
          <w:tcPr>
            <w:tcW w:w="7985" w:type="dxa"/>
            <w:hideMark/>
          </w:tcPr>
          <w:p w:rsidR="009B7F43" w:rsidRDefault="009B7F43">
            <w:pPr>
              <w:rPr>
                <w:color w:val="000000"/>
                <w:sz w:val="24"/>
              </w:rPr>
            </w:pPr>
            <w:r>
              <w:rPr>
                <w:sz w:val="24"/>
              </w:rPr>
              <w:t>Hopeless?</w:t>
            </w:r>
          </w:p>
        </w:tc>
      </w:tr>
      <w:tr w:rsidR="009B7F43" w:rsidTr="009B7F43">
        <w:tc>
          <w:tcPr>
            <w:tcW w:w="1387" w:type="dxa"/>
          </w:tcPr>
          <w:p w:rsidR="009B7F43" w:rsidRDefault="009B7F43">
            <w:pPr>
              <w:rPr>
                <w:color w:val="000000"/>
                <w:sz w:val="24"/>
              </w:rPr>
            </w:pPr>
          </w:p>
        </w:tc>
        <w:tc>
          <w:tcPr>
            <w:tcW w:w="708" w:type="dxa"/>
            <w:hideMark/>
          </w:tcPr>
          <w:p w:rsidR="009B7F43" w:rsidRDefault="009B7F43">
            <w:pPr>
              <w:rPr>
                <w:color w:val="000000"/>
                <w:sz w:val="24"/>
              </w:rPr>
            </w:pPr>
            <w:r>
              <w:rPr>
                <w:sz w:val="24"/>
              </w:rPr>
              <w:t>1</w:t>
            </w:r>
          </w:p>
        </w:tc>
        <w:tc>
          <w:tcPr>
            <w:tcW w:w="7985" w:type="dxa"/>
            <w:hideMark/>
          </w:tcPr>
          <w:p w:rsidR="009B7F43" w:rsidRDefault="009B7F43">
            <w:pPr>
              <w:rPr>
                <w:color w:val="000000"/>
                <w:sz w:val="24"/>
              </w:rPr>
            </w:pPr>
            <w:r>
              <w:rPr>
                <w:sz w:val="24"/>
              </w:rPr>
              <w:t>All of the time</w:t>
            </w:r>
          </w:p>
        </w:tc>
      </w:tr>
      <w:tr w:rsidR="009B7F43" w:rsidTr="009B7F43">
        <w:tc>
          <w:tcPr>
            <w:tcW w:w="1387" w:type="dxa"/>
          </w:tcPr>
          <w:p w:rsidR="009B7F43" w:rsidRDefault="009B7F43">
            <w:pPr>
              <w:rPr>
                <w:color w:val="000000"/>
                <w:sz w:val="24"/>
              </w:rPr>
            </w:pPr>
          </w:p>
        </w:tc>
        <w:tc>
          <w:tcPr>
            <w:tcW w:w="708" w:type="dxa"/>
            <w:hideMark/>
          </w:tcPr>
          <w:p w:rsidR="009B7F43" w:rsidRDefault="009B7F43">
            <w:pPr>
              <w:rPr>
                <w:color w:val="000000"/>
                <w:sz w:val="24"/>
              </w:rPr>
            </w:pPr>
            <w:r>
              <w:rPr>
                <w:sz w:val="24"/>
              </w:rPr>
              <w:t>2</w:t>
            </w:r>
          </w:p>
        </w:tc>
        <w:tc>
          <w:tcPr>
            <w:tcW w:w="7985" w:type="dxa"/>
            <w:hideMark/>
          </w:tcPr>
          <w:p w:rsidR="009B7F43" w:rsidRDefault="009B7F43">
            <w:pPr>
              <w:rPr>
                <w:color w:val="000000"/>
                <w:sz w:val="24"/>
              </w:rPr>
            </w:pPr>
            <w:r>
              <w:rPr>
                <w:sz w:val="24"/>
              </w:rPr>
              <w:t>Most of the time</w:t>
            </w:r>
          </w:p>
        </w:tc>
      </w:tr>
      <w:tr w:rsidR="009B7F43" w:rsidTr="009B7F43">
        <w:tc>
          <w:tcPr>
            <w:tcW w:w="1387" w:type="dxa"/>
          </w:tcPr>
          <w:p w:rsidR="009B7F43" w:rsidRDefault="009B7F43">
            <w:pPr>
              <w:rPr>
                <w:color w:val="000000"/>
                <w:sz w:val="24"/>
              </w:rPr>
            </w:pPr>
          </w:p>
        </w:tc>
        <w:tc>
          <w:tcPr>
            <w:tcW w:w="708" w:type="dxa"/>
            <w:hideMark/>
          </w:tcPr>
          <w:p w:rsidR="009B7F43" w:rsidRDefault="009B7F43">
            <w:pPr>
              <w:rPr>
                <w:color w:val="000000"/>
                <w:sz w:val="24"/>
              </w:rPr>
            </w:pPr>
            <w:r>
              <w:rPr>
                <w:sz w:val="24"/>
              </w:rPr>
              <w:t>3</w:t>
            </w:r>
          </w:p>
        </w:tc>
        <w:tc>
          <w:tcPr>
            <w:tcW w:w="7985" w:type="dxa"/>
            <w:hideMark/>
          </w:tcPr>
          <w:p w:rsidR="009B7F43" w:rsidRDefault="009B7F43">
            <w:pPr>
              <w:rPr>
                <w:color w:val="000000"/>
                <w:sz w:val="24"/>
              </w:rPr>
            </w:pPr>
            <w:r>
              <w:rPr>
                <w:sz w:val="24"/>
              </w:rPr>
              <w:t>Some of the time</w:t>
            </w:r>
          </w:p>
        </w:tc>
      </w:tr>
      <w:tr w:rsidR="009B7F43" w:rsidTr="009B7F43">
        <w:tc>
          <w:tcPr>
            <w:tcW w:w="1387" w:type="dxa"/>
          </w:tcPr>
          <w:p w:rsidR="009B7F43" w:rsidRDefault="009B7F43">
            <w:pPr>
              <w:rPr>
                <w:color w:val="000000"/>
                <w:sz w:val="24"/>
              </w:rPr>
            </w:pPr>
          </w:p>
        </w:tc>
        <w:tc>
          <w:tcPr>
            <w:tcW w:w="708" w:type="dxa"/>
            <w:hideMark/>
          </w:tcPr>
          <w:p w:rsidR="009B7F43" w:rsidRDefault="009B7F43">
            <w:pPr>
              <w:rPr>
                <w:color w:val="000000"/>
                <w:sz w:val="24"/>
              </w:rPr>
            </w:pPr>
            <w:r>
              <w:rPr>
                <w:sz w:val="24"/>
              </w:rPr>
              <w:t>4</w:t>
            </w:r>
          </w:p>
        </w:tc>
        <w:tc>
          <w:tcPr>
            <w:tcW w:w="7985" w:type="dxa"/>
            <w:hideMark/>
          </w:tcPr>
          <w:p w:rsidR="009B7F43" w:rsidRDefault="009B7F43">
            <w:pPr>
              <w:rPr>
                <w:color w:val="000000"/>
                <w:sz w:val="24"/>
              </w:rPr>
            </w:pPr>
            <w:r>
              <w:rPr>
                <w:sz w:val="24"/>
              </w:rPr>
              <w:t>A little of the time</w:t>
            </w:r>
          </w:p>
        </w:tc>
      </w:tr>
      <w:tr w:rsidR="009B7F43" w:rsidTr="009B7F43">
        <w:tc>
          <w:tcPr>
            <w:tcW w:w="1387" w:type="dxa"/>
          </w:tcPr>
          <w:p w:rsidR="009B7F43" w:rsidRDefault="009B7F43">
            <w:pPr>
              <w:rPr>
                <w:color w:val="000000"/>
                <w:sz w:val="24"/>
              </w:rPr>
            </w:pPr>
          </w:p>
        </w:tc>
        <w:tc>
          <w:tcPr>
            <w:tcW w:w="708" w:type="dxa"/>
            <w:hideMark/>
          </w:tcPr>
          <w:p w:rsidR="009B7F43" w:rsidRDefault="009B7F43">
            <w:pPr>
              <w:rPr>
                <w:color w:val="000000"/>
                <w:sz w:val="24"/>
              </w:rPr>
            </w:pPr>
            <w:r>
              <w:rPr>
                <w:sz w:val="24"/>
              </w:rPr>
              <w:t>5</w:t>
            </w:r>
          </w:p>
        </w:tc>
        <w:tc>
          <w:tcPr>
            <w:tcW w:w="7985" w:type="dxa"/>
            <w:hideMark/>
          </w:tcPr>
          <w:p w:rsidR="009B7F43" w:rsidRDefault="009B7F43">
            <w:pPr>
              <w:rPr>
                <w:color w:val="000000"/>
                <w:sz w:val="24"/>
              </w:rPr>
            </w:pPr>
            <w:r>
              <w:rPr>
                <w:sz w:val="24"/>
              </w:rPr>
              <w:t>None of the time</w:t>
            </w:r>
          </w:p>
        </w:tc>
      </w:tr>
      <w:tr w:rsidR="009B7F43" w:rsidTr="009B7F43">
        <w:tc>
          <w:tcPr>
            <w:tcW w:w="1387" w:type="dxa"/>
          </w:tcPr>
          <w:p w:rsidR="009B7F43" w:rsidRDefault="009B7F43">
            <w:pPr>
              <w:rPr>
                <w:color w:val="000000"/>
                <w:sz w:val="24"/>
              </w:rPr>
            </w:pPr>
          </w:p>
        </w:tc>
        <w:tc>
          <w:tcPr>
            <w:tcW w:w="708" w:type="dxa"/>
            <w:hideMark/>
          </w:tcPr>
          <w:p w:rsidR="009B7F43" w:rsidRDefault="009B7F43">
            <w:pPr>
              <w:rPr>
                <w:color w:val="000000"/>
                <w:sz w:val="24"/>
              </w:rPr>
            </w:pPr>
            <w:r>
              <w:rPr>
                <w:color w:val="000000"/>
                <w:sz w:val="24"/>
              </w:rPr>
              <w:t>-7</w:t>
            </w:r>
          </w:p>
        </w:tc>
        <w:tc>
          <w:tcPr>
            <w:tcW w:w="7985" w:type="dxa"/>
            <w:hideMark/>
          </w:tcPr>
          <w:p w:rsidR="009B7F43" w:rsidRDefault="009B7F43">
            <w:pPr>
              <w:rPr>
                <w:color w:val="000000"/>
                <w:sz w:val="24"/>
              </w:rPr>
            </w:pPr>
            <w:r>
              <w:rPr>
                <w:color w:val="000000"/>
                <w:sz w:val="24"/>
              </w:rPr>
              <w:t>[Don’t Know]</w:t>
            </w:r>
          </w:p>
        </w:tc>
      </w:tr>
      <w:tr w:rsidR="009B7F43" w:rsidTr="009B7F43">
        <w:tc>
          <w:tcPr>
            <w:tcW w:w="1387" w:type="dxa"/>
          </w:tcPr>
          <w:p w:rsidR="009B7F43" w:rsidRDefault="009B7F43">
            <w:pPr>
              <w:rPr>
                <w:color w:val="000000"/>
                <w:sz w:val="24"/>
              </w:rPr>
            </w:pPr>
          </w:p>
        </w:tc>
        <w:tc>
          <w:tcPr>
            <w:tcW w:w="708" w:type="dxa"/>
            <w:hideMark/>
          </w:tcPr>
          <w:p w:rsidR="009B7F43" w:rsidRDefault="009B7F43">
            <w:pPr>
              <w:rPr>
                <w:color w:val="000000"/>
                <w:sz w:val="24"/>
              </w:rPr>
            </w:pPr>
            <w:r>
              <w:rPr>
                <w:color w:val="000000"/>
                <w:sz w:val="24"/>
              </w:rPr>
              <w:t>-9</w:t>
            </w:r>
          </w:p>
        </w:tc>
        <w:tc>
          <w:tcPr>
            <w:tcW w:w="7985" w:type="dxa"/>
            <w:hideMark/>
          </w:tcPr>
          <w:p w:rsidR="009B7F43" w:rsidRDefault="009B7F43">
            <w:pPr>
              <w:rPr>
                <w:color w:val="000000"/>
                <w:sz w:val="24"/>
              </w:rPr>
            </w:pPr>
            <w:r>
              <w:rPr>
                <w:color w:val="00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50"/>
        <w:gridCol w:w="698"/>
        <w:gridCol w:w="7528"/>
      </w:tblGrid>
      <w:tr w:rsidR="009B7F43" w:rsidTr="009B7F43">
        <w:tc>
          <w:tcPr>
            <w:tcW w:w="2155" w:type="dxa"/>
            <w:gridSpan w:val="2"/>
            <w:hideMark/>
          </w:tcPr>
          <w:p w:rsidR="009B7F43" w:rsidRDefault="009B7F43">
            <w:pPr>
              <w:rPr>
                <w:b/>
                <w:sz w:val="24"/>
              </w:rPr>
            </w:pPr>
            <w:r>
              <w:rPr>
                <w:b/>
                <w:sz w:val="24"/>
              </w:rPr>
              <w:t>ACIEFFRT</w:t>
            </w:r>
          </w:p>
        </w:tc>
        <w:tc>
          <w:tcPr>
            <w:tcW w:w="8635" w:type="dxa"/>
            <w:hideMark/>
          </w:tcPr>
          <w:p w:rsidR="009B7F43" w:rsidRDefault="009B7F43">
            <w:pPr>
              <w:rPr>
                <w:color w:val="000000"/>
                <w:sz w:val="24"/>
              </w:rPr>
            </w:pPr>
            <w:r>
              <w:rPr>
                <w:sz w:val="24"/>
              </w:rPr>
              <w:t>That everything was an effort?</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1</w:t>
            </w:r>
          </w:p>
        </w:tc>
        <w:tc>
          <w:tcPr>
            <w:tcW w:w="8635" w:type="dxa"/>
            <w:hideMark/>
          </w:tcPr>
          <w:p w:rsidR="009B7F43" w:rsidRDefault="009B7F43">
            <w:pPr>
              <w:rPr>
                <w:color w:val="000000"/>
                <w:sz w:val="24"/>
              </w:rPr>
            </w:pPr>
            <w:r>
              <w:rPr>
                <w:sz w:val="24"/>
              </w:rPr>
              <w:t>All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2</w:t>
            </w:r>
          </w:p>
        </w:tc>
        <w:tc>
          <w:tcPr>
            <w:tcW w:w="8635" w:type="dxa"/>
            <w:hideMark/>
          </w:tcPr>
          <w:p w:rsidR="009B7F43" w:rsidRDefault="009B7F43">
            <w:pPr>
              <w:rPr>
                <w:color w:val="000000"/>
                <w:sz w:val="24"/>
              </w:rPr>
            </w:pPr>
            <w:r>
              <w:rPr>
                <w:sz w:val="24"/>
              </w:rPr>
              <w:t>Most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3</w:t>
            </w:r>
          </w:p>
        </w:tc>
        <w:tc>
          <w:tcPr>
            <w:tcW w:w="8635" w:type="dxa"/>
            <w:hideMark/>
          </w:tcPr>
          <w:p w:rsidR="009B7F43" w:rsidRDefault="009B7F43">
            <w:pPr>
              <w:rPr>
                <w:color w:val="000000"/>
                <w:sz w:val="24"/>
              </w:rPr>
            </w:pPr>
            <w:r>
              <w:rPr>
                <w:sz w:val="24"/>
              </w:rPr>
              <w:t>Some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4</w:t>
            </w:r>
          </w:p>
        </w:tc>
        <w:tc>
          <w:tcPr>
            <w:tcW w:w="8635" w:type="dxa"/>
            <w:hideMark/>
          </w:tcPr>
          <w:p w:rsidR="009B7F43" w:rsidRDefault="009B7F43">
            <w:pPr>
              <w:rPr>
                <w:color w:val="000000"/>
                <w:sz w:val="24"/>
              </w:rPr>
            </w:pPr>
            <w:r>
              <w:rPr>
                <w:sz w:val="24"/>
              </w:rPr>
              <w:t>A little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sz w:val="24"/>
              </w:rPr>
              <w:t>5</w:t>
            </w:r>
          </w:p>
        </w:tc>
        <w:tc>
          <w:tcPr>
            <w:tcW w:w="8635" w:type="dxa"/>
            <w:hideMark/>
          </w:tcPr>
          <w:p w:rsidR="009B7F43" w:rsidRDefault="009B7F43">
            <w:pPr>
              <w:rPr>
                <w:color w:val="000000"/>
                <w:sz w:val="24"/>
              </w:rPr>
            </w:pPr>
            <w:r>
              <w:rPr>
                <w:sz w:val="24"/>
              </w:rPr>
              <w:t>None of the time</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60"/>
        <w:gridCol w:w="701"/>
        <w:gridCol w:w="7515"/>
      </w:tblGrid>
      <w:tr w:rsidR="009B7F43" w:rsidTr="009B7F43">
        <w:tc>
          <w:tcPr>
            <w:tcW w:w="2100" w:type="dxa"/>
            <w:gridSpan w:val="2"/>
            <w:hideMark/>
          </w:tcPr>
          <w:p w:rsidR="009B7F43" w:rsidRDefault="009B7F43">
            <w:pPr>
              <w:rPr>
                <w:b/>
                <w:sz w:val="24"/>
              </w:rPr>
            </w:pPr>
            <w:r>
              <w:rPr>
                <w:b/>
                <w:sz w:val="24"/>
              </w:rPr>
              <w:t>ACIWTHLS</w:t>
            </w:r>
          </w:p>
        </w:tc>
        <w:tc>
          <w:tcPr>
            <w:tcW w:w="7980" w:type="dxa"/>
            <w:hideMark/>
          </w:tcPr>
          <w:p w:rsidR="009B7F43" w:rsidRDefault="009B7F43">
            <w:pPr>
              <w:rPr>
                <w:color w:val="000000"/>
                <w:sz w:val="24"/>
              </w:rPr>
            </w:pPr>
            <w:r>
              <w:rPr>
                <w:sz w:val="24"/>
              </w:rPr>
              <w:t>Worthless?</w:t>
            </w:r>
          </w:p>
        </w:tc>
      </w:tr>
      <w:tr w:rsidR="009B7F43" w:rsidTr="009B7F43">
        <w:tc>
          <w:tcPr>
            <w:tcW w:w="1391" w:type="dxa"/>
          </w:tcPr>
          <w:p w:rsidR="009B7F43" w:rsidRDefault="009B7F43">
            <w:pPr>
              <w:rPr>
                <w:color w:val="000000"/>
                <w:sz w:val="24"/>
              </w:rPr>
            </w:pPr>
          </w:p>
        </w:tc>
        <w:tc>
          <w:tcPr>
            <w:tcW w:w="709" w:type="dxa"/>
            <w:hideMark/>
          </w:tcPr>
          <w:p w:rsidR="009B7F43" w:rsidRDefault="009B7F43">
            <w:pPr>
              <w:rPr>
                <w:color w:val="000000"/>
                <w:sz w:val="24"/>
              </w:rPr>
            </w:pPr>
            <w:r>
              <w:rPr>
                <w:sz w:val="24"/>
              </w:rPr>
              <w:t>1</w:t>
            </w:r>
          </w:p>
        </w:tc>
        <w:tc>
          <w:tcPr>
            <w:tcW w:w="7980" w:type="dxa"/>
            <w:hideMark/>
          </w:tcPr>
          <w:p w:rsidR="009B7F43" w:rsidRDefault="009B7F43">
            <w:pPr>
              <w:rPr>
                <w:color w:val="000000"/>
                <w:sz w:val="24"/>
              </w:rPr>
            </w:pPr>
            <w:r>
              <w:rPr>
                <w:sz w:val="24"/>
              </w:rPr>
              <w:t>All of the time</w:t>
            </w:r>
          </w:p>
        </w:tc>
      </w:tr>
      <w:tr w:rsidR="009B7F43" w:rsidTr="009B7F43">
        <w:tc>
          <w:tcPr>
            <w:tcW w:w="1391" w:type="dxa"/>
          </w:tcPr>
          <w:p w:rsidR="009B7F43" w:rsidRDefault="009B7F43">
            <w:pPr>
              <w:rPr>
                <w:color w:val="000000"/>
                <w:sz w:val="24"/>
              </w:rPr>
            </w:pPr>
          </w:p>
        </w:tc>
        <w:tc>
          <w:tcPr>
            <w:tcW w:w="709" w:type="dxa"/>
            <w:hideMark/>
          </w:tcPr>
          <w:p w:rsidR="009B7F43" w:rsidRDefault="009B7F43">
            <w:pPr>
              <w:rPr>
                <w:color w:val="000000"/>
                <w:sz w:val="24"/>
              </w:rPr>
            </w:pPr>
            <w:r>
              <w:rPr>
                <w:sz w:val="24"/>
              </w:rPr>
              <w:t>2</w:t>
            </w:r>
          </w:p>
        </w:tc>
        <w:tc>
          <w:tcPr>
            <w:tcW w:w="7980" w:type="dxa"/>
            <w:hideMark/>
          </w:tcPr>
          <w:p w:rsidR="009B7F43" w:rsidRDefault="009B7F43">
            <w:pPr>
              <w:rPr>
                <w:color w:val="000000"/>
                <w:sz w:val="24"/>
              </w:rPr>
            </w:pPr>
            <w:r>
              <w:rPr>
                <w:sz w:val="24"/>
              </w:rPr>
              <w:t>Most of the time</w:t>
            </w:r>
          </w:p>
        </w:tc>
      </w:tr>
      <w:tr w:rsidR="009B7F43" w:rsidTr="009B7F43">
        <w:tc>
          <w:tcPr>
            <w:tcW w:w="1391" w:type="dxa"/>
          </w:tcPr>
          <w:p w:rsidR="009B7F43" w:rsidRDefault="009B7F43">
            <w:pPr>
              <w:rPr>
                <w:color w:val="000000"/>
                <w:sz w:val="24"/>
              </w:rPr>
            </w:pPr>
          </w:p>
        </w:tc>
        <w:tc>
          <w:tcPr>
            <w:tcW w:w="709" w:type="dxa"/>
            <w:hideMark/>
          </w:tcPr>
          <w:p w:rsidR="009B7F43" w:rsidRDefault="009B7F43">
            <w:pPr>
              <w:rPr>
                <w:color w:val="000000"/>
                <w:sz w:val="24"/>
              </w:rPr>
            </w:pPr>
            <w:r>
              <w:rPr>
                <w:sz w:val="24"/>
              </w:rPr>
              <w:t>3</w:t>
            </w:r>
          </w:p>
        </w:tc>
        <w:tc>
          <w:tcPr>
            <w:tcW w:w="7980" w:type="dxa"/>
            <w:hideMark/>
          </w:tcPr>
          <w:p w:rsidR="009B7F43" w:rsidRDefault="009B7F43">
            <w:pPr>
              <w:rPr>
                <w:color w:val="000000"/>
                <w:sz w:val="24"/>
              </w:rPr>
            </w:pPr>
            <w:r>
              <w:rPr>
                <w:sz w:val="24"/>
              </w:rPr>
              <w:t>Some of the time</w:t>
            </w:r>
          </w:p>
        </w:tc>
      </w:tr>
      <w:tr w:rsidR="009B7F43" w:rsidTr="009B7F43">
        <w:tc>
          <w:tcPr>
            <w:tcW w:w="1391" w:type="dxa"/>
          </w:tcPr>
          <w:p w:rsidR="009B7F43" w:rsidRDefault="009B7F43">
            <w:pPr>
              <w:rPr>
                <w:color w:val="000000"/>
                <w:sz w:val="24"/>
              </w:rPr>
            </w:pPr>
          </w:p>
        </w:tc>
        <w:tc>
          <w:tcPr>
            <w:tcW w:w="709" w:type="dxa"/>
            <w:hideMark/>
          </w:tcPr>
          <w:p w:rsidR="009B7F43" w:rsidRDefault="009B7F43">
            <w:pPr>
              <w:rPr>
                <w:color w:val="000000"/>
                <w:sz w:val="24"/>
              </w:rPr>
            </w:pPr>
            <w:r>
              <w:rPr>
                <w:sz w:val="24"/>
              </w:rPr>
              <w:t>4</w:t>
            </w:r>
          </w:p>
        </w:tc>
        <w:tc>
          <w:tcPr>
            <w:tcW w:w="7980" w:type="dxa"/>
            <w:hideMark/>
          </w:tcPr>
          <w:p w:rsidR="009B7F43" w:rsidRDefault="009B7F43">
            <w:pPr>
              <w:rPr>
                <w:color w:val="000000"/>
                <w:sz w:val="24"/>
              </w:rPr>
            </w:pPr>
            <w:r>
              <w:rPr>
                <w:sz w:val="24"/>
              </w:rPr>
              <w:t>A little of the time</w:t>
            </w:r>
          </w:p>
        </w:tc>
      </w:tr>
      <w:tr w:rsidR="009B7F43" w:rsidTr="009B7F43">
        <w:tc>
          <w:tcPr>
            <w:tcW w:w="1391" w:type="dxa"/>
          </w:tcPr>
          <w:p w:rsidR="009B7F43" w:rsidRDefault="009B7F43">
            <w:pPr>
              <w:rPr>
                <w:color w:val="000000"/>
                <w:sz w:val="24"/>
              </w:rPr>
            </w:pPr>
          </w:p>
        </w:tc>
        <w:tc>
          <w:tcPr>
            <w:tcW w:w="709" w:type="dxa"/>
            <w:hideMark/>
          </w:tcPr>
          <w:p w:rsidR="009B7F43" w:rsidRDefault="009B7F43">
            <w:pPr>
              <w:rPr>
                <w:color w:val="000000"/>
                <w:sz w:val="24"/>
              </w:rPr>
            </w:pPr>
            <w:r>
              <w:rPr>
                <w:sz w:val="24"/>
              </w:rPr>
              <w:t>5</w:t>
            </w:r>
          </w:p>
        </w:tc>
        <w:tc>
          <w:tcPr>
            <w:tcW w:w="7980" w:type="dxa"/>
            <w:hideMark/>
          </w:tcPr>
          <w:p w:rsidR="009B7F43" w:rsidRDefault="009B7F43">
            <w:pPr>
              <w:rPr>
                <w:color w:val="000000"/>
                <w:sz w:val="24"/>
              </w:rPr>
            </w:pPr>
            <w:r>
              <w:rPr>
                <w:sz w:val="24"/>
              </w:rPr>
              <w:t>None of the time</w:t>
            </w:r>
          </w:p>
        </w:tc>
      </w:tr>
      <w:tr w:rsidR="009B7F43" w:rsidTr="009B7F43">
        <w:tc>
          <w:tcPr>
            <w:tcW w:w="1391" w:type="dxa"/>
          </w:tcPr>
          <w:p w:rsidR="009B7F43" w:rsidRDefault="009B7F43">
            <w:pPr>
              <w:rPr>
                <w:color w:val="000000"/>
                <w:sz w:val="24"/>
              </w:rPr>
            </w:pPr>
          </w:p>
        </w:tc>
        <w:tc>
          <w:tcPr>
            <w:tcW w:w="709" w:type="dxa"/>
            <w:hideMark/>
          </w:tcPr>
          <w:p w:rsidR="009B7F43" w:rsidRDefault="009B7F43">
            <w:pPr>
              <w:rPr>
                <w:color w:val="000000"/>
                <w:sz w:val="24"/>
              </w:rPr>
            </w:pPr>
            <w:r>
              <w:rPr>
                <w:color w:val="000000"/>
                <w:sz w:val="24"/>
              </w:rPr>
              <w:t>-7</w:t>
            </w:r>
          </w:p>
        </w:tc>
        <w:tc>
          <w:tcPr>
            <w:tcW w:w="7980" w:type="dxa"/>
            <w:hideMark/>
          </w:tcPr>
          <w:p w:rsidR="009B7F43" w:rsidRDefault="009B7F43">
            <w:pPr>
              <w:rPr>
                <w:color w:val="000000"/>
                <w:sz w:val="24"/>
              </w:rPr>
            </w:pPr>
            <w:r>
              <w:rPr>
                <w:color w:val="000000"/>
                <w:sz w:val="24"/>
              </w:rPr>
              <w:t>[Don’t Know]</w:t>
            </w:r>
          </w:p>
        </w:tc>
      </w:tr>
      <w:tr w:rsidR="009B7F43" w:rsidTr="009B7F43">
        <w:tc>
          <w:tcPr>
            <w:tcW w:w="1391" w:type="dxa"/>
          </w:tcPr>
          <w:p w:rsidR="009B7F43" w:rsidRDefault="009B7F43">
            <w:pPr>
              <w:rPr>
                <w:color w:val="000000"/>
                <w:sz w:val="24"/>
              </w:rPr>
            </w:pPr>
          </w:p>
        </w:tc>
        <w:tc>
          <w:tcPr>
            <w:tcW w:w="709" w:type="dxa"/>
            <w:hideMark/>
          </w:tcPr>
          <w:p w:rsidR="009B7F43" w:rsidRDefault="009B7F43">
            <w:pPr>
              <w:rPr>
                <w:color w:val="000000"/>
                <w:sz w:val="24"/>
              </w:rPr>
            </w:pPr>
            <w:r>
              <w:rPr>
                <w:color w:val="000000"/>
                <w:sz w:val="24"/>
              </w:rPr>
              <w:t>-9</w:t>
            </w:r>
          </w:p>
        </w:tc>
        <w:tc>
          <w:tcPr>
            <w:tcW w:w="7980"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rPr>
          <w:sz w:val="24"/>
        </w:rPr>
      </w:pPr>
    </w:p>
    <w:p w:rsidR="009B7F43" w:rsidRDefault="009B7F43" w:rsidP="009B7F43">
      <w:pPr>
        <w:rPr>
          <w:sz w:val="24"/>
        </w:rPr>
      </w:pPr>
    </w:p>
    <w:p w:rsidR="009B7F43" w:rsidRDefault="009B7F43" w:rsidP="009B7F43">
      <w:pPr>
        <w:rPr>
          <w:b/>
          <w:sz w:val="24"/>
        </w:rPr>
      </w:pPr>
    </w:p>
    <w:tbl>
      <w:tblPr>
        <w:tblW w:w="0" w:type="auto"/>
        <w:tblLook w:val="04A0" w:firstRow="1" w:lastRow="0" w:firstColumn="1" w:lastColumn="0" w:noHBand="0" w:noVBand="1"/>
      </w:tblPr>
      <w:tblGrid>
        <w:gridCol w:w="1308"/>
        <w:gridCol w:w="682"/>
        <w:gridCol w:w="7586"/>
      </w:tblGrid>
      <w:tr w:rsidR="009B7F43" w:rsidTr="009B7F43">
        <w:tc>
          <w:tcPr>
            <w:tcW w:w="2155" w:type="dxa"/>
            <w:gridSpan w:val="2"/>
            <w:hideMark/>
          </w:tcPr>
          <w:p w:rsidR="009B7F43" w:rsidRDefault="009B7F43">
            <w:pPr>
              <w:rPr>
                <w:b/>
                <w:color w:val="000000"/>
                <w:sz w:val="24"/>
              </w:rPr>
            </w:pPr>
            <w:r>
              <w:rPr>
                <w:b/>
                <w:color w:val="000000"/>
                <w:sz w:val="24"/>
              </w:rPr>
              <w:t>ANX_1</w:t>
            </w:r>
          </w:p>
        </w:tc>
        <w:tc>
          <w:tcPr>
            <w:tcW w:w="8635" w:type="dxa"/>
            <w:hideMark/>
          </w:tcPr>
          <w:p w:rsidR="009B7F43" w:rsidRDefault="009B7F43">
            <w:pPr>
              <w:rPr>
                <w:color w:val="000000"/>
                <w:sz w:val="24"/>
              </w:rPr>
            </w:pPr>
            <w:r>
              <w:rPr>
                <w:color w:val="000000"/>
                <w:sz w:val="24"/>
              </w:rPr>
              <w:t>How often do you feel worried, nervous, or anxious? Would you say…</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Daily</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Weekly</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3</w:t>
            </w:r>
          </w:p>
        </w:tc>
        <w:tc>
          <w:tcPr>
            <w:tcW w:w="8635" w:type="dxa"/>
            <w:hideMark/>
          </w:tcPr>
          <w:p w:rsidR="009B7F43" w:rsidRDefault="009B7F43">
            <w:pPr>
              <w:rPr>
                <w:color w:val="000000"/>
                <w:sz w:val="24"/>
              </w:rPr>
            </w:pPr>
            <w:r>
              <w:rPr>
                <w:color w:val="000000"/>
                <w:sz w:val="24"/>
              </w:rPr>
              <w:t>Monthly</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4</w:t>
            </w:r>
          </w:p>
        </w:tc>
        <w:tc>
          <w:tcPr>
            <w:tcW w:w="8635" w:type="dxa"/>
            <w:hideMark/>
          </w:tcPr>
          <w:p w:rsidR="009B7F43" w:rsidRDefault="009B7F43">
            <w:pPr>
              <w:rPr>
                <w:color w:val="000000"/>
                <w:sz w:val="24"/>
              </w:rPr>
            </w:pPr>
            <w:r>
              <w:rPr>
                <w:color w:val="000000"/>
                <w:sz w:val="24"/>
              </w:rPr>
              <w:t>A few times a year</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5</w:t>
            </w:r>
          </w:p>
        </w:tc>
        <w:tc>
          <w:tcPr>
            <w:tcW w:w="8635" w:type="dxa"/>
            <w:hideMark/>
          </w:tcPr>
          <w:p w:rsidR="009B7F43" w:rsidRDefault="009B7F43">
            <w:pPr>
              <w:rPr>
                <w:color w:val="000000"/>
                <w:sz w:val="24"/>
              </w:rPr>
            </w:pPr>
            <w:r>
              <w:rPr>
                <w:color w:val="000000"/>
                <w:sz w:val="24"/>
              </w:rPr>
              <w:t>Never</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06"/>
        <w:gridCol w:w="681"/>
        <w:gridCol w:w="7589"/>
      </w:tblGrid>
      <w:tr w:rsidR="009B7F43" w:rsidTr="009B7F43">
        <w:tc>
          <w:tcPr>
            <w:tcW w:w="2155" w:type="dxa"/>
            <w:gridSpan w:val="2"/>
            <w:hideMark/>
          </w:tcPr>
          <w:p w:rsidR="009B7F43" w:rsidRDefault="009B7F43">
            <w:pPr>
              <w:rPr>
                <w:b/>
                <w:color w:val="000000"/>
                <w:sz w:val="24"/>
              </w:rPr>
            </w:pPr>
            <w:r>
              <w:rPr>
                <w:b/>
                <w:color w:val="000000"/>
                <w:sz w:val="24"/>
              </w:rPr>
              <w:t>ANX_2</w:t>
            </w:r>
          </w:p>
        </w:tc>
        <w:tc>
          <w:tcPr>
            <w:tcW w:w="8635" w:type="dxa"/>
            <w:hideMark/>
          </w:tcPr>
          <w:p w:rsidR="009B7F43" w:rsidRDefault="009B7F43">
            <w:pPr>
              <w:rPr>
                <w:color w:val="000000"/>
                <w:sz w:val="24"/>
              </w:rPr>
            </w:pPr>
            <w:r>
              <w:rPr>
                <w:color w:val="000000"/>
                <w:sz w:val="24"/>
              </w:rPr>
              <w:t>Do you take medication for these feelings?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1</w:t>
            </w:r>
          </w:p>
        </w:tc>
        <w:tc>
          <w:tcPr>
            <w:tcW w:w="8635" w:type="dxa"/>
            <w:hideMark/>
          </w:tcPr>
          <w:p w:rsidR="009B7F43" w:rsidRDefault="009B7F43">
            <w:pPr>
              <w:rPr>
                <w:color w:val="000000"/>
                <w:sz w:val="24"/>
              </w:rPr>
            </w:pPr>
            <w:r>
              <w:rPr>
                <w:color w:val="000000"/>
                <w:sz w:val="24"/>
              </w:rPr>
              <w:t>Yes</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2</w:t>
            </w:r>
          </w:p>
        </w:tc>
        <w:tc>
          <w:tcPr>
            <w:tcW w:w="8635" w:type="dxa"/>
            <w:hideMark/>
          </w:tcPr>
          <w:p w:rsidR="009B7F43" w:rsidRDefault="009B7F43">
            <w:pPr>
              <w:rPr>
                <w:color w:val="000000"/>
                <w:sz w:val="24"/>
              </w:rPr>
            </w:pPr>
            <w:r>
              <w:rPr>
                <w:color w:val="000000"/>
                <w:sz w:val="24"/>
              </w:rPr>
              <w:t>No</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-7</w:t>
            </w:r>
          </w:p>
        </w:tc>
        <w:tc>
          <w:tcPr>
            <w:tcW w:w="8635" w:type="dxa"/>
            <w:hideMark/>
          </w:tcPr>
          <w:p w:rsidR="009B7F43" w:rsidRDefault="009B7F43">
            <w:pPr>
              <w:rPr>
                <w:color w:val="000000"/>
                <w:sz w:val="24"/>
              </w:rPr>
            </w:pPr>
            <w:r>
              <w:rPr>
                <w:color w:val="000000"/>
                <w:sz w:val="24"/>
              </w:rPr>
              <w:t>[Don’t Know]</w:t>
            </w:r>
          </w:p>
        </w:tc>
      </w:tr>
      <w:tr w:rsidR="009B7F43" w:rsidTr="009B7F43">
        <w:tc>
          <w:tcPr>
            <w:tcW w:w="1435" w:type="dxa"/>
          </w:tcPr>
          <w:p w:rsidR="009B7F43" w:rsidRDefault="009B7F43">
            <w:pPr>
              <w:rPr>
                <w:color w:val="000000"/>
                <w:sz w:val="24"/>
              </w:rPr>
            </w:pPr>
          </w:p>
        </w:tc>
        <w:tc>
          <w:tcPr>
            <w:tcW w:w="720" w:type="dxa"/>
            <w:hideMark/>
          </w:tcPr>
          <w:p w:rsidR="009B7F43" w:rsidRDefault="009B7F43">
            <w:pPr>
              <w:rPr>
                <w:color w:val="000000"/>
                <w:sz w:val="24"/>
              </w:rPr>
            </w:pPr>
            <w:r>
              <w:rPr>
                <w:color w:val="000000"/>
                <w:sz w:val="24"/>
              </w:rPr>
              <w:t>-9</w:t>
            </w:r>
          </w:p>
        </w:tc>
        <w:tc>
          <w:tcPr>
            <w:tcW w:w="8635" w:type="dxa"/>
            <w:hideMark/>
          </w:tcPr>
          <w:p w:rsidR="009B7F43" w:rsidRDefault="009B7F43">
            <w:pPr>
              <w:rPr>
                <w:color w:val="000000"/>
                <w:sz w:val="24"/>
              </w:rPr>
            </w:pPr>
            <w:r>
              <w:rPr>
                <w:color w:val="000000"/>
                <w:sz w:val="24"/>
              </w:rPr>
              <w:t>[Refused]</w:t>
            </w:r>
          </w:p>
        </w:tc>
      </w:tr>
    </w:tbl>
    <w:p w:rsidR="009B7F43" w:rsidRDefault="009B7F43" w:rsidP="009B7F43">
      <w:pPr>
        <w:rPr>
          <w:sz w:val="24"/>
        </w:rPr>
      </w:pPr>
    </w:p>
    <w:p w:rsidR="009B7F43" w:rsidRDefault="009B7F43" w:rsidP="009B7F43">
      <w:pPr>
        <w:ind w:left="1440"/>
        <w:rPr>
          <w:i/>
          <w:sz w:val="24"/>
          <w:u w:val="single"/>
        </w:rPr>
      </w:pPr>
      <w:r>
        <w:rPr>
          <w:i/>
          <w:sz w:val="24"/>
        </w:rPr>
        <w:t xml:space="preserve">Skip: </w:t>
      </w:r>
      <w:r>
        <w:rPr>
          <w:i/>
          <w:sz w:val="24"/>
          <w:u w:val="single"/>
        </w:rPr>
        <w:t>(If ANX_1=5 AND ANX_2=2, skip to DEP_1; otherwise, continue)</w:t>
      </w:r>
    </w:p>
    <w:p w:rsidR="009B7F43" w:rsidRDefault="009B7F43" w:rsidP="009B7F43">
      <w:pPr>
        <w:rPr>
          <w:sz w:val="24"/>
        </w:rPr>
      </w:pPr>
    </w:p>
    <w:tbl>
      <w:tblPr>
        <w:tblW w:w="0" w:type="auto"/>
        <w:tblLook w:val="04A0" w:firstRow="1" w:lastRow="0" w:firstColumn="1" w:lastColumn="0" w:noHBand="0" w:noVBand="1"/>
      </w:tblPr>
      <w:tblGrid>
        <w:gridCol w:w="1305"/>
        <w:gridCol w:w="681"/>
        <w:gridCol w:w="7590"/>
      </w:tblGrid>
      <w:tr w:rsidR="009B7F43" w:rsidTr="009B7F43">
        <w:tc>
          <w:tcPr>
            <w:tcW w:w="2056" w:type="dxa"/>
            <w:gridSpan w:val="2"/>
            <w:hideMark/>
          </w:tcPr>
          <w:p w:rsidR="009B7F43" w:rsidRDefault="009B7F43">
            <w:pPr>
              <w:rPr>
                <w:b/>
                <w:color w:val="000000"/>
                <w:sz w:val="24"/>
              </w:rPr>
            </w:pPr>
            <w:r>
              <w:rPr>
                <w:b/>
                <w:color w:val="000000"/>
                <w:sz w:val="24"/>
              </w:rPr>
              <w:t>ANX_3</w:t>
            </w:r>
          </w:p>
        </w:tc>
        <w:tc>
          <w:tcPr>
            <w:tcW w:w="8024" w:type="dxa"/>
            <w:hideMark/>
          </w:tcPr>
          <w:p w:rsidR="009B7F43" w:rsidRDefault="009B7F43">
            <w:pPr>
              <w:rPr>
                <w:color w:val="000000"/>
                <w:sz w:val="24"/>
              </w:rPr>
            </w:pPr>
            <w:r>
              <w:rPr>
                <w:color w:val="000000"/>
                <w:sz w:val="24"/>
              </w:rPr>
              <w:t>Thinking about the last time you felt worried, nervous, or anxious, how would you describe the level of these feelings?  Would you say…</w:t>
            </w:r>
          </w:p>
        </w:tc>
      </w:tr>
      <w:tr w:rsidR="009B7F43" w:rsidTr="009B7F43">
        <w:tc>
          <w:tcPr>
            <w:tcW w:w="1359" w:type="dxa"/>
          </w:tcPr>
          <w:p w:rsidR="009B7F43" w:rsidRDefault="009B7F43">
            <w:pPr>
              <w:rPr>
                <w:color w:val="000000"/>
                <w:sz w:val="24"/>
              </w:rPr>
            </w:pPr>
          </w:p>
        </w:tc>
        <w:tc>
          <w:tcPr>
            <w:tcW w:w="697" w:type="dxa"/>
            <w:hideMark/>
          </w:tcPr>
          <w:p w:rsidR="009B7F43" w:rsidRDefault="009B7F43">
            <w:pPr>
              <w:rPr>
                <w:color w:val="000000"/>
                <w:sz w:val="24"/>
              </w:rPr>
            </w:pPr>
            <w:r>
              <w:rPr>
                <w:color w:val="000000"/>
                <w:sz w:val="24"/>
              </w:rPr>
              <w:t>1</w:t>
            </w:r>
          </w:p>
        </w:tc>
        <w:tc>
          <w:tcPr>
            <w:tcW w:w="8024" w:type="dxa"/>
            <w:hideMark/>
          </w:tcPr>
          <w:p w:rsidR="009B7F43" w:rsidRDefault="009B7F43">
            <w:pPr>
              <w:rPr>
                <w:color w:val="000000"/>
                <w:sz w:val="24"/>
              </w:rPr>
            </w:pPr>
            <w:r>
              <w:rPr>
                <w:color w:val="000000"/>
                <w:sz w:val="24"/>
              </w:rPr>
              <w:t>A little</w:t>
            </w:r>
          </w:p>
        </w:tc>
      </w:tr>
      <w:tr w:rsidR="009B7F43" w:rsidTr="009B7F43">
        <w:tc>
          <w:tcPr>
            <w:tcW w:w="1359" w:type="dxa"/>
          </w:tcPr>
          <w:p w:rsidR="009B7F43" w:rsidRDefault="009B7F43">
            <w:pPr>
              <w:rPr>
                <w:color w:val="000000"/>
                <w:sz w:val="24"/>
              </w:rPr>
            </w:pPr>
          </w:p>
        </w:tc>
        <w:tc>
          <w:tcPr>
            <w:tcW w:w="697" w:type="dxa"/>
            <w:hideMark/>
          </w:tcPr>
          <w:p w:rsidR="009B7F43" w:rsidRDefault="009B7F43">
            <w:pPr>
              <w:rPr>
                <w:color w:val="000000"/>
                <w:sz w:val="24"/>
              </w:rPr>
            </w:pPr>
            <w:r>
              <w:rPr>
                <w:color w:val="000000"/>
                <w:sz w:val="24"/>
              </w:rPr>
              <w:t>2</w:t>
            </w:r>
          </w:p>
        </w:tc>
        <w:tc>
          <w:tcPr>
            <w:tcW w:w="8024" w:type="dxa"/>
            <w:hideMark/>
          </w:tcPr>
          <w:p w:rsidR="009B7F43" w:rsidRDefault="009B7F43">
            <w:pPr>
              <w:rPr>
                <w:color w:val="000000"/>
                <w:sz w:val="24"/>
              </w:rPr>
            </w:pPr>
            <w:r>
              <w:rPr>
                <w:color w:val="000000"/>
                <w:sz w:val="24"/>
              </w:rPr>
              <w:t>A lot</w:t>
            </w:r>
          </w:p>
        </w:tc>
      </w:tr>
      <w:tr w:rsidR="009B7F43" w:rsidTr="009B7F43">
        <w:tc>
          <w:tcPr>
            <w:tcW w:w="1359" w:type="dxa"/>
          </w:tcPr>
          <w:p w:rsidR="009B7F43" w:rsidRDefault="009B7F43">
            <w:pPr>
              <w:rPr>
                <w:color w:val="000000"/>
                <w:sz w:val="24"/>
              </w:rPr>
            </w:pPr>
          </w:p>
        </w:tc>
        <w:tc>
          <w:tcPr>
            <w:tcW w:w="697" w:type="dxa"/>
            <w:hideMark/>
          </w:tcPr>
          <w:p w:rsidR="009B7F43" w:rsidRDefault="009B7F43">
            <w:pPr>
              <w:rPr>
                <w:color w:val="000000"/>
                <w:sz w:val="24"/>
              </w:rPr>
            </w:pPr>
            <w:r>
              <w:rPr>
                <w:color w:val="000000"/>
                <w:sz w:val="24"/>
              </w:rPr>
              <w:t>3</w:t>
            </w:r>
          </w:p>
        </w:tc>
        <w:tc>
          <w:tcPr>
            <w:tcW w:w="8024" w:type="dxa"/>
            <w:hideMark/>
          </w:tcPr>
          <w:p w:rsidR="009B7F43" w:rsidRDefault="009B7F43">
            <w:pPr>
              <w:rPr>
                <w:color w:val="000000"/>
                <w:sz w:val="24"/>
              </w:rPr>
            </w:pPr>
            <w:r>
              <w:rPr>
                <w:color w:val="000000"/>
                <w:sz w:val="24"/>
              </w:rPr>
              <w:t>Somewhere in between a little and a lot</w:t>
            </w:r>
          </w:p>
        </w:tc>
      </w:tr>
      <w:tr w:rsidR="009B7F43" w:rsidTr="009B7F43">
        <w:tc>
          <w:tcPr>
            <w:tcW w:w="1359" w:type="dxa"/>
          </w:tcPr>
          <w:p w:rsidR="009B7F43" w:rsidRDefault="009B7F43">
            <w:pPr>
              <w:rPr>
                <w:color w:val="000000"/>
                <w:sz w:val="24"/>
              </w:rPr>
            </w:pPr>
          </w:p>
        </w:tc>
        <w:tc>
          <w:tcPr>
            <w:tcW w:w="697" w:type="dxa"/>
            <w:hideMark/>
          </w:tcPr>
          <w:p w:rsidR="009B7F43" w:rsidRDefault="009B7F43">
            <w:pPr>
              <w:rPr>
                <w:color w:val="000000"/>
                <w:sz w:val="24"/>
              </w:rPr>
            </w:pPr>
            <w:r>
              <w:rPr>
                <w:color w:val="000000"/>
                <w:sz w:val="24"/>
              </w:rPr>
              <w:t>-7</w:t>
            </w:r>
          </w:p>
        </w:tc>
        <w:tc>
          <w:tcPr>
            <w:tcW w:w="8024" w:type="dxa"/>
            <w:hideMark/>
          </w:tcPr>
          <w:p w:rsidR="009B7F43" w:rsidRDefault="009B7F43">
            <w:pPr>
              <w:rPr>
                <w:color w:val="000000"/>
                <w:sz w:val="24"/>
              </w:rPr>
            </w:pPr>
            <w:r>
              <w:rPr>
                <w:color w:val="000000"/>
                <w:sz w:val="24"/>
              </w:rPr>
              <w:t>[Don’t Know]</w:t>
            </w:r>
          </w:p>
        </w:tc>
      </w:tr>
      <w:tr w:rsidR="009B7F43" w:rsidTr="009B7F43">
        <w:tc>
          <w:tcPr>
            <w:tcW w:w="1359" w:type="dxa"/>
          </w:tcPr>
          <w:p w:rsidR="009B7F43" w:rsidRDefault="009B7F43">
            <w:pPr>
              <w:rPr>
                <w:color w:val="000000"/>
                <w:sz w:val="24"/>
              </w:rPr>
            </w:pPr>
          </w:p>
        </w:tc>
        <w:tc>
          <w:tcPr>
            <w:tcW w:w="697" w:type="dxa"/>
            <w:hideMark/>
          </w:tcPr>
          <w:p w:rsidR="009B7F43" w:rsidRDefault="009B7F43">
            <w:pPr>
              <w:rPr>
                <w:color w:val="000000"/>
                <w:sz w:val="24"/>
              </w:rPr>
            </w:pPr>
            <w:r>
              <w:rPr>
                <w:color w:val="000000"/>
                <w:sz w:val="24"/>
              </w:rPr>
              <w:t>-9</w:t>
            </w:r>
          </w:p>
        </w:tc>
        <w:tc>
          <w:tcPr>
            <w:tcW w:w="8024" w:type="dxa"/>
            <w:hideMark/>
          </w:tcPr>
          <w:p w:rsidR="009B7F43" w:rsidRDefault="009B7F43">
            <w:pPr>
              <w:rPr>
                <w:color w:val="000000"/>
                <w:sz w:val="24"/>
              </w:rPr>
            </w:pPr>
            <w:r>
              <w:rPr>
                <w:color w:val="000000"/>
                <w:sz w:val="24"/>
              </w:rPr>
              <w:t>[Refused]</w:t>
            </w:r>
          </w:p>
        </w:tc>
      </w:tr>
    </w:tbl>
    <w:p w:rsidR="009B7F43" w:rsidRDefault="009B7F43" w:rsidP="009B7F43">
      <w:pPr>
        <w:rPr>
          <w:sz w:val="24"/>
        </w:rPr>
      </w:pPr>
    </w:p>
    <w:tbl>
      <w:tblPr>
        <w:tblW w:w="0" w:type="auto"/>
        <w:tblLook w:val="04A0" w:firstRow="1" w:lastRow="0" w:firstColumn="1" w:lastColumn="0" w:noHBand="0" w:noVBand="1"/>
      </w:tblPr>
      <w:tblGrid>
        <w:gridCol w:w="1303"/>
        <w:gridCol w:w="680"/>
        <w:gridCol w:w="7593"/>
      </w:tblGrid>
      <w:tr w:rsidR="009B7F43" w:rsidTr="009B7F43">
        <w:tc>
          <w:tcPr>
            <w:tcW w:w="2155" w:type="dxa"/>
            <w:gridSpan w:val="2"/>
            <w:hideMark/>
          </w:tcPr>
          <w:p w:rsidR="009B7F43" w:rsidRDefault="009B7F43">
            <w:pPr>
              <w:rPr>
                <w:b/>
                <w:color w:val="FF0000"/>
                <w:sz w:val="24"/>
              </w:rPr>
            </w:pPr>
            <w:r>
              <w:rPr>
                <w:b/>
                <w:color w:val="FF0000"/>
                <w:sz w:val="24"/>
              </w:rPr>
              <w:t>DEP_1</w:t>
            </w:r>
          </w:p>
        </w:tc>
        <w:tc>
          <w:tcPr>
            <w:tcW w:w="8635" w:type="dxa"/>
            <w:hideMark/>
          </w:tcPr>
          <w:p w:rsidR="009B7F43" w:rsidRDefault="009B7F43">
            <w:pPr>
              <w:rPr>
                <w:color w:val="FF0000"/>
                <w:sz w:val="24"/>
              </w:rPr>
            </w:pPr>
            <w:r>
              <w:rPr>
                <w:color w:val="FF0000"/>
                <w:sz w:val="24"/>
              </w:rPr>
              <w:t>How often do you feel depressed? Would you say…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Daily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Weekly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3</w:t>
            </w:r>
          </w:p>
        </w:tc>
        <w:tc>
          <w:tcPr>
            <w:tcW w:w="8635" w:type="dxa"/>
            <w:hideMark/>
          </w:tcPr>
          <w:p w:rsidR="009B7F43" w:rsidRDefault="009B7F43">
            <w:pPr>
              <w:rPr>
                <w:color w:val="FF0000"/>
                <w:sz w:val="24"/>
              </w:rPr>
            </w:pPr>
            <w:r>
              <w:rPr>
                <w:color w:val="FF0000"/>
                <w:sz w:val="24"/>
              </w:rPr>
              <w:t>Monthly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4</w:t>
            </w:r>
          </w:p>
        </w:tc>
        <w:tc>
          <w:tcPr>
            <w:tcW w:w="8635" w:type="dxa"/>
            <w:hideMark/>
          </w:tcPr>
          <w:p w:rsidR="009B7F43" w:rsidRDefault="009B7F43">
            <w:pPr>
              <w:rPr>
                <w:color w:val="FF0000"/>
                <w:sz w:val="24"/>
              </w:rPr>
            </w:pPr>
            <w:r>
              <w:rPr>
                <w:color w:val="FF0000"/>
                <w:sz w:val="24"/>
              </w:rPr>
              <w:t>A few times a year</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5</w:t>
            </w:r>
          </w:p>
        </w:tc>
        <w:tc>
          <w:tcPr>
            <w:tcW w:w="8635" w:type="dxa"/>
            <w:hideMark/>
          </w:tcPr>
          <w:p w:rsidR="009B7F43" w:rsidRDefault="009B7F43">
            <w:pPr>
              <w:rPr>
                <w:color w:val="FF0000"/>
                <w:sz w:val="24"/>
              </w:rPr>
            </w:pPr>
            <w:r>
              <w:rPr>
                <w:color w:val="FF0000"/>
                <w:sz w:val="24"/>
              </w:rPr>
              <w:t>Never</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color w:val="FF0000"/>
          <w:sz w:val="24"/>
        </w:rPr>
      </w:pPr>
    </w:p>
    <w:tbl>
      <w:tblPr>
        <w:tblW w:w="0" w:type="auto"/>
        <w:tblLook w:val="04A0" w:firstRow="1" w:lastRow="0" w:firstColumn="1" w:lastColumn="0" w:noHBand="0" w:noVBand="1"/>
      </w:tblPr>
      <w:tblGrid>
        <w:gridCol w:w="1301"/>
        <w:gridCol w:w="680"/>
        <w:gridCol w:w="7595"/>
      </w:tblGrid>
      <w:tr w:rsidR="009B7F43" w:rsidTr="009B7F43">
        <w:tc>
          <w:tcPr>
            <w:tcW w:w="2155" w:type="dxa"/>
            <w:gridSpan w:val="2"/>
            <w:hideMark/>
          </w:tcPr>
          <w:p w:rsidR="009B7F43" w:rsidRDefault="009B7F43">
            <w:pPr>
              <w:rPr>
                <w:b/>
                <w:color w:val="FF0000"/>
                <w:sz w:val="24"/>
              </w:rPr>
            </w:pPr>
            <w:r>
              <w:rPr>
                <w:b/>
                <w:color w:val="FF0000"/>
                <w:sz w:val="24"/>
              </w:rPr>
              <w:t>DEP_2</w:t>
            </w:r>
          </w:p>
        </w:tc>
        <w:tc>
          <w:tcPr>
            <w:tcW w:w="8635" w:type="dxa"/>
            <w:hideMark/>
          </w:tcPr>
          <w:p w:rsidR="009B7F43" w:rsidRDefault="009B7F43">
            <w:pPr>
              <w:rPr>
                <w:color w:val="FF0000"/>
                <w:sz w:val="24"/>
              </w:rPr>
            </w:pPr>
            <w:r>
              <w:rPr>
                <w:color w:val="FF0000"/>
                <w:sz w:val="24"/>
              </w:rPr>
              <w:t>Do you take medication for depression?</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Yes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No</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color w:val="FF0000"/>
          <w:sz w:val="24"/>
        </w:rPr>
      </w:pPr>
    </w:p>
    <w:p w:rsidR="009B7F43" w:rsidRDefault="009B7F43" w:rsidP="009B7F43">
      <w:pPr>
        <w:ind w:left="1440"/>
        <w:rPr>
          <w:i/>
          <w:color w:val="FF0000"/>
          <w:sz w:val="24"/>
          <w:u w:val="single"/>
        </w:rPr>
      </w:pPr>
      <w:r>
        <w:rPr>
          <w:i/>
          <w:color w:val="FF0000"/>
          <w:sz w:val="24"/>
        </w:rPr>
        <w:t xml:space="preserve">Skip: </w:t>
      </w:r>
      <w:r>
        <w:rPr>
          <w:i/>
          <w:color w:val="FF0000"/>
          <w:sz w:val="24"/>
          <w:u w:val="single"/>
        </w:rPr>
        <w:t>(If DEP_2=1,-7,-9, continue; if DEP_2=2, DEP_1=5, AND CHPAIN6M=2-4,-7,-9, skip to PAIN_2; otherwise, skip to TIRED_1 )</w:t>
      </w:r>
    </w:p>
    <w:p w:rsidR="009B7F43" w:rsidRDefault="009B7F43" w:rsidP="009B7F43">
      <w:pPr>
        <w:rPr>
          <w:color w:val="FF0000"/>
          <w:sz w:val="24"/>
        </w:rPr>
      </w:pPr>
    </w:p>
    <w:tbl>
      <w:tblPr>
        <w:tblW w:w="0" w:type="auto"/>
        <w:tblLook w:val="04A0" w:firstRow="1" w:lastRow="0" w:firstColumn="1" w:lastColumn="0" w:noHBand="0" w:noVBand="1"/>
      </w:tblPr>
      <w:tblGrid>
        <w:gridCol w:w="1301"/>
        <w:gridCol w:w="680"/>
        <w:gridCol w:w="7595"/>
      </w:tblGrid>
      <w:tr w:rsidR="009B7F43" w:rsidTr="009B7F43">
        <w:tc>
          <w:tcPr>
            <w:tcW w:w="2155" w:type="dxa"/>
            <w:gridSpan w:val="2"/>
            <w:hideMark/>
          </w:tcPr>
          <w:p w:rsidR="009B7F43" w:rsidRDefault="009B7F43">
            <w:pPr>
              <w:rPr>
                <w:b/>
                <w:color w:val="FF0000"/>
                <w:sz w:val="24"/>
              </w:rPr>
            </w:pPr>
            <w:r>
              <w:rPr>
                <w:b/>
                <w:color w:val="FF0000"/>
                <w:sz w:val="24"/>
              </w:rPr>
              <w:t>DEP_3</w:t>
            </w:r>
          </w:p>
        </w:tc>
        <w:tc>
          <w:tcPr>
            <w:tcW w:w="8635" w:type="dxa"/>
            <w:hideMark/>
          </w:tcPr>
          <w:p w:rsidR="009B7F43" w:rsidRDefault="009B7F43">
            <w:pPr>
              <w:rPr>
                <w:color w:val="FF0000"/>
                <w:sz w:val="24"/>
              </w:rPr>
            </w:pPr>
            <w:r>
              <w:rPr>
                <w:color w:val="FF0000"/>
                <w:sz w:val="24"/>
              </w:rPr>
              <w:t>Thinking about the last time you felt depressed, how depressed did you feel?  Would you say…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A little</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A lot</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3</w:t>
            </w:r>
          </w:p>
        </w:tc>
        <w:tc>
          <w:tcPr>
            <w:tcW w:w="8635" w:type="dxa"/>
            <w:hideMark/>
          </w:tcPr>
          <w:p w:rsidR="009B7F43" w:rsidRDefault="009B7F43">
            <w:pPr>
              <w:rPr>
                <w:color w:val="FF0000"/>
                <w:sz w:val="24"/>
              </w:rPr>
            </w:pPr>
            <w:r>
              <w:rPr>
                <w:color w:val="FF0000"/>
                <w:sz w:val="24"/>
              </w:rPr>
              <w:t>Somewhere in between a little and a lot</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color w:val="FF0000"/>
          <w:sz w:val="24"/>
        </w:rPr>
      </w:pPr>
    </w:p>
    <w:p w:rsidR="009B7F43" w:rsidRDefault="009B7F43" w:rsidP="009B7F43">
      <w:pPr>
        <w:rPr>
          <w:color w:val="FF0000"/>
          <w:sz w:val="24"/>
        </w:rPr>
      </w:pPr>
      <w:r>
        <w:rPr>
          <w:color w:val="FF0000"/>
          <w:sz w:val="24"/>
        </w:rPr>
        <w:tab/>
      </w:r>
      <w:r>
        <w:rPr>
          <w:color w:val="FF0000"/>
          <w:sz w:val="24"/>
        </w:rPr>
        <w:tab/>
      </w:r>
      <w:r>
        <w:rPr>
          <w:i/>
          <w:color w:val="FF0000"/>
          <w:sz w:val="24"/>
        </w:rPr>
        <w:t>Skip: (If CHPAIN6M=2-4,-7,-9, continue; otherwise skip to TIRED_1)</w:t>
      </w:r>
    </w:p>
    <w:p w:rsidR="009B7F43" w:rsidRDefault="009B7F43" w:rsidP="009B7F43">
      <w:pPr>
        <w:rPr>
          <w:b/>
          <w:sz w:val="24"/>
        </w:rPr>
      </w:pPr>
    </w:p>
    <w:p w:rsidR="009B7F43" w:rsidRDefault="009B7F43" w:rsidP="009B7F43">
      <w:pPr>
        <w:rPr>
          <w:b/>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METHOD:</w:t>
      </w:r>
    </w:p>
    <w:p w:rsidR="009B7F43" w:rsidRDefault="009B7F43" w:rsidP="009B7F43">
      <w:pPr>
        <w:rPr>
          <w:sz w:val="24"/>
        </w:rPr>
      </w:pPr>
      <w:r>
        <w:rPr>
          <w:sz w:val="24"/>
        </w:rPr>
        <w:t xml:space="preserve">The first 6 questions presented above (ACISAD – ACIWTHLS) make up the Kessler-6 (K6), a measure of nonspecific psychological distress administered as part of the adult HIS questionnaire. The 2019 HIS redesign introduces rotating core questions on psychological distress: the K6 will be rotated with a combination of two measures that assess symptoms of anxiety (GAD-7) and depression (PHQ-8). All three measures have recommended cut points for identifying mental health problems severe enough to cause impairment in functioning and to warrant treatment. </w:t>
      </w:r>
    </w:p>
    <w:p w:rsidR="009B7F43" w:rsidRDefault="009B7F43" w:rsidP="009B7F43">
      <w:pPr>
        <w:rPr>
          <w:sz w:val="24"/>
        </w:rPr>
      </w:pPr>
    </w:p>
    <w:p w:rsidR="009B7F43" w:rsidRDefault="009B7F43" w:rsidP="009B7F43">
      <w:pPr>
        <w:rPr>
          <w:sz w:val="24"/>
        </w:rPr>
      </w:pPr>
      <w:r>
        <w:rPr>
          <w:sz w:val="24"/>
        </w:rPr>
        <w:t xml:space="preserve">Additionally, items developed by The Washington Group (WG) to measure the frequency and intensity of depressed and anxious affect will appear as part of the HIS annual (non-rotating) adult core. These items, labeled ANX_1 through DEP_3 above, were developed to identify persons at risk of experiencing limited or restricted participation in society due to affect difficulties. </w:t>
      </w:r>
    </w:p>
    <w:p w:rsidR="009B7F43" w:rsidRDefault="009B7F43" w:rsidP="009B7F43">
      <w:pPr>
        <w:rPr>
          <w:sz w:val="24"/>
        </w:rPr>
      </w:pPr>
    </w:p>
    <w:p w:rsidR="009B7F43" w:rsidRDefault="009B7F43" w:rsidP="009B7F43">
      <w:pPr>
        <w:rPr>
          <w:sz w:val="24"/>
        </w:rPr>
      </w:pPr>
      <w:r>
        <w:rPr>
          <w:sz w:val="24"/>
        </w:rPr>
        <w:t xml:space="preserve">All web survey respondents will answer the questions composing the K6, as well as the WG questions assessing anxiety and depression. These items have a history of use on the HIS and most were included as part of the web survey in prior rounds of RANDS. Due to response burden considerations, the PHQ-8 and GAD-7 will not be answered by the full web sample. Instead, each measure will be presented to a randomly selected half of the sample. This will allow us to use the measures as described below while simultaneously minimizing burden. </w:t>
      </w:r>
    </w:p>
    <w:p w:rsidR="009B7F43" w:rsidRDefault="009B7F43" w:rsidP="009B7F43">
      <w:pPr>
        <w:rPr>
          <w:sz w:val="24"/>
        </w:rPr>
      </w:pPr>
    </w:p>
    <w:p w:rsidR="009B7F43" w:rsidRDefault="009B7F43" w:rsidP="009B7F43">
      <w:pPr>
        <w:rPr>
          <w:sz w:val="24"/>
        </w:rPr>
      </w:pPr>
      <w:r>
        <w:rPr>
          <w:sz w:val="24"/>
        </w:rPr>
        <w:t>The items composing the PHQ-8 and GAD-7 can be found under the heading “Anxiety and Depression (Split Sample)” on pages 23-25). We chose to separate these scales from the K6 and WG items to reduce the likelihood of confusion resulting from differing reference periods (i.e., past 30 days for K6, past 2 weeks for PHQ-8 and GAD-7).</w:t>
      </w:r>
    </w:p>
    <w:p w:rsidR="009B7F43" w:rsidRDefault="009B7F43" w:rsidP="009B7F43">
      <w:pPr>
        <w:rPr>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GOALS:</w:t>
      </w:r>
    </w:p>
    <w:p w:rsidR="009B7F43" w:rsidRDefault="009B7F43" w:rsidP="009B7F43">
      <w:pPr>
        <w:rPr>
          <w:sz w:val="24"/>
        </w:rPr>
      </w:pPr>
      <w:r>
        <w:rPr>
          <w:sz w:val="24"/>
        </w:rPr>
        <w:t xml:space="preserve">In addition to creating probes to assess response error specific to any item that is found to be problematic during cognitive testing, we will use a combination of probes and quantitative comparisons to characterize the reliability, validity, and cognitive response processes associated with each measure of psychological distress. </w:t>
      </w:r>
    </w:p>
    <w:p w:rsidR="009B7F43" w:rsidRDefault="009B7F43" w:rsidP="009B7F43">
      <w:pPr>
        <w:rPr>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ANALYSIS PLAN:</w:t>
      </w:r>
    </w:p>
    <w:p w:rsidR="009B7F43" w:rsidRDefault="009B7F43" w:rsidP="009B7F43">
      <w:pPr>
        <w:numPr>
          <w:ilvl w:val="0"/>
          <w:numId w:val="4"/>
        </w:numPr>
        <w:rPr>
          <w:sz w:val="24"/>
        </w:rPr>
      </w:pPr>
      <w:r>
        <w:rPr>
          <w:sz w:val="24"/>
        </w:rPr>
        <w:t xml:space="preserve">To identify psychological distress that is severe enough to cause impairment in functioning, one goal is to minimize false positives associated with “normal” psychological reactions (e.g., anxiety about an upcoming job interview or grief following the death of a loved one). Using language that spontaneously arises during cognitive interviews, we will develop a probe that assesses whether respondents were thinking about these “normal” emotional responses when completing each of the psychological distress measures. We will then compare scores on each measure with responses to this probe to help characterize the validity of the measures.  </w:t>
      </w:r>
    </w:p>
    <w:p w:rsidR="009B7F43" w:rsidRDefault="009B7F43" w:rsidP="009B7F43">
      <w:pPr>
        <w:rPr>
          <w:sz w:val="24"/>
        </w:rPr>
      </w:pPr>
    </w:p>
    <w:p w:rsidR="009B7F43" w:rsidRDefault="009B7F43" w:rsidP="009B7F43">
      <w:pPr>
        <w:numPr>
          <w:ilvl w:val="0"/>
          <w:numId w:val="4"/>
        </w:numPr>
        <w:rPr>
          <w:sz w:val="24"/>
        </w:rPr>
      </w:pPr>
      <w:r>
        <w:rPr>
          <w:sz w:val="24"/>
        </w:rPr>
        <w:t>Using language and themes that arise during cognitive testing, we will also develop an “impact on functioning” follow-up probe (similar to PHQImp and GADImp). Impact on functioning should be greater with more severe symptomatology, so we will use these ratings to validate that the psychological distress measures are doing what they were intended to do.</w:t>
      </w:r>
    </w:p>
    <w:p w:rsidR="009B7F43" w:rsidRDefault="009B7F43" w:rsidP="009B7F43">
      <w:pPr>
        <w:ind w:left="720"/>
        <w:contextualSpacing/>
        <w:rPr>
          <w:sz w:val="24"/>
        </w:rPr>
      </w:pPr>
    </w:p>
    <w:p w:rsidR="009B7F43" w:rsidRDefault="009B7F43" w:rsidP="009B7F43">
      <w:pPr>
        <w:numPr>
          <w:ilvl w:val="0"/>
          <w:numId w:val="4"/>
        </w:numPr>
        <w:rPr>
          <w:sz w:val="24"/>
        </w:rPr>
      </w:pPr>
      <w:r>
        <w:rPr>
          <w:sz w:val="24"/>
        </w:rPr>
        <w:t xml:space="preserve">While all of the psychological distress measures assess the frequency of experiencing symptoms (albeit with differing reference periods), only the Washington Group measure includes an assessment of symptom intensity.  By crossing symptom frequency and intensity, the resulting matrix can be used to identify a continuum of functioning. We will use descriptive statistics generated from the other psychological distress measures (K6, PHQ-8, GAD-7) and responses to probe questions to develop a detailed characterization of respondents who fall within each cell of the matrix. This descriptive information can then be used to inform decisions about the development of cut points for the Washington Group psychological distress items.  </w:t>
      </w:r>
    </w:p>
    <w:p w:rsidR="009B7F43" w:rsidRDefault="009B7F43" w:rsidP="009B7F43">
      <w:pPr>
        <w:rPr>
          <w:sz w:val="24"/>
        </w:rPr>
      </w:pPr>
    </w:p>
    <w:p w:rsidR="009B7F43" w:rsidRDefault="009B7F43" w:rsidP="009B7F43">
      <w:pPr>
        <w:numPr>
          <w:ilvl w:val="0"/>
          <w:numId w:val="4"/>
        </w:numPr>
        <w:rPr>
          <w:sz w:val="24"/>
        </w:rPr>
      </w:pPr>
      <w:r>
        <w:rPr>
          <w:sz w:val="24"/>
        </w:rPr>
        <w:t xml:space="preserve">We can also conduct Latent Class Analysis using cut-off scores from each measure as indicators of a “Serious Psychological Distress” latent variable and thereby estimate error rates for each measure. </w:t>
      </w:r>
    </w:p>
    <w:p w:rsidR="009B7F43" w:rsidRDefault="009B7F43" w:rsidP="009B7F43">
      <w:pPr>
        <w:rPr>
          <w:sz w:val="24"/>
        </w:rPr>
      </w:pPr>
    </w:p>
    <w:p w:rsidR="009B7F43" w:rsidRDefault="009B7F43" w:rsidP="009B7F43">
      <w:pPr>
        <w:numPr>
          <w:ilvl w:val="0"/>
          <w:numId w:val="4"/>
        </w:numPr>
        <w:rPr>
          <w:sz w:val="24"/>
        </w:rPr>
      </w:pPr>
      <w:r>
        <w:rPr>
          <w:sz w:val="24"/>
        </w:rPr>
        <w:t xml:space="preserve">In prior cognitive testing of the Washington Group item on depression frequency (DEP_1: </w:t>
      </w:r>
      <w:r>
        <w:rPr>
          <w:i/>
          <w:sz w:val="24"/>
        </w:rPr>
        <w:t>How often do you feel depressed?</w:t>
      </w:r>
      <w:r>
        <w:rPr>
          <w:sz w:val="24"/>
        </w:rPr>
        <w:t xml:space="preserve">), respondents mentioned sleep problems as a primary symptom of depression (i.e., sleeping too much, always feeling tired, wanting to stay in bed all day). We will explore ways to combine information from the Washington Group fatigue and depression items to better identify those with serious psychological distress.  </w:t>
      </w:r>
    </w:p>
    <w:p w:rsidR="009B7F43" w:rsidRDefault="009B7F43" w:rsidP="009B7F43">
      <w:pPr>
        <w:spacing w:after="160" w:line="256" w:lineRule="auto"/>
        <w:rPr>
          <w:rFonts w:ascii="Calibri Light" w:hAnsi="Calibri Light"/>
          <w:color w:val="2E74B5"/>
          <w:sz w:val="26"/>
          <w:szCs w:val="26"/>
        </w:rPr>
      </w:pP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Washington Group Fatigue Items</w:t>
      </w:r>
    </w:p>
    <w:p w:rsidR="009B7F43" w:rsidRDefault="009B7F43" w:rsidP="009B7F43">
      <w:pPr>
        <w:rPr>
          <w:color w:val="FF0000"/>
          <w:sz w:val="24"/>
        </w:rPr>
      </w:pPr>
    </w:p>
    <w:tbl>
      <w:tblPr>
        <w:tblW w:w="0" w:type="auto"/>
        <w:tblLook w:val="04A0" w:firstRow="1" w:lastRow="0" w:firstColumn="1" w:lastColumn="0" w:noHBand="0" w:noVBand="1"/>
      </w:tblPr>
      <w:tblGrid>
        <w:gridCol w:w="1328"/>
        <w:gridCol w:w="690"/>
        <w:gridCol w:w="7558"/>
      </w:tblGrid>
      <w:tr w:rsidR="009B7F43" w:rsidTr="009B7F43">
        <w:tc>
          <w:tcPr>
            <w:tcW w:w="2155" w:type="dxa"/>
            <w:gridSpan w:val="2"/>
            <w:hideMark/>
          </w:tcPr>
          <w:p w:rsidR="009B7F43" w:rsidRDefault="009B7F43">
            <w:pPr>
              <w:rPr>
                <w:b/>
                <w:color w:val="FF0000"/>
                <w:sz w:val="24"/>
              </w:rPr>
            </w:pPr>
            <w:r>
              <w:rPr>
                <w:b/>
                <w:color w:val="FF0000"/>
                <w:sz w:val="24"/>
              </w:rPr>
              <w:t>TIRED_1</w:t>
            </w:r>
          </w:p>
        </w:tc>
        <w:tc>
          <w:tcPr>
            <w:tcW w:w="8635" w:type="dxa"/>
            <w:hideMark/>
          </w:tcPr>
          <w:p w:rsidR="009B7F43" w:rsidRDefault="009B7F43">
            <w:pPr>
              <w:rPr>
                <w:color w:val="FF0000"/>
                <w:sz w:val="24"/>
              </w:rPr>
            </w:pPr>
            <w:r>
              <w:rPr>
                <w:color w:val="FF0000"/>
                <w:sz w:val="24"/>
              </w:rPr>
              <w:t>In the past 3 months, how often did you feel very tired or exhausted? Would you say…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Never</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Some Days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3</w:t>
            </w:r>
          </w:p>
        </w:tc>
        <w:tc>
          <w:tcPr>
            <w:tcW w:w="8635" w:type="dxa"/>
            <w:hideMark/>
          </w:tcPr>
          <w:p w:rsidR="009B7F43" w:rsidRDefault="009B7F43">
            <w:pPr>
              <w:rPr>
                <w:color w:val="FF0000"/>
                <w:sz w:val="24"/>
              </w:rPr>
            </w:pPr>
            <w:r>
              <w:rPr>
                <w:color w:val="FF0000"/>
                <w:sz w:val="24"/>
              </w:rPr>
              <w:t>Most Days</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4</w:t>
            </w:r>
          </w:p>
        </w:tc>
        <w:tc>
          <w:tcPr>
            <w:tcW w:w="8635" w:type="dxa"/>
            <w:hideMark/>
          </w:tcPr>
          <w:p w:rsidR="009B7F43" w:rsidRDefault="009B7F43">
            <w:pPr>
              <w:rPr>
                <w:color w:val="FF0000"/>
                <w:sz w:val="24"/>
              </w:rPr>
            </w:pPr>
            <w:r>
              <w:rPr>
                <w:color w:val="FF0000"/>
                <w:sz w:val="24"/>
              </w:rPr>
              <w:t>Every Day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color w:val="FF0000"/>
          <w:sz w:val="24"/>
        </w:rPr>
      </w:pPr>
    </w:p>
    <w:p w:rsidR="009B7F43" w:rsidRDefault="009B7F43" w:rsidP="009B7F43">
      <w:pPr>
        <w:ind w:left="1440"/>
        <w:rPr>
          <w:color w:val="FF0000"/>
          <w:sz w:val="24"/>
        </w:rPr>
      </w:pPr>
      <w:r>
        <w:rPr>
          <w:i/>
          <w:color w:val="FF0000"/>
          <w:sz w:val="24"/>
        </w:rPr>
        <w:t>Skip (If TIRED_1=1, skip to PHQ1 (split sample “G”) or GAD1 (split sample “H”); otherwise continue)</w:t>
      </w:r>
    </w:p>
    <w:p w:rsidR="009B7F43" w:rsidRDefault="009B7F43" w:rsidP="009B7F43">
      <w:pPr>
        <w:rPr>
          <w:color w:val="FF0000"/>
          <w:sz w:val="24"/>
        </w:rPr>
      </w:pPr>
    </w:p>
    <w:tbl>
      <w:tblPr>
        <w:tblW w:w="0" w:type="auto"/>
        <w:tblLook w:val="04A0" w:firstRow="1" w:lastRow="0" w:firstColumn="1" w:lastColumn="0" w:noHBand="0" w:noVBand="1"/>
      </w:tblPr>
      <w:tblGrid>
        <w:gridCol w:w="1329"/>
        <w:gridCol w:w="690"/>
        <w:gridCol w:w="7557"/>
      </w:tblGrid>
      <w:tr w:rsidR="009B7F43" w:rsidTr="009B7F43">
        <w:tc>
          <w:tcPr>
            <w:tcW w:w="2155" w:type="dxa"/>
            <w:gridSpan w:val="2"/>
            <w:hideMark/>
          </w:tcPr>
          <w:p w:rsidR="009B7F43" w:rsidRDefault="009B7F43">
            <w:pPr>
              <w:rPr>
                <w:b/>
                <w:color w:val="FF0000"/>
                <w:sz w:val="24"/>
              </w:rPr>
            </w:pPr>
            <w:r>
              <w:rPr>
                <w:b/>
                <w:color w:val="FF0000"/>
                <w:sz w:val="24"/>
              </w:rPr>
              <w:t>TIRED_2</w:t>
            </w:r>
          </w:p>
        </w:tc>
        <w:tc>
          <w:tcPr>
            <w:tcW w:w="8635" w:type="dxa"/>
            <w:hideMark/>
          </w:tcPr>
          <w:p w:rsidR="009B7F43" w:rsidRDefault="009B7F43">
            <w:pPr>
              <w:rPr>
                <w:color w:val="FF0000"/>
                <w:sz w:val="24"/>
              </w:rPr>
            </w:pPr>
            <w:r>
              <w:rPr>
                <w:color w:val="FF0000"/>
                <w:sz w:val="24"/>
              </w:rPr>
              <w:t>Thinking about the last time you felt very tired or exhausted, how long did it last? Would you say…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Some of the day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Most of the day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3</w:t>
            </w:r>
          </w:p>
        </w:tc>
        <w:tc>
          <w:tcPr>
            <w:tcW w:w="8635" w:type="dxa"/>
            <w:hideMark/>
          </w:tcPr>
          <w:p w:rsidR="009B7F43" w:rsidRDefault="009B7F43">
            <w:pPr>
              <w:rPr>
                <w:color w:val="FF0000"/>
                <w:sz w:val="24"/>
              </w:rPr>
            </w:pPr>
            <w:r>
              <w:rPr>
                <w:color w:val="FF0000"/>
                <w:sz w:val="24"/>
              </w:rPr>
              <w:t>All of the day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color w:val="FF0000"/>
          <w:sz w:val="24"/>
        </w:rPr>
      </w:pPr>
    </w:p>
    <w:tbl>
      <w:tblPr>
        <w:tblW w:w="0" w:type="auto"/>
        <w:tblLook w:val="04A0" w:firstRow="1" w:lastRow="0" w:firstColumn="1" w:lastColumn="0" w:noHBand="0" w:noVBand="1"/>
      </w:tblPr>
      <w:tblGrid>
        <w:gridCol w:w="1327"/>
        <w:gridCol w:w="690"/>
        <w:gridCol w:w="7559"/>
      </w:tblGrid>
      <w:tr w:rsidR="009B7F43" w:rsidTr="009B7F43">
        <w:tc>
          <w:tcPr>
            <w:tcW w:w="2155" w:type="dxa"/>
            <w:gridSpan w:val="2"/>
            <w:hideMark/>
          </w:tcPr>
          <w:p w:rsidR="009B7F43" w:rsidRDefault="009B7F43">
            <w:pPr>
              <w:rPr>
                <w:b/>
                <w:color w:val="FF0000"/>
                <w:sz w:val="24"/>
              </w:rPr>
            </w:pPr>
            <w:r>
              <w:rPr>
                <w:b/>
                <w:color w:val="FF0000"/>
                <w:sz w:val="24"/>
              </w:rPr>
              <w:t>TIRED_3</w:t>
            </w:r>
          </w:p>
        </w:tc>
        <w:tc>
          <w:tcPr>
            <w:tcW w:w="8635" w:type="dxa"/>
            <w:hideMark/>
          </w:tcPr>
          <w:p w:rsidR="009B7F43" w:rsidRDefault="009B7F43">
            <w:pPr>
              <w:rPr>
                <w:color w:val="FF0000"/>
                <w:sz w:val="24"/>
              </w:rPr>
            </w:pPr>
            <w:r>
              <w:rPr>
                <w:color w:val="FF0000"/>
                <w:sz w:val="24"/>
              </w:rPr>
              <w:t>Thinking about the last time you felt this way, how would you describe the level of tiredness? Would you say…</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1</w:t>
            </w:r>
          </w:p>
        </w:tc>
        <w:tc>
          <w:tcPr>
            <w:tcW w:w="8635" w:type="dxa"/>
            <w:hideMark/>
          </w:tcPr>
          <w:p w:rsidR="009B7F43" w:rsidRDefault="009B7F43">
            <w:pPr>
              <w:rPr>
                <w:color w:val="FF0000"/>
                <w:sz w:val="24"/>
              </w:rPr>
            </w:pPr>
            <w:r>
              <w:rPr>
                <w:color w:val="FF0000"/>
                <w:sz w:val="24"/>
              </w:rPr>
              <w:t>A little</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2</w:t>
            </w:r>
          </w:p>
        </w:tc>
        <w:tc>
          <w:tcPr>
            <w:tcW w:w="8635" w:type="dxa"/>
            <w:hideMark/>
          </w:tcPr>
          <w:p w:rsidR="009B7F43" w:rsidRDefault="009B7F43">
            <w:pPr>
              <w:rPr>
                <w:color w:val="FF0000"/>
                <w:sz w:val="24"/>
              </w:rPr>
            </w:pPr>
            <w:r>
              <w:rPr>
                <w:color w:val="FF0000"/>
                <w:sz w:val="24"/>
              </w:rPr>
              <w:t>A lot</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3</w:t>
            </w:r>
          </w:p>
        </w:tc>
        <w:tc>
          <w:tcPr>
            <w:tcW w:w="8635" w:type="dxa"/>
            <w:hideMark/>
          </w:tcPr>
          <w:p w:rsidR="009B7F43" w:rsidRDefault="009B7F43">
            <w:pPr>
              <w:rPr>
                <w:color w:val="FF0000"/>
                <w:sz w:val="24"/>
              </w:rPr>
            </w:pPr>
            <w:r>
              <w:rPr>
                <w:color w:val="FF0000"/>
                <w:sz w:val="24"/>
              </w:rPr>
              <w:t>Somewhere in between a little and a lot</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-7</w:t>
            </w:r>
          </w:p>
        </w:tc>
        <w:tc>
          <w:tcPr>
            <w:tcW w:w="8635" w:type="dxa"/>
            <w:hideMark/>
          </w:tcPr>
          <w:p w:rsidR="009B7F43" w:rsidRDefault="009B7F43">
            <w:pPr>
              <w:rPr>
                <w:color w:val="FF0000"/>
                <w:sz w:val="24"/>
              </w:rPr>
            </w:pPr>
            <w:r>
              <w:rPr>
                <w:color w:val="FF0000"/>
                <w:sz w:val="24"/>
              </w:rPr>
              <w:t>[Don’t Know]</w:t>
            </w:r>
          </w:p>
        </w:tc>
      </w:tr>
      <w:tr w:rsidR="009B7F43" w:rsidTr="009B7F43">
        <w:tc>
          <w:tcPr>
            <w:tcW w:w="1435" w:type="dxa"/>
          </w:tcPr>
          <w:p w:rsidR="009B7F43" w:rsidRDefault="009B7F43">
            <w:pPr>
              <w:rPr>
                <w:color w:val="FF0000"/>
                <w:sz w:val="24"/>
              </w:rPr>
            </w:pPr>
          </w:p>
        </w:tc>
        <w:tc>
          <w:tcPr>
            <w:tcW w:w="720" w:type="dxa"/>
            <w:hideMark/>
          </w:tcPr>
          <w:p w:rsidR="009B7F43" w:rsidRDefault="009B7F43">
            <w:pPr>
              <w:rPr>
                <w:color w:val="FF0000"/>
                <w:sz w:val="24"/>
              </w:rPr>
            </w:pPr>
            <w:r>
              <w:rPr>
                <w:color w:val="FF0000"/>
                <w:sz w:val="24"/>
              </w:rPr>
              <w:t>-9</w:t>
            </w:r>
          </w:p>
        </w:tc>
        <w:tc>
          <w:tcPr>
            <w:tcW w:w="8635" w:type="dxa"/>
            <w:hideMark/>
          </w:tcPr>
          <w:p w:rsidR="009B7F43" w:rsidRDefault="009B7F43">
            <w:pPr>
              <w:rPr>
                <w:color w:val="FF0000"/>
                <w:sz w:val="24"/>
              </w:rPr>
            </w:pPr>
            <w:r>
              <w:rPr>
                <w:color w:val="FF0000"/>
                <w:sz w:val="24"/>
              </w:rPr>
              <w:t>[Refused]</w:t>
            </w:r>
          </w:p>
        </w:tc>
      </w:tr>
    </w:tbl>
    <w:p w:rsidR="009B7F43" w:rsidRDefault="009B7F43" w:rsidP="009B7F43">
      <w:pPr>
        <w:rPr>
          <w:sz w:val="24"/>
        </w:rPr>
      </w:pPr>
    </w:p>
    <w:p w:rsidR="009B7F43" w:rsidRDefault="009B7F43" w:rsidP="009B7F43">
      <w:pPr>
        <w:keepNext/>
        <w:keepLines/>
        <w:numPr>
          <w:ilvl w:val="0"/>
          <w:numId w:val="4"/>
        </w:numPr>
        <w:spacing w:before="40"/>
        <w:outlineLvl w:val="2"/>
        <w:rPr>
          <w:rFonts w:ascii="Calibri Light" w:hAnsi="Calibri Light"/>
          <w:color w:val="1F4D78"/>
          <w:sz w:val="24"/>
        </w:rPr>
      </w:pPr>
      <w:r>
        <w:rPr>
          <w:rFonts w:ascii="Calibri Light" w:hAnsi="Calibri Light"/>
          <w:color w:val="1F4D78"/>
          <w:sz w:val="24"/>
        </w:rPr>
        <w:t>METHOD, GOALS, AND ANALYSIS PLAN:</w:t>
      </w:r>
    </w:p>
    <w:p w:rsidR="009B7F43" w:rsidRDefault="009B7F43" w:rsidP="009B7F43">
      <w:pPr>
        <w:rPr>
          <w:sz w:val="24"/>
        </w:rPr>
      </w:pPr>
      <w:r>
        <w:rPr>
          <w:sz w:val="24"/>
        </w:rPr>
        <w:t>The fatigue questions will be used mostly for estimation purposes by the statistics group. If significant response error is identified during cognitive testing, we will introduce close-ended probes immediately following the target item(s) to assess the prevalence of identified response errors. We will also test for subgroup differences in the likelihood of response error, including differences based on demographic characteristics, target item response, and their interaction.</w:t>
      </w:r>
    </w:p>
    <w:p w:rsidR="009B7F43" w:rsidRDefault="009B7F43" w:rsidP="009B7F43">
      <w:pPr>
        <w:spacing w:after="160" w:line="256" w:lineRule="auto"/>
        <w:rPr>
          <w:rFonts w:ascii="Calibri Light" w:hAnsi="Calibri Light"/>
          <w:color w:val="2E74B5"/>
          <w:sz w:val="26"/>
          <w:szCs w:val="26"/>
        </w:rPr>
      </w:pPr>
      <w:r>
        <w:rPr>
          <w:sz w:val="24"/>
        </w:rPr>
        <w:br w:type="page"/>
      </w:r>
    </w:p>
    <w:p w:rsidR="009B7F43" w:rsidRDefault="009B7F43" w:rsidP="009B7F43">
      <w:pPr>
        <w:keepNext/>
        <w:keepLines/>
        <w:numPr>
          <w:ilvl w:val="0"/>
          <w:numId w:val="4"/>
        </w:numPr>
        <w:spacing w:before="40"/>
        <w:outlineLvl w:val="1"/>
        <w:rPr>
          <w:rFonts w:ascii="Calibri Light" w:hAnsi="Calibri Light"/>
          <w:color w:val="2E74B5"/>
          <w:sz w:val="26"/>
          <w:szCs w:val="26"/>
        </w:rPr>
      </w:pPr>
      <w:r>
        <w:rPr>
          <w:rFonts w:ascii="Calibri Light" w:hAnsi="Calibri Light"/>
          <w:color w:val="2E74B5"/>
          <w:sz w:val="26"/>
          <w:szCs w:val="26"/>
        </w:rPr>
        <w:t>Anxiety and Depression (Split Sample)</w:t>
      </w:r>
    </w:p>
    <w:p w:rsidR="009B7F43" w:rsidRDefault="009B7F43" w:rsidP="009B7F43">
      <w:pPr>
        <w:rPr>
          <w:sz w:val="24"/>
        </w:rPr>
      </w:pPr>
    </w:p>
    <w:p w:rsidR="009B7F43" w:rsidRDefault="009B7F43" w:rsidP="009B7F43">
      <w:pPr>
        <w:spacing w:after="160" w:line="256" w:lineRule="auto"/>
        <w:ind w:left="720"/>
        <w:rPr>
          <w:color w:val="FF0000"/>
          <w:sz w:val="24"/>
        </w:rPr>
      </w:pPr>
      <w:r>
        <w:rPr>
          <w:color w:val="FF0000"/>
          <w:sz w:val="24"/>
        </w:rPr>
        <w:t>(</w:t>
      </w:r>
      <w:r>
        <w:rPr>
          <w:i/>
          <w:color w:val="FF0000"/>
          <w:sz w:val="24"/>
          <w:u w:val="single"/>
        </w:rPr>
        <w:t>Note: assign PHQ1-PHQImp to split sample “G”; assign GAD1-GADImp to split sample “H”</w:t>
      </w:r>
      <w:r>
        <w:rPr>
          <w:color w:val="FF0000"/>
          <w:sz w:val="24"/>
        </w:rPr>
        <w:t>)</w:t>
      </w:r>
    </w:p>
    <w:p w:rsidR="009B7F43" w:rsidRDefault="009B7F43" w:rsidP="009B7F43">
      <w:pPr>
        <w:rPr>
          <w:color w:val="FF0000"/>
          <w:sz w:val="24"/>
        </w:rPr>
      </w:pPr>
      <w:r>
        <w:rPr>
          <w:color w:val="FF0000"/>
          <w:sz w:val="24"/>
        </w:rPr>
        <w:t>Over the last 2 weeks, how often have you been bothered by any of the following problems?</w:t>
      </w:r>
    </w:p>
    <w:p w:rsidR="009B7F43" w:rsidRDefault="009B7F43" w:rsidP="009B7F43">
      <w:pPr>
        <w:rPr>
          <w:color w:val="FF0000"/>
          <w:sz w:val="24"/>
        </w:rPr>
      </w:pPr>
    </w:p>
    <w:tbl>
      <w:tblPr>
        <w:tblW w:w="0" w:type="auto"/>
        <w:tblLook w:val="04A0" w:firstRow="1" w:lastRow="0" w:firstColumn="1" w:lastColumn="0" w:noHBand="0" w:noVBand="1"/>
      </w:tblPr>
      <w:tblGrid>
        <w:gridCol w:w="1299"/>
        <w:gridCol w:w="678"/>
        <w:gridCol w:w="7599"/>
      </w:tblGrid>
      <w:tr w:rsidR="009B7F43" w:rsidTr="009B7F43">
        <w:tc>
          <w:tcPr>
            <w:tcW w:w="2050" w:type="dxa"/>
            <w:gridSpan w:val="2"/>
            <w:hideMark/>
          </w:tcPr>
          <w:p w:rsidR="009B7F43" w:rsidRDefault="009B7F43">
            <w:pPr>
              <w:rPr>
                <w:b/>
                <w:color w:val="FF0000"/>
                <w:sz w:val="24"/>
              </w:rPr>
            </w:pPr>
            <w:r>
              <w:rPr>
                <w:b/>
                <w:color w:val="FF0000"/>
                <w:sz w:val="24"/>
              </w:rPr>
              <w:t>PHQ1</w:t>
            </w:r>
          </w:p>
        </w:tc>
        <w:tc>
          <w:tcPr>
            <w:tcW w:w="8030" w:type="dxa"/>
            <w:hideMark/>
          </w:tcPr>
          <w:p w:rsidR="009B7F43" w:rsidRDefault="009B7F43">
            <w:pPr>
              <w:rPr>
                <w:color w:val="FF0000"/>
                <w:sz w:val="24"/>
              </w:rPr>
            </w:pPr>
            <w:r>
              <w:rPr>
                <w:color w:val="FF0000"/>
                <w:sz w:val="24"/>
              </w:rPr>
              <w:t>Little interest or pleasure in doing things</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1</w:t>
            </w:r>
          </w:p>
        </w:tc>
        <w:tc>
          <w:tcPr>
            <w:tcW w:w="8030" w:type="dxa"/>
            <w:hideMark/>
          </w:tcPr>
          <w:p w:rsidR="009B7F43" w:rsidRDefault="009B7F43">
            <w:pPr>
              <w:rPr>
                <w:color w:val="FF0000"/>
                <w:sz w:val="24"/>
              </w:rPr>
            </w:pPr>
            <w:r>
              <w:rPr>
                <w:color w:val="FF0000"/>
                <w:sz w:val="24"/>
              </w:rPr>
              <w:t>Not at all</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2</w:t>
            </w:r>
          </w:p>
        </w:tc>
        <w:tc>
          <w:tcPr>
            <w:tcW w:w="8030" w:type="dxa"/>
            <w:hideMark/>
          </w:tcPr>
          <w:p w:rsidR="009B7F43" w:rsidRDefault="009B7F43">
            <w:pPr>
              <w:rPr>
                <w:color w:val="FF0000"/>
                <w:sz w:val="24"/>
              </w:rPr>
            </w:pPr>
            <w:r>
              <w:rPr>
                <w:color w:val="FF0000"/>
                <w:sz w:val="24"/>
              </w:rPr>
              <w:t>Several days</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3</w:t>
            </w:r>
          </w:p>
        </w:tc>
        <w:tc>
          <w:tcPr>
            <w:tcW w:w="8030" w:type="dxa"/>
            <w:hideMark/>
          </w:tcPr>
          <w:p w:rsidR="009B7F43" w:rsidRDefault="009B7F43">
            <w:pPr>
              <w:rPr>
                <w:color w:val="FF0000"/>
                <w:sz w:val="24"/>
              </w:rPr>
            </w:pPr>
            <w:r>
              <w:rPr>
                <w:color w:val="FF0000"/>
                <w:sz w:val="24"/>
              </w:rPr>
              <w:t>More than half the days</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4</w:t>
            </w:r>
          </w:p>
        </w:tc>
        <w:tc>
          <w:tcPr>
            <w:tcW w:w="8030" w:type="dxa"/>
            <w:hideMark/>
          </w:tcPr>
          <w:p w:rsidR="009B7F43" w:rsidRDefault="009B7F43">
            <w:pPr>
              <w:rPr>
                <w:color w:val="FF0000"/>
                <w:sz w:val="24"/>
              </w:rPr>
            </w:pPr>
            <w:r>
              <w:rPr>
                <w:color w:val="FF0000"/>
                <w:sz w:val="24"/>
              </w:rPr>
              <w:t>Nearly every day</w:t>
            </w:r>
          </w:p>
        </w:tc>
      </w:tr>
    </w:tbl>
    <w:p w:rsidR="009B7F43" w:rsidRDefault="009B7F43" w:rsidP="009B7F43">
      <w:pPr>
        <w:rPr>
          <w:color w:val="FF0000"/>
          <w:sz w:val="24"/>
        </w:rPr>
      </w:pPr>
    </w:p>
    <w:tbl>
      <w:tblPr>
        <w:tblW w:w="0" w:type="auto"/>
        <w:tblLook w:val="04A0" w:firstRow="1" w:lastRow="0" w:firstColumn="1" w:lastColumn="0" w:noHBand="0" w:noVBand="1"/>
      </w:tblPr>
      <w:tblGrid>
        <w:gridCol w:w="1296"/>
        <w:gridCol w:w="678"/>
        <w:gridCol w:w="7602"/>
      </w:tblGrid>
      <w:tr w:rsidR="009B7F43" w:rsidTr="009B7F43">
        <w:tc>
          <w:tcPr>
            <w:tcW w:w="2049" w:type="dxa"/>
            <w:gridSpan w:val="2"/>
            <w:hideMark/>
          </w:tcPr>
          <w:p w:rsidR="009B7F43" w:rsidRDefault="009B7F43">
            <w:pPr>
              <w:rPr>
                <w:b/>
                <w:color w:val="FF0000"/>
                <w:sz w:val="24"/>
              </w:rPr>
            </w:pPr>
            <w:r>
              <w:rPr>
                <w:b/>
                <w:color w:val="FF0000"/>
                <w:sz w:val="24"/>
              </w:rPr>
              <w:t>PHQ2</w:t>
            </w:r>
          </w:p>
        </w:tc>
        <w:tc>
          <w:tcPr>
            <w:tcW w:w="8031" w:type="dxa"/>
            <w:hideMark/>
          </w:tcPr>
          <w:p w:rsidR="009B7F43" w:rsidRDefault="009B7F43">
            <w:pPr>
              <w:rPr>
                <w:color w:val="FF0000"/>
                <w:sz w:val="24"/>
              </w:rPr>
            </w:pPr>
            <w:r>
              <w:rPr>
                <w:color w:val="FF0000"/>
                <w:sz w:val="24"/>
              </w:rPr>
              <w:t>Feeling down, depressed, or hopeless</w:t>
            </w:r>
          </w:p>
        </w:tc>
      </w:tr>
      <w:tr w:rsidR="009B7F43" w:rsidTr="009B7F43">
        <w:tc>
          <w:tcPr>
            <w:tcW w:w="1354"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1</w:t>
            </w:r>
          </w:p>
        </w:tc>
        <w:tc>
          <w:tcPr>
            <w:tcW w:w="8031" w:type="dxa"/>
            <w:hideMark/>
          </w:tcPr>
          <w:p w:rsidR="009B7F43" w:rsidRDefault="009B7F43">
            <w:pPr>
              <w:rPr>
                <w:color w:val="FF0000"/>
                <w:sz w:val="24"/>
              </w:rPr>
            </w:pPr>
            <w:r>
              <w:rPr>
                <w:color w:val="FF0000"/>
                <w:sz w:val="24"/>
              </w:rPr>
              <w:t>Not at all</w:t>
            </w:r>
          </w:p>
        </w:tc>
      </w:tr>
      <w:tr w:rsidR="009B7F43" w:rsidTr="009B7F43">
        <w:tc>
          <w:tcPr>
            <w:tcW w:w="1354"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2</w:t>
            </w:r>
          </w:p>
        </w:tc>
        <w:tc>
          <w:tcPr>
            <w:tcW w:w="8031" w:type="dxa"/>
            <w:hideMark/>
          </w:tcPr>
          <w:p w:rsidR="009B7F43" w:rsidRDefault="009B7F43">
            <w:pPr>
              <w:rPr>
                <w:color w:val="FF0000"/>
                <w:sz w:val="24"/>
              </w:rPr>
            </w:pPr>
            <w:r>
              <w:rPr>
                <w:color w:val="FF0000"/>
                <w:sz w:val="24"/>
              </w:rPr>
              <w:t>Several days</w:t>
            </w:r>
          </w:p>
        </w:tc>
      </w:tr>
      <w:tr w:rsidR="009B7F43" w:rsidTr="009B7F43">
        <w:tc>
          <w:tcPr>
            <w:tcW w:w="1354"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3</w:t>
            </w:r>
          </w:p>
        </w:tc>
        <w:tc>
          <w:tcPr>
            <w:tcW w:w="8031" w:type="dxa"/>
            <w:hideMark/>
          </w:tcPr>
          <w:p w:rsidR="009B7F43" w:rsidRDefault="009B7F43">
            <w:pPr>
              <w:rPr>
                <w:color w:val="FF0000"/>
                <w:sz w:val="24"/>
              </w:rPr>
            </w:pPr>
            <w:r>
              <w:rPr>
                <w:color w:val="FF0000"/>
                <w:sz w:val="24"/>
              </w:rPr>
              <w:t>More than half the days</w:t>
            </w:r>
          </w:p>
        </w:tc>
      </w:tr>
      <w:tr w:rsidR="009B7F43" w:rsidTr="009B7F43">
        <w:tc>
          <w:tcPr>
            <w:tcW w:w="1354"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4</w:t>
            </w:r>
          </w:p>
        </w:tc>
        <w:tc>
          <w:tcPr>
            <w:tcW w:w="8031" w:type="dxa"/>
            <w:hideMark/>
          </w:tcPr>
          <w:p w:rsidR="009B7F43" w:rsidRDefault="009B7F43">
            <w:pPr>
              <w:rPr>
                <w:color w:val="FF0000"/>
                <w:sz w:val="24"/>
              </w:rPr>
            </w:pPr>
            <w:r>
              <w:rPr>
                <w:color w:val="FF0000"/>
                <w:sz w:val="24"/>
              </w:rPr>
              <w:t>Nearly every day</w:t>
            </w:r>
          </w:p>
        </w:tc>
      </w:tr>
    </w:tbl>
    <w:p w:rsidR="009B7F43" w:rsidRDefault="009B7F43" w:rsidP="009B7F43">
      <w:pPr>
        <w:rPr>
          <w:color w:val="FF0000"/>
          <w:sz w:val="24"/>
        </w:rPr>
      </w:pPr>
    </w:p>
    <w:tbl>
      <w:tblPr>
        <w:tblW w:w="0" w:type="auto"/>
        <w:tblLook w:val="04A0" w:firstRow="1" w:lastRow="0" w:firstColumn="1" w:lastColumn="0" w:noHBand="0" w:noVBand="1"/>
      </w:tblPr>
      <w:tblGrid>
        <w:gridCol w:w="1299"/>
        <w:gridCol w:w="678"/>
        <w:gridCol w:w="7599"/>
      </w:tblGrid>
      <w:tr w:rsidR="009B7F43" w:rsidTr="009B7F43">
        <w:tc>
          <w:tcPr>
            <w:tcW w:w="2050" w:type="dxa"/>
            <w:gridSpan w:val="2"/>
            <w:hideMark/>
          </w:tcPr>
          <w:p w:rsidR="009B7F43" w:rsidRDefault="009B7F43">
            <w:pPr>
              <w:rPr>
                <w:b/>
                <w:color w:val="FF0000"/>
                <w:sz w:val="24"/>
              </w:rPr>
            </w:pPr>
            <w:r>
              <w:rPr>
                <w:b/>
                <w:color w:val="FF0000"/>
                <w:sz w:val="24"/>
              </w:rPr>
              <w:t>PHQ3</w:t>
            </w:r>
          </w:p>
        </w:tc>
        <w:tc>
          <w:tcPr>
            <w:tcW w:w="8030" w:type="dxa"/>
            <w:hideMark/>
          </w:tcPr>
          <w:p w:rsidR="009B7F43" w:rsidRDefault="009B7F43">
            <w:pPr>
              <w:rPr>
                <w:color w:val="FF0000"/>
                <w:sz w:val="24"/>
              </w:rPr>
            </w:pPr>
            <w:r>
              <w:rPr>
                <w:color w:val="FF0000"/>
                <w:sz w:val="24"/>
              </w:rPr>
              <w:t>Trouble falling or staying asleep, or sleeping too much</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1</w:t>
            </w:r>
          </w:p>
        </w:tc>
        <w:tc>
          <w:tcPr>
            <w:tcW w:w="8030" w:type="dxa"/>
            <w:hideMark/>
          </w:tcPr>
          <w:p w:rsidR="009B7F43" w:rsidRDefault="009B7F43">
            <w:pPr>
              <w:rPr>
                <w:color w:val="FF0000"/>
                <w:sz w:val="24"/>
              </w:rPr>
            </w:pPr>
            <w:r>
              <w:rPr>
                <w:color w:val="FF0000"/>
                <w:sz w:val="24"/>
              </w:rPr>
              <w:t>Not at all</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2</w:t>
            </w:r>
          </w:p>
        </w:tc>
        <w:tc>
          <w:tcPr>
            <w:tcW w:w="8030" w:type="dxa"/>
            <w:hideMark/>
          </w:tcPr>
          <w:p w:rsidR="009B7F43" w:rsidRDefault="009B7F43">
            <w:pPr>
              <w:rPr>
                <w:color w:val="FF0000"/>
                <w:sz w:val="24"/>
              </w:rPr>
            </w:pPr>
            <w:r>
              <w:rPr>
                <w:color w:val="FF0000"/>
                <w:sz w:val="24"/>
              </w:rPr>
              <w:t>Several days</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3</w:t>
            </w:r>
          </w:p>
        </w:tc>
        <w:tc>
          <w:tcPr>
            <w:tcW w:w="8030" w:type="dxa"/>
            <w:hideMark/>
          </w:tcPr>
          <w:p w:rsidR="009B7F43" w:rsidRDefault="009B7F43">
            <w:pPr>
              <w:rPr>
                <w:color w:val="FF0000"/>
                <w:sz w:val="24"/>
              </w:rPr>
            </w:pPr>
            <w:r>
              <w:rPr>
                <w:color w:val="FF0000"/>
                <w:sz w:val="24"/>
              </w:rPr>
              <w:t>More than half the days</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4</w:t>
            </w:r>
          </w:p>
        </w:tc>
        <w:tc>
          <w:tcPr>
            <w:tcW w:w="8030" w:type="dxa"/>
            <w:hideMark/>
          </w:tcPr>
          <w:p w:rsidR="009B7F43" w:rsidRDefault="009B7F43">
            <w:pPr>
              <w:rPr>
                <w:color w:val="FF0000"/>
                <w:sz w:val="24"/>
              </w:rPr>
            </w:pPr>
            <w:r>
              <w:rPr>
                <w:color w:val="FF0000"/>
                <w:sz w:val="24"/>
              </w:rPr>
              <w:t>Nearly every day</w:t>
            </w:r>
          </w:p>
        </w:tc>
      </w:tr>
    </w:tbl>
    <w:p w:rsidR="009B7F43" w:rsidRDefault="009B7F43" w:rsidP="009B7F43">
      <w:pPr>
        <w:rPr>
          <w:color w:val="FF0000"/>
          <w:sz w:val="24"/>
        </w:rPr>
      </w:pPr>
    </w:p>
    <w:tbl>
      <w:tblPr>
        <w:tblW w:w="0" w:type="auto"/>
        <w:tblLook w:val="04A0" w:firstRow="1" w:lastRow="0" w:firstColumn="1" w:lastColumn="0" w:noHBand="0" w:noVBand="1"/>
      </w:tblPr>
      <w:tblGrid>
        <w:gridCol w:w="1299"/>
        <w:gridCol w:w="678"/>
        <w:gridCol w:w="7599"/>
      </w:tblGrid>
      <w:tr w:rsidR="009B7F43" w:rsidTr="009B7F43">
        <w:tc>
          <w:tcPr>
            <w:tcW w:w="2050" w:type="dxa"/>
            <w:gridSpan w:val="2"/>
            <w:hideMark/>
          </w:tcPr>
          <w:p w:rsidR="009B7F43" w:rsidRDefault="009B7F43">
            <w:pPr>
              <w:rPr>
                <w:b/>
                <w:color w:val="FF0000"/>
                <w:sz w:val="24"/>
              </w:rPr>
            </w:pPr>
            <w:r>
              <w:rPr>
                <w:b/>
                <w:color w:val="FF0000"/>
                <w:sz w:val="24"/>
              </w:rPr>
              <w:t>PHQ4</w:t>
            </w:r>
          </w:p>
        </w:tc>
        <w:tc>
          <w:tcPr>
            <w:tcW w:w="8030" w:type="dxa"/>
            <w:hideMark/>
          </w:tcPr>
          <w:p w:rsidR="009B7F43" w:rsidRDefault="009B7F43">
            <w:pPr>
              <w:rPr>
                <w:color w:val="FF0000"/>
                <w:sz w:val="24"/>
              </w:rPr>
            </w:pPr>
            <w:r>
              <w:rPr>
                <w:color w:val="FF0000"/>
                <w:sz w:val="24"/>
              </w:rPr>
              <w:t>Feeling tired or having little energy</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1</w:t>
            </w:r>
          </w:p>
        </w:tc>
        <w:tc>
          <w:tcPr>
            <w:tcW w:w="8030" w:type="dxa"/>
            <w:hideMark/>
          </w:tcPr>
          <w:p w:rsidR="009B7F43" w:rsidRDefault="009B7F43">
            <w:pPr>
              <w:rPr>
                <w:color w:val="FF0000"/>
                <w:sz w:val="24"/>
              </w:rPr>
            </w:pPr>
            <w:r>
              <w:rPr>
                <w:color w:val="FF0000"/>
                <w:sz w:val="24"/>
              </w:rPr>
              <w:t>Not at all</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2</w:t>
            </w:r>
          </w:p>
        </w:tc>
        <w:tc>
          <w:tcPr>
            <w:tcW w:w="8030" w:type="dxa"/>
            <w:hideMark/>
          </w:tcPr>
          <w:p w:rsidR="009B7F43" w:rsidRDefault="009B7F43">
            <w:pPr>
              <w:rPr>
                <w:color w:val="FF0000"/>
                <w:sz w:val="24"/>
              </w:rPr>
            </w:pPr>
            <w:r>
              <w:rPr>
                <w:color w:val="FF0000"/>
                <w:sz w:val="24"/>
              </w:rPr>
              <w:t>Several days</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3</w:t>
            </w:r>
          </w:p>
        </w:tc>
        <w:tc>
          <w:tcPr>
            <w:tcW w:w="8030" w:type="dxa"/>
            <w:hideMark/>
          </w:tcPr>
          <w:p w:rsidR="009B7F43" w:rsidRDefault="009B7F43">
            <w:pPr>
              <w:rPr>
                <w:color w:val="FF0000"/>
                <w:sz w:val="24"/>
              </w:rPr>
            </w:pPr>
            <w:r>
              <w:rPr>
                <w:color w:val="FF0000"/>
                <w:sz w:val="24"/>
              </w:rPr>
              <w:t>More than half the days</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4</w:t>
            </w:r>
          </w:p>
        </w:tc>
        <w:tc>
          <w:tcPr>
            <w:tcW w:w="8030" w:type="dxa"/>
            <w:hideMark/>
          </w:tcPr>
          <w:p w:rsidR="009B7F43" w:rsidRDefault="009B7F43">
            <w:pPr>
              <w:rPr>
                <w:color w:val="FF0000"/>
                <w:sz w:val="24"/>
              </w:rPr>
            </w:pPr>
            <w:r>
              <w:rPr>
                <w:color w:val="FF0000"/>
                <w:sz w:val="24"/>
              </w:rPr>
              <w:t>Nearly every day</w:t>
            </w:r>
          </w:p>
        </w:tc>
      </w:tr>
    </w:tbl>
    <w:p w:rsidR="009B7F43" w:rsidRDefault="009B7F43" w:rsidP="009B7F43">
      <w:pPr>
        <w:rPr>
          <w:color w:val="FF0000"/>
          <w:sz w:val="24"/>
        </w:rPr>
      </w:pPr>
    </w:p>
    <w:tbl>
      <w:tblPr>
        <w:tblW w:w="0" w:type="auto"/>
        <w:tblLook w:val="04A0" w:firstRow="1" w:lastRow="0" w:firstColumn="1" w:lastColumn="0" w:noHBand="0" w:noVBand="1"/>
      </w:tblPr>
      <w:tblGrid>
        <w:gridCol w:w="1296"/>
        <w:gridCol w:w="678"/>
        <w:gridCol w:w="7602"/>
      </w:tblGrid>
      <w:tr w:rsidR="009B7F43" w:rsidTr="009B7F43">
        <w:tc>
          <w:tcPr>
            <w:tcW w:w="2049" w:type="dxa"/>
            <w:gridSpan w:val="2"/>
            <w:hideMark/>
          </w:tcPr>
          <w:p w:rsidR="009B7F43" w:rsidRDefault="009B7F43">
            <w:pPr>
              <w:rPr>
                <w:b/>
                <w:color w:val="FF0000"/>
                <w:sz w:val="24"/>
              </w:rPr>
            </w:pPr>
            <w:r>
              <w:rPr>
                <w:b/>
                <w:color w:val="FF0000"/>
                <w:sz w:val="24"/>
              </w:rPr>
              <w:t>PHQ5</w:t>
            </w:r>
          </w:p>
        </w:tc>
        <w:tc>
          <w:tcPr>
            <w:tcW w:w="8031" w:type="dxa"/>
            <w:hideMark/>
          </w:tcPr>
          <w:p w:rsidR="009B7F43" w:rsidRDefault="009B7F43">
            <w:pPr>
              <w:rPr>
                <w:color w:val="FF0000"/>
                <w:sz w:val="24"/>
              </w:rPr>
            </w:pPr>
            <w:r>
              <w:rPr>
                <w:color w:val="FF0000"/>
                <w:sz w:val="24"/>
              </w:rPr>
              <w:t>Poor appetite or overeating</w:t>
            </w:r>
          </w:p>
        </w:tc>
      </w:tr>
      <w:tr w:rsidR="009B7F43" w:rsidTr="009B7F43">
        <w:tc>
          <w:tcPr>
            <w:tcW w:w="1354"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1</w:t>
            </w:r>
          </w:p>
        </w:tc>
        <w:tc>
          <w:tcPr>
            <w:tcW w:w="8031" w:type="dxa"/>
            <w:hideMark/>
          </w:tcPr>
          <w:p w:rsidR="009B7F43" w:rsidRDefault="009B7F43">
            <w:pPr>
              <w:rPr>
                <w:color w:val="FF0000"/>
                <w:sz w:val="24"/>
              </w:rPr>
            </w:pPr>
            <w:r>
              <w:rPr>
                <w:color w:val="FF0000"/>
                <w:sz w:val="24"/>
              </w:rPr>
              <w:t>Not at all</w:t>
            </w:r>
          </w:p>
        </w:tc>
      </w:tr>
      <w:tr w:rsidR="009B7F43" w:rsidTr="009B7F43">
        <w:tc>
          <w:tcPr>
            <w:tcW w:w="1354"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2</w:t>
            </w:r>
          </w:p>
        </w:tc>
        <w:tc>
          <w:tcPr>
            <w:tcW w:w="8031" w:type="dxa"/>
            <w:hideMark/>
          </w:tcPr>
          <w:p w:rsidR="009B7F43" w:rsidRDefault="009B7F43">
            <w:pPr>
              <w:rPr>
                <w:color w:val="FF0000"/>
                <w:sz w:val="24"/>
              </w:rPr>
            </w:pPr>
            <w:r>
              <w:rPr>
                <w:color w:val="FF0000"/>
                <w:sz w:val="24"/>
              </w:rPr>
              <w:t>Several days</w:t>
            </w:r>
          </w:p>
        </w:tc>
      </w:tr>
      <w:tr w:rsidR="009B7F43" w:rsidTr="009B7F43">
        <w:tc>
          <w:tcPr>
            <w:tcW w:w="1354"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3</w:t>
            </w:r>
          </w:p>
        </w:tc>
        <w:tc>
          <w:tcPr>
            <w:tcW w:w="8031" w:type="dxa"/>
            <w:hideMark/>
          </w:tcPr>
          <w:p w:rsidR="009B7F43" w:rsidRDefault="009B7F43">
            <w:pPr>
              <w:rPr>
                <w:color w:val="FF0000"/>
                <w:sz w:val="24"/>
              </w:rPr>
            </w:pPr>
            <w:r>
              <w:rPr>
                <w:color w:val="FF0000"/>
                <w:sz w:val="24"/>
              </w:rPr>
              <w:t>More than half the days</w:t>
            </w:r>
          </w:p>
        </w:tc>
      </w:tr>
      <w:tr w:rsidR="009B7F43" w:rsidTr="009B7F43">
        <w:tc>
          <w:tcPr>
            <w:tcW w:w="1354"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4</w:t>
            </w:r>
          </w:p>
        </w:tc>
        <w:tc>
          <w:tcPr>
            <w:tcW w:w="8031" w:type="dxa"/>
            <w:hideMark/>
          </w:tcPr>
          <w:p w:rsidR="009B7F43" w:rsidRDefault="009B7F43">
            <w:pPr>
              <w:rPr>
                <w:color w:val="FF0000"/>
                <w:sz w:val="24"/>
              </w:rPr>
            </w:pPr>
            <w:r>
              <w:rPr>
                <w:color w:val="FF0000"/>
                <w:sz w:val="24"/>
              </w:rPr>
              <w:t>Nearly every day</w:t>
            </w:r>
          </w:p>
        </w:tc>
      </w:tr>
    </w:tbl>
    <w:p w:rsidR="009B7F43" w:rsidRDefault="009B7F43" w:rsidP="009B7F43">
      <w:pPr>
        <w:rPr>
          <w:color w:val="FF0000"/>
          <w:sz w:val="24"/>
        </w:rPr>
      </w:pPr>
    </w:p>
    <w:tbl>
      <w:tblPr>
        <w:tblW w:w="0" w:type="auto"/>
        <w:tblLook w:val="04A0" w:firstRow="1" w:lastRow="0" w:firstColumn="1" w:lastColumn="0" w:noHBand="0" w:noVBand="1"/>
      </w:tblPr>
      <w:tblGrid>
        <w:gridCol w:w="1299"/>
        <w:gridCol w:w="678"/>
        <w:gridCol w:w="7599"/>
      </w:tblGrid>
      <w:tr w:rsidR="009B7F43" w:rsidTr="009B7F43">
        <w:tc>
          <w:tcPr>
            <w:tcW w:w="2050" w:type="dxa"/>
            <w:gridSpan w:val="2"/>
            <w:hideMark/>
          </w:tcPr>
          <w:p w:rsidR="009B7F43" w:rsidRDefault="009B7F43">
            <w:pPr>
              <w:rPr>
                <w:b/>
                <w:color w:val="FF0000"/>
                <w:sz w:val="24"/>
              </w:rPr>
            </w:pPr>
            <w:r>
              <w:rPr>
                <w:b/>
                <w:color w:val="FF0000"/>
                <w:sz w:val="24"/>
              </w:rPr>
              <w:t>PHQ6</w:t>
            </w:r>
          </w:p>
        </w:tc>
        <w:tc>
          <w:tcPr>
            <w:tcW w:w="8030" w:type="dxa"/>
            <w:hideMark/>
          </w:tcPr>
          <w:p w:rsidR="009B7F43" w:rsidRDefault="009B7F43">
            <w:pPr>
              <w:rPr>
                <w:color w:val="FF0000"/>
                <w:sz w:val="24"/>
              </w:rPr>
            </w:pPr>
            <w:r>
              <w:rPr>
                <w:color w:val="FF0000"/>
                <w:sz w:val="24"/>
              </w:rPr>
              <w:t xml:space="preserve">Feeling bad about yourself — or that you are a failure or </w:t>
            </w:r>
          </w:p>
          <w:p w:rsidR="009B7F43" w:rsidRDefault="009B7F43">
            <w:pPr>
              <w:rPr>
                <w:color w:val="FF0000"/>
                <w:sz w:val="24"/>
              </w:rPr>
            </w:pPr>
            <w:r>
              <w:rPr>
                <w:color w:val="FF0000"/>
                <w:sz w:val="24"/>
              </w:rPr>
              <w:t>have let yourself or your family down</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1</w:t>
            </w:r>
          </w:p>
        </w:tc>
        <w:tc>
          <w:tcPr>
            <w:tcW w:w="8030" w:type="dxa"/>
            <w:hideMark/>
          </w:tcPr>
          <w:p w:rsidR="009B7F43" w:rsidRDefault="009B7F43">
            <w:pPr>
              <w:rPr>
                <w:color w:val="FF0000"/>
                <w:sz w:val="24"/>
              </w:rPr>
            </w:pPr>
            <w:r>
              <w:rPr>
                <w:color w:val="FF0000"/>
                <w:sz w:val="24"/>
              </w:rPr>
              <w:t>Not at all</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2</w:t>
            </w:r>
          </w:p>
        </w:tc>
        <w:tc>
          <w:tcPr>
            <w:tcW w:w="8030" w:type="dxa"/>
            <w:hideMark/>
          </w:tcPr>
          <w:p w:rsidR="009B7F43" w:rsidRDefault="009B7F43">
            <w:pPr>
              <w:rPr>
                <w:color w:val="FF0000"/>
                <w:sz w:val="24"/>
              </w:rPr>
            </w:pPr>
            <w:r>
              <w:rPr>
                <w:color w:val="FF0000"/>
                <w:sz w:val="24"/>
              </w:rPr>
              <w:t>Several days</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3</w:t>
            </w:r>
          </w:p>
        </w:tc>
        <w:tc>
          <w:tcPr>
            <w:tcW w:w="8030" w:type="dxa"/>
            <w:hideMark/>
          </w:tcPr>
          <w:p w:rsidR="009B7F43" w:rsidRDefault="009B7F43">
            <w:pPr>
              <w:rPr>
                <w:color w:val="FF0000"/>
                <w:sz w:val="24"/>
              </w:rPr>
            </w:pPr>
            <w:r>
              <w:rPr>
                <w:color w:val="FF0000"/>
                <w:sz w:val="24"/>
              </w:rPr>
              <w:t>More than half the days</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4</w:t>
            </w:r>
          </w:p>
        </w:tc>
        <w:tc>
          <w:tcPr>
            <w:tcW w:w="8030" w:type="dxa"/>
            <w:hideMark/>
          </w:tcPr>
          <w:p w:rsidR="009B7F43" w:rsidRDefault="009B7F43">
            <w:pPr>
              <w:rPr>
                <w:color w:val="FF0000"/>
                <w:sz w:val="24"/>
              </w:rPr>
            </w:pPr>
            <w:r>
              <w:rPr>
                <w:color w:val="FF0000"/>
                <w:sz w:val="24"/>
              </w:rPr>
              <w:t>Nearly every day</w:t>
            </w:r>
          </w:p>
        </w:tc>
      </w:tr>
    </w:tbl>
    <w:p w:rsidR="009B7F43" w:rsidRDefault="009B7F43" w:rsidP="009B7F43">
      <w:pPr>
        <w:rPr>
          <w:color w:val="FF0000"/>
          <w:sz w:val="24"/>
        </w:rPr>
      </w:pPr>
    </w:p>
    <w:tbl>
      <w:tblPr>
        <w:tblW w:w="0" w:type="auto"/>
        <w:tblLook w:val="04A0" w:firstRow="1" w:lastRow="0" w:firstColumn="1" w:lastColumn="0" w:noHBand="0" w:noVBand="1"/>
      </w:tblPr>
      <w:tblGrid>
        <w:gridCol w:w="1291"/>
        <w:gridCol w:w="676"/>
        <w:gridCol w:w="7609"/>
      </w:tblGrid>
      <w:tr w:rsidR="009B7F43" w:rsidTr="009B7F43">
        <w:tc>
          <w:tcPr>
            <w:tcW w:w="2045" w:type="dxa"/>
            <w:gridSpan w:val="2"/>
            <w:hideMark/>
          </w:tcPr>
          <w:p w:rsidR="009B7F43" w:rsidRDefault="009B7F43">
            <w:pPr>
              <w:rPr>
                <w:b/>
                <w:color w:val="FF0000"/>
                <w:sz w:val="24"/>
              </w:rPr>
            </w:pPr>
            <w:r>
              <w:rPr>
                <w:b/>
                <w:color w:val="FF0000"/>
                <w:sz w:val="24"/>
              </w:rPr>
              <w:t>PHQ7</w:t>
            </w:r>
          </w:p>
        </w:tc>
        <w:tc>
          <w:tcPr>
            <w:tcW w:w="8035" w:type="dxa"/>
            <w:hideMark/>
          </w:tcPr>
          <w:p w:rsidR="009B7F43" w:rsidRDefault="009B7F43">
            <w:pPr>
              <w:rPr>
                <w:color w:val="FF0000"/>
                <w:sz w:val="24"/>
              </w:rPr>
            </w:pPr>
            <w:r>
              <w:rPr>
                <w:color w:val="FF0000"/>
                <w:sz w:val="24"/>
              </w:rPr>
              <w:t>Trouble concentrating on things, such as reading the</w:t>
            </w:r>
          </w:p>
          <w:p w:rsidR="009B7F43" w:rsidRDefault="009B7F43">
            <w:pPr>
              <w:rPr>
                <w:color w:val="FF0000"/>
                <w:sz w:val="24"/>
              </w:rPr>
            </w:pPr>
            <w:r>
              <w:rPr>
                <w:color w:val="FF0000"/>
                <w:sz w:val="24"/>
              </w:rPr>
              <w:t>newspaper or watching television</w:t>
            </w:r>
          </w:p>
        </w:tc>
      </w:tr>
      <w:tr w:rsidR="009B7F43" w:rsidTr="009B7F43">
        <w:tc>
          <w:tcPr>
            <w:tcW w:w="1351" w:type="dxa"/>
          </w:tcPr>
          <w:p w:rsidR="009B7F43" w:rsidRDefault="009B7F43">
            <w:pPr>
              <w:rPr>
                <w:color w:val="FF0000"/>
                <w:sz w:val="24"/>
              </w:rPr>
            </w:pPr>
          </w:p>
        </w:tc>
        <w:tc>
          <w:tcPr>
            <w:tcW w:w="694" w:type="dxa"/>
            <w:hideMark/>
          </w:tcPr>
          <w:p w:rsidR="009B7F43" w:rsidRDefault="009B7F43">
            <w:pPr>
              <w:rPr>
                <w:color w:val="FF0000"/>
                <w:sz w:val="24"/>
              </w:rPr>
            </w:pPr>
            <w:r>
              <w:rPr>
                <w:color w:val="FF0000"/>
                <w:sz w:val="24"/>
              </w:rPr>
              <w:t>1</w:t>
            </w:r>
          </w:p>
        </w:tc>
        <w:tc>
          <w:tcPr>
            <w:tcW w:w="8035" w:type="dxa"/>
            <w:hideMark/>
          </w:tcPr>
          <w:p w:rsidR="009B7F43" w:rsidRDefault="009B7F43">
            <w:pPr>
              <w:rPr>
                <w:color w:val="FF0000"/>
                <w:sz w:val="24"/>
              </w:rPr>
            </w:pPr>
            <w:r>
              <w:rPr>
                <w:color w:val="FF0000"/>
                <w:sz w:val="24"/>
              </w:rPr>
              <w:t>Not at all</w:t>
            </w:r>
          </w:p>
        </w:tc>
      </w:tr>
      <w:tr w:rsidR="009B7F43" w:rsidTr="009B7F43">
        <w:tc>
          <w:tcPr>
            <w:tcW w:w="1351" w:type="dxa"/>
          </w:tcPr>
          <w:p w:rsidR="009B7F43" w:rsidRDefault="009B7F43">
            <w:pPr>
              <w:rPr>
                <w:color w:val="FF0000"/>
                <w:sz w:val="24"/>
              </w:rPr>
            </w:pPr>
          </w:p>
        </w:tc>
        <w:tc>
          <w:tcPr>
            <w:tcW w:w="694" w:type="dxa"/>
            <w:hideMark/>
          </w:tcPr>
          <w:p w:rsidR="009B7F43" w:rsidRDefault="009B7F43">
            <w:pPr>
              <w:rPr>
                <w:color w:val="FF0000"/>
                <w:sz w:val="24"/>
              </w:rPr>
            </w:pPr>
            <w:r>
              <w:rPr>
                <w:color w:val="FF0000"/>
                <w:sz w:val="24"/>
              </w:rPr>
              <w:t>2</w:t>
            </w:r>
          </w:p>
        </w:tc>
        <w:tc>
          <w:tcPr>
            <w:tcW w:w="8035" w:type="dxa"/>
            <w:hideMark/>
          </w:tcPr>
          <w:p w:rsidR="009B7F43" w:rsidRDefault="009B7F43">
            <w:pPr>
              <w:rPr>
                <w:color w:val="FF0000"/>
                <w:sz w:val="24"/>
              </w:rPr>
            </w:pPr>
            <w:r>
              <w:rPr>
                <w:color w:val="FF0000"/>
                <w:sz w:val="24"/>
              </w:rPr>
              <w:t>Several days</w:t>
            </w:r>
          </w:p>
        </w:tc>
      </w:tr>
      <w:tr w:rsidR="009B7F43" w:rsidTr="009B7F43">
        <w:tc>
          <w:tcPr>
            <w:tcW w:w="1351" w:type="dxa"/>
          </w:tcPr>
          <w:p w:rsidR="009B7F43" w:rsidRDefault="009B7F43">
            <w:pPr>
              <w:rPr>
                <w:color w:val="FF0000"/>
                <w:sz w:val="24"/>
              </w:rPr>
            </w:pPr>
          </w:p>
        </w:tc>
        <w:tc>
          <w:tcPr>
            <w:tcW w:w="694" w:type="dxa"/>
            <w:hideMark/>
          </w:tcPr>
          <w:p w:rsidR="009B7F43" w:rsidRDefault="009B7F43">
            <w:pPr>
              <w:rPr>
                <w:color w:val="FF0000"/>
                <w:sz w:val="24"/>
              </w:rPr>
            </w:pPr>
            <w:r>
              <w:rPr>
                <w:color w:val="FF0000"/>
                <w:sz w:val="24"/>
              </w:rPr>
              <w:t>3</w:t>
            </w:r>
          </w:p>
        </w:tc>
        <w:tc>
          <w:tcPr>
            <w:tcW w:w="8035" w:type="dxa"/>
            <w:hideMark/>
          </w:tcPr>
          <w:p w:rsidR="009B7F43" w:rsidRDefault="009B7F43">
            <w:pPr>
              <w:rPr>
                <w:color w:val="FF0000"/>
                <w:sz w:val="24"/>
              </w:rPr>
            </w:pPr>
            <w:r>
              <w:rPr>
                <w:color w:val="FF0000"/>
                <w:sz w:val="24"/>
              </w:rPr>
              <w:t>More than half the days</w:t>
            </w:r>
          </w:p>
        </w:tc>
      </w:tr>
      <w:tr w:rsidR="009B7F43" w:rsidTr="009B7F43">
        <w:tc>
          <w:tcPr>
            <w:tcW w:w="1351" w:type="dxa"/>
          </w:tcPr>
          <w:p w:rsidR="009B7F43" w:rsidRDefault="009B7F43">
            <w:pPr>
              <w:rPr>
                <w:color w:val="FF0000"/>
                <w:sz w:val="24"/>
              </w:rPr>
            </w:pPr>
          </w:p>
        </w:tc>
        <w:tc>
          <w:tcPr>
            <w:tcW w:w="694" w:type="dxa"/>
            <w:hideMark/>
          </w:tcPr>
          <w:p w:rsidR="009B7F43" w:rsidRDefault="009B7F43">
            <w:pPr>
              <w:rPr>
                <w:color w:val="FF0000"/>
                <w:sz w:val="24"/>
              </w:rPr>
            </w:pPr>
            <w:r>
              <w:rPr>
                <w:color w:val="FF0000"/>
                <w:sz w:val="24"/>
              </w:rPr>
              <w:t>4</w:t>
            </w:r>
          </w:p>
        </w:tc>
        <w:tc>
          <w:tcPr>
            <w:tcW w:w="8035" w:type="dxa"/>
            <w:hideMark/>
          </w:tcPr>
          <w:p w:rsidR="009B7F43" w:rsidRDefault="009B7F43">
            <w:pPr>
              <w:rPr>
                <w:color w:val="FF0000"/>
                <w:sz w:val="24"/>
              </w:rPr>
            </w:pPr>
            <w:r>
              <w:rPr>
                <w:color w:val="FF0000"/>
                <w:sz w:val="24"/>
              </w:rPr>
              <w:t>Nearly every day</w:t>
            </w:r>
          </w:p>
        </w:tc>
      </w:tr>
    </w:tbl>
    <w:p w:rsidR="009B7F43" w:rsidRDefault="009B7F43" w:rsidP="009B7F43">
      <w:pPr>
        <w:rPr>
          <w:color w:val="FF0000"/>
          <w:sz w:val="24"/>
        </w:rPr>
      </w:pPr>
    </w:p>
    <w:tbl>
      <w:tblPr>
        <w:tblW w:w="0" w:type="auto"/>
        <w:tblLook w:val="04A0" w:firstRow="1" w:lastRow="0" w:firstColumn="1" w:lastColumn="0" w:noHBand="0" w:noVBand="1"/>
      </w:tblPr>
      <w:tblGrid>
        <w:gridCol w:w="1298"/>
        <w:gridCol w:w="678"/>
        <w:gridCol w:w="7600"/>
      </w:tblGrid>
      <w:tr w:rsidR="009B7F43" w:rsidTr="009B7F43">
        <w:tc>
          <w:tcPr>
            <w:tcW w:w="2050" w:type="dxa"/>
            <w:gridSpan w:val="2"/>
            <w:hideMark/>
          </w:tcPr>
          <w:p w:rsidR="009B7F43" w:rsidRDefault="009B7F43">
            <w:pPr>
              <w:rPr>
                <w:b/>
                <w:color w:val="FF0000"/>
                <w:sz w:val="24"/>
              </w:rPr>
            </w:pPr>
            <w:r>
              <w:rPr>
                <w:b/>
                <w:color w:val="FF0000"/>
                <w:sz w:val="24"/>
              </w:rPr>
              <w:t>PHQ8</w:t>
            </w:r>
          </w:p>
        </w:tc>
        <w:tc>
          <w:tcPr>
            <w:tcW w:w="8030" w:type="dxa"/>
            <w:hideMark/>
          </w:tcPr>
          <w:p w:rsidR="009B7F43" w:rsidRDefault="009B7F43">
            <w:pPr>
              <w:rPr>
                <w:color w:val="FF0000"/>
                <w:sz w:val="24"/>
              </w:rPr>
            </w:pPr>
            <w:r>
              <w:rPr>
                <w:color w:val="FF0000"/>
                <w:sz w:val="24"/>
              </w:rPr>
              <w:t>Moving or speaking so slowly that other people could have</w:t>
            </w:r>
          </w:p>
          <w:p w:rsidR="009B7F43" w:rsidRDefault="009B7F43">
            <w:pPr>
              <w:rPr>
                <w:color w:val="FF0000"/>
                <w:sz w:val="24"/>
              </w:rPr>
            </w:pPr>
            <w:r>
              <w:rPr>
                <w:color w:val="FF0000"/>
                <w:sz w:val="24"/>
              </w:rPr>
              <w:t>noticed? Or the opposite — being so fidgety or restless</w:t>
            </w:r>
          </w:p>
          <w:p w:rsidR="009B7F43" w:rsidRDefault="009B7F43">
            <w:pPr>
              <w:rPr>
                <w:color w:val="FF0000"/>
                <w:sz w:val="24"/>
              </w:rPr>
            </w:pPr>
            <w:r>
              <w:rPr>
                <w:color w:val="FF0000"/>
                <w:sz w:val="24"/>
              </w:rPr>
              <w:t>that you have been moving around a lot more than usual</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1</w:t>
            </w:r>
          </w:p>
        </w:tc>
        <w:tc>
          <w:tcPr>
            <w:tcW w:w="8030" w:type="dxa"/>
            <w:hideMark/>
          </w:tcPr>
          <w:p w:rsidR="009B7F43" w:rsidRDefault="009B7F43">
            <w:pPr>
              <w:rPr>
                <w:color w:val="FF0000"/>
                <w:sz w:val="24"/>
              </w:rPr>
            </w:pPr>
            <w:r>
              <w:rPr>
                <w:color w:val="FF0000"/>
                <w:sz w:val="24"/>
              </w:rPr>
              <w:t>Not at all</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2</w:t>
            </w:r>
          </w:p>
        </w:tc>
        <w:tc>
          <w:tcPr>
            <w:tcW w:w="8030" w:type="dxa"/>
            <w:hideMark/>
          </w:tcPr>
          <w:p w:rsidR="009B7F43" w:rsidRDefault="009B7F43">
            <w:pPr>
              <w:rPr>
                <w:color w:val="FF0000"/>
                <w:sz w:val="24"/>
              </w:rPr>
            </w:pPr>
            <w:r>
              <w:rPr>
                <w:color w:val="FF0000"/>
                <w:sz w:val="24"/>
              </w:rPr>
              <w:t>Several days</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3</w:t>
            </w:r>
          </w:p>
        </w:tc>
        <w:tc>
          <w:tcPr>
            <w:tcW w:w="8030" w:type="dxa"/>
            <w:hideMark/>
          </w:tcPr>
          <w:p w:rsidR="009B7F43" w:rsidRDefault="009B7F43">
            <w:pPr>
              <w:rPr>
                <w:color w:val="FF0000"/>
                <w:sz w:val="24"/>
              </w:rPr>
            </w:pPr>
            <w:r>
              <w:rPr>
                <w:color w:val="FF0000"/>
                <w:sz w:val="24"/>
              </w:rPr>
              <w:t>More than half the days</w:t>
            </w:r>
          </w:p>
        </w:tc>
      </w:tr>
      <w:tr w:rsidR="009B7F43" w:rsidTr="009B7F43">
        <w:tc>
          <w:tcPr>
            <w:tcW w:w="1355" w:type="dxa"/>
          </w:tcPr>
          <w:p w:rsidR="009B7F43" w:rsidRDefault="009B7F43">
            <w:pPr>
              <w:rPr>
                <w:color w:val="FF0000"/>
                <w:sz w:val="24"/>
              </w:rPr>
            </w:pPr>
          </w:p>
        </w:tc>
        <w:tc>
          <w:tcPr>
            <w:tcW w:w="695" w:type="dxa"/>
            <w:hideMark/>
          </w:tcPr>
          <w:p w:rsidR="009B7F43" w:rsidRDefault="009B7F43">
            <w:pPr>
              <w:rPr>
                <w:color w:val="FF0000"/>
                <w:sz w:val="24"/>
              </w:rPr>
            </w:pPr>
            <w:r>
              <w:rPr>
                <w:color w:val="FF0000"/>
                <w:sz w:val="24"/>
              </w:rPr>
              <w:t>4</w:t>
            </w:r>
          </w:p>
        </w:tc>
        <w:tc>
          <w:tcPr>
            <w:tcW w:w="8030" w:type="dxa"/>
            <w:hideMark/>
          </w:tcPr>
          <w:p w:rsidR="009B7F43" w:rsidRDefault="009B7F43">
            <w:pPr>
              <w:rPr>
                <w:color w:val="FF0000"/>
                <w:sz w:val="24"/>
              </w:rPr>
            </w:pPr>
            <w:r>
              <w:rPr>
                <w:color w:val="FF0000"/>
                <w:sz w:val="24"/>
              </w:rPr>
              <w:t>Nearly every day</w:t>
            </w:r>
          </w:p>
        </w:tc>
      </w:tr>
    </w:tbl>
    <w:p w:rsidR="009B7F43" w:rsidRDefault="009B7F43" w:rsidP="009B7F43">
      <w:pPr>
        <w:rPr>
          <w:color w:val="FF0000"/>
          <w:sz w:val="24"/>
        </w:rPr>
      </w:pPr>
    </w:p>
    <w:p w:rsidR="009B7F43" w:rsidRDefault="009B7F43" w:rsidP="009B7F43">
      <w:pPr>
        <w:ind w:left="720" w:firstLine="720"/>
        <w:rPr>
          <w:i/>
          <w:color w:val="FF0000"/>
          <w:sz w:val="24"/>
          <w:u w:val="single"/>
        </w:rPr>
      </w:pPr>
      <w:r>
        <w:rPr>
          <w:i/>
          <w:color w:val="FF0000"/>
          <w:sz w:val="24"/>
        </w:rPr>
        <w:t>Skip: (</w:t>
      </w:r>
      <w:r>
        <w:rPr>
          <w:i/>
          <w:color w:val="FF0000"/>
          <w:sz w:val="24"/>
          <w:u w:val="single"/>
        </w:rPr>
        <w:t>If any of PHQ1-PHQ8 = 2,3,4, continue; otherwise skip to NEWLUNG)</w:t>
      </w:r>
    </w:p>
    <w:p w:rsidR="009B7F43" w:rsidRDefault="009B7F43" w:rsidP="009B7F43">
      <w:pPr>
        <w:rPr>
          <w:color w:val="FF0000"/>
          <w:sz w:val="24"/>
        </w:rPr>
      </w:pPr>
    </w:p>
    <w:tbl>
      <w:tblPr>
        <w:tblW w:w="0" w:type="auto"/>
        <w:tblLook w:val="04A0" w:firstRow="1" w:lastRow="0" w:firstColumn="1" w:lastColumn="0" w:noHBand="0" w:noVBand="1"/>
      </w:tblPr>
      <w:tblGrid>
        <w:gridCol w:w="1324"/>
        <w:gridCol w:w="688"/>
        <w:gridCol w:w="7564"/>
      </w:tblGrid>
      <w:tr w:rsidR="009B7F43" w:rsidTr="009B7F43">
        <w:tc>
          <w:tcPr>
            <w:tcW w:w="2071" w:type="dxa"/>
            <w:gridSpan w:val="2"/>
            <w:hideMark/>
          </w:tcPr>
          <w:p w:rsidR="009B7F43" w:rsidRDefault="009B7F43">
            <w:pPr>
              <w:rPr>
                <w:b/>
                <w:color w:val="FF0000"/>
                <w:sz w:val="24"/>
              </w:rPr>
            </w:pPr>
            <w:r>
              <w:rPr>
                <w:b/>
                <w:color w:val="FF0000"/>
                <w:sz w:val="24"/>
              </w:rPr>
              <w:t>PHQImp</w:t>
            </w:r>
          </w:p>
        </w:tc>
        <w:tc>
          <w:tcPr>
            <w:tcW w:w="8009" w:type="dxa"/>
            <w:hideMark/>
          </w:tcPr>
          <w:p w:rsidR="009B7F43" w:rsidRDefault="009B7F43">
            <w:pPr>
              <w:rPr>
                <w:color w:val="FF0000"/>
                <w:sz w:val="24"/>
              </w:rPr>
            </w:pPr>
            <w:r>
              <w:rPr>
                <w:color w:val="FF0000"/>
                <w:sz w:val="24"/>
              </w:rPr>
              <w:t>How difficult have these problems made it for you to do your work, take care of things at home, or get along with other people?</w:t>
            </w:r>
          </w:p>
        </w:tc>
      </w:tr>
      <w:tr w:rsidR="009B7F43" w:rsidTr="009B7F43">
        <w:tc>
          <w:tcPr>
            <w:tcW w:w="1370" w:type="dxa"/>
          </w:tcPr>
          <w:p w:rsidR="009B7F43" w:rsidRDefault="009B7F43">
            <w:pPr>
              <w:rPr>
                <w:color w:val="FF0000"/>
                <w:sz w:val="24"/>
              </w:rPr>
            </w:pPr>
          </w:p>
        </w:tc>
        <w:tc>
          <w:tcPr>
            <w:tcW w:w="701" w:type="dxa"/>
            <w:hideMark/>
          </w:tcPr>
          <w:p w:rsidR="009B7F43" w:rsidRDefault="009B7F43">
            <w:pPr>
              <w:rPr>
                <w:color w:val="FF0000"/>
                <w:sz w:val="24"/>
              </w:rPr>
            </w:pPr>
            <w:r>
              <w:rPr>
                <w:color w:val="FF0000"/>
                <w:sz w:val="24"/>
              </w:rPr>
              <w:t>1</w:t>
            </w:r>
          </w:p>
        </w:tc>
        <w:tc>
          <w:tcPr>
            <w:tcW w:w="8009" w:type="dxa"/>
            <w:hideMark/>
          </w:tcPr>
          <w:p w:rsidR="009B7F43" w:rsidRDefault="009B7F43">
            <w:pPr>
              <w:rPr>
                <w:color w:val="FF0000"/>
                <w:sz w:val="24"/>
              </w:rPr>
            </w:pPr>
            <w:r>
              <w:rPr>
                <w:color w:val="FF0000"/>
                <w:sz w:val="24"/>
              </w:rPr>
              <w:t>Not at all difficult</w:t>
            </w:r>
          </w:p>
        </w:tc>
      </w:tr>
      <w:tr w:rsidR="009B7F43" w:rsidTr="009B7F43">
        <w:tc>
          <w:tcPr>
            <w:tcW w:w="1370" w:type="dxa"/>
          </w:tcPr>
          <w:p w:rsidR="009B7F43" w:rsidRDefault="009B7F43">
            <w:pPr>
              <w:rPr>
                <w:color w:val="FF0000"/>
                <w:sz w:val="24"/>
              </w:rPr>
            </w:pPr>
          </w:p>
        </w:tc>
        <w:tc>
          <w:tcPr>
            <w:tcW w:w="701" w:type="dxa"/>
            <w:hideMark/>
          </w:tcPr>
          <w:p w:rsidR="009B7F43" w:rsidRDefault="009B7F43">
            <w:pPr>
              <w:rPr>
                <w:color w:val="FF0000"/>
                <w:sz w:val="24"/>
              </w:rPr>
            </w:pPr>
            <w:r>
              <w:rPr>
                <w:color w:val="FF0000"/>
                <w:sz w:val="24"/>
              </w:rPr>
              <w:t>2</w:t>
            </w:r>
          </w:p>
        </w:tc>
        <w:tc>
          <w:tcPr>
            <w:tcW w:w="8009" w:type="dxa"/>
            <w:hideMark/>
          </w:tcPr>
          <w:p w:rsidR="009B7F43" w:rsidRDefault="009B7F43">
            <w:pPr>
              <w:rPr>
                <w:color w:val="FF0000"/>
                <w:sz w:val="24"/>
              </w:rPr>
            </w:pPr>
            <w:r>
              <w:rPr>
                <w:color w:val="FF0000"/>
                <w:sz w:val="24"/>
              </w:rPr>
              <w:t>Somewhat difficult</w:t>
            </w:r>
          </w:p>
        </w:tc>
      </w:tr>
      <w:tr w:rsidR="009B7F43" w:rsidTr="009B7F43">
        <w:tc>
          <w:tcPr>
            <w:tcW w:w="1370" w:type="dxa"/>
          </w:tcPr>
          <w:p w:rsidR="009B7F43" w:rsidRDefault="009B7F43">
            <w:pPr>
              <w:rPr>
                <w:color w:val="FF0000"/>
                <w:sz w:val="24"/>
              </w:rPr>
            </w:pPr>
          </w:p>
        </w:tc>
        <w:tc>
          <w:tcPr>
            <w:tcW w:w="701" w:type="dxa"/>
            <w:hideMark/>
          </w:tcPr>
          <w:p w:rsidR="009B7F43" w:rsidRDefault="009B7F43">
            <w:pPr>
              <w:rPr>
                <w:color w:val="FF0000"/>
                <w:sz w:val="24"/>
              </w:rPr>
            </w:pPr>
            <w:r>
              <w:rPr>
                <w:color w:val="FF0000"/>
                <w:sz w:val="24"/>
              </w:rPr>
              <w:t>3</w:t>
            </w:r>
          </w:p>
        </w:tc>
        <w:tc>
          <w:tcPr>
            <w:tcW w:w="8009" w:type="dxa"/>
            <w:hideMark/>
          </w:tcPr>
          <w:p w:rsidR="009B7F43" w:rsidRDefault="009B7F43">
            <w:pPr>
              <w:rPr>
                <w:color w:val="FF0000"/>
                <w:sz w:val="24"/>
              </w:rPr>
            </w:pPr>
            <w:r>
              <w:rPr>
                <w:color w:val="FF0000"/>
                <w:sz w:val="24"/>
              </w:rPr>
              <w:t>Very difficult</w:t>
            </w:r>
          </w:p>
        </w:tc>
      </w:tr>
      <w:tr w:rsidR="009B7F43" w:rsidTr="009B7F43">
        <w:tc>
          <w:tcPr>
            <w:tcW w:w="1370" w:type="dxa"/>
          </w:tcPr>
          <w:p w:rsidR="009B7F43" w:rsidRDefault="009B7F43">
            <w:pPr>
              <w:rPr>
                <w:color w:val="FF0000"/>
                <w:sz w:val="24"/>
              </w:rPr>
            </w:pPr>
          </w:p>
        </w:tc>
        <w:tc>
          <w:tcPr>
            <w:tcW w:w="701" w:type="dxa"/>
            <w:hideMark/>
          </w:tcPr>
          <w:p w:rsidR="009B7F43" w:rsidRDefault="009B7F43">
            <w:pPr>
              <w:rPr>
                <w:color w:val="FF0000"/>
                <w:sz w:val="24"/>
              </w:rPr>
            </w:pPr>
            <w:r>
              <w:rPr>
                <w:color w:val="FF0000"/>
                <w:sz w:val="24"/>
              </w:rPr>
              <w:t>4</w:t>
            </w:r>
          </w:p>
        </w:tc>
        <w:tc>
          <w:tcPr>
            <w:tcW w:w="8009" w:type="dxa"/>
            <w:hideMark/>
          </w:tcPr>
          <w:p w:rsidR="009B7F43" w:rsidRDefault="009B7F43">
            <w:pPr>
              <w:rPr>
                <w:color w:val="FF0000"/>
                <w:sz w:val="24"/>
              </w:rPr>
            </w:pPr>
            <w:r>
              <w:rPr>
                <w:color w:val="FF0000"/>
                <w:sz w:val="24"/>
              </w:rPr>
              <w:t>Extremely difficult</w:t>
            </w:r>
          </w:p>
        </w:tc>
      </w:tr>
    </w:tbl>
    <w:p w:rsidR="009B7F43" w:rsidRDefault="009B7F43" w:rsidP="009B7F43">
      <w:pPr>
        <w:rPr>
          <w:b/>
          <w:sz w:val="24"/>
        </w:rPr>
      </w:pPr>
    </w:p>
    <w:p w:rsidR="009B7F43" w:rsidRDefault="009B7F43" w:rsidP="009B7F43">
      <w:pPr>
        <w:rPr>
          <w:b/>
          <w:sz w:val="24"/>
        </w:rPr>
      </w:pPr>
    </w:p>
    <w:p w:rsidR="009B7F43" w:rsidRDefault="009B7F43" w:rsidP="009B7F43">
      <w:pPr>
        <w:rPr>
          <w:b/>
          <w:sz w:val="24"/>
        </w:rPr>
      </w:pPr>
    </w:p>
    <w:p w:rsidR="009B7F43" w:rsidRDefault="009B7F43" w:rsidP="009B7F43">
      <w:pPr>
        <w:spacing w:after="160" w:line="256" w:lineRule="auto"/>
        <w:ind w:left="720"/>
        <w:rPr>
          <w:color w:val="FF0000"/>
          <w:sz w:val="24"/>
        </w:rPr>
      </w:pPr>
      <w:r>
        <w:rPr>
          <w:color w:val="FF0000"/>
          <w:sz w:val="24"/>
        </w:rPr>
        <w:t>(</w:t>
      </w:r>
      <w:r>
        <w:rPr>
          <w:i/>
          <w:color w:val="FF0000"/>
          <w:sz w:val="24"/>
          <w:u w:val="single"/>
        </w:rPr>
        <w:t>Note: assign GAD1-GADImp to split sample “H”</w:t>
      </w:r>
      <w:r>
        <w:rPr>
          <w:color w:val="FF0000"/>
          <w:sz w:val="24"/>
        </w:rPr>
        <w:t>)</w:t>
      </w:r>
    </w:p>
    <w:p w:rsidR="009B7F43" w:rsidRDefault="009B7F43" w:rsidP="009B7F43">
      <w:pPr>
        <w:spacing w:after="160" w:line="256" w:lineRule="auto"/>
        <w:ind w:left="720"/>
        <w:rPr>
          <w:color w:val="FF0000"/>
          <w:sz w:val="24"/>
        </w:rPr>
      </w:pPr>
    </w:p>
    <w:p w:rsidR="009B7F43" w:rsidRDefault="009B7F43" w:rsidP="009B7F43">
      <w:pPr>
        <w:rPr>
          <w:color w:val="FF0000"/>
          <w:sz w:val="24"/>
        </w:rPr>
      </w:pPr>
      <w:r>
        <w:rPr>
          <w:color w:val="FF0000"/>
          <w:sz w:val="24"/>
        </w:rPr>
        <w:t>Over the last 2 weeks, how often have you been bothered by the following problems?</w:t>
      </w:r>
    </w:p>
    <w:p w:rsidR="009B7F43" w:rsidRDefault="009B7F43" w:rsidP="009B7F43">
      <w:pPr>
        <w:rPr>
          <w:color w:val="FF0000"/>
          <w:sz w:val="24"/>
        </w:rPr>
      </w:pPr>
    </w:p>
    <w:tbl>
      <w:tblPr>
        <w:tblW w:w="0" w:type="auto"/>
        <w:tblLook w:val="04A0" w:firstRow="1" w:lastRow="0" w:firstColumn="1" w:lastColumn="0" w:noHBand="0" w:noVBand="1"/>
      </w:tblPr>
      <w:tblGrid>
        <w:gridCol w:w="1299"/>
        <w:gridCol w:w="679"/>
        <w:gridCol w:w="7598"/>
      </w:tblGrid>
      <w:tr w:rsidR="009B7F43" w:rsidTr="009B7F43">
        <w:tc>
          <w:tcPr>
            <w:tcW w:w="2051" w:type="dxa"/>
            <w:gridSpan w:val="2"/>
            <w:hideMark/>
          </w:tcPr>
          <w:p w:rsidR="009B7F43" w:rsidRDefault="009B7F43">
            <w:pPr>
              <w:rPr>
                <w:b/>
                <w:color w:val="FF0000"/>
                <w:sz w:val="24"/>
              </w:rPr>
            </w:pPr>
            <w:r>
              <w:rPr>
                <w:b/>
                <w:color w:val="FF0000"/>
                <w:sz w:val="24"/>
              </w:rPr>
              <w:t>GAD1</w:t>
            </w:r>
          </w:p>
        </w:tc>
        <w:tc>
          <w:tcPr>
            <w:tcW w:w="8029" w:type="dxa"/>
            <w:hideMark/>
          </w:tcPr>
          <w:p w:rsidR="009B7F43" w:rsidRDefault="009B7F43">
            <w:pPr>
              <w:rPr>
                <w:color w:val="FF0000"/>
                <w:sz w:val="24"/>
              </w:rPr>
            </w:pPr>
            <w:r>
              <w:rPr>
                <w:color w:val="FF0000"/>
                <w:sz w:val="24"/>
              </w:rPr>
              <w:t>Feeling nervous, anxious or on edge</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1</w:t>
            </w:r>
          </w:p>
        </w:tc>
        <w:tc>
          <w:tcPr>
            <w:tcW w:w="8029" w:type="dxa"/>
            <w:hideMark/>
          </w:tcPr>
          <w:p w:rsidR="009B7F43" w:rsidRDefault="009B7F43">
            <w:pPr>
              <w:rPr>
                <w:color w:val="FF0000"/>
                <w:sz w:val="24"/>
              </w:rPr>
            </w:pPr>
            <w:r>
              <w:rPr>
                <w:color w:val="FF0000"/>
                <w:sz w:val="24"/>
              </w:rPr>
              <w:t>Not at all</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2</w:t>
            </w:r>
          </w:p>
        </w:tc>
        <w:tc>
          <w:tcPr>
            <w:tcW w:w="8029" w:type="dxa"/>
            <w:hideMark/>
          </w:tcPr>
          <w:p w:rsidR="009B7F43" w:rsidRDefault="009B7F43">
            <w:pPr>
              <w:rPr>
                <w:color w:val="FF0000"/>
                <w:sz w:val="24"/>
              </w:rPr>
            </w:pPr>
            <w:r>
              <w:rPr>
                <w:color w:val="FF0000"/>
                <w:sz w:val="24"/>
              </w:rPr>
              <w:t>Several days</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3</w:t>
            </w:r>
          </w:p>
        </w:tc>
        <w:tc>
          <w:tcPr>
            <w:tcW w:w="8029" w:type="dxa"/>
            <w:hideMark/>
          </w:tcPr>
          <w:p w:rsidR="009B7F43" w:rsidRDefault="009B7F43">
            <w:pPr>
              <w:rPr>
                <w:color w:val="FF0000"/>
                <w:sz w:val="24"/>
              </w:rPr>
            </w:pPr>
            <w:r>
              <w:rPr>
                <w:color w:val="FF0000"/>
                <w:sz w:val="24"/>
              </w:rPr>
              <w:t>More than half the days</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4</w:t>
            </w:r>
          </w:p>
        </w:tc>
        <w:tc>
          <w:tcPr>
            <w:tcW w:w="8029" w:type="dxa"/>
            <w:hideMark/>
          </w:tcPr>
          <w:p w:rsidR="009B7F43" w:rsidRDefault="009B7F43">
            <w:pPr>
              <w:rPr>
                <w:color w:val="FF0000"/>
                <w:sz w:val="24"/>
              </w:rPr>
            </w:pPr>
            <w:r>
              <w:rPr>
                <w:color w:val="FF0000"/>
                <w:sz w:val="24"/>
              </w:rPr>
              <w:t>Nearly every day</w:t>
            </w:r>
          </w:p>
        </w:tc>
      </w:tr>
    </w:tbl>
    <w:p w:rsidR="009B7F43" w:rsidRDefault="009B7F43" w:rsidP="009B7F43">
      <w:pPr>
        <w:rPr>
          <w:color w:val="FF0000"/>
          <w:sz w:val="24"/>
        </w:rPr>
      </w:pPr>
    </w:p>
    <w:tbl>
      <w:tblPr>
        <w:tblW w:w="0" w:type="auto"/>
        <w:tblLook w:val="04A0" w:firstRow="1" w:lastRow="0" w:firstColumn="1" w:lastColumn="0" w:noHBand="0" w:noVBand="1"/>
      </w:tblPr>
      <w:tblGrid>
        <w:gridCol w:w="1299"/>
        <w:gridCol w:w="679"/>
        <w:gridCol w:w="7598"/>
      </w:tblGrid>
      <w:tr w:rsidR="009B7F43" w:rsidTr="009B7F43">
        <w:tc>
          <w:tcPr>
            <w:tcW w:w="2051" w:type="dxa"/>
            <w:gridSpan w:val="2"/>
            <w:hideMark/>
          </w:tcPr>
          <w:p w:rsidR="009B7F43" w:rsidRDefault="009B7F43">
            <w:pPr>
              <w:rPr>
                <w:b/>
                <w:color w:val="FF0000"/>
                <w:sz w:val="24"/>
              </w:rPr>
            </w:pPr>
            <w:r>
              <w:rPr>
                <w:b/>
                <w:color w:val="FF0000"/>
                <w:sz w:val="24"/>
              </w:rPr>
              <w:t>GAD2</w:t>
            </w:r>
          </w:p>
        </w:tc>
        <w:tc>
          <w:tcPr>
            <w:tcW w:w="8029" w:type="dxa"/>
            <w:hideMark/>
          </w:tcPr>
          <w:p w:rsidR="009B7F43" w:rsidRDefault="009B7F43">
            <w:pPr>
              <w:rPr>
                <w:color w:val="FF0000"/>
                <w:sz w:val="24"/>
              </w:rPr>
            </w:pPr>
            <w:r>
              <w:rPr>
                <w:color w:val="FF0000"/>
                <w:sz w:val="24"/>
              </w:rPr>
              <w:t>Not being able to stop or control worrying</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1</w:t>
            </w:r>
          </w:p>
        </w:tc>
        <w:tc>
          <w:tcPr>
            <w:tcW w:w="8029" w:type="dxa"/>
            <w:hideMark/>
          </w:tcPr>
          <w:p w:rsidR="009B7F43" w:rsidRDefault="009B7F43">
            <w:pPr>
              <w:rPr>
                <w:color w:val="FF0000"/>
                <w:sz w:val="24"/>
              </w:rPr>
            </w:pPr>
            <w:r>
              <w:rPr>
                <w:color w:val="FF0000"/>
                <w:sz w:val="24"/>
              </w:rPr>
              <w:t>Not at all</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2</w:t>
            </w:r>
          </w:p>
        </w:tc>
        <w:tc>
          <w:tcPr>
            <w:tcW w:w="8029" w:type="dxa"/>
            <w:hideMark/>
          </w:tcPr>
          <w:p w:rsidR="009B7F43" w:rsidRDefault="009B7F43">
            <w:pPr>
              <w:rPr>
                <w:color w:val="FF0000"/>
                <w:sz w:val="24"/>
              </w:rPr>
            </w:pPr>
            <w:r>
              <w:rPr>
                <w:color w:val="FF0000"/>
                <w:sz w:val="24"/>
              </w:rPr>
              <w:t>Several days</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3</w:t>
            </w:r>
          </w:p>
        </w:tc>
        <w:tc>
          <w:tcPr>
            <w:tcW w:w="8029" w:type="dxa"/>
            <w:hideMark/>
          </w:tcPr>
          <w:p w:rsidR="009B7F43" w:rsidRDefault="009B7F43">
            <w:pPr>
              <w:rPr>
                <w:color w:val="FF0000"/>
                <w:sz w:val="24"/>
              </w:rPr>
            </w:pPr>
            <w:r>
              <w:rPr>
                <w:color w:val="FF0000"/>
                <w:sz w:val="24"/>
              </w:rPr>
              <w:t>More than half the days</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4</w:t>
            </w:r>
          </w:p>
        </w:tc>
        <w:tc>
          <w:tcPr>
            <w:tcW w:w="8029" w:type="dxa"/>
            <w:hideMark/>
          </w:tcPr>
          <w:p w:rsidR="009B7F43" w:rsidRDefault="009B7F43">
            <w:pPr>
              <w:rPr>
                <w:color w:val="FF0000"/>
                <w:sz w:val="24"/>
              </w:rPr>
            </w:pPr>
            <w:r>
              <w:rPr>
                <w:color w:val="FF0000"/>
                <w:sz w:val="24"/>
              </w:rPr>
              <w:t>Nearly every day</w:t>
            </w:r>
          </w:p>
        </w:tc>
      </w:tr>
    </w:tbl>
    <w:p w:rsidR="009B7F43" w:rsidRDefault="009B7F43" w:rsidP="009B7F43">
      <w:pPr>
        <w:rPr>
          <w:color w:val="FF0000"/>
          <w:sz w:val="24"/>
        </w:rPr>
      </w:pPr>
    </w:p>
    <w:tbl>
      <w:tblPr>
        <w:tblW w:w="0" w:type="auto"/>
        <w:tblLook w:val="04A0" w:firstRow="1" w:lastRow="0" w:firstColumn="1" w:lastColumn="0" w:noHBand="0" w:noVBand="1"/>
      </w:tblPr>
      <w:tblGrid>
        <w:gridCol w:w="1298"/>
        <w:gridCol w:w="679"/>
        <w:gridCol w:w="7599"/>
      </w:tblGrid>
      <w:tr w:rsidR="009B7F43" w:rsidTr="009B7F43">
        <w:tc>
          <w:tcPr>
            <w:tcW w:w="2051" w:type="dxa"/>
            <w:gridSpan w:val="2"/>
            <w:hideMark/>
          </w:tcPr>
          <w:p w:rsidR="009B7F43" w:rsidRDefault="009B7F43">
            <w:pPr>
              <w:rPr>
                <w:b/>
                <w:color w:val="FF0000"/>
                <w:sz w:val="24"/>
              </w:rPr>
            </w:pPr>
            <w:r>
              <w:rPr>
                <w:b/>
                <w:color w:val="FF0000"/>
                <w:sz w:val="24"/>
              </w:rPr>
              <w:t>GAD3</w:t>
            </w:r>
          </w:p>
        </w:tc>
        <w:tc>
          <w:tcPr>
            <w:tcW w:w="8029" w:type="dxa"/>
            <w:hideMark/>
          </w:tcPr>
          <w:p w:rsidR="009B7F43" w:rsidRDefault="009B7F43">
            <w:pPr>
              <w:rPr>
                <w:color w:val="FF0000"/>
                <w:sz w:val="24"/>
              </w:rPr>
            </w:pPr>
            <w:r>
              <w:rPr>
                <w:color w:val="FF0000"/>
                <w:sz w:val="24"/>
              </w:rPr>
              <w:t>Worrying too much about different things</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1</w:t>
            </w:r>
          </w:p>
        </w:tc>
        <w:tc>
          <w:tcPr>
            <w:tcW w:w="8029" w:type="dxa"/>
            <w:hideMark/>
          </w:tcPr>
          <w:p w:rsidR="009B7F43" w:rsidRDefault="009B7F43">
            <w:pPr>
              <w:rPr>
                <w:color w:val="FF0000"/>
                <w:sz w:val="24"/>
              </w:rPr>
            </w:pPr>
            <w:r>
              <w:rPr>
                <w:color w:val="FF0000"/>
                <w:sz w:val="24"/>
              </w:rPr>
              <w:t>Not at all</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2</w:t>
            </w:r>
          </w:p>
        </w:tc>
        <w:tc>
          <w:tcPr>
            <w:tcW w:w="8029" w:type="dxa"/>
            <w:hideMark/>
          </w:tcPr>
          <w:p w:rsidR="009B7F43" w:rsidRDefault="009B7F43">
            <w:pPr>
              <w:rPr>
                <w:color w:val="FF0000"/>
                <w:sz w:val="24"/>
              </w:rPr>
            </w:pPr>
            <w:r>
              <w:rPr>
                <w:color w:val="FF0000"/>
                <w:sz w:val="24"/>
              </w:rPr>
              <w:t>Several days</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3</w:t>
            </w:r>
          </w:p>
        </w:tc>
        <w:tc>
          <w:tcPr>
            <w:tcW w:w="8029" w:type="dxa"/>
            <w:hideMark/>
          </w:tcPr>
          <w:p w:rsidR="009B7F43" w:rsidRDefault="009B7F43">
            <w:pPr>
              <w:rPr>
                <w:color w:val="FF0000"/>
                <w:sz w:val="24"/>
              </w:rPr>
            </w:pPr>
            <w:r>
              <w:rPr>
                <w:color w:val="FF0000"/>
                <w:sz w:val="24"/>
              </w:rPr>
              <w:t>More than half the days</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4</w:t>
            </w:r>
          </w:p>
        </w:tc>
        <w:tc>
          <w:tcPr>
            <w:tcW w:w="8029" w:type="dxa"/>
            <w:hideMark/>
          </w:tcPr>
          <w:p w:rsidR="009B7F43" w:rsidRDefault="009B7F43">
            <w:pPr>
              <w:rPr>
                <w:color w:val="FF0000"/>
                <w:sz w:val="24"/>
              </w:rPr>
            </w:pPr>
            <w:r>
              <w:rPr>
                <w:color w:val="FF0000"/>
                <w:sz w:val="24"/>
              </w:rPr>
              <w:t>Nearly every day</w:t>
            </w:r>
          </w:p>
        </w:tc>
      </w:tr>
    </w:tbl>
    <w:p w:rsidR="009B7F43" w:rsidRDefault="009B7F43" w:rsidP="009B7F43">
      <w:pPr>
        <w:rPr>
          <w:color w:val="FF0000"/>
          <w:sz w:val="24"/>
        </w:rPr>
      </w:pPr>
    </w:p>
    <w:tbl>
      <w:tblPr>
        <w:tblW w:w="0" w:type="auto"/>
        <w:tblLook w:val="04A0" w:firstRow="1" w:lastRow="0" w:firstColumn="1" w:lastColumn="0" w:noHBand="0" w:noVBand="1"/>
      </w:tblPr>
      <w:tblGrid>
        <w:gridCol w:w="1300"/>
        <w:gridCol w:w="679"/>
        <w:gridCol w:w="7597"/>
      </w:tblGrid>
      <w:tr w:rsidR="009B7F43" w:rsidTr="009B7F43">
        <w:tc>
          <w:tcPr>
            <w:tcW w:w="2051" w:type="dxa"/>
            <w:gridSpan w:val="2"/>
            <w:hideMark/>
          </w:tcPr>
          <w:p w:rsidR="009B7F43" w:rsidRDefault="009B7F43">
            <w:pPr>
              <w:rPr>
                <w:b/>
                <w:color w:val="FF0000"/>
                <w:sz w:val="24"/>
              </w:rPr>
            </w:pPr>
            <w:r>
              <w:rPr>
                <w:b/>
                <w:color w:val="FF0000"/>
                <w:sz w:val="24"/>
              </w:rPr>
              <w:t>GAD4</w:t>
            </w:r>
          </w:p>
        </w:tc>
        <w:tc>
          <w:tcPr>
            <w:tcW w:w="8029" w:type="dxa"/>
            <w:hideMark/>
          </w:tcPr>
          <w:p w:rsidR="009B7F43" w:rsidRDefault="009B7F43">
            <w:pPr>
              <w:rPr>
                <w:color w:val="FF0000"/>
                <w:sz w:val="24"/>
              </w:rPr>
            </w:pPr>
            <w:r>
              <w:rPr>
                <w:color w:val="FF0000"/>
                <w:sz w:val="24"/>
              </w:rPr>
              <w:t>Trouble relaxing</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1</w:t>
            </w:r>
          </w:p>
        </w:tc>
        <w:tc>
          <w:tcPr>
            <w:tcW w:w="8029" w:type="dxa"/>
            <w:hideMark/>
          </w:tcPr>
          <w:p w:rsidR="009B7F43" w:rsidRDefault="009B7F43">
            <w:pPr>
              <w:rPr>
                <w:color w:val="FF0000"/>
                <w:sz w:val="24"/>
              </w:rPr>
            </w:pPr>
            <w:r>
              <w:rPr>
                <w:color w:val="FF0000"/>
                <w:sz w:val="24"/>
              </w:rPr>
              <w:t>Not at all</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2</w:t>
            </w:r>
          </w:p>
        </w:tc>
        <w:tc>
          <w:tcPr>
            <w:tcW w:w="8029" w:type="dxa"/>
            <w:hideMark/>
          </w:tcPr>
          <w:p w:rsidR="009B7F43" w:rsidRDefault="009B7F43">
            <w:pPr>
              <w:rPr>
                <w:color w:val="FF0000"/>
                <w:sz w:val="24"/>
              </w:rPr>
            </w:pPr>
            <w:r>
              <w:rPr>
                <w:color w:val="FF0000"/>
                <w:sz w:val="24"/>
              </w:rPr>
              <w:t>Several days</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3</w:t>
            </w:r>
          </w:p>
        </w:tc>
        <w:tc>
          <w:tcPr>
            <w:tcW w:w="8029" w:type="dxa"/>
            <w:hideMark/>
          </w:tcPr>
          <w:p w:rsidR="009B7F43" w:rsidRDefault="009B7F43">
            <w:pPr>
              <w:rPr>
                <w:color w:val="FF0000"/>
                <w:sz w:val="24"/>
              </w:rPr>
            </w:pPr>
            <w:r>
              <w:rPr>
                <w:color w:val="FF0000"/>
                <w:sz w:val="24"/>
              </w:rPr>
              <w:t>More than half the days</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4</w:t>
            </w:r>
          </w:p>
        </w:tc>
        <w:tc>
          <w:tcPr>
            <w:tcW w:w="8029" w:type="dxa"/>
            <w:hideMark/>
          </w:tcPr>
          <w:p w:rsidR="009B7F43" w:rsidRDefault="009B7F43">
            <w:pPr>
              <w:rPr>
                <w:color w:val="FF0000"/>
                <w:sz w:val="24"/>
              </w:rPr>
            </w:pPr>
            <w:r>
              <w:rPr>
                <w:color w:val="FF0000"/>
                <w:sz w:val="24"/>
              </w:rPr>
              <w:t>Nearly every day</w:t>
            </w:r>
          </w:p>
        </w:tc>
      </w:tr>
    </w:tbl>
    <w:p w:rsidR="009B7F43" w:rsidRDefault="009B7F43" w:rsidP="009B7F43">
      <w:pPr>
        <w:rPr>
          <w:color w:val="FF0000"/>
          <w:sz w:val="24"/>
        </w:rPr>
      </w:pPr>
    </w:p>
    <w:tbl>
      <w:tblPr>
        <w:tblW w:w="0" w:type="auto"/>
        <w:tblLook w:val="04A0" w:firstRow="1" w:lastRow="0" w:firstColumn="1" w:lastColumn="0" w:noHBand="0" w:noVBand="1"/>
      </w:tblPr>
      <w:tblGrid>
        <w:gridCol w:w="1300"/>
        <w:gridCol w:w="679"/>
        <w:gridCol w:w="7597"/>
      </w:tblGrid>
      <w:tr w:rsidR="009B7F43" w:rsidTr="009B7F43">
        <w:tc>
          <w:tcPr>
            <w:tcW w:w="2051" w:type="dxa"/>
            <w:gridSpan w:val="2"/>
            <w:hideMark/>
          </w:tcPr>
          <w:p w:rsidR="009B7F43" w:rsidRDefault="009B7F43">
            <w:pPr>
              <w:rPr>
                <w:b/>
                <w:color w:val="FF0000"/>
                <w:sz w:val="24"/>
              </w:rPr>
            </w:pPr>
            <w:r>
              <w:rPr>
                <w:b/>
                <w:color w:val="FF0000"/>
                <w:sz w:val="24"/>
              </w:rPr>
              <w:t>GAD5</w:t>
            </w:r>
          </w:p>
        </w:tc>
        <w:tc>
          <w:tcPr>
            <w:tcW w:w="8029" w:type="dxa"/>
            <w:hideMark/>
          </w:tcPr>
          <w:p w:rsidR="009B7F43" w:rsidRDefault="009B7F43">
            <w:pPr>
              <w:rPr>
                <w:color w:val="FF0000"/>
                <w:sz w:val="24"/>
              </w:rPr>
            </w:pPr>
            <w:r>
              <w:rPr>
                <w:color w:val="FF0000"/>
                <w:sz w:val="24"/>
              </w:rPr>
              <w:t>Being so restless that it is hard to sit still</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1</w:t>
            </w:r>
          </w:p>
        </w:tc>
        <w:tc>
          <w:tcPr>
            <w:tcW w:w="8029" w:type="dxa"/>
            <w:hideMark/>
          </w:tcPr>
          <w:p w:rsidR="009B7F43" w:rsidRDefault="009B7F43">
            <w:pPr>
              <w:rPr>
                <w:color w:val="FF0000"/>
                <w:sz w:val="24"/>
              </w:rPr>
            </w:pPr>
            <w:r>
              <w:rPr>
                <w:color w:val="FF0000"/>
                <w:sz w:val="24"/>
              </w:rPr>
              <w:t>Not at all</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2</w:t>
            </w:r>
          </w:p>
        </w:tc>
        <w:tc>
          <w:tcPr>
            <w:tcW w:w="8029" w:type="dxa"/>
            <w:hideMark/>
          </w:tcPr>
          <w:p w:rsidR="009B7F43" w:rsidRDefault="009B7F43">
            <w:pPr>
              <w:rPr>
                <w:color w:val="FF0000"/>
                <w:sz w:val="24"/>
              </w:rPr>
            </w:pPr>
            <w:r>
              <w:rPr>
                <w:color w:val="FF0000"/>
                <w:sz w:val="24"/>
              </w:rPr>
              <w:t>Several days</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3</w:t>
            </w:r>
          </w:p>
        </w:tc>
        <w:tc>
          <w:tcPr>
            <w:tcW w:w="8029" w:type="dxa"/>
            <w:hideMark/>
          </w:tcPr>
          <w:p w:rsidR="009B7F43" w:rsidRDefault="009B7F43">
            <w:pPr>
              <w:rPr>
                <w:color w:val="FF0000"/>
                <w:sz w:val="24"/>
              </w:rPr>
            </w:pPr>
            <w:r>
              <w:rPr>
                <w:color w:val="FF0000"/>
                <w:sz w:val="24"/>
              </w:rPr>
              <w:t>More than half the days</w:t>
            </w:r>
          </w:p>
        </w:tc>
      </w:tr>
      <w:tr w:rsidR="009B7F43" w:rsidTr="009B7F43">
        <w:tc>
          <w:tcPr>
            <w:tcW w:w="1355"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4</w:t>
            </w:r>
          </w:p>
        </w:tc>
        <w:tc>
          <w:tcPr>
            <w:tcW w:w="8029" w:type="dxa"/>
            <w:hideMark/>
          </w:tcPr>
          <w:p w:rsidR="009B7F43" w:rsidRDefault="009B7F43">
            <w:pPr>
              <w:rPr>
                <w:color w:val="FF0000"/>
                <w:sz w:val="24"/>
              </w:rPr>
            </w:pPr>
            <w:r>
              <w:rPr>
                <w:color w:val="FF0000"/>
                <w:sz w:val="24"/>
              </w:rPr>
              <w:t>Nearly every day</w:t>
            </w:r>
          </w:p>
        </w:tc>
      </w:tr>
    </w:tbl>
    <w:p w:rsidR="009B7F43" w:rsidRDefault="009B7F43" w:rsidP="009B7F43">
      <w:pPr>
        <w:rPr>
          <w:color w:val="FF0000"/>
          <w:sz w:val="24"/>
        </w:rPr>
      </w:pPr>
    </w:p>
    <w:tbl>
      <w:tblPr>
        <w:tblW w:w="0" w:type="auto"/>
        <w:tblLook w:val="04A0" w:firstRow="1" w:lastRow="0" w:firstColumn="1" w:lastColumn="0" w:noHBand="0" w:noVBand="1"/>
      </w:tblPr>
      <w:tblGrid>
        <w:gridCol w:w="1297"/>
        <w:gridCol w:w="679"/>
        <w:gridCol w:w="7600"/>
      </w:tblGrid>
      <w:tr w:rsidR="009B7F43" w:rsidTr="009B7F43">
        <w:tc>
          <w:tcPr>
            <w:tcW w:w="2050" w:type="dxa"/>
            <w:gridSpan w:val="2"/>
            <w:hideMark/>
          </w:tcPr>
          <w:p w:rsidR="009B7F43" w:rsidRDefault="009B7F43">
            <w:pPr>
              <w:rPr>
                <w:b/>
                <w:color w:val="FF0000"/>
                <w:sz w:val="24"/>
              </w:rPr>
            </w:pPr>
            <w:r>
              <w:rPr>
                <w:b/>
                <w:color w:val="FF0000"/>
                <w:sz w:val="24"/>
              </w:rPr>
              <w:t>GAD6</w:t>
            </w:r>
          </w:p>
        </w:tc>
        <w:tc>
          <w:tcPr>
            <w:tcW w:w="8030" w:type="dxa"/>
            <w:hideMark/>
          </w:tcPr>
          <w:p w:rsidR="009B7F43" w:rsidRDefault="009B7F43">
            <w:pPr>
              <w:rPr>
                <w:color w:val="FF0000"/>
                <w:sz w:val="24"/>
              </w:rPr>
            </w:pPr>
            <w:r>
              <w:rPr>
                <w:color w:val="FF0000"/>
                <w:sz w:val="24"/>
              </w:rPr>
              <w:t>Becoming easily annoyed or irritable</w:t>
            </w:r>
          </w:p>
        </w:tc>
      </w:tr>
      <w:tr w:rsidR="009B7F43" w:rsidTr="009B7F43">
        <w:tc>
          <w:tcPr>
            <w:tcW w:w="1354"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1</w:t>
            </w:r>
          </w:p>
        </w:tc>
        <w:tc>
          <w:tcPr>
            <w:tcW w:w="8030" w:type="dxa"/>
            <w:hideMark/>
          </w:tcPr>
          <w:p w:rsidR="009B7F43" w:rsidRDefault="009B7F43">
            <w:pPr>
              <w:rPr>
                <w:color w:val="FF0000"/>
                <w:sz w:val="24"/>
              </w:rPr>
            </w:pPr>
            <w:r>
              <w:rPr>
                <w:color w:val="FF0000"/>
                <w:sz w:val="24"/>
              </w:rPr>
              <w:t>Not at all</w:t>
            </w:r>
          </w:p>
        </w:tc>
      </w:tr>
      <w:tr w:rsidR="009B7F43" w:rsidTr="009B7F43">
        <w:tc>
          <w:tcPr>
            <w:tcW w:w="1354"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2</w:t>
            </w:r>
          </w:p>
        </w:tc>
        <w:tc>
          <w:tcPr>
            <w:tcW w:w="8030" w:type="dxa"/>
            <w:hideMark/>
          </w:tcPr>
          <w:p w:rsidR="009B7F43" w:rsidRDefault="009B7F43">
            <w:pPr>
              <w:rPr>
                <w:color w:val="FF0000"/>
                <w:sz w:val="24"/>
              </w:rPr>
            </w:pPr>
            <w:r>
              <w:rPr>
                <w:color w:val="FF0000"/>
                <w:sz w:val="24"/>
              </w:rPr>
              <w:t>Several days</w:t>
            </w:r>
          </w:p>
        </w:tc>
      </w:tr>
      <w:tr w:rsidR="009B7F43" w:rsidTr="009B7F43">
        <w:tc>
          <w:tcPr>
            <w:tcW w:w="1354"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3</w:t>
            </w:r>
          </w:p>
        </w:tc>
        <w:tc>
          <w:tcPr>
            <w:tcW w:w="8030" w:type="dxa"/>
            <w:hideMark/>
          </w:tcPr>
          <w:p w:rsidR="009B7F43" w:rsidRDefault="009B7F43">
            <w:pPr>
              <w:rPr>
                <w:color w:val="FF0000"/>
                <w:sz w:val="24"/>
              </w:rPr>
            </w:pPr>
            <w:r>
              <w:rPr>
                <w:color w:val="FF0000"/>
                <w:sz w:val="24"/>
              </w:rPr>
              <w:t>More than half the days</w:t>
            </w:r>
          </w:p>
        </w:tc>
      </w:tr>
      <w:tr w:rsidR="009B7F43" w:rsidTr="009B7F43">
        <w:tc>
          <w:tcPr>
            <w:tcW w:w="1354"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4</w:t>
            </w:r>
          </w:p>
        </w:tc>
        <w:tc>
          <w:tcPr>
            <w:tcW w:w="8030" w:type="dxa"/>
            <w:hideMark/>
          </w:tcPr>
          <w:p w:rsidR="009B7F43" w:rsidRDefault="009B7F43">
            <w:pPr>
              <w:rPr>
                <w:color w:val="FF0000"/>
                <w:sz w:val="24"/>
              </w:rPr>
            </w:pPr>
            <w:r>
              <w:rPr>
                <w:color w:val="FF0000"/>
                <w:sz w:val="24"/>
              </w:rPr>
              <w:t>Nearly every day</w:t>
            </w:r>
          </w:p>
        </w:tc>
      </w:tr>
    </w:tbl>
    <w:p w:rsidR="009B7F43" w:rsidRDefault="009B7F43" w:rsidP="009B7F43">
      <w:pPr>
        <w:rPr>
          <w:color w:val="FF0000"/>
          <w:sz w:val="24"/>
        </w:rPr>
      </w:pPr>
    </w:p>
    <w:tbl>
      <w:tblPr>
        <w:tblW w:w="0" w:type="auto"/>
        <w:tblLook w:val="04A0" w:firstRow="1" w:lastRow="0" w:firstColumn="1" w:lastColumn="0" w:noHBand="0" w:noVBand="1"/>
      </w:tblPr>
      <w:tblGrid>
        <w:gridCol w:w="1297"/>
        <w:gridCol w:w="679"/>
        <w:gridCol w:w="7600"/>
      </w:tblGrid>
      <w:tr w:rsidR="009B7F43" w:rsidTr="009B7F43">
        <w:tc>
          <w:tcPr>
            <w:tcW w:w="2050" w:type="dxa"/>
            <w:gridSpan w:val="2"/>
            <w:hideMark/>
          </w:tcPr>
          <w:p w:rsidR="009B7F43" w:rsidRDefault="009B7F43">
            <w:pPr>
              <w:rPr>
                <w:b/>
                <w:color w:val="FF0000"/>
                <w:sz w:val="24"/>
              </w:rPr>
            </w:pPr>
            <w:r>
              <w:rPr>
                <w:b/>
                <w:color w:val="FF0000"/>
                <w:sz w:val="24"/>
              </w:rPr>
              <w:t>GAD7</w:t>
            </w:r>
          </w:p>
        </w:tc>
        <w:tc>
          <w:tcPr>
            <w:tcW w:w="8030" w:type="dxa"/>
            <w:hideMark/>
          </w:tcPr>
          <w:p w:rsidR="009B7F43" w:rsidRDefault="009B7F43">
            <w:pPr>
              <w:rPr>
                <w:color w:val="FF0000"/>
                <w:sz w:val="24"/>
              </w:rPr>
            </w:pPr>
            <w:r>
              <w:rPr>
                <w:color w:val="FF0000"/>
                <w:sz w:val="24"/>
              </w:rPr>
              <w:t>Feeling afraid as if something awful</w:t>
            </w:r>
          </w:p>
          <w:p w:rsidR="009B7F43" w:rsidRDefault="009B7F43">
            <w:pPr>
              <w:rPr>
                <w:color w:val="FF0000"/>
                <w:sz w:val="24"/>
              </w:rPr>
            </w:pPr>
            <w:r>
              <w:rPr>
                <w:color w:val="FF0000"/>
                <w:sz w:val="24"/>
              </w:rPr>
              <w:t>might happen</w:t>
            </w:r>
          </w:p>
        </w:tc>
      </w:tr>
      <w:tr w:rsidR="009B7F43" w:rsidTr="009B7F43">
        <w:tc>
          <w:tcPr>
            <w:tcW w:w="1354"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1</w:t>
            </w:r>
          </w:p>
        </w:tc>
        <w:tc>
          <w:tcPr>
            <w:tcW w:w="8030" w:type="dxa"/>
            <w:hideMark/>
          </w:tcPr>
          <w:p w:rsidR="009B7F43" w:rsidRDefault="009B7F43">
            <w:pPr>
              <w:rPr>
                <w:color w:val="FF0000"/>
                <w:sz w:val="24"/>
              </w:rPr>
            </w:pPr>
            <w:r>
              <w:rPr>
                <w:color w:val="FF0000"/>
                <w:sz w:val="24"/>
              </w:rPr>
              <w:t>Not at all</w:t>
            </w:r>
          </w:p>
        </w:tc>
      </w:tr>
      <w:tr w:rsidR="009B7F43" w:rsidTr="009B7F43">
        <w:tc>
          <w:tcPr>
            <w:tcW w:w="1354"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2</w:t>
            </w:r>
          </w:p>
        </w:tc>
        <w:tc>
          <w:tcPr>
            <w:tcW w:w="8030" w:type="dxa"/>
            <w:hideMark/>
          </w:tcPr>
          <w:p w:rsidR="009B7F43" w:rsidRDefault="009B7F43">
            <w:pPr>
              <w:rPr>
                <w:color w:val="FF0000"/>
                <w:sz w:val="24"/>
              </w:rPr>
            </w:pPr>
            <w:r>
              <w:rPr>
                <w:color w:val="FF0000"/>
                <w:sz w:val="24"/>
              </w:rPr>
              <w:t>Several days</w:t>
            </w:r>
          </w:p>
        </w:tc>
      </w:tr>
      <w:tr w:rsidR="009B7F43" w:rsidTr="009B7F43">
        <w:tc>
          <w:tcPr>
            <w:tcW w:w="1354"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3</w:t>
            </w:r>
          </w:p>
        </w:tc>
        <w:tc>
          <w:tcPr>
            <w:tcW w:w="8030" w:type="dxa"/>
            <w:hideMark/>
          </w:tcPr>
          <w:p w:rsidR="009B7F43" w:rsidRDefault="009B7F43">
            <w:pPr>
              <w:rPr>
                <w:color w:val="FF0000"/>
                <w:sz w:val="24"/>
              </w:rPr>
            </w:pPr>
            <w:r>
              <w:rPr>
                <w:color w:val="FF0000"/>
                <w:sz w:val="24"/>
              </w:rPr>
              <w:t>More than half the days</w:t>
            </w:r>
          </w:p>
        </w:tc>
      </w:tr>
      <w:tr w:rsidR="009B7F43" w:rsidTr="009B7F43">
        <w:tc>
          <w:tcPr>
            <w:tcW w:w="1354" w:type="dxa"/>
          </w:tcPr>
          <w:p w:rsidR="009B7F43" w:rsidRDefault="009B7F43">
            <w:pPr>
              <w:rPr>
                <w:color w:val="FF0000"/>
                <w:sz w:val="24"/>
              </w:rPr>
            </w:pPr>
          </w:p>
        </w:tc>
        <w:tc>
          <w:tcPr>
            <w:tcW w:w="696" w:type="dxa"/>
            <w:hideMark/>
          </w:tcPr>
          <w:p w:rsidR="009B7F43" w:rsidRDefault="009B7F43">
            <w:pPr>
              <w:rPr>
                <w:color w:val="FF0000"/>
                <w:sz w:val="24"/>
              </w:rPr>
            </w:pPr>
            <w:r>
              <w:rPr>
                <w:color w:val="FF0000"/>
                <w:sz w:val="24"/>
              </w:rPr>
              <w:t>4</w:t>
            </w:r>
          </w:p>
        </w:tc>
        <w:tc>
          <w:tcPr>
            <w:tcW w:w="8030" w:type="dxa"/>
            <w:hideMark/>
          </w:tcPr>
          <w:p w:rsidR="009B7F43" w:rsidRDefault="009B7F43">
            <w:pPr>
              <w:rPr>
                <w:color w:val="FF0000"/>
                <w:sz w:val="24"/>
              </w:rPr>
            </w:pPr>
            <w:r>
              <w:rPr>
                <w:color w:val="FF0000"/>
                <w:sz w:val="24"/>
              </w:rPr>
              <w:t>Nearly every day</w:t>
            </w:r>
          </w:p>
        </w:tc>
      </w:tr>
    </w:tbl>
    <w:p w:rsidR="009B7F43" w:rsidRDefault="009B7F43" w:rsidP="009B7F43">
      <w:pPr>
        <w:rPr>
          <w:sz w:val="24"/>
        </w:rPr>
      </w:pPr>
    </w:p>
    <w:p w:rsidR="009B7F43" w:rsidRDefault="009B7F43" w:rsidP="009B7F43">
      <w:pPr>
        <w:ind w:left="720" w:firstLine="720"/>
        <w:rPr>
          <w:i/>
          <w:color w:val="FF0000"/>
          <w:sz w:val="24"/>
          <w:u w:val="single"/>
        </w:rPr>
      </w:pPr>
      <w:r>
        <w:rPr>
          <w:i/>
          <w:color w:val="FF0000"/>
          <w:sz w:val="24"/>
        </w:rPr>
        <w:t>Skip: (</w:t>
      </w:r>
      <w:r>
        <w:rPr>
          <w:i/>
          <w:color w:val="FF0000"/>
          <w:sz w:val="24"/>
          <w:u w:val="single"/>
        </w:rPr>
        <w:t>If any of GAD1-GAD7 = 2,3,4, continue; otherwise skip to NEWLUNG)</w:t>
      </w:r>
    </w:p>
    <w:p w:rsidR="009B7F43" w:rsidRDefault="009B7F43" w:rsidP="009B7F43">
      <w:pPr>
        <w:rPr>
          <w:color w:val="FF0000"/>
          <w:sz w:val="24"/>
        </w:rPr>
      </w:pPr>
    </w:p>
    <w:tbl>
      <w:tblPr>
        <w:tblW w:w="0" w:type="auto"/>
        <w:tblLook w:val="04A0" w:firstRow="1" w:lastRow="0" w:firstColumn="1" w:lastColumn="0" w:noHBand="0" w:noVBand="1"/>
      </w:tblPr>
      <w:tblGrid>
        <w:gridCol w:w="1324"/>
        <w:gridCol w:w="689"/>
        <w:gridCol w:w="7563"/>
      </w:tblGrid>
      <w:tr w:rsidR="009B7F43" w:rsidTr="009B7F43">
        <w:tc>
          <w:tcPr>
            <w:tcW w:w="2072" w:type="dxa"/>
            <w:gridSpan w:val="2"/>
            <w:hideMark/>
          </w:tcPr>
          <w:p w:rsidR="009B7F43" w:rsidRDefault="009B7F43">
            <w:pPr>
              <w:rPr>
                <w:b/>
                <w:color w:val="FF0000"/>
                <w:sz w:val="24"/>
              </w:rPr>
            </w:pPr>
            <w:r>
              <w:rPr>
                <w:b/>
                <w:color w:val="FF0000"/>
                <w:sz w:val="24"/>
              </w:rPr>
              <w:t>GADImp</w:t>
            </w:r>
          </w:p>
        </w:tc>
        <w:tc>
          <w:tcPr>
            <w:tcW w:w="8008" w:type="dxa"/>
            <w:hideMark/>
          </w:tcPr>
          <w:p w:rsidR="009B7F43" w:rsidRDefault="009B7F43">
            <w:pPr>
              <w:rPr>
                <w:color w:val="FF0000"/>
                <w:sz w:val="24"/>
              </w:rPr>
            </w:pPr>
            <w:r>
              <w:rPr>
                <w:color w:val="FF0000"/>
                <w:sz w:val="24"/>
              </w:rPr>
              <w:t>If you checked off any problems, how difficult have these problems made it for you to do your work, take care of things at home, or get along with other people?</w:t>
            </w:r>
          </w:p>
        </w:tc>
      </w:tr>
      <w:tr w:rsidR="009B7F43" w:rsidTr="009B7F43">
        <w:tc>
          <w:tcPr>
            <w:tcW w:w="1370" w:type="dxa"/>
          </w:tcPr>
          <w:p w:rsidR="009B7F43" w:rsidRDefault="009B7F43">
            <w:pPr>
              <w:rPr>
                <w:color w:val="FF0000"/>
                <w:sz w:val="24"/>
              </w:rPr>
            </w:pPr>
          </w:p>
        </w:tc>
        <w:tc>
          <w:tcPr>
            <w:tcW w:w="702" w:type="dxa"/>
            <w:hideMark/>
          </w:tcPr>
          <w:p w:rsidR="009B7F43" w:rsidRDefault="009B7F43">
            <w:pPr>
              <w:rPr>
                <w:color w:val="FF0000"/>
                <w:sz w:val="24"/>
              </w:rPr>
            </w:pPr>
            <w:r>
              <w:rPr>
                <w:color w:val="FF0000"/>
                <w:sz w:val="24"/>
              </w:rPr>
              <w:t>1</w:t>
            </w:r>
          </w:p>
        </w:tc>
        <w:tc>
          <w:tcPr>
            <w:tcW w:w="8008" w:type="dxa"/>
            <w:hideMark/>
          </w:tcPr>
          <w:p w:rsidR="009B7F43" w:rsidRDefault="009B7F43">
            <w:pPr>
              <w:rPr>
                <w:color w:val="FF0000"/>
                <w:sz w:val="24"/>
              </w:rPr>
            </w:pPr>
            <w:r>
              <w:rPr>
                <w:color w:val="FF0000"/>
                <w:sz w:val="24"/>
              </w:rPr>
              <w:t>Not difficult at all</w:t>
            </w:r>
          </w:p>
        </w:tc>
      </w:tr>
      <w:tr w:rsidR="009B7F43" w:rsidTr="009B7F43">
        <w:tc>
          <w:tcPr>
            <w:tcW w:w="1370" w:type="dxa"/>
          </w:tcPr>
          <w:p w:rsidR="009B7F43" w:rsidRDefault="009B7F43">
            <w:pPr>
              <w:rPr>
                <w:color w:val="FF0000"/>
                <w:sz w:val="24"/>
              </w:rPr>
            </w:pPr>
          </w:p>
        </w:tc>
        <w:tc>
          <w:tcPr>
            <w:tcW w:w="702" w:type="dxa"/>
            <w:hideMark/>
          </w:tcPr>
          <w:p w:rsidR="009B7F43" w:rsidRDefault="009B7F43">
            <w:pPr>
              <w:rPr>
                <w:color w:val="FF0000"/>
                <w:sz w:val="24"/>
              </w:rPr>
            </w:pPr>
            <w:r>
              <w:rPr>
                <w:color w:val="FF0000"/>
                <w:sz w:val="24"/>
              </w:rPr>
              <w:t>2</w:t>
            </w:r>
          </w:p>
        </w:tc>
        <w:tc>
          <w:tcPr>
            <w:tcW w:w="8008" w:type="dxa"/>
            <w:hideMark/>
          </w:tcPr>
          <w:p w:rsidR="009B7F43" w:rsidRDefault="009B7F43">
            <w:pPr>
              <w:rPr>
                <w:color w:val="FF0000"/>
                <w:sz w:val="24"/>
              </w:rPr>
            </w:pPr>
            <w:r>
              <w:rPr>
                <w:color w:val="FF0000"/>
                <w:sz w:val="24"/>
              </w:rPr>
              <w:t>Somewhat difficult</w:t>
            </w:r>
          </w:p>
        </w:tc>
      </w:tr>
      <w:tr w:rsidR="009B7F43" w:rsidTr="009B7F43">
        <w:tc>
          <w:tcPr>
            <w:tcW w:w="1370" w:type="dxa"/>
          </w:tcPr>
          <w:p w:rsidR="009B7F43" w:rsidRDefault="009B7F43">
            <w:pPr>
              <w:rPr>
                <w:color w:val="FF0000"/>
                <w:sz w:val="24"/>
              </w:rPr>
            </w:pPr>
          </w:p>
        </w:tc>
        <w:tc>
          <w:tcPr>
            <w:tcW w:w="702" w:type="dxa"/>
            <w:hideMark/>
          </w:tcPr>
          <w:p w:rsidR="009B7F43" w:rsidRDefault="009B7F43">
            <w:pPr>
              <w:rPr>
                <w:color w:val="FF0000"/>
                <w:sz w:val="24"/>
              </w:rPr>
            </w:pPr>
            <w:r>
              <w:rPr>
                <w:color w:val="FF0000"/>
                <w:sz w:val="24"/>
              </w:rPr>
              <w:t>3</w:t>
            </w:r>
          </w:p>
        </w:tc>
        <w:tc>
          <w:tcPr>
            <w:tcW w:w="8008" w:type="dxa"/>
            <w:hideMark/>
          </w:tcPr>
          <w:p w:rsidR="009B7F43" w:rsidRDefault="009B7F43">
            <w:pPr>
              <w:rPr>
                <w:color w:val="FF0000"/>
                <w:sz w:val="24"/>
              </w:rPr>
            </w:pPr>
            <w:r>
              <w:rPr>
                <w:color w:val="FF0000"/>
                <w:sz w:val="24"/>
              </w:rPr>
              <w:t>Very difficult</w:t>
            </w:r>
          </w:p>
        </w:tc>
      </w:tr>
      <w:tr w:rsidR="009B7F43" w:rsidTr="009B7F43">
        <w:tc>
          <w:tcPr>
            <w:tcW w:w="1370" w:type="dxa"/>
          </w:tcPr>
          <w:p w:rsidR="009B7F43" w:rsidRDefault="009B7F43">
            <w:pPr>
              <w:rPr>
                <w:color w:val="FF0000"/>
                <w:sz w:val="24"/>
              </w:rPr>
            </w:pPr>
          </w:p>
        </w:tc>
        <w:tc>
          <w:tcPr>
            <w:tcW w:w="702" w:type="dxa"/>
            <w:hideMark/>
          </w:tcPr>
          <w:p w:rsidR="009B7F43" w:rsidRDefault="009B7F43">
            <w:pPr>
              <w:rPr>
                <w:color w:val="FF0000"/>
                <w:sz w:val="24"/>
              </w:rPr>
            </w:pPr>
            <w:r>
              <w:rPr>
                <w:color w:val="FF0000"/>
                <w:sz w:val="24"/>
              </w:rPr>
              <w:t>4</w:t>
            </w:r>
          </w:p>
        </w:tc>
        <w:tc>
          <w:tcPr>
            <w:tcW w:w="8008" w:type="dxa"/>
            <w:hideMark/>
          </w:tcPr>
          <w:p w:rsidR="009B7F43" w:rsidRDefault="009B7F43">
            <w:pPr>
              <w:rPr>
                <w:color w:val="FF0000"/>
                <w:sz w:val="24"/>
              </w:rPr>
            </w:pPr>
            <w:r>
              <w:rPr>
                <w:color w:val="FF0000"/>
                <w:sz w:val="24"/>
              </w:rPr>
              <w:t>Extremely difficult</w:t>
            </w:r>
          </w:p>
        </w:tc>
      </w:tr>
    </w:tbl>
    <w:p w:rsidR="009B7F43" w:rsidRDefault="009B7F43" w:rsidP="009B7F43">
      <w:pPr>
        <w:rPr>
          <w:color w:val="FF0000"/>
          <w:sz w:val="24"/>
        </w:rPr>
      </w:pPr>
    </w:p>
    <w:p w:rsidR="009B7F43" w:rsidRDefault="009B7F43" w:rsidP="009B7F43">
      <w:pPr>
        <w:rPr>
          <w:b/>
          <w:color w:val="FF0000"/>
          <w:sz w:val="24"/>
        </w:rPr>
      </w:pPr>
    </w:p>
    <w:p w:rsidR="009B7F43" w:rsidRDefault="009B7F43" w:rsidP="009B7F43">
      <w:pPr>
        <w:keepNext/>
        <w:keepLines/>
        <w:tabs>
          <w:tab w:val="left" w:pos="720"/>
          <w:tab w:val="left" w:pos="1440"/>
        </w:tabs>
        <w:rPr>
          <w:rFonts w:eastAsia="Arial"/>
          <w:i/>
          <w:sz w:val="24"/>
          <w:u w:val="single"/>
        </w:rPr>
      </w:pPr>
    </w:p>
    <w:p w:rsidR="004E2913" w:rsidRDefault="004E2913"/>
    <w:sectPr w:rsidR="004E2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2158A"/>
    <w:multiLevelType w:val="hybridMultilevel"/>
    <w:tmpl w:val="BC047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095E46"/>
    <w:multiLevelType w:val="hybridMultilevel"/>
    <w:tmpl w:val="EDC8A4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83E"/>
    <w:multiLevelType w:val="hybridMultilevel"/>
    <w:tmpl w:val="6FE4FA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42F04076"/>
    <w:multiLevelType w:val="hybridMultilevel"/>
    <w:tmpl w:val="3C224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5DC28B4"/>
    <w:multiLevelType w:val="hybridMultilevel"/>
    <w:tmpl w:val="BC047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A9332A9"/>
    <w:multiLevelType w:val="multilevel"/>
    <w:tmpl w:val="3398AE2A"/>
    <w:lvl w:ilvl="0">
      <w:start w:val="1"/>
      <w:numFmt w:val="none"/>
      <w:pStyle w:val="Heading1"/>
      <w:lvlText w:val=""/>
      <w:lvlJc w:val="left"/>
      <w:pPr>
        <w:tabs>
          <w:tab w:val="num" w:pos="0"/>
        </w:tabs>
        <w:ind w:left="0" w:firstLine="0"/>
      </w:pPr>
    </w:lvl>
    <w:lvl w:ilvl="1">
      <w:start w:val="1"/>
      <w:numFmt w:val="decimal"/>
      <w:pStyle w:val="Heading2"/>
      <w:lvlText w:val="%2"/>
      <w:lvlJc w:val="left"/>
      <w:pPr>
        <w:tabs>
          <w:tab w:val="num" w:pos="576"/>
        </w:tabs>
        <w:ind w:left="576" w:hanging="576"/>
      </w:pPr>
    </w:lvl>
    <w:lvl w:ilvl="2">
      <w:start w:val="1"/>
      <w:numFmt w:val="decimal"/>
      <w:pStyle w:val="Heading3"/>
      <w:lvlText w:val="%2.%3"/>
      <w:lvlJc w:val="left"/>
      <w:pPr>
        <w:tabs>
          <w:tab w:val="num" w:pos="0"/>
        </w:tabs>
        <w:ind w:left="0" w:hanging="576"/>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43"/>
    <w:rsid w:val="004E2913"/>
    <w:rsid w:val="009905C9"/>
    <w:rsid w:val="009B7F43"/>
    <w:rsid w:val="00EE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43"/>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9B7F4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9B7F43"/>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9B7F4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9B7F43"/>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F4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9B7F43"/>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rsid w:val="009B7F43"/>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9B7F43"/>
    <w:rPr>
      <w:rFonts w:ascii="Times New Roman" w:eastAsia="Times New Roman" w:hAnsi="Times New Roman" w:cs="Times New Roman"/>
      <w:sz w:val="28"/>
      <w:szCs w:val="28"/>
    </w:rPr>
  </w:style>
  <w:style w:type="character" w:styleId="Hyperlink">
    <w:name w:val="Hyperlink"/>
    <w:uiPriority w:val="99"/>
    <w:semiHidden/>
    <w:unhideWhenUsed/>
    <w:rsid w:val="009B7F43"/>
    <w:rPr>
      <w:color w:val="0563C1"/>
      <w:u w:val="single"/>
    </w:rPr>
  </w:style>
  <w:style w:type="character" w:styleId="FollowedHyperlink">
    <w:name w:val="FollowedHyperlink"/>
    <w:basedOn w:val="DefaultParagraphFont"/>
    <w:uiPriority w:val="99"/>
    <w:semiHidden/>
    <w:unhideWhenUsed/>
    <w:rsid w:val="009B7F43"/>
    <w:rPr>
      <w:color w:val="954F72" w:themeColor="followedHyperlink"/>
      <w:u w:val="single"/>
    </w:rPr>
  </w:style>
  <w:style w:type="paragraph" w:customStyle="1" w:styleId="msonormal0">
    <w:name w:val="msonormal"/>
    <w:basedOn w:val="Normal"/>
    <w:uiPriority w:val="99"/>
    <w:rsid w:val="009B7F43"/>
    <w:pPr>
      <w:spacing w:before="100" w:beforeAutospacing="1" w:after="100" w:afterAutospacing="1"/>
    </w:pPr>
    <w:rPr>
      <w:rFonts w:ascii="Arial Unicode MS" w:eastAsia="Arial Unicode MS" w:hAnsi="Arial Unicode MS" w:cs="Arial Unicode MS"/>
      <w:sz w:val="24"/>
    </w:rPr>
  </w:style>
  <w:style w:type="paragraph" w:styleId="NormalWeb">
    <w:name w:val="Normal (Web)"/>
    <w:basedOn w:val="Normal"/>
    <w:uiPriority w:val="99"/>
    <w:semiHidden/>
    <w:unhideWhenUsed/>
    <w:rsid w:val="009B7F43"/>
    <w:pPr>
      <w:spacing w:before="100" w:beforeAutospacing="1" w:after="100" w:afterAutospacing="1"/>
    </w:pPr>
    <w:rPr>
      <w:rFonts w:ascii="Arial Unicode MS" w:eastAsia="Arial Unicode MS" w:hAnsi="Arial Unicode MS" w:cs="Arial Unicode MS"/>
      <w:sz w:val="24"/>
    </w:rPr>
  </w:style>
  <w:style w:type="paragraph" w:styleId="FootnoteText">
    <w:name w:val="footnote text"/>
    <w:basedOn w:val="Normal"/>
    <w:link w:val="FootnoteTextChar"/>
    <w:uiPriority w:val="99"/>
    <w:semiHidden/>
    <w:unhideWhenUsed/>
    <w:rsid w:val="009B7F43"/>
    <w:rPr>
      <w:szCs w:val="20"/>
    </w:rPr>
  </w:style>
  <w:style w:type="character" w:customStyle="1" w:styleId="FootnoteTextChar">
    <w:name w:val="Footnote Text Char"/>
    <w:basedOn w:val="DefaultParagraphFont"/>
    <w:link w:val="FootnoteText"/>
    <w:uiPriority w:val="99"/>
    <w:semiHidden/>
    <w:rsid w:val="009B7F43"/>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9B7F43"/>
    <w:rPr>
      <w:szCs w:val="20"/>
    </w:rPr>
  </w:style>
  <w:style w:type="character" w:customStyle="1" w:styleId="CommentTextChar">
    <w:name w:val="Comment Text Char"/>
    <w:basedOn w:val="DefaultParagraphFont"/>
    <w:link w:val="CommentText"/>
    <w:uiPriority w:val="99"/>
    <w:semiHidden/>
    <w:rsid w:val="009B7F43"/>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9B7F43"/>
    <w:pPr>
      <w:tabs>
        <w:tab w:val="center" w:pos="4320"/>
        <w:tab w:val="right" w:pos="8640"/>
      </w:tabs>
    </w:pPr>
  </w:style>
  <w:style w:type="character" w:customStyle="1" w:styleId="HeaderChar">
    <w:name w:val="Header Char"/>
    <w:basedOn w:val="DefaultParagraphFont"/>
    <w:link w:val="Header"/>
    <w:uiPriority w:val="99"/>
    <w:semiHidden/>
    <w:rsid w:val="009B7F43"/>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9B7F43"/>
    <w:pPr>
      <w:tabs>
        <w:tab w:val="center" w:pos="4320"/>
        <w:tab w:val="right" w:pos="8640"/>
      </w:tabs>
    </w:pPr>
  </w:style>
  <w:style w:type="character" w:customStyle="1" w:styleId="FooterChar">
    <w:name w:val="Footer Char"/>
    <w:basedOn w:val="DefaultParagraphFont"/>
    <w:link w:val="Footer"/>
    <w:uiPriority w:val="99"/>
    <w:semiHidden/>
    <w:rsid w:val="009B7F43"/>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9B7F43"/>
    <w:pPr>
      <w:widowControl w:val="0"/>
      <w:autoSpaceDE w:val="0"/>
      <w:autoSpaceDN w:val="0"/>
      <w:adjustRightInd w:val="0"/>
    </w:pPr>
  </w:style>
  <w:style w:type="character" w:customStyle="1" w:styleId="BodyTextChar">
    <w:name w:val="Body Text Char"/>
    <w:basedOn w:val="DefaultParagraphFont"/>
    <w:link w:val="BodyText"/>
    <w:uiPriority w:val="99"/>
    <w:semiHidden/>
    <w:rsid w:val="009B7F43"/>
    <w:rPr>
      <w:rFonts w:ascii="Times New Roman" w:eastAsia="Times New Roman" w:hAnsi="Times New Roman" w:cs="Times New Roman"/>
      <w:sz w:val="20"/>
      <w:szCs w:val="24"/>
    </w:rPr>
  </w:style>
  <w:style w:type="paragraph" w:styleId="BodyText2">
    <w:name w:val="Body Text 2"/>
    <w:basedOn w:val="Normal"/>
    <w:link w:val="BodyText2Char"/>
    <w:uiPriority w:val="99"/>
    <w:semiHidden/>
    <w:unhideWhenUsed/>
    <w:rsid w:val="009B7F43"/>
    <w:pPr>
      <w:widowControl w:val="0"/>
      <w:autoSpaceDE w:val="0"/>
      <w:autoSpaceDN w:val="0"/>
      <w:adjustRightInd w:val="0"/>
    </w:pPr>
    <w:rPr>
      <w:b/>
      <w:bCs/>
    </w:rPr>
  </w:style>
  <w:style w:type="character" w:customStyle="1" w:styleId="BodyText2Char">
    <w:name w:val="Body Text 2 Char"/>
    <w:basedOn w:val="DefaultParagraphFont"/>
    <w:link w:val="BodyText2"/>
    <w:uiPriority w:val="99"/>
    <w:semiHidden/>
    <w:rsid w:val="009B7F43"/>
    <w:rPr>
      <w:rFonts w:ascii="Times New Roman" w:eastAsia="Times New Roman" w:hAnsi="Times New Roman" w:cs="Times New Roman"/>
      <w:b/>
      <w:bCs/>
      <w:sz w:val="20"/>
      <w:szCs w:val="24"/>
    </w:rPr>
  </w:style>
  <w:style w:type="paragraph" w:styleId="DocumentMap">
    <w:name w:val="Document Map"/>
    <w:basedOn w:val="Normal"/>
    <w:link w:val="DocumentMapChar"/>
    <w:uiPriority w:val="99"/>
    <w:semiHidden/>
    <w:unhideWhenUsed/>
    <w:rsid w:val="009B7F43"/>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9B7F43"/>
    <w:rPr>
      <w:rFonts w:ascii="Tahoma" w:eastAsia="Times New Roman" w:hAnsi="Tahoma" w:cs="Times New Roman"/>
      <w:sz w:val="20"/>
      <w:szCs w:val="24"/>
      <w:shd w:val="clear" w:color="auto" w:fill="000080"/>
    </w:rPr>
  </w:style>
  <w:style w:type="paragraph" w:styleId="PlainText">
    <w:name w:val="Plain Text"/>
    <w:basedOn w:val="Normal"/>
    <w:link w:val="PlainTextChar"/>
    <w:uiPriority w:val="99"/>
    <w:semiHidden/>
    <w:unhideWhenUsed/>
    <w:rsid w:val="009B7F43"/>
    <w:rPr>
      <w:rFonts w:ascii="Calibri" w:eastAsia="Calibri" w:hAnsi="Calibri"/>
      <w:sz w:val="22"/>
      <w:szCs w:val="21"/>
    </w:rPr>
  </w:style>
  <w:style w:type="character" w:customStyle="1" w:styleId="PlainTextChar">
    <w:name w:val="Plain Text Char"/>
    <w:basedOn w:val="DefaultParagraphFont"/>
    <w:link w:val="PlainText"/>
    <w:uiPriority w:val="99"/>
    <w:semiHidden/>
    <w:rsid w:val="009B7F43"/>
    <w:rPr>
      <w:rFonts w:ascii="Calibri" w:eastAsia="Calibri" w:hAnsi="Calibri" w:cs="Times New Roman"/>
      <w:szCs w:val="21"/>
    </w:rPr>
  </w:style>
  <w:style w:type="paragraph" w:styleId="CommentSubject">
    <w:name w:val="annotation subject"/>
    <w:basedOn w:val="CommentText"/>
    <w:next w:val="CommentText"/>
    <w:link w:val="CommentSubjectChar"/>
    <w:uiPriority w:val="99"/>
    <w:semiHidden/>
    <w:unhideWhenUsed/>
    <w:rsid w:val="009B7F43"/>
    <w:rPr>
      <w:b/>
      <w:bCs/>
    </w:rPr>
  </w:style>
  <w:style w:type="character" w:customStyle="1" w:styleId="CommentSubjectChar">
    <w:name w:val="Comment Subject Char"/>
    <w:basedOn w:val="CommentTextChar"/>
    <w:link w:val="CommentSubject"/>
    <w:uiPriority w:val="99"/>
    <w:semiHidden/>
    <w:rsid w:val="009B7F4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B7F43"/>
    <w:rPr>
      <w:rFonts w:ascii="Tahoma" w:hAnsi="Tahoma" w:cs="Tahoma"/>
      <w:sz w:val="16"/>
      <w:szCs w:val="16"/>
    </w:rPr>
  </w:style>
  <w:style w:type="character" w:customStyle="1" w:styleId="BalloonTextChar">
    <w:name w:val="Balloon Text Char"/>
    <w:basedOn w:val="DefaultParagraphFont"/>
    <w:link w:val="BalloonText"/>
    <w:uiPriority w:val="99"/>
    <w:semiHidden/>
    <w:rsid w:val="009B7F43"/>
    <w:rPr>
      <w:rFonts w:ascii="Tahoma" w:eastAsia="Times New Roman" w:hAnsi="Tahoma" w:cs="Tahoma"/>
      <w:sz w:val="16"/>
      <w:szCs w:val="16"/>
    </w:rPr>
  </w:style>
  <w:style w:type="paragraph" w:styleId="ListParagraph">
    <w:name w:val="List Paragraph"/>
    <w:basedOn w:val="Normal"/>
    <w:uiPriority w:val="34"/>
    <w:qFormat/>
    <w:rsid w:val="009B7F43"/>
    <w:pPr>
      <w:ind w:left="720"/>
      <w:contextualSpacing/>
    </w:pPr>
    <w:rPr>
      <w:sz w:val="24"/>
    </w:rPr>
  </w:style>
  <w:style w:type="paragraph" w:customStyle="1" w:styleId="FormBodyTextHanging">
    <w:name w:val="Form Body Text Hanging"/>
    <w:basedOn w:val="Normal"/>
    <w:uiPriority w:val="99"/>
    <w:rsid w:val="009B7F43"/>
    <w:pPr>
      <w:tabs>
        <w:tab w:val="right" w:pos="9360"/>
      </w:tabs>
      <w:spacing w:before="60" w:after="60"/>
      <w:ind w:left="720" w:hanging="720"/>
    </w:pPr>
  </w:style>
  <w:style w:type="paragraph" w:customStyle="1" w:styleId="StyleLeft01After3pt">
    <w:name w:val="Style Left:  0.1&quot; After:  3 pt"/>
    <w:basedOn w:val="Normal"/>
    <w:uiPriority w:val="99"/>
    <w:rsid w:val="009B7F43"/>
    <w:pPr>
      <w:ind w:left="144"/>
    </w:pPr>
    <w:rPr>
      <w:szCs w:val="20"/>
    </w:rPr>
  </w:style>
  <w:style w:type="paragraph" w:customStyle="1" w:styleId="FormBodyText">
    <w:name w:val="Form Body Text"/>
    <w:basedOn w:val="FormBodyTextHanging"/>
    <w:uiPriority w:val="99"/>
    <w:rsid w:val="009B7F43"/>
    <w:pPr>
      <w:ind w:left="0" w:firstLine="0"/>
    </w:pPr>
    <w:rPr>
      <w:szCs w:val="20"/>
    </w:rPr>
  </w:style>
  <w:style w:type="paragraph" w:customStyle="1" w:styleId="FormBodyTextIndent">
    <w:name w:val="Form Body Text Indent"/>
    <w:basedOn w:val="FormBodyTextHanging"/>
    <w:uiPriority w:val="99"/>
    <w:rsid w:val="009B7F43"/>
    <w:pPr>
      <w:ind w:left="1440"/>
    </w:pPr>
    <w:rPr>
      <w:szCs w:val="20"/>
    </w:rPr>
  </w:style>
  <w:style w:type="paragraph" w:customStyle="1" w:styleId="FormBodyTextIndent2">
    <w:name w:val="Form Body Text Indent 2"/>
    <w:basedOn w:val="FormBodyTextIndent"/>
    <w:uiPriority w:val="99"/>
    <w:rsid w:val="009B7F43"/>
    <w:pPr>
      <w:ind w:left="2160"/>
    </w:pPr>
  </w:style>
  <w:style w:type="paragraph" w:customStyle="1" w:styleId="a">
    <w:name w:val="_"/>
    <w:uiPriority w:val="99"/>
    <w:rsid w:val="009B7F4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uiPriority w:val="99"/>
    <w:rsid w:val="009B7F4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Style0">
    <w:name w:val="Style0"/>
    <w:uiPriority w:val="99"/>
    <w:rsid w:val="009B7F43"/>
    <w:pPr>
      <w:autoSpaceDE w:val="0"/>
      <w:autoSpaceDN w:val="0"/>
      <w:adjustRightInd w:val="0"/>
      <w:spacing w:after="0" w:line="240" w:lineRule="auto"/>
    </w:pPr>
    <w:rPr>
      <w:rFonts w:ascii="Arial" w:eastAsia="Times New Roman" w:hAnsi="Arial" w:cs="Times New Roman"/>
      <w:sz w:val="24"/>
      <w:szCs w:val="24"/>
    </w:rPr>
  </w:style>
  <w:style w:type="paragraph" w:customStyle="1" w:styleId="StyleBulleted1">
    <w:name w:val="Style Bulleted1"/>
    <w:basedOn w:val="Normal"/>
    <w:uiPriority w:val="99"/>
    <w:rsid w:val="009B7F43"/>
    <w:pPr>
      <w:numPr>
        <w:numId w:val="2"/>
      </w:numPr>
    </w:pPr>
    <w:rPr>
      <w:lang w:val="en-ZA"/>
    </w:rPr>
  </w:style>
  <w:style w:type="paragraph" w:customStyle="1" w:styleId="Default">
    <w:name w:val="Default"/>
    <w:uiPriority w:val="99"/>
    <w:rsid w:val="009B7F4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Q1-FirstLevelQuestionChar">
    <w:name w:val="Q1-First Level Question Char"/>
    <w:link w:val="Q1-FirstLevelQuestion"/>
    <w:locked/>
    <w:rsid w:val="009B7F43"/>
    <w:rPr>
      <w:rFonts w:ascii="Arial" w:hAnsi="Arial" w:cs="Arial"/>
      <w:sz w:val="24"/>
      <w:szCs w:val="24"/>
    </w:rPr>
  </w:style>
  <w:style w:type="paragraph" w:customStyle="1" w:styleId="Q1-FirstLevelQuestion">
    <w:name w:val="Q1-First Level Question"/>
    <w:basedOn w:val="Default"/>
    <w:next w:val="Default"/>
    <w:link w:val="Q1-FirstLevelQuestionChar"/>
    <w:rsid w:val="009B7F43"/>
    <w:pPr>
      <w:widowControl/>
    </w:pPr>
    <w:rPr>
      <w:rFonts w:ascii="Arial" w:eastAsiaTheme="minorHAnsi" w:hAnsi="Arial" w:cs="Arial"/>
      <w:color w:val="auto"/>
    </w:rPr>
  </w:style>
  <w:style w:type="paragraph" w:customStyle="1" w:styleId="C1-CtrBoldHd">
    <w:name w:val="C1-Ctr BoldHd"/>
    <w:uiPriority w:val="99"/>
    <w:rsid w:val="009B7F43"/>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uiPriority w:val="99"/>
    <w:rsid w:val="009B7F43"/>
    <w:pPr>
      <w:spacing w:before="100" w:beforeAutospacing="1" w:after="100" w:afterAutospacing="1"/>
    </w:pPr>
    <w:rPr>
      <w:rFonts w:eastAsia="Calibri"/>
      <w:sz w:val="24"/>
    </w:rPr>
  </w:style>
  <w:style w:type="paragraph" w:customStyle="1" w:styleId="CM77">
    <w:name w:val="CM77"/>
    <w:basedOn w:val="Normal"/>
    <w:next w:val="Normal"/>
    <w:uiPriority w:val="99"/>
    <w:rsid w:val="009B7F43"/>
    <w:pPr>
      <w:autoSpaceDE w:val="0"/>
      <w:autoSpaceDN w:val="0"/>
      <w:adjustRightInd w:val="0"/>
    </w:pPr>
    <w:rPr>
      <w:rFonts w:eastAsia="Calibri"/>
      <w:sz w:val="24"/>
    </w:rPr>
  </w:style>
  <w:style w:type="paragraph" w:customStyle="1" w:styleId="CM78">
    <w:name w:val="CM78"/>
    <w:basedOn w:val="Normal"/>
    <w:next w:val="Normal"/>
    <w:uiPriority w:val="99"/>
    <w:rsid w:val="009B7F43"/>
    <w:pPr>
      <w:autoSpaceDE w:val="0"/>
      <w:autoSpaceDN w:val="0"/>
      <w:adjustRightInd w:val="0"/>
    </w:pPr>
    <w:rPr>
      <w:rFonts w:eastAsia="Calibri"/>
      <w:sz w:val="24"/>
    </w:rPr>
  </w:style>
  <w:style w:type="paragraph" w:customStyle="1" w:styleId="CM10">
    <w:name w:val="CM10"/>
    <w:basedOn w:val="Normal"/>
    <w:next w:val="Normal"/>
    <w:uiPriority w:val="99"/>
    <w:rsid w:val="009B7F43"/>
    <w:pPr>
      <w:autoSpaceDE w:val="0"/>
      <w:autoSpaceDN w:val="0"/>
      <w:adjustRightInd w:val="0"/>
    </w:pPr>
    <w:rPr>
      <w:rFonts w:eastAsia="Calibri"/>
      <w:sz w:val="24"/>
    </w:rPr>
  </w:style>
  <w:style w:type="paragraph" w:customStyle="1" w:styleId="CM81">
    <w:name w:val="CM81"/>
    <w:basedOn w:val="Normal"/>
    <w:next w:val="Normal"/>
    <w:uiPriority w:val="99"/>
    <w:rsid w:val="009B7F43"/>
    <w:pPr>
      <w:autoSpaceDE w:val="0"/>
      <w:autoSpaceDN w:val="0"/>
      <w:adjustRightInd w:val="0"/>
    </w:pPr>
    <w:rPr>
      <w:rFonts w:eastAsia="Calibri"/>
      <w:sz w:val="24"/>
    </w:rPr>
  </w:style>
  <w:style w:type="paragraph" w:customStyle="1" w:styleId="CM82">
    <w:name w:val="CM82"/>
    <w:basedOn w:val="Normal"/>
    <w:next w:val="Normal"/>
    <w:uiPriority w:val="99"/>
    <w:rsid w:val="009B7F43"/>
    <w:pPr>
      <w:autoSpaceDE w:val="0"/>
      <w:autoSpaceDN w:val="0"/>
      <w:adjustRightInd w:val="0"/>
    </w:pPr>
    <w:rPr>
      <w:rFonts w:eastAsia="Calibri"/>
      <w:sz w:val="24"/>
    </w:rPr>
  </w:style>
  <w:style w:type="paragraph" w:customStyle="1" w:styleId="A5-2ndLeader">
    <w:name w:val="A5-2nd Leader"/>
    <w:uiPriority w:val="99"/>
    <w:rsid w:val="009B7F43"/>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ody1">
    <w:name w:val="Body 1"/>
    <w:autoRedefine/>
    <w:uiPriority w:val="99"/>
    <w:rsid w:val="009B7F43"/>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uiPriority w:val="99"/>
    <w:semiHidden/>
    <w:rsid w:val="009B7F43"/>
    <w:pPr>
      <w:tabs>
        <w:tab w:val="num" w:pos="0"/>
      </w:tabs>
    </w:pPr>
    <w:rPr>
      <w:szCs w:val="20"/>
    </w:rPr>
  </w:style>
  <w:style w:type="paragraph" w:customStyle="1" w:styleId="Listenabsatz1">
    <w:name w:val="Listenabsatz1"/>
    <w:basedOn w:val="Normal"/>
    <w:uiPriority w:val="99"/>
    <w:qFormat/>
    <w:rsid w:val="009B7F43"/>
    <w:pPr>
      <w:spacing w:after="200" w:line="276" w:lineRule="auto"/>
      <w:ind w:left="720"/>
    </w:pPr>
    <w:rPr>
      <w:rFonts w:ascii="Calibri" w:hAnsi="Calibri"/>
      <w:sz w:val="22"/>
      <w:szCs w:val="22"/>
      <w:lang w:val="en-GB"/>
    </w:rPr>
  </w:style>
  <w:style w:type="character" w:customStyle="1" w:styleId="modulenameChar">
    <w:name w:val="module name Char"/>
    <w:link w:val="modulename"/>
    <w:locked/>
    <w:rsid w:val="009B7F43"/>
    <w:rPr>
      <w:b/>
      <w:caps/>
      <w:sz w:val="24"/>
    </w:rPr>
  </w:style>
  <w:style w:type="paragraph" w:customStyle="1" w:styleId="modulename">
    <w:name w:val="module name"/>
    <w:basedOn w:val="Normal"/>
    <w:link w:val="modulenameChar"/>
    <w:rsid w:val="009B7F43"/>
    <w:pPr>
      <w:ind w:left="215" w:hanging="215"/>
    </w:pPr>
    <w:rPr>
      <w:rFonts w:asciiTheme="minorHAnsi" w:eastAsiaTheme="minorHAnsi" w:hAnsiTheme="minorHAnsi" w:cstheme="minorBidi"/>
      <w:b/>
      <w:caps/>
      <w:sz w:val="24"/>
      <w:szCs w:val="22"/>
    </w:rPr>
  </w:style>
  <w:style w:type="character" w:customStyle="1" w:styleId="ResponsecategsChar">
    <w:name w:val="Response categs..... Char"/>
    <w:link w:val="Responsecategs"/>
    <w:locked/>
    <w:rsid w:val="009B7F43"/>
    <w:rPr>
      <w:rFonts w:ascii="Arial" w:hAnsi="Arial" w:cs="Arial"/>
    </w:rPr>
  </w:style>
  <w:style w:type="paragraph" w:customStyle="1" w:styleId="Responsecategs">
    <w:name w:val="Response categs....."/>
    <w:basedOn w:val="Normal"/>
    <w:link w:val="ResponsecategsChar"/>
    <w:rsid w:val="009B7F43"/>
    <w:pPr>
      <w:tabs>
        <w:tab w:val="right" w:leader="dot" w:pos="3942"/>
      </w:tabs>
      <w:ind w:left="216" w:hanging="216"/>
    </w:pPr>
    <w:rPr>
      <w:rFonts w:ascii="Arial" w:eastAsiaTheme="minorHAnsi" w:hAnsi="Arial" w:cs="Arial"/>
      <w:sz w:val="22"/>
      <w:szCs w:val="22"/>
    </w:rPr>
  </w:style>
  <w:style w:type="character" w:customStyle="1" w:styleId="skipcolumnChar">
    <w:name w:val="skip column Char"/>
    <w:link w:val="skipcolumn"/>
    <w:locked/>
    <w:rsid w:val="009B7F43"/>
    <w:rPr>
      <w:rFonts w:ascii="Arial" w:hAnsi="Arial" w:cs="Arial"/>
      <w:smallCaps/>
    </w:rPr>
  </w:style>
  <w:style w:type="paragraph" w:customStyle="1" w:styleId="skipcolumn">
    <w:name w:val="skip column"/>
    <w:basedOn w:val="Normal"/>
    <w:link w:val="skipcolumnChar"/>
    <w:rsid w:val="009B7F43"/>
    <w:pPr>
      <w:ind w:left="215" w:hanging="215"/>
    </w:pPr>
    <w:rPr>
      <w:rFonts w:ascii="Arial" w:eastAsiaTheme="minorHAnsi" w:hAnsi="Arial" w:cs="Arial"/>
      <w:smallCaps/>
      <w:sz w:val="22"/>
      <w:szCs w:val="22"/>
    </w:rPr>
  </w:style>
  <w:style w:type="character" w:customStyle="1" w:styleId="InstructionstointvwChar4Char">
    <w:name w:val="Instructions to intvw Char4 Char"/>
    <w:link w:val="InstructionstointvwChar4"/>
    <w:locked/>
    <w:rsid w:val="009B7F43"/>
    <w:rPr>
      <w:i/>
    </w:rPr>
  </w:style>
  <w:style w:type="paragraph" w:customStyle="1" w:styleId="InstructionstointvwChar4">
    <w:name w:val="Instructions to intvw Char4"/>
    <w:basedOn w:val="Normal"/>
    <w:link w:val="InstructionstointvwChar4Char"/>
    <w:rsid w:val="009B7F43"/>
    <w:pPr>
      <w:ind w:left="215" w:hanging="215"/>
    </w:pPr>
    <w:rPr>
      <w:rFonts w:asciiTheme="minorHAnsi" w:eastAsiaTheme="minorHAnsi" w:hAnsiTheme="minorHAnsi" w:cstheme="minorBidi"/>
      <w:i/>
      <w:sz w:val="22"/>
      <w:szCs w:val="22"/>
    </w:rPr>
  </w:style>
  <w:style w:type="character" w:customStyle="1" w:styleId="1IntvwqstChar1">
    <w:name w:val="1. Intvw qst Char1"/>
    <w:link w:val="1Intvwqst"/>
    <w:locked/>
    <w:rsid w:val="009B7F43"/>
    <w:rPr>
      <w:rFonts w:ascii="Arial" w:hAnsi="Arial" w:cs="Arial"/>
      <w:smallCaps/>
    </w:rPr>
  </w:style>
  <w:style w:type="paragraph" w:customStyle="1" w:styleId="1Intvwqst">
    <w:name w:val="1. Intvw qst"/>
    <w:basedOn w:val="Normal"/>
    <w:link w:val="1IntvwqstChar1"/>
    <w:rsid w:val="009B7F43"/>
    <w:pPr>
      <w:ind w:left="360" w:hanging="360"/>
    </w:pPr>
    <w:rPr>
      <w:rFonts w:ascii="Arial" w:eastAsiaTheme="minorHAnsi" w:hAnsi="Arial" w:cs="Arial"/>
      <w:smallCaps/>
      <w:sz w:val="22"/>
      <w:szCs w:val="22"/>
    </w:rPr>
  </w:style>
  <w:style w:type="paragraph" w:customStyle="1" w:styleId="Estilo1">
    <w:name w:val="Estilo1"/>
    <w:basedOn w:val="Normal"/>
    <w:uiPriority w:val="99"/>
    <w:rsid w:val="009B7F43"/>
    <w:pPr>
      <w:widowControl w:val="0"/>
      <w:suppressAutoHyphens/>
    </w:pPr>
    <w:rPr>
      <w:rFonts w:eastAsia="SimSun" w:cs="Tahoma"/>
      <w:kern w:val="2"/>
      <w:sz w:val="24"/>
      <w:lang w:val="en-GB" w:eastAsia="hi-IN" w:bidi="hi-IN"/>
    </w:rPr>
  </w:style>
  <w:style w:type="paragraph" w:customStyle="1" w:styleId="AsposeHeaderFooter">
    <w:name w:val="AsposeHeaderFooter"/>
    <w:uiPriority w:val="99"/>
    <w:rsid w:val="009B7F43"/>
    <w:pPr>
      <w:spacing w:after="0" w:line="240" w:lineRule="auto"/>
      <w:jc w:val="center"/>
    </w:pPr>
    <w:rPr>
      <w:rFonts w:ascii="Times New Roman" w:eastAsia="Times New Roman" w:hAnsi="Times New Roman" w:cs="Times New Roman"/>
      <w:sz w:val="16"/>
      <w:szCs w:val="20"/>
    </w:rPr>
  </w:style>
  <w:style w:type="paragraph" w:customStyle="1" w:styleId="GeneralStyle">
    <w:name w:val="GeneralStyle"/>
    <w:uiPriority w:val="99"/>
    <w:rsid w:val="009B7F43"/>
    <w:pPr>
      <w:spacing w:after="0" w:line="240" w:lineRule="auto"/>
    </w:pPr>
    <w:rPr>
      <w:rFonts w:ascii="Arial" w:eastAsia="Arial" w:hAnsi="Arial" w:cs="Arial"/>
      <w:sz w:val="24"/>
      <w:szCs w:val="20"/>
    </w:rPr>
  </w:style>
  <w:style w:type="paragraph" w:customStyle="1" w:styleId="QuestionnaireQuestionStyle">
    <w:name w:val="QuestionnaireQuestionStyle"/>
    <w:uiPriority w:val="99"/>
    <w:rsid w:val="009B7F43"/>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PlainScaleStyle">
    <w:name w:val="PlainScaleStyle"/>
    <w:uiPriority w:val="99"/>
    <w:rsid w:val="009B7F43"/>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hildQuestionStyle">
    <w:name w:val="ChildQuestionStyle"/>
    <w:uiPriority w:val="99"/>
    <w:rsid w:val="009B7F43"/>
    <w:pPr>
      <w:spacing w:after="0" w:line="240" w:lineRule="auto"/>
    </w:pPr>
    <w:rPr>
      <w:rFonts w:ascii="Arial" w:eastAsia="Arial" w:hAnsi="Arial" w:cs="Arial"/>
      <w:sz w:val="24"/>
      <w:szCs w:val="24"/>
    </w:rPr>
  </w:style>
  <w:style w:type="paragraph" w:customStyle="1" w:styleId="QuestionScaleStyle">
    <w:name w:val="QuestionScaleStyle"/>
    <w:uiPriority w:val="99"/>
    <w:rsid w:val="009B7F43"/>
    <w:pPr>
      <w:tabs>
        <w:tab w:val="left" w:pos="720"/>
        <w:tab w:val="left" w:pos="1440"/>
      </w:tabs>
      <w:spacing w:after="0" w:line="240" w:lineRule="auto"/>
    </w:pPr>
    <w:rPr>
      <w:rFonts w:ascii="Arial" w:eastAsia="Arial" w:hAnsi="Arial" w:cs="Arial"/>
      <w:sz w:val="24"/>
      <w:szCs w:val="24"/>
    </w:rPr>
  </w:style>
  <w:style w:type="paragraph" w:customStyle="1" w:styleId="CopyrightFooter">
    <w:name w:val="CopyrightFooter"/>
    <w:uiPriority w:val="99"/>
    <w:rsid w:val="009B7F43"/>
    <w:pPr>
      <w:spacing w:after="0" w:line="240" w:lineRule="auto"/>
    </w:pPr>
    <w:rPr>
      <w:rFonts w:ascii="Arial" w:eastAsia="Arial" w:hAnsi="Arial" w:cs="Arial"/>
      <w:sz w:val="18"/>
      <w:szCs w:val="20"/>
    </w:rPr>
  </w:style>
  <w:style w:type="paragraph" w:customStyle="1" w:styleId="PageNumFooter">
    <w:name w:val="PageNumFooter"/>
    <w:uiPriority w:val="99"/>
    <w:rsid w:val="009B7F43"/>
    <w:pPr>
      <w:spacing w:after="0" w:line="240" w:lineRule="auto"/>
      <w:jc w:val="right"/>
    </w:pPr>
    <w:rPr>
      <w:rFonts w:ascii="Arial" w:eastAsia="Arial" w:hAnsi="Arial" w:cs="Arial"/>
      <w:sz w:val="24"/>
      <w:szCs w:val="20"/>
    </w:rPr>
  </w:style>
  <w:style w:type="paragraph" w:customStyle="1" w:styleId="FieldFinalStyle">
    <w:name w:val="FieldFinalStyle"/>
    <w:uiPriority w:val="99"/>
    <w:rsid w:val="009B7F43"/>
    <w:pPr>
      <w:spacing w:after="0" w:line="240" w:lineRule="auto"/>
      <w:jc w:val="center"/>
    </w:pPr>
    <w:rPr>
      <w:rFonts w:ascii="Arial" w:eastAsia="Arial" w:hAnsi="Arial" w:cs="Arial"/>
      <w:sz w:val="24"/>
      <w:szCs w:val="20"/>
    </w:rPr>
  </w:style>
  <w:style w:type="character" w:styleId="CommentReference">
    <w:name w:val="annotation reference"/>
    <w:uiPriority w:val="99"/>
    <w:semiHidden/>
    <w:unhideWhenUsed/>
    <w:rsid w:val="009B7F43"/>
    <w:rPr>
      <w:sz w:val="16"/>
      <w:szCs w:val="16"/>
    </w:rPr>
  </w:style>
  <w:style w:type="character" w:styleId="IntenseEmphasis">
    <w:name w:val="Intense Emphasis"/>
    <w:uiPriority w:val="21"/>
    <w:qFormat/>
    <w:rsid w:val="009B7F43"/>
    <w:rPr>
      <w:i/>
      <w:iCs/>
      <w:color w:val="5B9BD5"/>
    </w:rPr>
  </w:style>
  <w:style w:type="character" w:customStyle="1" w:styleId="Instructionsinparens">
    <w:name w:val="Instructions in parens"/>
    <w:rsid w:val="009B7F43"/>
    <w:rPr>
      <w:rFonts w:ascii="Times New Roman" w:hAnsi="Times New Roman" w:cs="Times New Roman" w:hint="default"/>
      <w:i/>
      <w:iCs w:val="0"/>
      <w:sz w:val="20"/>
      <w:szCs w:val="20"/>
    </w:rPr>
  </w:style>
  <w:style w:type="character" w:customStyle="1" w:styleId="IntenseEmphasis1">
    <w:name w:val="Intense Emphasis1"/>
    <w:uiPriority w:val="21"/>
    <w:qFormat/>
    <w:rsid w:val="009B7F43"/>
    <w:rPr>
      <w:i/>
      <w:iCs/>
      <w:color w:val="5B9BD5"/>
    </w:rPr>
  </w:style>
  <w:style w:type="table" w:styleId="TableGrid">
    <w:name w:val="Table Grid"/>
    <w:basedOn w:val="TableNormal"/>
    <w:rsid w:val="009B7F43"/>
    <w:pPr>
      <w:spacing w:after="0" w:line="240" w:lineRule="auto"/>
    </w:pPr>
    <w:rPr>
      <w:rFonts w:ascii="Times New Roman" w:eastAsia="Times New Roman" w:hAnsi="Times New Roman" w:cs="Angsana New"/>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B7F4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43"/>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9B7F4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9B7F43"/>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9B7F4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9B7F43"/>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F4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9B7F43"/>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rsid w:val="009B7F43"/>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9B7F43"/>
    <w:rPr>
      <w:rFonts w:ascii="Times New Roman" w:eastAsia="Times New Roman" w:hAnsi="Times New Roman" w:cs="Times New Roman"/>
      <w:sz w:val="28"/>
      <w:szCs w:val="28"/>
    </w:rPr>
  </w:style>
  <w:style w:type="character" w:styleId="Hyperlink">
    <w:name w:val="Hyperlink"/>
    <w:uiPriority w:val="99"/>
    <w:semiHidden/>
    <w:unhideWhenUsed/>
    <w:rsid w:val="009B7F43"/>
    <w:rPr>
      <w:color w:val="0563C1"/>
      <w:u w:val="single"/>
    </w:rPr>
  </w:style>
  <w:style w:type="character" w:styleId="FollowedHyperlink">
    <w:name w:val="FollowedHyperlink"/>
    <w:basedOn w:val="DefaultParagraphFont"/>
    <w:uiPriority w:val="99"/>
    <w:semiHidden/>
    <w:unhideWhenUsed/>
    <w:rsid w:val="009B7F43"/>
    <w:rPr>
      <w:color w:val="954F72" w:themeColor="followedHyperlink"/>
      <w:u w:val="single"/>
    </w:rPr>
  </w:style>
  <w:style w:type="paragraph" w:customStyle="1" w:styleId="msonormal0">
    <w:name w:val="msonormal"/>
    <w:basedOn w:val="Normal"/>
    <w:uiPriority w:val="99"/>
    <w:rsid w:val="009B7F43"/>
    <w:pPr>
      <w:spacing w:before="100" w:beforeAutospacing="1" w:after="100" w:afterAutospacing="1"/>
    </w:pPr>
    <w:rPr>
      <w:rFonts w:ascii="Arial Unicode MS" w:eastAsia="Arial Unicode MS" w:hAnsi="Arial Unicode MS" w:cs="Arial Unicode MS"/>
      <w:sz w:val="24"/>
    </w:rPr>
  </w:style>
  <w:style w:type="paragraph" w:styleId="NormalWeb">
    <w:name w:val="Normal (Web)"/>
    <w:basedOn w:val="Normal"/>
    <w:uiPriority w:val="99"/>
    <w:semiHidden/>
    <w:unhideWhenUsed/>
    <w:rsid w:val="009B7F43"/>
    <w:pPr>
      <w:spacing w:before="100" w:beforeAutospacing="1" w:after="100" w:afterAutospacing="1"/>
    </w:pPr>
    <w:rPr>
      <w:rFonts w:ascii="Arial Unicode MS" w:eastAsia="Arial Unicode MS" w:hAnsi="Arial Unicode MS" w:cs="Arial Unicode MS"/>
      <w:sz w:val="24"/>
    </w:rPr>
  </w:style>
  <w:style w:type="paragraph" w:styleId="FootnoteText">
    <w:name w:val="footnote text"/>
    <w:basedOn w:val="Normal"/>
    <w:link w:val="FootnoteTextChar"/>
    <w:uiPriority w:val="99"/>
    <w:semiHidden/>
    <w:unhideWhenUsed/>
    <w:rsid w:val="009B7F43"/>
    <w:rPr>
      <w:szCs w:val="20"/>
    </w:rPr>
  </w:style>
  <w:style w:type="character" w:customStyle="1" w:styleId="FootnoteTextChar">
    <w:name w:val="Footnote Text Char"/>
    <w:basedOn w:val="DefaultParagraphFont"/>
    <w:link w:val="FootnoteText"/>
    <w:uiPriority w:val="99"/>
    <w:semiHidden/>
    <w:rsid w:val="009B7F43"/>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9B7F43"/>
    <w:rPr>
      <w:szCs w:val="20"/>
    </w:rPr>
  </w:style>
  <w:style w:type="character" w:customStyle="1" w:styleId="CommentTextChar">
    <w:name w:val="Comment Text Char"/>
    <w:basedOn w:val="DefaultParagraphFont"/>
    <w:link w:val="CommentText"/>
    <w:uiPriority w:val="99"/>
    <w:semiHidden/>
    <w:rsid w:val="009B7F43"/>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9B7F43"/>
    <w:pPr>
      <w:tabs>
        <w:tab w:val="center" w:pos="4320"/>
        <w:tab w:val="right" w:pos="8640"/>
      </w:tabs>
    </w:pPr>
  </w:style>
  <w:style w:type="character" w:customStyle="1" w:styleId="HeaderChar">
    <w:name w:val="Header Char"/>
    <w:basedOn w:val="DefaultParagraphFont"/>
    <w:link w:val="Header"/>
    <w:uiPriority w:val="99"/>
    <w:semiHidden/>
    <w:rsid w:val="009B7F43"/>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9B7F43"/>
    <w:pPr>
      <w:tabs>
        <w:tab w:val="center" w:pos="4320"/>
        <w:tab w:val="right" w:pos="8640"/>
      </w:tabs>
    </w:pPr>
  </w:style>
  <w:style w:type="character" w:customStyle="1" w:styleId="FooterChar">
    <w:name w:val="Footer Char"/>
    <w:basedOn w:val="DefaultParagraphFont"/>
    <w:link w:val="Footer"/>
    <w:uiPriority w:val="99"/>
    <w:semiHidden/>
    <w:rsid w:val="009B7F43"/>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9B7F43"/>
    <w:pPr>
      <w:widowControl w:val="0"/>
      <w:autoSpaceDE w:val="0"/>
      <w:autoSpaceDN w:val="0"/>
      <w:adjustRightInd w:val="0"/>
    </w:pPr>
  </w:style>
  <w:style w:type="character" w:customStyle="1" w:styleId="BodyTextChar">
    <w:name w:val="Body Text Char"/>
    <w:basedOn w:val="DefaultParagraphFont"/>
    <w:link w:val="BodyText"/>
    <w:uiPriority w:val="99"/>
    <w:semiHidden/>
    <w:rsid w:val="009B7F43"/>
    <w:rPr>
      <w:rFonts w:ascii="Times New Roman" w:eastAsia="Times New Roman" w:hAnsi="Times New Roman" w:cs="Times New Roman"/>
      <w:sz w:val="20"/>
      <w:szCs w:val="24"/>
    </w:rPr>
  </w:style>
  <w:style w:type="paragraph" w:styleId="BodyText2">
    <w:name w:val="Body Text 2"/>
    <w:basedOn w:val="Normal"/>
    <w:link w:val="BodyText2Char"/>
    <w:uiPriority w:val="99"/>
    <w:semiHidden/>
    <w:unhideWhenUsed/>
    <w:rsid w:val="009B7F43"/>
    <w:pPr>
      <w:widowControl w:val="0"/>
      <w:autoSpaceDE w:val="0"/>
      <w:autoSpaceDN w:val="0"/>
      <w:adjustRightInd w:val="0"/>
    </w:pPr>
    <w:rPr>
      <w:b/>
      <w:bCs/>
    </w:rPr>
  </w:style>
  <w:style w:type="character" w:customStyle="1" w:styleId="BodyText2Char">
    <w:name w:val="Body Text 2 Char"/>
    <w:basedOn w:val="DefaultParagraphFont"/>
    <w:link w:val="BodyText2"/>
    <w:uiPriority w:val="99"/>
    <w:semiHidden/>
    <w:rsid w:val="009B7F43"/>
    <w:rPr>
      <w:rFonts w:ascii="Times New Roman" w:eastAsia="Times New Roman" w:hAnsi="Times New Roman" w:cs="Times New Roman"/>
      <w:b/>
      <w:bCs/>
      <w:sz w:val="20"/>
      <w:szCs w:val="24"/>
    </w:rPr>
  </w:style>
  <w:style w:type="paragraph" w:styleId="DocumentMap">
    <w:name w:val="Document Map"/>
    <w:basedOn w:val="Normal"/>
    <w:link w:val="DocumentMapChar"/>
    <w:uiPriority w:val="99"/>
    <w:semiHidden/>
    <w:unhideWhenUsed/>
    <w:rsid w:val="009B7F43"/>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9B7F43"/>
    <w:rPr>
      <w:rFonts w:ascii="Tahoma" w:eastAsia="Times New Roman" w:hAnsi="Tahoma" w:cs="Times New Roman"/>
      <w:sz w:val="20"/>
      <w:szCs w:val="24"/>
      <w:shd w:val="clear" w:color="auto" w:fill="000080"/>
    </w:rPr>
  </w:style>
  <w:style w:type="paragraph" w:styleId="PlainText">
    <w:name w:val="Plain Text"/>
    <w:basedOn w:val="Normal"/>
    <w:link w:val="PlainTextChar"/>
    <w:uiPriority w:val="99"/>
    <w:semiHidden/>
    <w:unhideWhenUsed/>
    <w:rsid w:val="009B7F43"/>
    <w:rPr>
      <w:rFonts w:ascii="Calibri" w:eastAsia="Calibri" w:hAnsi="Calibri"/>
      <w:sz w:val="22"/>
      <w:szCs w:val="21"/>
    </w:rPr>
  </w:style>
  <w:style w:type="character" w:customStyle="1" w:styleId="PlainTextChar">
    <w:name w:val="Plain Text Char"/>
    <w:basedOn w:val="DefaultParagraphFont"/>
    <w:link w:val="PlainText"/>
    <w:uiPriority w:val="99"/>
    <w:semiHidden/>
    <w:rsid w:val="009B7F43"/>
    <w:rPr>
      <w:rFonts w:ascii="Calibri" w:eastAsia="Calibri" w:hAnsi="Calibri" w:cs="Times New Roman"/>
      <w:szCs w:val="21"/>
    </w:rPr>
  </w:style>
  <w:style w:type="paragraph" w:styleId="CommentSubject">
    <w:name w:val="annotation subject"/>
    <w:basedOn w:val="CommentText"/>
    <w:next w:val="CommentText"/>
    <w:link w:val="CommentSubjectChar"/>
    <w:uiPriority w:val="99"/>
    <w:semiHidden/>
    <w:unhideWhenUsed/>
    <w:rsid w:val="009B7F43"/>
    <w:rPr>
      <w:b/>
      <w:bCs/>
    </w:rPr>
  </w:style>
  <w:style w:type="character" w:customStyle="1" w:styleId="CommentSubjectChar">
    <w:name w:val="Comment Subject Char"/>
    <w:basedOn w:val="CommentTextChar"/>
    <w:link w:val="CommentSubject"/>
    <w:uiPriority w:val="99"/>
    <w:semiHidden/>
    <w:rsid w:val="009B7F4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B7F43"/>
    <w:rPr>
      <w:rFonts w:ascii="Tahoma" w:hAnsi="Tahoma" w:cs="Tahoma"/>
      <w:sz w:val="16"/>
      <w:szCs w:val="16"/>
    </w:rPr>
  </w:style>
  <w:style w:type="character" w:customStyle="1" w:styleId="BalloonTextChar">
    <w:name w:val="Balloon Text Char"/>
    <w:basedOn w:val="DefaultParagraphFont"/>
    <w:link w:val="BalloonText"/>
    <w:uiPriority w:val="99"/>
    <w:semiHidden/>
    <w:rsid w:val="009B7F43"/>
    <w:rPr>
      <w:rFonts w:ascii="Tahoma" w:eastAsia="Times New Roman" w:hAnsi="Tahoma" w:cs="Tahoma"/>
      <w:sz w:val="16"/>
      <w:szCs w:val="16"/>
    </w:rPr>
  </w:style>
  <w:style w:type="paragraph" w:styleId="ListParagraph">
    <w:name w:val="List Paragraph"/>
    <w:basedOn w:val="Normal"/>
    <w:uiPriority w:val="34"/>
    <w:qFormat/>
    <w:rsid w:val="009B7F43"/>
    <w:pPr>
      <w:ind w:left="720"/>
      <w:contextualSpacing/>
    </w:pPr>
    <w:rPr>
      <w:sz w:val="24"/>
    </w:rPr>
  </w:style>
  <w:style w:type="paragraph" w:customStyle="1" w:styleId="FormBodyTextHanging">
    <w:name w:val="Form Body Text Hanging"/>
    <w:basedOn w:val="Normal"/>
    <w:uiPriority w:val="99"/>
    <w:rsid w:val="009B7F43"/>
    <w:pPr>
      <w:tabs>
        <w:tab w:val="right" w:pos="9360"/>
      </w:tabs>
      <w:spacing w:before="60" w:after="60"/>
      <w:ind w:left="720" w:hanging="720"/>
    </w:pPr>
  </w:style>
  <w:style w:type="paragraph" w:customStyle="1" w:styleId="StyleLeft01After3pt">
    <w:name w:val="Style Left:  0.1&quot; After:  3 pt"/>
    <w:basedOn w:val="Normal"/>
    <w:uiPriority w:val="99"/>
    <w:rsid w:val="009B7F43"/>
    <w:pPr>
      <w:ind w:left="144"/>
    </w:pPr>
    <w:rPr>
      <w:szCs w:val="20"/>
    </w:rPr>
  </w:style>
  <w:style w:type="paragraph" w:customStyle="1" w:styleId="FormBodyText">
    <w:name w:val="Form Body Text"/>
    <w:basedOn w:val="FormBodyTextHanging"/>
    <w:uiPriority w:val="99"/>
    <w:rsid w:val="009B7F43"/>
    <w:pPr>
      <w:ind w:left="0" w:firstLine="0"/>
    </w:pPr>
    <w:rPr>
      <w:szCs w:val="20"/>
    </w:rPr>
  </w:style>
  <w:style w:type="paragraph" w:customStyle="1" w:styleId="FormBodyTextIndent">
    <w:name w:val="Form Body Text Indent"/>
    <w:basedOn w:val="FormBodyTextHanging"/>
    <w:uiPriority w:val="99"/>
    <w:rsid w:val="009B7F43"/>
    <w:pPr>
      <w:ind w:left="1440"/>
    </w:pPr>
    <w:rPr>
      <w:szCs w:val="20"/>
    </w:rPr>
  </w:style>
  <w:style w:type="paragraph" w:customStyle="1" w:styleId="FormBodyTextIndent2">
    <w:name w:val="Form Body Text Indent 2"/>
    <w:basedOn w:val="FormBodyTextIndent"/>
    <w:uiPriority w:val="99"/>
    <w:rsid w:val="009B7F43"/>
    <w:pPr>
      <w:ind w:left="2160"/>
    </w:pPr>
  </w:style>
  <w:style w:type="paragraph" w:customStyle="1" w:styleId="a">
    <w:name w:val="_"/>
    <w:uiPriority w:val="99"/>
    <w:rsid w:val="009B7F4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uiPriority w:val="99"/>
    <w:rsid w:val="009B7F4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Style0">
    <w:name w:val="Style0"/>
    <w:uiPriority w:val="99"/>
    <w:rsid w:val="009B7F43"/>
    <w:pPr>
      <w:autoSpaceDE w:val="0"/>
      <w:autoSpaceDN w:val="0"/>
      <w:adjustRightInd w:val="0"/>
      <w:spacing w:after="0" w:line="240" w:lineRule="auto"/>
    </w:pPr>
    <w:rPr>
      <w:rFonts w:ascii="Arial" w:eastAsia="Times New Roman" w:hAnsi="Arial" w:cs="Times New Roman"/>
      <w:sz w:val="24"/>
      <w:szCs w:val="24"/>
    </w:rPr>
  </w:style>
  <w:style w:type="paragraph" w:customStyle="1" w:styleId="StyleBulleted1">
    <w:name w:val="Style Bulleted1"/>
    <w:basedOn w:val="Normal"/>
    <w:uiPriority w:val="99"/>
    <w:rsid w:val="009B7F43"/>
    <w:pPr>
      <w:numPr>
        <w:numId w:val="2"/>
      </w:numPr>
    </w:pPr>
    <w:rPr>
      <w:lang w:val="en-ZA"/>
    </w:rPr>
  </w:style>
  <w:style w:type="paragraph" w:customStyle="1" w:styleId="Default">
    <w:name w:val="Default"/>
    <w:uiPriority w:val="99"/>
    <w:rsid w:val="009B7F4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Q1-FirstLevelQuestionChar">
    <w:name w:val="Q1-First Level Question Char"/>
    <w:link w:val="Q1-FirstLevelQuestion"/>
    <w:locked/>
    <w:rsid w:val="009B7F43"/>
    <w:rPr>
      <w:rFonts w:ascii="Arial" w:hAnsi="Arial" w:cs="Arial"/>
      <w:sz w:val="24"/>
      <w:szCs w:val="24"/>
    </w:rPr>
  </w:style>
  <w:style w:type="paragraph" w:customStyle="1" w:styleId="Q1-FirstLevelQuestion">
    <w:name w:val="Q1-First Level Question"/>
    <w:basedOn w:val="Default"/>
    <w:next w:val="Default"/>
    <w:link w:val="Q1-FirstLevelQuestionChar"/>
    <w:rsid w:val="009B7F43"/>
    <w:pPr>
      <w:widowControl/>
    </w:pPr>
    <w:rPr>
      <w:rFonts w:ascii="Arial" w:eastAsiaTheme="minorHAnsi" w:hAnsi="Arial" w:cs="Arial"/>
      <w:color w:val="auto"/>
    </w:rPr>
  </w:style>
  <w:style w:type="paragraph" w:customStyle="1" w:styleId="C1-CtrBoldHd">
    <w:name w:val="C1-Ctr BoldHd"/>
    <w:uiPriority w:val="99"/>
    <w:rsid w:val="009B7F43"/>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uiPriority w:val="99"/>
    <w:rsid w:val="009B7F43"/>
    <w:pPr>
      <w:spacing w:before="100" w:beforeAutospacing="1" w:after="100" w:afterAutospacing="1"/>
    </w:pPr>
    <w:rPr>
      <w:rFonts w:eastAsia="Calibri"/>
      <w:sz w:val="24"/>
    </w:rPr>
  </w:style>
  <w:style w:type="paragraph" w:customStyle="1" w:styleId="CM77">
    <w:name w:val="CM77"/>
    <w:basedOn w:val="Normal"/>
    <w:next w:val="Normal"/>
    <w:uiPriority w:val="99"/>
    <w:rsid w:val="009B7F43"/>
    <w:pPr>
      <w:autoSpaceDE w:val="0"/>
      <w:autoSpaceDN w:val="0"/>
      <w:adjustRightInd w:val="0"/>
    </w:pPr>
    <w:rPr>
      <w:rFonts w:eastAsia="Calibri"/>
      <w:sz w:val="24"/>
    </w:rPr>
  </w:style>
  <w:style w:type="paragraph" w:customStyle="1" w:styleId="CM78">
    <w:name w:val="CM78"/>
    <w:basedOn w:val="Normal"/>
    <w:next w:val="Normal"/>
    <w:uiPriority w:val="99"/>
    <w:rsid w:val="009B7F43"/>
    <w:pPr>
      <w:autoSpaceDE w:val="0"/>
      <w:autoSpaceDN w:val="0"/>
      <w:adjustRightInd w:val="0"/>
    </w:pPr>
    <w:rPr>
      <w:rFonts w:eastAsia="Calibri"/>
      <w:sz w:val="24"/>
    </w:rPr>
  </w:style>
  <w:style w:type="paragraph" w:customStyle="1" w:styleId="CM10">
    <w:name w:val="CM10"/>
    <w:basedOn w:val="Normal"/>
    <w:next w:val="Normal"/>
    <w:uiPriority w:val="99"/>
    <w:rsid w:val="009B7F43"/>
    <w:pPr>
      <w:autoSpaceDE w:val="0"/>
      <w:autoSpaceDN w:val="0"/>
      <w:adjustRightInd w:val="0"/>
    </w:pPr>
    <w:rPr>
      <w:rFonts w:eastAsia="Calibri"/>
      <w:sz w:val="24"/>
    </w:rPr>
  </w:style>
  <w:style w:type="paragraph" w:customStyle="1" w:styleId="CM81">
    <w:name w:val="CM81"/>
    <w:basedOn w:val="Normal"/>
    <w:next w:val="Normal"/>
    <w:uiPriority w:val="99"/>
    <w:rsid w:val="009B7F43"/>
    <w:pPr>
      <w:autoSpaceDE w:val="0"/>
      <w:autoSpaceDN w:val="0"/>
      <w:adjustRightInd w:val="0"/>
    </w:pPr>
    <w:rPr>
      <w:rFonts w:eastAsia="Calibri"/>
      <w:sz w:val="24"/>
    </w:rPr>
  </w:style>
  <w:style w:type="paragraph" w:customStyle="1" w:styleId="CM82">
    <w:name w:val="CM82"/>
    <w:basedOn w:val="Normal"/>
    <w:next w:val="Normal"/>
    <w:uiPriority w:val="99"/>
    <w:rsid w:val="009B7F43"/>
    <w:pPr>
      <w:autoSpaceDE w:val="0"/>
      <w:autoSpaceDN w:val="0"/>
      <w:adjustRightInd w:val="0"/>
    </w:pPr>
    <w:rPr>
      <w:rFonts w:eastAsia="Calibri"/>
      <w:sz w:val="24"/>
    </w:rPr>
  </w:style>
  <w:style w:type="paragraph" w:customStyle="1" w:styleId="A5-2ndLeader">
    <w:name w:val="A5-2nd Leader"/>
    <w:uiPriority w:val="99"/>
    <w:rsid w:val="009B7F43"/>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ody1">
    <w:name w:val="Body 1"/>
    <w:autoRedefine/>
    <w:uiPriority w:val="99"/>
    <w:rsid w:val="009B7F43"/>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uiPriority w:val="99"/>
    <w:semiHidden/>
    <w:rsid w:val="009B7F43"/>
    <w:pPr>
      <w:tabs>
        <w:tab w:val="num" w:pos="0"/>
      </w:tabs>
    </w:pPr>
    <w:rPr>
      <w:szCs w:val="20"/>
    </w:rPr>
  </w:style>
  <w:style w:type="paragraph" w:customStyle="1" w:styleId="Listenabsatz1">
    <w:name w:val="Listenabsatz1"/>
    <w:basedOn w:val="Normal"/>
    <w:uiPriority w:val="99"/>
    <w:qFormat/>
    <w:rsid w:val="009B7F43"/>
    <w:pPr>
      <w:spacing w:after="200" w:line="276" w:lineRule="auto"/>
      <w:ind w:left="720"/>
    </w:pPr>
    <w:rPr>
      <w:rFonts w:ascii="Calibri" w:hAnsi="Calibri"/>
      <w:sz w:val="22"/>
      <w:szCs w:val="22"/>
      <w:lang w:val="en-GB"/>
    </w:rPr>
  </w:style>
  <w:style w:type="character" w:customStyle="1" w:styleId="modulenameChar">
    <w:name w:val="module name Char"/>
    <w:link w:val="modulename"/>
    <w:locked/>
    <w:rsid w:val="009B7F43"/>
    <w:rPr>
      <w:b/>
      <w:caps/>
      <w:sz w:val="24"/>
    </w:rPr>
  </w:style>
  <w:style w:type="paragraph" w:customStyle="1" w:styleId="modulename">
    <w:name w:val="module name"/>
    <w:basedOn w:val="Normal"/>
    <w:link w:val="modulenameChar"/>
    <w:rsid w:val="009B7F43"/>
    <w:pPr>
      <w:ind w:left="215" w:hanging="215"/>
    </w:pPr>
    <w:rPr>
      <w:rFonts w:asciiTheme="minorHAnsi" w:eastAsiaTheme="minorHAnsi" w:hAnsiTheme="minorHAnsi" w:cstheme="minorBidi"/>
      <w:b/>
      <w:caps/>
      <w:sz w:val="24"/>
      <w:szCs w:val="22"/>
    </w:rPr>
  </w:style>
  <w:style w:type="character" w:customStyle="1" w:styleId="ResponsecategsChar">
    <w:name w:val="Response categs..... Char"/>
    <w:link w:val="Responsecategs"/>
    <w:locked/>
    <w:rsid w:val="009B7F43"/>
    <w:rPr>
      <w:rFonts w:ascii="Arial" w:hAnsi="Arial" w:cs="Arial"/>
    </w:rPr>
  </w:style>
  <w:style w:type="paragraph" w:customStyle="1" w:styleId="Responsecategs">
    <w:name w:val="Response categs....."/>
    <w:basedOn w:val="Normal"/>
    <w:link w:val="ResponsecategsChar"/>
    <w:rsid w:val="009B7F43"/>
    <w:pPr>
      <w:tabs>
        <w:tab w:val="right" w:leader="dot" w:pos="3942"/>
      </w:tabs>
      <w:ind w:left="216" w:hanging="216"/>
    </w:pPr>
    <w:rPr>
      <w:rFonts w:ascii="Arial" w:eastAsiaTheme="minorHAnsi" w:hAnsi="Arial" w:cs="Arial"/>
      <w:sz w:val="22"/>
      <w:szCs w:val="22"/>
    </w:rPr>
  </w:style>
  <w:style w:type="character" w:customStyle="1" w:styleId="skipcolumnChar">
    <w:name w:val="skip column Char"/>
    <w:link w:val="skipcolumn"/>
    <w:locked/>
    <w:rsid w:val="009B7F43"/>
    <w:rPr>
      <w:rFonts w:ascii="Arial" w:hAnsi="Arial" w:cs="Arial"/>
      <w:smallCaps/>
    </w:rPr>
  </w:style>
  <w:style w:type="paragraph" w:customStyle="1" w:styleId="skipcolumn">
    <w:name w:val="skip column"/>
    <w:basedOn w:val="Normal"/>
    <w:link w:val="skipcolumnChar"/>
    <w:rsid w:val="009B7F43"/>
    <w:pPr>
      <w:ind w:left="215" w:hanging="215"/>
    </w:pPr>
    <w:rPr>
      <w:rFonts w:ascii="Arial" w:eastAsiaTheme="minorHAnsi" w:hAnsi="Arial" w:cs="Arial"/>
      <w:smallCaps/>
      <w:sz w:val="22"/>
      <w:szCs w:val="22"/>
    </w:rPr>
  </w:style>
  <w:style w:type="character" w:customStyle="1" w:styleId="InstructionstointvwChar4Char">
    <w:name w:val="Instructions to intvw Char4 Char"/>
    <w:link w:val="InstructionstointvwChar4"/>
    <w:locked/>
    <w:rsid w:val="009B7F43"/>
    <w:rPr>
      <w:i/>
    </w:rPr>
  </w:style>
  <w:style w:type="paragraph" w:customStyle="1" w:styleId="InstructionstointvwChar4">
    <w:name w:val="Instructions to intvw Char4"/>
    <w:basedOn w:val="Normal"/>
    <w:link w:val="InstructionstointvwChar4Char"/>
    <w:rsid w:val="009B7F43"/>
    <w:pPr>
      <w:ind w:left="215" w:hanging="215"/>
    </w:pPr>
    <w:rPr>
      <w:rFonts w:asciiTheme="minorHAnsi" w:eastAsiaTheme="minorHAnsi" w:hAnsiTheme="minorHAnsi" w:cstheme="minorBidi"/>
      <w:i/>
      <w:sz w:val="22"/>
      <w:szCs w:val="22"/>
    </w:rPr>
  </w:style>
  <w:style w:type="character" w:customStyle="1" w:styleId="1IntvwqstChar1">
    <w:name w:val="1. Intvw qst Char1"/>
    <w:link w:val="1Intvwqst"/>
    <w:locked/>
    <w:rsid w:val="009B7F43"/>
    <w:rPr>
      <w:rFonts w:ascii="Arial" w:hAnsi="Arial" w:cs="Arial"/>
      <w:smallCaps/>
    </w:rPr>
  </w:style>
  <w:style w:type="paragraph" w:customStyle="1" w:styleId="1Intvwqst">
    <w:name w:val="1. Intvw qst"/>
    <w:basedOn w:val="Normal"/>
    <w:link w:val="1IntvwqstChar1"/>
    <w:rsid w:val="009B7F43"/>
    <w:pPr>
      <w:ind w:left="360" w:hanging="360"/>
    </w:pPr>
    <w:rPr>
      <w:rFonts w:ascii="Arial" w:eastAsiaTheme="minorHAnsi" w:hAnsi="Arial" w:cs="Arial"/>
      <w:smallCaps/>
      <w:sz w:val="22"/>
      <w:szCs w:val="22"/>
    </w:rPr>
  </w:style>
  <w:style w:type="paragraph" w:customStyle="1" w:styleId="Estilo1">
    <w:name w:val="Estilo1"/>
    <w:basedOn w:val="Normal"/>
    <w:uiPriority w:val="99"/>
    <w:rsid w:val="009B7F43"/>
    <w:pPr>
      <w:widowControl w:val="0"/>
      <w:suppressAutoHyphens/>
    </w:pPr>
    <w:rPr>
      <w:rFonts w:eastAsia="SimSun" w:cs="Tahoma"/>
      <w:kern w:val="2"/>
      <w:sz w:val="24"/>
      <w:lang w:val="en-GB" w:eastAsia="hi-IN" w:bidi="hi-IN"/>
    </w:rPr>
  </w:style>
  <w:style w:type="paragraph" w:customStyle="1" w:styleId="AsposeHeaderFooter">
    <w:name w:val="AsposeHeaderFooter"/>
    <w:uiPriority w:val="99"/>
    <w:rsid w:val="009B7F43"/>
    <w:pPr>
      <w:spacing w:after="0" w:line="240" w:lineRule="auto"/>
      <w:jc w:val="center"/>
    </w:pPr>
    <w:rPr>
      <w:rFonts w:ascii="Times New Roman" w:eastAsia="Times New Roman" w:hAnsi="Times New Roman" w:cs="Times New Roman"/>
      <w:sz w:val="16"/>
      <w:szCs w:val="20"/>
    </w:rPr>
  </w:style>
  <w:style w:type="paragraph" w:customStyle="1" w:styleId="GeneralStyle">
    <w:name w:val="GeneralStyle"/>
    <w:uiPriority w:val="99"/>
    <w:rsid w:val="009B7F43"/>
    <w:pPr>
      <w:spacing w:after="0" w:line="240" w:lineRule="auto"/>
    </w:pPr>
    <w:rPr>
      <w:rFonts w:ascii="Arial" w:eastAsia="Arial" w:hAnsi="Arial" w:cs="Arial"/>
      <w:sz w:val="24"/>
      <w:szCs w:val="20"/>
    </w:rPr>
  </w:style>
  <w:style w:type="paragraph" w:customStyle="1" w:styleId="QuestionnaireQuestionStyle">
    <w:name w:val="QuestionnaireQuestionStyle"/>
    <w:uiPriority w:val="99"/>
    <w:rsid w:val="009B7F43"/>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PlainScaleStyle">
    <w:name w:val="PlainScaleStyle"/>
    <w:uiPriority w:val="99"/>
    <w:rsid w:val="009B7F43"/>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hildQuestionStyle">
    <w:name w:val="ChildQuestionStyle"/>
    <w:uiPriority w:val="99"/>
    <w:rsid w:val="009B7F43"/>
    <w:pPr>
      <w:spacing w:after="0" w:line="240" w:lineRule="auto"/>
    </w:pPr>
    <w:rPr>
      <w:rFonts w:ascii="Arial" w:eastAsia="Arial" w:hAnsi="Arial" w:cs="Arial"/>
      <w:sz w:val="24"/>
      <w:szCs w:val="24"/>
    </w:rPr>
  </w:style>
  <w:style w:type="paragraph" w:customStyle="1" w:styleId="QuestionScaleStyle">
    <w:name w:val="QuestionScaleStyle"/>
    <w:uiPriority w:val="99"/>
    <w:rsid w:val="009B7F43"/>
    <w:pPr>
      <w:tabs>
        <w:tab w:val="left" w:pos="720"/>
        <w:tab w:val="left" w:pos="1440"/>
      </w:tabs>
      <w:spacing w:after="0" w:line="240" w:lineRule="auto"/>
    </w:pPr>
    <w:rPr>
      <w:rFonts w:ascii="Arial" w:eastAsia="Arial" w:hAnsi="Arial" w:cs="Arial"/>
      <w:sz w:val="24"/>
      <w:szCs w:val="24"/>
    </w:rPr>
  </w:style>
  <w:style w:type="paragraph" w:customStyle="1" w:styleId="CopyrightFooter">
    <w:name w:val="CopyrightFooter"/>
    <w:uiPriority w:val="99"/>
    <w:rsid w:val="009B7F43"/>
    <w:pPr>
      <w:spacing w:after="0" w:line="240" w:lineRule="auto"/>
    </w:pPr>
    <w:rPr>
      <w:rFonts w:ascii="Arial" w:eastAsia="Arial" w:hAnsi="Arial" w:cs="Arial"/>
      <w:sz w:val="18"/>
      <w:szCs w:val="20"/>
    </w:rPr>
  </w:style>
  <w:style w:type="paragraph" w:customStyle="1" w:styleId="PageNumFooter">
    <w:name w:val="PageNumFooter"/>
    <w:uiPriority w:val="99"/>
    <w:rsid w:val="009B7F43"/>
    <w:pPr>
      <w:spacing w:after="0" w:line="240" w:lineRule="auto"/>
      <w:jc w:val="right"/>
    </w:pPr>
    <w:rPr>
      <w:rFonts w:ascii="Arial" w:eastAsia="Arial" w:hAnsi="Arial" w:cs="Arial"/>
      <w:sz w:val="24"/>
      <w:szCs w:val="20"/>
    </w:rPr>
  </w:style>
  <w:style w:type="paragraph" w:customStyle="1" w:styleId="FieldFinalStyle">
    <w:name w:val="FieldFinalStyle"/>
    <w:uiPriority w:val="99"/>
    <w:rsid w:val="009B7F43"/>
    <w:pPr>
      <w:spacing w:after="0" w:line="240" w:lineRule="auto"/>
      <w:jc w:val="center"/>
    </w:pPr>
    <w:rPr>
      <w:rFonts w:ascii="Arial" w:eastAsia="Arial" w:hAnsi="Arial" w:cs="Arial"/>
      <w:sz w:val="24"/>
      <w:szCs w:val="20"/>
    </w:rPr>
  </w:style>
  <w:style w:type="character" w:styleId="CommentReference">
    <w:name w:val="annotation reference"/>
    <w:uiPriority w:val="99"/>
    <w:semiHidden/>
    <w:unhideWhenUsed/>
    <w:rsid w:val="009B7F43"/>
    <w:rPr>
      <w:sz w:val="16"/>
      <w:szCs w:val="16"/>
    </w:rPr>
  </w:style>
  <w:style w:type="character" w:styleId="IntenseEmphasis">
    <w:name w:val="Intense Emphasis"/>
    <w:uiPriority w:val="21"/>
    <w:qFormat/>
    <w:rsid w:val="009B7F43"/>
    <w:rPr>
      <w:i/>
      <w:iCs/>
      <w:color w:val="5B9BD5"/>
    </w:rPr>
  </w:style>
  <w:style w:type="character" w:customStyle="1" w:styleId="Instructionsinparens">
    <w:name w:val="Instructions in parens"/>
    <w:rsid w:val="009B7F43"/>
    <w:rPr>
      <w:rFonts w:ascii="Times New Roman" w:hAnsi="Times New Roman" w:cs="Times New Roman" w:hint="default"/>
      <w:i/>
      <w:iCs w:val="0"/>
      <w:sz w:val="20"/>
      <w:szCs w:val="20"/>
    </w:rPr>
  </w:style>
  <w:style w:type="character" w:customStyle="1" w:styleId="IntenseEmphasis1">
    <w:name w:val="Intense Emphasis1"/>
    <w:uiPriority w:val="21"/>
    <w:qFormat/>
    <w:rsid w:val="009B7F43"/>
    <w:rPr>
      <w:i/>
      <w:iCs/>
      <w:color w:val="5B9BD5"/>
    </w:rPr>
  </w:style>
  <w:style w:type="table" w:styleId="TableGrid">
    <w:name w:val="Table Grid"/>
    <w:basedOn w:val="TableNormal"/>
    <w:rsid w:val="009B7F43"/>
    <w:pPr>
      <w:spacing w:after="0" w:line="240" w:lineRule="auto"/>
    </w:pPr>
    <w:rPr>
      <w:rFonts w:ascii="Times New Roman" w:eastAsia="Times New Roman" w:hAnsi="Times New Roman" w:cs="Angsana New"/>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B7F4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6104</Words>
  <Characters>34795</Characters>
  <Application>Microsoft Office Word</Application>
  <DocSecurity>0</DocSecurity>
  <Lines>289</Lines>
  <Paragraphs>81</Paragraphs>
  <ScaleCrop>false</ScaleCrop>
  <Company>Centers for Disease Control and Prevention</Company>
  <LinksUpToDate>false</LinksUpToDate>
  <CharactersWithSpaces>40818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wyv6</dc:creator>
  <cp:keywords/>
  <dc:description/>
  <cp:lastModifiedBy>SYSTEM</cp:lastModifiedBy>
  <cp:revision>2</cp:revision>
  <dcterms:created xsi:type="dcterms:W3CDTF">2018-01-30T19:45:00Z</dcterms:created>
  <dcterms:modified xsi:type="dcterms:W3CDTF">2018-01-30T19:45:00Z</dcterms:modified>
</cp:coreProperties>
</file>