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38AF" w:rsidRPr="00FE37EA" w:rsidRDefault="005E38AF" w:rsidP="005E38AF">
      <w:pPr>
        <w:tabs>
          <w:tab w:val="left" w:pos="360"/>
        </w:tabs>
        <w:spacing w:after="0" w:line="240" w:lineRule="auto"/>
        <w:outlineLvl w:val="0"/>
        <w:rPr>
          <w:rFonts w:ascii="Times New Roman" w:eastAsia="Arial Unicode MS" w:hAnsi="Times New Roman" w:cs="Times New Roman"/>
          <w:b/>
          <w:bCs/>
          <w:color w:val="000000"/>
          <w:sz w:val="24"/>
          <w:szCs w:val="24"/>
          <w:u w:color="000000"/>
        </w:rPr>
      </w:pPr>
      <w:bookmarkStart w:id="0" w:name="_GoBack"/>
      <w:bookmarkEnd w:id="0"/>
      <w:r w:rsidRPr="00FE37EA">
        <w:rPr>
          <w:rFonts w:ascii="Times New Roman" w:eastAsia="Arial Unicode MS" w:hAnsi="Times New Roman" w:cs="Times New Roman"/>
          <w:b/>
          <w:bCs/>
          <w:color w:val="000000"/>
          <w:sz w:val="24"/>
          <w:szCs w:val="24"/>
          <w:u w:color="000000"/>
        </w:rPr>
        <w:t xml:space="preserve">Attachment 4 – Adult Informed Consent                                                                                                                                                 </w:t>
      </w:r>
    </w:p>
    <w:p w:rsidR="005E38AF" w:rsidRPr="00FE37EA" w:rsidRDefault="005E38AF" w:rsidP="005E38AF">
      <w:pPr>
        <w:spacing w:after="0" w:line="240" w:lineRule="auto"/>
        <w:ind w:right="1008"/>
        <w:rPr>
          <w:rFonts w:ascii="Times New Roman" w:eastAsia="Times New Roman" w:hAnsi="Times New Roman" w:cs="Times New Roman"/>
          <w:b/>
          <w:bCs/>
          <w:sz w:val="20"/>
          <w:szCs w:val="24"/>
        </w:rPr>
      </w:pPr>
    </w:p>
    <w:p w:rsidR="005E38AF" w:rsidRPr="00FE37EA" w:rsidRDefault="005E38AF" w:rsidP="005E38AF">
      <w:pPr>
        <w:spacing w:after="0" w:line="240" w:lineRule="auto"/>
        <w:ind w:left="1023" w:right="1008"/>
        <w:jc w:val="right"/>
        <w:rPr>
          <w:rFonts w:ascii="Times New Roman" w:eastAsia="Times New Roman" w:hAnsi="Times New Roman" w:cs="Times New Roman"/>
          <w:b/>
          <w:bCs/>
        </w:rPr>
      </w:pPr>
      <w:r w:rsidRPr="00FE37EA">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14:anchorId="0B1B4671" wp14:editId="306A0CB5">
            <wp:simplePos x="0" y="0"/>
            <wp:positionH relativeFrom="column">
              <wp:posOffset>1905</wp:posOffset>
            </wp:positionH>
            <wp:positionV relativeFrom="paragraph">
              <wp:posOffset>-6985</wp:posOffset>
            </wp:positionV>
            <wp:extent cx="571500" cy="571500"/>
            <wp:effectExtent l="0" t="0" r="0" b="0"/>
            <wp:wrapNone/>
            <wp:docPr id="2" name="Picture 2" descr="dhh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hhs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8AF" w:rsidRPr="00FE37EA" w:rsidRDefault="005E38AF" w:rsidP="00FE37EA">
      <w:pPr>
        <w:tabs>
          <w:tab w:val="left" w:pos="-57"/>
          <w:tab w:val="left" w:pos="1800"/>
          <w:tab w:val="left" w:pos="6840"/>
        </w:tabs>
        <w:spacing w:after="0" w:line="214" w:lineRule="auto"/>
        <w:ind w:left="6840" w:hanging="5760"/>
        <w:rPr>
          <w:rFonts w:ascii="Times New Roman" w:eastAsia="Times New Roman" w:hAnsi="Times New Roman" w:cs="Times New Roman"/>
          <w:b/>
          <w:bCs/>
          <w:sz w:val="16"/>
          <w:szCs w:val="16"/>
        </w:rPr>
      </w:pPr>
      <w:r w:rsidRPr="00FE37EA">
        <w:rPr>
          <w:rFonts w:ascii="Times New Roman" w:eastAsia="Times New Roman" w:hAnsi="Times New Roman" w:cs="Times New Roman"/>
          <w:b/>
          <w:bCs/>
        </w:rPr>
        <w:t>DEPARTMENT OF HEALTH &amp; HUMAN SERVICES</w:t>
      </w:r>
      <w:r w:rsidRPr="00FE37EA">
        <w:rPr>
          <w:rFonts w:ascii="Times New Roman" w:eastAsia="Times New Roman" w:hAnsi="Times New Roman" w:cs="Times New Roman"/>
        </w:rPr>
        <w:tab/>
      </w:r>
      <w:r w:rsidRPr="00FE37EA">
        <w:rPr>
          <w:rFonts w:ascii="Times New Roman" w:eastAsia="Times New Roman" w:hAnsi="Times New Roman" w:cs="Times New Roman"/>
          <w:b/>
          <w:bCs/>
          <w:sz w:val="16"/>
          <w:szCs w:val="16"/>
        </w:rPr>
        <w:t>Public Health Service</w:t>
      </w:r>
    </w:p>
    <w:p w:rsidR="005E38AF" w:rsidRPr="00FE37EA" w:rsidRDefault="005E38AF" w:rsidP="00FE37EA">
      <w:pPr>
        <w:tabs>
          <w:tab w:val="left" w:pos="-57"/>
          <w:tab w:val="left" w:pos="1800"/>
          <w:tab w:val="left" w:pos="6840"/>
        </w:tabs>
        <w:spacing w:after="0" w:line="214" w:lineRule="auto"/>
        <w:ind w:left="6840"/>
        <w:rPr>
          <w:rFonts w:ascii="Times New Roman" w:eastAsia="Times New Roman" w:hAnsi="Times New Roman" w:cs="Times New Roman"/>
          <w:b/>
          <w:bCs/>
          <w:sz w:val="16"/>
          <w:szCs w:val="16"/>
        </w:rPr>
      </w:pPr>
      <w:r w:rsidRPr="00FE37EA">
        <w:rPr>
          <w:rFonts w:ascii="Times New Roman" w:eastAsia="Times New Roman" w:hAnsi="Times New Roman" w:cs="Times New Roman"/>
          <w:b/>
          <w:bCs/>
          <w:sz w:val="16"/>
          <w:szCs w:val="16"/>
        </w:rPr>
        <w:t>Centers for Disease Control and Prevention</w:t>
      </w:r>
    </w:p>
    <w:p w:rsidR="005E38AF" w:rsidRPr="00FE37EA" w:rsidRDefault="005E38AF" w:rsidP="005E38AF">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FE37EA">
        <w:rPr>
          <w:rFonts w:ascii="Times New Roman" w:eastAsia="Times New Roman" w:hAnsi="Times New Roman" w:cs="Times New Roman"/>
          <w:b/>
          <w:bCs/>
          <w:sz w:val="16"/>
          <w:szCs w:val="16"/>
        </w:rPr>
        <w:t xml:space="preserve"> </w:t>
      </w:r>
    </w:p>
    <w:p w:rsidR="005E38AF" w:rsidRPr="00FE37EA" w:rsidRDefault="005E38AF" w:rsidP="00FE37EA">
      <w:pPr>
        <w:tabs>
          <w:tab w:val="left" w:pos="-57"/>
          <w:tab w:val="left" w:pos="1800"/>
          <w:tab w:val="left" w:pos="6840"/>
        </w:tabs>
        <w:spacing w:after="0" w:line="214" w:lineRule="auto"/>
        <w:ind w:left="1800" w:firstLine="5040"/>
        <w:rPr>
          <w:rFonts w:ascii="Times New Roman" w:eastAsia="Times New Roman" w:hAnsi="Times New Roman" w:cs="Times New Roman"/>
          <w:b/>
          <w:bCs/>
          <w:sz w:val="16"/>
          <w:szCs w:val="16"/>
        </w:rPr>
      </w:pPr>
      <w:r w:rsidRPr="00FE37EA">
        <w:rPr>
          <w:rFonts w:ascii="Times New Roman" w:eastAsia="Times New Roman" w:hAnsi="Times New Roman" w:cs="Times New Roman"/>
          <w:noProof/>
          <w:sz w:val="20"/>
          <w:szCs w:val="24"/>
        </w:rPr>
        <mc:AlternateContent>
          <mc:Choice Requires="wps">
            <w:drawing>
              <wp:anchor distT="0" distB="0" distL="114300" distR="114300" simplePos="0" relativeHeight="251659264" behindDoc="1" locked="1" layoutInCell="0" allowOverlap="1" wp14:anchorId="6F76434F" wp14:editId="27011973">
                <wp:simplePos x="0" y="0"/>
                <wp:positionH relativeFrom="page">
                  <wp:posOffset>1142365</wp:posOffset>
                </wp:positionH>
                <wp:positionV relativeFrom="paragraph">
                  <wp:posOffset>0</wp:posOffset>
                </wp:positionV>
                <wp:extent cx="6355715" cy="12065"/>
                <wp:effectExtent l="0" t="4445" r="0" b="254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5715" cy="1206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FE1F16C" id="Rectangle 1" o:spid="_x0000_s1026" style="position:absolute;margin-left:89.95pt;margin-top:0;width:500.45pt;height:.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" o:allowincell="f" fillcolor="black" stroked="f" strokeweight="0">
                <w10:wrap anchorx="page"/>
                <w10:anchorlock/>
              </v:rect>
            </w:pict>
          </mc:Fallback>
        </mc:AlternateContent>
      </w:r>
      <w:r w:rsidRPr="00FE37EA">
        <w:rPr>
          <w:rFonts w:ascii="Times New Roman" w:eastAsia="Times New Roman" w:hAnsi="Times New Roman" w:cs="Times New Roman"/>
          <w:b/>
          <w:bCs/>
          <w:sz w:val="16"/>
          <w:szCs w:val="16"/>
        </w:rPr>
        <w:t>National Center for Health Statistics</w:t>
      </w:r>
    </w:p>
    <w:p w:rsidR="005E38AF" w:rsidRPr="00FE37EA" w:rsidRDefault="005E38AF" w:rsidP="00FE37EA">
      <w:pPr>
        <w:tabs>
          <w:tab w:val="left" w:pos="-57"/>
          <w:tab w:val="left" w:pos="1800"/>
          <w:tab w:val="left" w:pos="7862"/>
        </w:tabs>
        <w:spacing w:after="0" w:line="214" w:lineRule="auto"/>
        <w:ind w:left="7862" w:hanging="1022"/>
        <w:rPr>
          <w:rFonts w:ascii="Times New Roman" w:eastAsia="Times New Roman" w:hAnsi="Times New Roman" w:cs="Times New Roman"/>
          <w:b/>
          <w:bCs/>
          <w:sz w:val="16"/>
          <w:szCs w:val="16"/>
        </w:rPr>
      </w:pPr>
      <w:r w:rsidRPr="00FE37EA">
        <w:rPr>
          <w:rFonts w:ascii="Times New Roman" w:eastAsia="Times New Roman" w:hAnsi="Times New Roman" w:cs="Times New Roman"/>
          <w:b/>
          <w:bCs/>
          <w:sz w:val="16"/>
          <w:szCs w:val="16"/>
        </w:rPr>
        <w:t>3311 Toledo Road</w:t>
      </w:r>
    </w:p>
    <w:p w:rsidR="005E38AF" w:rsidRPr="00FE37EA" w:rsidRDefault="005E38AF" w:rsidP="00FE37EA">
      <w:pPr>
        <w:tabs>
          <w:tab w:val="left" w:pos="-57"/>
          <w:tab w:val="left" w:pos="1800"/>
          <w:tab w:val="left" w:pos="7862"/>
        </w:tabs>
        <w:spacing w:after="0" w:line="214" w:lineRule="auto"/>
        <w:ind w:left="1800" w:firstLine="5040"/>
        <w:rPr>
          <w:rFonts w:ascii="Times New Roman" w:eastAsia="Times New Roman" w:hAnsi="Times New Roman" w:cs="Times New Roman"/>
        </w:rPr>
      </w:pPr>
      <w:r w:rsidRPr="00FE37EA">
        <w:rPr>
          <w:rFonts w:ascii="Times New Roman" w:eastAsia="Times New Roman" w:hAnsi="Times New Roman" w:cs="Times New Roman"/>
          <w:b/>
          <w:bCs/>
          <w:sz w:val="16"/>
          <w:szCs w:val="16"/>
        </w:rPr>
        <w:t>Hyattsville, Maryland 20782</w:t>
      </w:r>
    </w:p>
    <w:p w:rsidR="005E38AF" w:rsidRPr="00FE37EA" w:rsidRDefault="005E38AF" w:rsidP="005E38AF">
      <w:pPr>
        <w:tabs>
          <w:tab w:val="left" w:pos="-57"/>
          <w:tab w:val="left" w:pos="1800"/>
          <w:tab w:val="left" w:pos="7862"/>
        </w:tabs>
        <w:spacing w:after="0" w:line="214" w:lineRule="auto"/>
        <w:rPr>
          <w:rFonts w:ascii="Times New Roman" w:eastAsia="Times New Roman" w:hAnsi="Times New Roman" w:cs="Times New Roman"/>
          <w:sz w:val="20"/>
          <w:szCs w:val="24"/>
        </w:rPr>
      </w:pPr>
    </w:p>
    <w:p w:rsidR="005E38AF" w:rsidRPr="00FE37EA" w:rsidRDefault="005E38AF" w:rsidP="005E38AF">
      <w:pPr>
        <w:tabs>
          <w:tab w:val="left" w:pos="-57"/>
          <w:tab w:val="left" w:pos="1800"/>
          <w:tab w:val="left" w:pos="7862"/>
        </w:tabs>
        <w:spacing w:after="0" w:line="214" w:lineRule="auto"/>
        <w:rPr>
          <w:rFonts w:ascii="Times New Roman" w:eastAsia="Times New Roman" w:hAnsi="Times New Roman" w:cs="Times New Roman"/>
          <w:sz w:val="20"/>
          <w:szCs w:val="24"/>
        </w:rPr>
      </w:pPr>
    </w:p>
    <w:p w:rsidR="005E38AF" w:rsidRPr="00FE37EA" w:rsidRDefault="005E38AF" w:rsidP="005E38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FE37EA">
        <w:rPr>
          <w:rFonts w:ascii="Times New Roman" w:eastAsia="Times New Roman" w:hAnsi="Times New Roman" w:cs="Times New Roman"/>
          <w:b/>
          <w:bCs/>
        </w:rPr>
        <w:t>Adult Informed Consent Form for Focus Groups</w:t>
      </w:r>
    </w:p>
    <w:p w:rsidR="005E38AF" w:rsidRPr="00FE37EA" w:rsidRDefault="005E38AF" w:rsidP="005E38AF">
      <w:pPr>
        <w:spacing w:after="0" w:line="240" w:lineRule="auto"/>
        <w:jc w:val="center"/>
        <w:rPr>
          <w:rFonts w:ascii="Times New Roman" w:eastAsia="Times New Roman" w:hAnsi="Times New Roman" w:cs="Times New Roman"/>
        </w:rPr>
      </w:pP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b/>
          <w:bCs/>
          <w:iCs/>
        </w:rPr>
      </w:pPr>
      <w:r w:rsidRPr="00FE37EA">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b/>
          <w:bCs/>
          <w:iCs/>
        </w:rPr>
      </w:pP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b/>
        </w:rPr>
      </w:pPr>
      <w:r w:rsidRPr="00FE37EA">
        <w:rPr>
          <w:rFonts w:ascii="Times New Roman" w:eastAsia="Times New Roman" w:hAnsi="Times New Roman" w:cs="Times New Roman"/>
          <w:b/>
          <w:bCs/>
        </w:rPr>
        <w:t>Purpose of the Research</w:t>
      </w: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rPr>
      </w:pP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Before health surveys are conducted, the procedures used to recruit respondents are tested with people of different backgrounds.  It is important that the messages we use while recruiting individuals make sense, are easy to answer, and that everyone understands them the same way.  The National Center for Health Statistics conducts these tests for the surveys it sponsors and for other survey programs.</w:t>
      </w: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rPr>
      </w:pP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Arial"/>
          <w:iCs/>
        </w:rPr>
      </w:pPr>
      <w:r w:rsidRPr="00FE37EA">
        <w:rPr>
          <w:rFonts w:ascii="Times New Roman" w:eastAsia="Times New Roman" w:hAnsi="Times New Roman" w:cs="Times New Roman"/>
        </w:rPr>
        <w:t>If you agree to take part in this test, you will be part of a discussion group about a variety of messages that are used to recruit individuals into health surveys and why people participate in health research</w:t>
      </w:r>
      <w:r w:rsidRPr="00FE37EA">
        <w:rPr>
          <w:rFonts w:ascii="Times New Roman" w:eastAsia="Times New Roman" w:hAnsi="Times New Roman" w:cs="Arial"/>
          <w:iCs/>
        </w:rPr>
        <w:t>.</w:t>
      </w: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Arial"/>
          <w:iCs/>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 xml:space="preserve">The discussion group will show us how to improve the messages used to recruit for this survey.  In the future, we may also study the group interview along with interviews from other projects.  This type of study will teach us about the different kinds of problems people have when participating in surveys.  The study will help us design better surveys in the future. </w:t>
      </w: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b/>
        </w:rPr>
      </w:pPr>
      <w:r w:rsidRPr="00FE37EA">
        <w:rPr>
          <w:rFonts w:ascii="Times New Roman" w:eastAsia="Times New Roman" w:hAnsi="Times New Roman" w:cs="Times New Roman"/>
          <w:b/>
          <w:bCs/>
        </w:rPr>
        <w:t>Procedures</w:t>
      </w: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r w:rsidRPr="00FE37EA">
        <w:rPr>
          <w:rFonts w:ascii="Times New Roman" w:eastAsia="Times New Roman" w:hAnsi="Times New Roman" w:cs="Times New Roman"/>
        </w:rPr>
        <w:t xml:space="preserve">A group leader will ask you to share your thoughts and ideas about the message with other people in the group.  We will ask you to pick a name and put it on a name tag.  You do not have to use your real name. </w:t>
      </w: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r w:rsidRPr="00FE37EA">
        <w:rPr>
          <w:rFonts w:ascii="Times New Roman" w:eastAsia="Times New Roman" w:hAnsi="Times New Roman" w:cs="Times New Roman"/>
        </w:rPr>
        <w:t>The discussion will last 90 minutes, and we will give you $50.    You will  be asked to fill out a personal information sheet.</w:t>
      </w: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r w:rsidRPr="00FE37EA">
        <w:rPr>
          <w:rFonts w:ascii="Times New Roman" w:eastAsia="Times New Roman" w:hAnsi="Times New Roman" w:cs="Times New Roman"/>
        </w:rPr>
        <w:t>You may leave the discussion group at any time.  You may also choose not to discuss any question for any reason. While the discussion is going on, researchers from the Collaborating Center for Questionnaire Design and Evaluation Research (CCQDER) and the Division of Health and Nutrition Examination Surveys (DHNES) at the National Center for Health Statistics (NCHS) who are working on the project may watch/listen to the discussion.</w:t>
      </w: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r w:rsidRPr="00FE37EA">
        <w:rPr>
          <w:rFonts w:ascii="Times New Roman" w:eastAsia="Times New Roman" w:hAnsi="Times New Roman" w:cs="Times New Roman"/>
        </w:rPr>
        <w:t>If you have any questions about how the project works, contact Karen Whitaker by phone at (301) 458-4569, or by mail at NCHS, Room 5448, 3311 Toledo Road, Hyattsville, MD 20782.</w:t>
      </w: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b/>
        </w:rPr>
      </w:pPr>
      <w:r w:rsidRPr="00FE37EA">
        <w:rPr>
          <w:rFonts w:ascii="Times New Roman" w:eastAsia="Times New Roman" w:hAnsi="Times New Roman" w:cs="Times New Roman"/>
          <w:b/>
        </w:rPr>
        <w:t>Recordings</w:t>
      </w:r>
    </w:p>
    <w:p w:rsidR="005E38AF" w:rsidRPr="00FE37EA" w:rsidRDefault="005E38AF" w:rsidP="005E38AF">
      <w:pPr>
        <w:tabs>
          <w:tab w:val="left" w:pos="360"/>
          <w:tab w:val="left" w:pos="720"/>
          <w:tab w:val="left" w:pos="1080"/>
        </w:tabs>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We plan to video/audio</w:t>
      </w:r>
      <w:r w:rsidRPr="00FE37EA">
        <w:rPr>
          <w:rFonts w:ascii="Times New Roman" w:eastAsia="Times New Roman" w:hAnsi="Times New Roman" w:cs="Times New Roman"/>
          <w:vertAlign w:val="superscript"/>
        </w:rPr>
        <w:t>1</w:t>
      </w:r>
      <w:r w:rsidRPr="00FE37EA">
        <w:rPr>
          <w:rFonts w:ascii="Times New Roman" w:eastAsia="Times New Roman" w:hAnsi="Times New Roman" w:cs="Times New Roman"/>
        </w:rPr>
        <w:t xml:space="preserve"> record the discussion.  The recording allows us to more carefully study and improve the message.  At the bottom of this form, you will be asked if you are willing to have the discussion recorded.  When the discussion is finished, you or anyone in the group may watch/listen to the </w:t>
      </w:r>
      <w:r w:rsidRPr="00FE37EA">
        <w:rPr>
          <w:rFonts w:ascii="Times New Roman" w:eastAsia="Times New Roman" w:hAnsi="Times New Roman" w:cs="Times New Roman"/>
        </w:rPr>
        <w:lastRenderedPageBreak/>
        <w:t xml:space="preserve">recording. Recording is essential for this project.  If you do not wish to be recorded, you should not join the discussion.  If you decide that you do not want to be recorded, you will still receive the full $50.    </w:t>
      </w:r>
    </w:p>
    <w:p w:rsidR="005E38AF" w:rsidRPr="00FE37EA" w:rsidRDefault="005E38AF" w:rsidP="005E38AF">
      <w:pPr>
        <w:tabs>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rPr>
      </w:pPr>
    </w:p>
    <w:p w:rsidR="005E38AF" w:rsidRPr="00FE37EA" w:rsidRDefault="005E38AF" w:rsidP="005E38AF">
      <w:pPr>
        <w:spacing w:after="0" w:line="240" w:lineRule="auto"/>
        <w:rPr>
          <w:rFonts w:ascii="Times New Roman" w:eastAsia="Calibri" w:hAnsi="Times New Roman" w:cs="Times New Roman"/>
        </w:rPr>
      </w:pPr>
      <w:r w:rsidRPr="00FE37EA">
        <w:rPr>
          <w:rFonts w:ascii="Times New Roman" w:eastAsia="Times New Roman" w:hAnsi="Times New Roman" w:cs="Times New Roman"/>
        </w:rPr>
        <w:t xml:space="preserve">Recordings are kept in a locked room, either in a secure storage cabinet or on a password-secured computer that is not connected to the internet.    Only researchers from CCQDER and DHNES working on the project will be allowed to [watch/listen to] the recording in a secured room.  When in use all recordings will be in the safe keeping of a staff person from </w:t>
      </w:r>
      <w:r w:rsidRPr="00FE37EA">
        <w:rPr>
          <w:rFonts w:ascii="Times New Roman" w:eastAsia="Calibri" w:hAnsi="Times New Roman" w:cs="Times New Roman"/>
        </w:rPr>
        <w:t>CCQDER.</w:t>
      </w:r>
    </w:p>
    <w:p w:rsidR="005E38AF" w:rsidRPr="00FE37EA" w:rsidRDefault="005E38AF" w:rsidP="005E38AF">
      <w:pPr>
        <w:keepNext/>
        <w:numPr>
          <w:ilvl w:val="0"/>
          <w:numId w:val="1"/>
        </w:numPr>
        <w:spacing w:before="240" w:after="60" w:line="240" w:lineRule="auto"/>
        <w:outlineLvl w:val="0"/>
        <w:rPr>
          <w:rFonts w:ascii="Times New Roman" w:eastAsia="Times New Roman" w:hAnsi="Times New Roman" w:cs="Times New Roman"/>
          <w:b/>
          <w:bCs/>
          <w:kern w:val="32"/>
        </w:rPr>
      </w:pPr>
      <w:r w:rsidRPr="00FE37EA">
        <w:rPr>
          <w:rFonts w:ascii="Times New Roman" w:eastAsia="Times New Roman" w:hAnsi="Times New Roman" w:cs="Times New Roman"/>
          <w:b/>
          <w:bCs/>
          <w:kern w:val="32"/>
        </w:rPr>
        <w:t>Privacy</w:t>
      </w: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We are required by law</w:t>
      </w:r>
      <w:r w:rsidRPr="00FE37EA">
        <w:rPr>
          <w:rFonts w:ascii="Times New Roman" w:eastAsia="Times New Roman" w:hAnsi="Times New Roman" w:cs="Times New Roman"/>
          <w:vertAlign w:val="superscript"/>
        </w:rPr>
        <w:t>2</w:t>
      </w:r>
      <w:r w:rsidRPr="00FE37EA">
        <w:rPr>
          <w:rFonts w:ascii="Times New Roman" w:eastAsia="Times New Roman" w:hAnsi="Times New Roman" w:cs="Times New Roman"/>
        </w:rPr>
        <w:t xml:space="preserve"> to tell you what we will do with the recording.  We must also tell you how we will protect your privacy.  </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Materials with personal facts (such as names or addresses) are also stored in a locked room.  Only CCQDER staff has access to this material.</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however, may recognize you or your voice.</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sz w:val="24"/>
          <w:szCs w:val="24"/>
        </w:rPr>
      </w:pPr>
      <w:r w:rsidRPr="00FE37EA">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9" w:history="1">
        <w:r w:rsidRPr="00FE37EA">
          <w:rPr>
            <w:rFonts w:ascii="Times New Roman" w:eastAsia="Times New Roman" w:hAnsi="Times New Roman" w:cs="Times New Roman"/>
            <w:color w:val="0563C1"/>
            <w:sz w:val="24"/>
            <w:szCs w:val="24"/>
            <w:u w:val="single"/>
          </w:rPr>
          <w:t>nchsconfidentiality@cdc.gov</w:t>
        </w:r>
      </w:hyperlink>
      <w:r w:rsidRPr="00FE37EA">
        <w:rPr>
          <w:rFonts w:ascii="Times New Roman" w:eastAsia="Times New Roman" w:hAnsi="Times New Roman" w:cs="Times New Roman"/>
          <w:sz w:val="24"/>
          <w:szCs w:val="24"/>
        </w:rPr>
        <w:t>.</w:t>
      </w:r>
    </w:p>
    <w:p w:rsidR="005E38AF" w:rsidRPr="00FE37EA" w:rsidRDefault="005E38AF" w:rsidP="005E38AF">
      <w:pPr>
        <w:keepNext/>
        <w:numPr>
          <w:ilvl w:val="0"/>
          <w:numId w:val="1"/>
        </w:numPr>
        <w:spacing w:before="240" w:after="60" w:line="240" w:lineRule="auto"/>
        <w:outlineLvl w:val="0"/>
        <w:rPr>
          <w:rFonts w:ascii="Times New Roman" w:eastAsia="Times New Roman" w:hAnsi="Times New Roman" w:cs="Times New Roman"/>
          <w:b/>
          <w:bCs/>
          <w:kern w:val="32"/>
        </w:rPr>
      </w:pPr>
      <w:r w:rsidRPr="00FE37EA">
        <w:rPr>
          <w:rFonts w:ascii="Times New Roman" w:eastAsia="Times New Roman" w:hAnsi="Times New Roman" w:cs="Times New Roman"/>
          <w:b/>
          <w:bCs/>
          <w:kern w:val="32"/>
        </w:rPr>
        <w:t>Benefits and Risks</w:t>
      </w: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There are no benefits from taking part in this study.</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discussion.  You may also stop at any time and still receive the full $50.  </w:t>
      </w: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rPr>
      </w:pP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If you have any questions about this study, please call the office of the Research Ethics Review Board at the National Center for Health Statistics, toll-free at 1-800-223-8118.  Please leave a brief message with your name and phone number.  Say that you are calling about Protocol #2016-16-XX [Note:  The amendment number will be inserted into the form once NCHS ERB approval has been received]. Your call will be returned as soon as possible.</w:t>
      </w:r>
    </w:p>
    <w:p w:rsidR="005E38AF" w:rsidRPr="00FE37EA" w:rsidRDefault="005E38AF" w:rsidP="005E38AF">
      <w:pPr>
        <w:widowControl w:val="0"/>
        <w:autoSpaceDE w:val="0"/>
        <w:autoSpaceDN w:val="0"/>
        <w:adjustRightInd w:val="0"/>
        <w:spacing w:after="0" w:line="240" w:lineRule="auto"/>
        <w:rPr>
          <w:rFonts w:ascii="Times New Roman" w:eastAsia="Times New Roman" w:hAnsi="Times New Roman" w:cs="Times New Roman"/>
          <w:b/>
        </w:rPr>
      </w:pPr>
      <w:r w:rsidRPr="00FE37EA">
        <w:rPr>
          <w:rFonts w:ascii="Times New Roman" w:eastAsia="Times New Roman" w:hAnsi="Times New Roman" w:cs="Times New Roman"/>
          <w:b/>
        </w:rPr>
        <w:t>Please Read and Sign Below if You Agree</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I freely choose to take part in this discussion group.</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When video recording is selected:</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I allow NCHS to video record me.  I also allow NCHS to play the  video recording to other people working on this project on-site at NCHS CCQDER.</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ind w:firstLine="360"/>
        <w:rPr>
          <w:rFonts w:ascii="Times New Roman" w:eastAsia="Times New Roman" w:hAnsi="Times New Roman" w:cs="Times New Roman"/>
        </w:rPr>
      </w:pP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Yes</w:t>
      </w:r>
      <w:r w:rsidRPr="00FE37EA">
        <w:rPr>
          <w:rFonts w:ascii="Times New Roman" w:eastAsia="Times New Roman" w:hAnsi="Times New Roman" w:cs="Times New Roman"/>
        </w:rPr>
        <w:tab/>
      </w: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No</w:t>
      </w:r>
      <w:r w:rsidRPr="00FE37EA">
        <w:rPr>
          <w:rFonts w:ascii="Times New Roman" w:eastAsia="Times New Roman" w:hAnsi="Times New Roman" w:cs="Times New Roman"/>
        </w:rPr>
        <w:tab/>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ind w:left="360"/>
        <w:rPr>
          <w:rFonts w:ascii="Times New Roman" w:eastAsia="Times New Roman" w:hAnsi="Times New Roman" w:cs="Times New Roman"/>
        </w:rPr>
      </w:pPr>
      <w:r w:rsidRPr="00FE37EA">
        <w:rPr>
          <w:rFonts w:ascii="Times New Roman" w:eastAsia="Times New Roman" w:hAnsi="Times New Roman" w:cs="Times New Roman"/>
        </w:rPr>
        <w:lastRenderedPageBreak/>
        <w:t>IF YES:</w:t>
      </w:r>
    </w:p>
    <w:p w:rsidR="005E38AF" w:rsidRPr="00FE37EA" w:rsidRDefault="005E38AF" w:rsidP="005E38AF">
      <w:pPr>
        <w:spacing w:after="0" w:line="240" w:lineRule="auto"/>
        <w:ind w:left="360"/>
        <w:rPr>
          <w:rFonts w:ascii="Times New Roman" w:eastAsia="Times New Roman" w:hAnsi="Times New Roman" w:cs="Times New Roman"/>
        </w:rPr>
      </w:pPr>
      <w:r w:rsidRPr="00FE37EA">
        <w:rPr>
          <w:rFonts w:ascii="Times New Roman" w:eastAsia="Times New Roman" w:hAnsi="Times New Roman" w:cs="Times New Roman"/>
        </w:rPr>
        <w:t xml:space="preserve">I allow NCHS to retain the  video recording for future research on how people react to survey questions and how survey questions can be hard to understand or hard to answer. </w:t>
      </w:r>
    </w:p>
    <w:p w:rsidR="005E38AF" w:rsidRPr="00FE37EA" w:rsidRDefault="005E38AF" w:rsidP="005E38AF">
      <w:pPr>
        <w:spacing w:after="0" w:line="240" w:lineRule="auto"/>
        <w:ind w:left="360"/>
        <w:rPr>
          <w:rFonts w:ascii="Times New Roman" w:eastAsia="Times New Roman" w:hAnsi="Times New Roman" w:cs="Times New Roman"/>
        </w:rPr>
      </w:pPr>
    </w:p>
    <w:p w:rsidR="005E38AF" w:rsidRPr="00FE37EA" w:rsidRDefault="005E38AF" w:rsidP="005E38AF">
      <w:pPr>
        <w:spacing w:after="0" w:line="240" w:lineRule="auto"/>
        <w:ind w:firstLine="720"/>
        <w:rPr>
          <w:rFonts w:ascii="Times New Roman" w:eastAsia="Times New Roman" w:hAnsi="Times New Roman" w:cs="Times New Roman"/>
        </w:rPr>
      </w:pP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Yes</w:t>
      </w:r>
      <w:r w:rsidRPr="00FE37EA">
        <w:rPr>
          <w:rFonts w:ascii="Times New Roman" w:eastAsia="Times New Roman" w:hAnsi="Times New Roman" w:cs="Times New Roman"/>
        </w:rPr>
        <w:tab/>
      </w: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No</w:t>
      </w:r>
      <w:r w:rsidRPr="00FE37EA">
        <w:rPr>
          <w:rFonts w:ascii="Times New Roman" w:eastAsia="Times New Roman" w:hAnsi="Times New Roman" w:cs="Times New Roman"/>
        </w:rPr>
        <w:tab/>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When audio recording is selected:</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rPr>
          <w:rFonts w:ascii="Times New Roman" w:eastAsia="Times New Roman" w:hAnsi="Times New Roman" w:cs="Times New Roman"/>
        </w:rPr>
      </w:pPr>
      <w:r w:rsidRPr="00FE37EA">
        <w:rPr>
          <w:rFonts w:ascii="Times New Roman" w:eastAsia="Times New Roman" w:hAnsi="Times New Roman" w:cs="Times New Roman"/>
        </w:rPr>
        <w:t>I allow NCHS to audio record me .  I also allow NCHS to play the audio recording to other people working on this project on-site at NCHS CCQDER.</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ind w:firstLine="360"/>
        <w:rPr>
          <w:rFonts w:ascii="Times New Roman" w:eastAsia="Times New Roman" w:hAnsi="Times New Roman" w:cs="Times New Roman"/>
        </w:rPr>
      </w:pP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Yes</w:t>
      </w:r>
      <w:r w:rsidRPr="00FE37EA">
        <w:rPr>
          <w:rFonts w:ascii="Times New Roman" w:eastAsia="Times New Roman" w:hAnsi="Times New Roman" w:cs="Times New Roman"/>
        </w:rPr>
        <w:tab/>
      </w: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No</w:t>
      </w:r>
      <w:r w:rsidRPr="00FE37EA">
        <w:rPr>
          <w:rFonts w:ascii="Times New Roman" w:eastAsia="Times New Roman" w:hAnsi="Times New Roman" w:cs="Times New Roman"/>
        </w:rPr>
        <w:tab/>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ind w:left="360"/>
        <w:rPr>
          <w:rFonts w:ascii="Times New Roman" w:eastAsia="Times New Roman" w:hAnsi="Times New Roman" w:cs="Times New Roman"/>
        </w:rPr>
      </w:pPr>
      <w:r w:rsidRPr="00FE37EA">
        <w:rPr>
          <w:rFonts w:ascii="Times New Roman" w:eastAsia="Times New Roman" w:hAnsi="Times New Roman" w:cs="Times New Roman"/>
        </w:rPr>
        <w:t>IF YES:</w:t>
      </w:r>
    </w:p>
    <w:p w:rsidR="005E38AF" w:rsidRPr="00FE37EA" w:rsidRDefault="005E38AF" w:rsidP="005E38AF">
      <w:pPr>
        <w:spacing w:after="0" w:line="240" w:lineRule="auto"/>
        <w:ind w:left="360"/>
        <w:rPr>
          <w:rFonts w:ascii="Times New Roman" w:eastAsia="Times New Roman" w:hAnsi="Times New Roman" w:cs="Times New Roman"/>
        </w:rPr>
      </w:pPr>
      <w:r w:rsidRPr="00FE37EA">
        <w:rPr>
          <w:rFonts w:ascii="Times New Roman" w:eastAsia="Times New Roman" w:hAnsi="Times New Roman" w:cs="Times New Roman"/>
        </w:rPr>
        <w:t xml:space="preserve">I allow NCHS to retain the  audio recording for future research on how people react to survey questions and how survey questions can be hard to understand or hard to answer. </w:t>
      </w:r>
    </w:p>
    <w:p w:rsidR="005E38AF" w:rsidRPr="00FE37EA" w:rsidRDefault="005E38AF" w:rsidP="005E38AF">
      <w:pPr>
        <w:spacing w:after="0" w:line="240" w:lineRule="auto"/>
        <w:rPr>
          <w:rFonts w:ascii="Times New Roman" w:eastAsia="Times New Roman" w:hAnsi="Times New Roman" w:cs="Times New Roman"/>
        </w:rPr>
      </w:pPr>
    </w:p>
    <w:p w:rsidR="005E38AF" w:rsidRPr="00FE37EA" w:rsidRDefault="005E38AF" w:rsidP="005E38AF">
      <w:pPr>
        <w:spacing w:after="0" w:line="240" w:lineRule="auto"/>
        <w:ind w:firstLine="720"/>
        <w:rPr>
          <w:rFonts w:ascii="Times New Roman" w:eastAsia="Times New Roman" w:hAnsi="Times New Roman" w:cs="Times New Roman"/>
        </w:rPr>
      </w:pP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Yes</w:t>
      </w:r>
      <w:r w:rsidRPr="00FE37EA">
        <w:rPr>
          <w:rFonts w:ascii="Times New Roman" w:eastAsia="Times New Roman" w:hAnsi="Times New Roman" w:cs="Times New Roman"/>
        </w:rPr>
        <w:tab/>
      </w:r>
      <w:r w:rsidRPr="00FE37EA">
        <w:rPr>
          <w:rFonts w:ascii="Times New Roman" w:eastAsia="Times New Roman" w:hAnsi="Times New Roman" w:cs="Times New Roman"/>
        </w:rPr>
        <w:sym w:font="Symbol" w:char="F0FF"/>
      </w:r>
      <w:r w:rsidRPr="00FE37EA">
        <w:rPr>
          <w:rFonts w:ascii="Times New Roman" w:eastAsia="Times New Roman" w:hAnsi="Times New Roman" w:cs="Times New Roman"/>
        </w:rPr>
        <w:t xml:space="preserve"> No</w:t>
      </w:r>
      <w:r w:rsidRPr="00FE37EA">
        <w:rPr>
          <w:rFonts w:ascii="Times New Roman" w:eastAsia="Times New Roman" w:hAnsi="Times New Roman" w:cs="Times New Roman"/>
        </w:rPr>
        <w:tab/>
      </w:r>
    </w:p>
    <w:p w:rsidR="005E38AF" w:rsidRPr="00FE37EA" w:rsidRDefault="005E38AF" w:rsidP="005E38AF">
      <w:pPr>
        <w:spacing w:after="0" w:line="240" w:lineRule="auto"/>
        <w:rPr>
          <w:rFonts w:ascii="Times New Roman" w:eastAsia="Times New Roman" w:hAnsi="Times New Roman" w:cs="Times New Roman"/>
          <w:bCs/>
        </w:rPr>
      </w:pPr>
    </w:p>
    <w:p w:rsidR="005E38AF" w:rsidRPr="00FE37EA" w:rsidRDefault="005E38AF" w:rsidP="005E38AF">
      <w:pPr>
        <w:spacing w:after="0" w:line="240" w:lineRule="auto"/>
        <w:rPr>
          <w:rFonts w:ascii="Times New Roman" w:eastAsia="Times New Roman" w:hAnsi="Times New Roman" w:cs="Times New Roman"/>
          <w:bCs/>
        </w:rPr>
      </w:pPr>
      <w:r w:rsidRPr="00FE37EA">
        <w:rPr>
          <w:rFonts w:ascii="Times New Roman" w:eastAsia="Times New Roman" w:hAnsi="Times New Roman" w:cs="Times New Roman"/>
          <w:bCs/>
        </w:rPr>
        <w:t>______________________________</w:t>
      </w:r>
      <w:r w:rsidRPr="00FE37EA">
        <w:rPr>
          <w:rFonts w:ascii="Times New Roman" w:eastAsia="Times New Roman" w:hAnsi="Times New Roman" w:cs="Times New Roman"/>
          <w:bCs/>
        </w:rPr>
        <w:tab/>
      </w:r>
      <w:r w:rsidRPr="00FE37EA">
        <w:rPr>
          <w:rFonts w:ascii="Times New Roman" w:eastAsia="Times New Roman" w:hAnsi="Times New Roman" w:cs="Times New Roman"/>
          <w:bCs/>
        </w:rPr>
        <w:tab/>
        <w:t>__________________________</w:t>
      </w:r>
      <w:r w:rsidRPr="00FE37EA">
        <w:rPr>
          <w:rFonts w:ascii="Times New Roman" w:eastAsia="Times New Roman" w:hAnsi="Times New Roman" w:cs="Times New Roman"/>
          <w:bCs/>
        </w:rPr>
        <w:tab/>
      </w:r>
      <w:r w:rsidRPr="00FE37EA">
        <w:rPr>
          <w:rFonts w:ascii="Times New Roman" w:eastAsia="Times New Roman" w:hAnsi="Times New Roman" w:cs="Times New Roman"/>
          <w:bCs/>
        </w:rPr>
        <w:tab/>
        <w:t>__________</w:t>
      </w:r>
    </w:p>
    <w:p w:rsidR="005E38AF" w:rsidRPr="00FE37EA" w:rsidRDefault="005E38AF" w:rsidP="005E38AF">
      <w:pPr>
        <w:spacing w:after="0" w:line="240" w:lineRule="auto"/>
        <w:rPr>
          <w:rFonts w:ascii="Times New Roman" w:eastAsia="Times New Roman" w:hAnsi="Times New Roman" w:cs="Times New Roman"/>
          <w:b/>
          <w:bCs/>
        </w:rPr>
      </w:pPr>
      <w:r w:rsidRPr="00FE37EA">
        <w:rPr>
          <w:rFonts w:ascii="Times New Roman" w:eastAsia="Times New Roman" w:hAnsi="Times New Roman" w:cs="Times New Roman"/>
          <w:b/>
          <w:bCs/>
        </w:rPr>
        <w:t>Respondent Signature</w:t>
      </w:r>
      <w:r w:rsidRPr="00FE37EA">
        <w:rPr>
          <w:rFonts w:ascii="Times New Roman" w:eastAsia="Times New Roman" w:hAnsi="Times New Roman" w:cs="Times New Roman"/>
          <w:b/>
          <w:bCs/>
        </w:rPr>
        <w:tab/>
      </w:r>
      <w:r w:rsidRPr="00FE37EA">
        <w:rPr>
          <w:rFonts w:ascii="Times New Roman" w:eastAsia="Times New Roman" w:hAnsi="Times New Roman" w:cs="Times New Roman"/>
          <w:b/>
          <w:bCs/>
        </w:rPr>
        <w:tab/>
      </w:r>
      <w:r w:rsidRPr="00FE37EA">
        <w:rPr>
          <w:rFonts w:ascii="Times New Roman" w:eastAsia="Times New Roman" w:hAnsi="Times New Roman" w:cs="Times New Roman"/>
          <w:b/>
          <w:bCs/>
        </w:rPr>
        <w:tab/>
      </w:r>
      <w:r w:rsidRPr="00FE37EA">
        <w:rPr>
          <w:rFonts w:ascii="Times New Roman" w:eastAsia="Times New Roman" w:hAnsi="Times New Roman" w:cs="Times New Roman"/>
          <w:b/>
          <w:bCs/>
        </w:rPr>
        <w:tab/>
        <w:t>Print name</w:t>
      </w:r>
      <w:r w:rsidRPr="00FE37EA">
        <w:rPr>
          <w:rFonts w:ascii="Times New Roman" w:eastAsia="Times New Roman" w:hAnsi="Times New Roman" w:cs="Times New Roman"/>
          <w:b/>
          <w:bCs/>
        </w:rPr>
        <w:tab/>
      </w:r>
      <w:r w:rsidRPr="00FE37EA">
        <w:rPr>
          <w:rFonts w:ascii="Times New Roman" w:eastAsia="Times New Roman" w:hAnsi="Times New Roman" w:cs="Times New Roman"/>
          <w:b/>
          <w:bCs/>
        </w:rPr>
        <w:tab/>
      </w:r>
      <w:r w:rsidRPr="00FE37EA">
        <w:rPr>
          <w:rFonts w:ascii="Times New Roman" w:eastAsia="Times New Roman" w:hAnsi="Times New Roman" w:cs="Times New Roman"/>
          <w:b/>
          <w:bCs/>
        </w:rPr>
        <w:tab/>
      </w:r>
      <w:r w:rsidRPr="00FE37EA">
        <w:rPr>
          <w:rFonts w:ascii="Times New Roman" w:eastAsia="Times New Roman" w:hAnsi="Times New Roman" w:cs="Times New Roman"/>
          <w:b/>
          <w:bCs/>
        </w:rPr>
        <w:tab/>
        <w:t>Date</w:t>
      </w:r>
    </w:p>
    <w:p w:rsidR="005E38AF" w:rsidRPr="00FE37EA" w:rsidRDefault="005E38AF" w:rsidP="005E38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Arial" w:eastAsia="Times New Roman" w:hAnsi="Arial" w:cs="Arial"/>
          <w:sz w:val="20"/>
          <w:szCs w:val="24"/>
          <w:vertAlign w:val="superscript"/>
        </w:rPr>
      </w:pPr>
    </w:p>
    <w:p w:rsidR="005E38AF" w:rsidRPr="00FE37EA" w:rsidRDefault="005E38AF" w:rsidP="005E38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rPr>
      </w:pPr>
      <w:r w:rsidRPr="00FE37EA">
        <w:rPr>
          <w:rFonts w:ascii="Times New Roman" w:eastAsia="Times New Roman" w:hAnsi="Times New Roman" w:cs="Times New Roman"/>
          <w:sz w:val="20"/>
          <w:szCs w:val="24"/>
          <w:vertAlign w:val="superscript"/>
        </w:rPr>
        <w:t>1</w:t>
      </w:r>
      <w:r w:rsidRPr="00FE37EA">
        <w:rPr>
          <w:rFonts w:ascii="Times New Roman" w:eastAsia="Times New Roman" w:hAnsi="Times New Roman" w:cs="Times New Roman"/>
          <w:sz w:val="20"/>
          <w:szCs w:val="24"/>
        </w:rPr>
        <w:t>Either video or audio will be selected.</w:t>
      </w:r>
    </w:p>
    <w:p w:rsidR="005E38AF" w:rsidRPr="00FE37EA" w:rsidRDefault="005E38AF" w:rsidP="005E38AF">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p>
    <w:p w:rsidR="005E38AF" w:rsidRPr="00FE37EA" w:rsidRDefault="005E38AF" w:rsidP="005E38AF">
      <w:pPr>
        <w:spacing w:after="0" w:line="240" w:lineRule="auto"/>
        <w:rPr>
          <w:rFonts w:ascii="Times New Roman" w:eastAsia="Times New Roman" w:hAnsi="Times New Roman" w:cs="Times New Roman"/>
          <w:sz w:val="20"/>
          <w:szCs w:val="20"/>
        </w:rPr>
      </w:pPr>
      <w:r w:rsidRPr="00FE37EA">
        <w:rPr>
          <w:rFonts w:ascii="Times New Roman" w:eastAsia="Times New Roman" w:hAnsi="Times New Roman" w:cs="Times New Roman"/>
          <w:sz w:val="20"/>
          <w:szCs w:val="24"/>
          <w:vertAlign w:val="superscript"/>
        </w:rPr>
        <w:t>2</w:t>
      </w:r>
      <w:r w:rsidRPr="00FE37EA">
        <w:rPr>
          <w:rFonts w:ascii="Times New Roman" w:eastAsia="Times New Roman" w:hAnsi="Times New Roman" w:cs="Times New Roman"/>
          <w:sz w:val="20"/>
          <w:szCs w:val="24"/>
        </w:rPr>
        <w:t>The Public Health Service Act provides us with the authority to do this research (42 United States Code 242k).  All information which would permit identification of any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the establishment in accordance with section 308(d) of the Public Health Service Act (42 USC 242m(d)) and the Confidential Information Protection and Statistical Efficiency Act (PL-107-347). </w:t>
      </w:r>
    </w:p>
    <w:sectPr w:rsidR="005E38AF" w:rsidRPr="00FE37E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7EA" w:rsidRDefault="00FE37EA" w:rsidP="00FE37EA">
      <w:pPr>
        <w:spacing w:after="0" w:line="240" w:lineRule="auto"/>
      </w:pPr>
      <w:r>
        <w:separator/>
      </w:r>
    </w:p>
  </w:endnote>
  <w:endnote w:type="continuationSeparator" w:id="0">
    <w:p w:rsidR="00FE37EA" w:rsidRDefault="00FE37EA" w:rsidP="00FE37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2082003"/>
      <w:docPartObj>
        <w:docPartGallery w:val="Page Numbers (Bottom of Page)"/>
        <w:docPartUnique/>
      </w:docPartObj>
    </w:sdtPr>
    <w:sdtEndPr>
      <w:rPr>
        <w:color w:val="7F7F7F" w:themeColor="background1" w:themeShade="7F"/>
        <w:spacing w:val="60"/>
      </w:rPr>
    </w:sdtEndPr>
    <w:sdtContent>
      <w:p w:rsidR="00FE37EA" w:rsidRDefault="00FE37EA">
        <w:pPr>
          <w:pStyle w:val="Footer"/>
          <w:pBdr>
            <w:top w:val="single" w:sz="4" w:space="1" w:color="D9D9D9" w:themeColor="background1" w:themeShade="D9"/>
          </w:pBdr>
          <w:jc w:val="right"/>
        </w:pPr>
        <w:r>
          <w:fldChar w:fldCharType="begin"/>
        </w:r>
        <w:r>
          <w:instrText xml:space="preserve"> PAGE   \* MERGEFORMAT </w:instrText>
        </w:r>
        <w:r>
          <w:fldChar w:fldCharType="separate"/>
        </w:r>
        <w:r w:rsidR="00244EDE">
          <w:rPr>
            <w:noProof/>
          </w:rPr>
          <w:t>1</w:t>
        </w:r>
        <w:r>
          <w:rPr>
            <w:noProof/>
          </w:rPr>
          <w:fldChar w:fldCharType="end"/>
        </w:r>
        <w:r>
          <w:t xml:space="preserve"> | </w:t>
        </w:r>
        <w:r>
          <w:rPr>
            <w:color w:val="7F7F7F" w:themeColor="background1" w:themeShade="7F"/>
            <w:spacing w:val="60"/>
          </w:rPr>
          <w:t>Page</w:t>
        </w:r>
      </w:p>
    </w:sdtContent>
  </w:sdt>
  <w:p w:rsidR="00FE37EA" w:rsidRDefault="00FE37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7EA" w:rsidRDefault="00FE37EA" w:rsidP="00FE37EA">
      <w:pPr>
        <w:spacing w:after="0" w:line="240" w:lineRule="auto"/>
      </w:pPr>
      <w:r>
        <w:separator/>
      </w:r>
    </w:p>
  </w:footnote>
  <w:footnote w:type="continuationSeparator" w:id="0">
    <w:p w:rsidR="00FE37EA" w:rsidRDefault="00FE37EA" w:rsidP="00FE37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9332A9"/>
    <w:multiLevelType w:val="multilevel"/>
    <w:tmpl w:val="3398AE2A"/>
    <w:lvl w:ilvl="0">
      <w:start w:val="1"/>
      <w:numFmt w:val="none"/>
      <w:pStyle w:val="Heading1"/>
      <w:lvlText w:val=""/>
      <w:lvlJc w:val="left"/>
      <w:pPr>
        <w:tabs>
          <w:tab w:val="num" w:pos="0"/>
        </w:tabs>
        <w:ind w:left="0" w:firstLine="0"/>
      </w:pPr>
      <w:rPr>
        <w:rFonts w:hint="default"/>
      </w:rPr>
    </w:lvl>
    <w:lvl w:ilvl="1">
      <w:start w:val="1"/>
      <w:numFmt w:val="decimal"/>
      <w:pStyle w:val="Heading2"/>
      <w:lvlText w:val="%2"/>
      <w:lvlJc w:val="left"/>
      <w:pPr>
        <w:tabs>
          <w:tab w:val="num" w:pos="576"/>
        </w:tabs>
        <w:ind w:left="576" w:hanging="576"/>
      </w:pPr>
      <w:rPr>
        <w:rFonts w:hint="default"/>
      </w:rPr>
    </w:lvl>
    <w:lvl w:ilvl="2">
      <w:start w:val="1"/>
      <w:numFmt w:val="decimal"/>
      <w:pStyle w:val="Heading3"/>
      <w:lvlText w:val="%2.%3"/>
      <w:lvlJc w:val="left"/>
      <w:pPr>
        <w:tabs>
          <w:tab w:val="num" w:pos="0"/>
        </w:tabs>
        <w:ind w:left="0" w:hanging="576"/>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38AF"/>
    <w:rsid w:val="00244EDE"/>
    <w:rsid w:val="005E38AF"/>
    <w:rsid w:val="00E125F6"/>
    <w:rsid w:val="00EC38BD"/>
    <w:rsid w:val="00FE3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E38AF"/>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E38AF"/>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E38AF"/>
    <w:pPr>
      <w:keepNext/>
      <w:numPr>
        <w:ilvl w:val="2"/>
        <w:numId w:val="1"/>
      </w:numPr>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8AF"/>
    <w:rPr>
      <w:rFonts w:ascii="Arial" w:eastAsia="Times New Roman" w:hAnsi="Arial" w:cs="Arial"/>
      <w:b/>
      <w:bCs/>
      <w:kern w:val="32"/>
      <w:sz w:val="32"/>
      <w:szCs w:val="32"/>
    </w:rPr>
  </w:style>
  <w:style w:type="character" w:customStyle="1" w:styleId="Heading2Char">
    <w:name w:val="Heading 2 Char"/>
    <w:basedOn w:val="DefaultParagraphFont"/>
    <w:link w:val="Heading2"/>
    <w:rsid w:val="005E38AF"/>
    <w:rPr>
      <w:rFonts w:ascii="Arial" w:eastAsia="Times New Roman" w:hAnsi="Arial" w:cs="Arial"/>
      <w:b/>
      <w:bCs/>
      <w:i/>
      <w:iCs/>
      <w:sz w:val="28"/>
      <w:szCs w:val="28"/>
    </w:rPr>
  </w:style>
  <w:style w:type="character" w:customStyle="1" w:styleId="Heading3Char">
    <w:name w:val="Heading 3 Char"/>
    <w:basedOn w:val="DefaultParagraphFont"/>
    <w:link w:val="Heading3"/>
    <w:rsid w:val="005E38AF"/>
    <w:rPr>
      <w:rFonts w:ascii="Arial" w:eastAsia="Times New Roman" w:hAnsi="Arial" w:cs="Arial"/>
      <w:b/>
      <w:bCs/>
      <w:sz w:val="26"/>
      <w:szCs w:val="26"/>
    </w:rPr>
  </w:style>
  <w:style w:type="paragraph" w:styleId="Header">
    <w:name w:val="header"/>
    <w:basedOn w:val="Normal"/>
    <w:link w:val="HeaderChar"/>
    <w:uiPriority w:val="99"/>
    <w:unhideWhenUsed/>
    <w:rsid w:val="00FE3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EA"/>
  </w:style>
  <w:style w:type="paragraph" w:styleId="Footer">
    <w:name w:val="footer"/>
    <w:basedOn w:val="Normal"/>
    <w:link w:val="FooterChar"/>
    <w:uiPriority w:val="99"/>
    <w:unhideWhenUsed/>
    <w:rsid w:val="00FE3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7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5E38AF"/>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5E38AF"/>
    <w:pPr>
      <w:keepNext/>
      <w:numPr>
        <w:ilvl w:val="1"/>
        <w:numId w:val="1"/>
      </w:numPr>
      <w:pBdr>
        <w:top w:val="single" w:sz="4" w:space="4" w:color="C0C0C0"/>
        <w:left w:val="single" w:sz="4" w:space="4" w:color="C0C0C0"/>
      </w:pBd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5E38AF"/>
    <w:pPr>
      <w:keepNext/>
      <w:numPr>
        <w:ilvl w:val="2"/>
        <w:numId w:val="1"/>
      </w:numPr>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E38AF"/>
    <w:rPr>
      <w:rFonts w:ascii="Arial" w:eastAsia="Times New Roman" w:hAnsi="Arial" w:cs="Arial"/>
      <w:b/>
      <w:bCs/>
      <w:kern w:val="32"/>
      <w:sz w:val="32"/>
      <w:szCs w:val="32"/>
    </w:rPr>
  </w:style>
  <w:style w:type="character" w:customStyle="1" w:styleId="Heading2Char">
    <w:name w:val="Heading 2 Char"/>
    <w:basedOn w:val="DefaultParagraphFont"/>
    <w:link w:val="Heading2"/>
    <w:rsid w:val="005E38AF"/>
    <w:rPr>
      <w:rFonts w:ascii="Arial" w:eastAsia="Times New Roman" w:hAnsi="Arial" w:cs="Arial"/>
      <w:b/>
      <w:bCs/>
      <w:i/>
      <w:iCs/>
      <w:sz w:val="28"/>
      <w:szCs w:val="28"/>
    </w:rPr>
  </w:style>
  <w:style w:type="character" w:customStyle="1" w:styleId="Heading3Char">
    <w:name w:val="Heading 3 Char"/>
    <w:basedOn w:val="DefaultParagraphFont"/>
    <w:link w:val="Heading3"/>
    <w:rsid w:val="005E38AF"/>
    <w:rPr>
      <w:rFonts w:ascii="Arial" w:eastAsia="Times New Roman" w:hAnsi="Arial" w:cs="Arial"/>
      <w:b/>
      <w:bCs/>
      <w:sz w:val="26"/>
      <w:szCs w:val="26"/>
    </w:rPr>
  </w:style>
  <w:style w:type="paragraph" w:styleId="Header">
    <w:name w:val="header"/>
    <w:basedOn w:val="Normal"/>
    <w:link w:val="HeaderChar"/>
    <w:uiPriority w:val="99"/>
    <w:unhideWhenUsed/>
    <w:rsid w:val="00FE37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37EA"/>
  </w:style>
  <w:style w:type="paragraph" w:styleId="Footer">
    <w:name w:val="footer"/>
    <w:basedOn w:val="Normal"/>
    <w:link w:val="FooterChar"/>
    <w:uiPriority w:val="99"/>
    <w:unhideWhenUsed/>
    <w:rsid w:val="00FE37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37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chsconfidentiality@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1090</Words>
  <Characters>6214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wyv6</dc:creator>
  <cp:keywords/>
  <dc:description/>
  <cp:lastModifiedBy>SYSTEM</cp:lastModifiedBy>
  <cp:revision>2</cp:revision>
  <dcterms:created xsi:type="dcterms:W3CDTF">2018-02-20T19:15:00Z</dcterms:created>
  <dcterms:modified xsi:type="dcterms:W3CDTF">2018-02-20T19:15:00Z</dcterms:modified>
</cp:coreProperties>
</file>