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4" w:rsidRPr="0075245F" w:rsidRDefault="006F12F1" w:rsidP="00CC0893">
      <w:pPr>
        <w:pStyle w:val="Heading2"/>
        <w:shd w:val="clear" w:color="auto" w:fill="D9D9D9" w:themeFill="background1" w:themeFillShade="D9"/>
        <w:ind w:left="2232" w:hanging="2232"/>
        <w:rPr>
          <w:rFonts w:ascii="Arial" w:hAnsi="Arial" w:cs="Arial"/>
          <w:color w:val="auto"/>
        </w:rPr>
      </w:pPr>
      <w:bookmarkStart w:id="0" w:name="_Toc402436108"/>
      <w:r>
        <w:rPr>
          <w:rFonts w:ascii="Arial" w:hAnsi="Arial" w:cs="Arial"/>
          <w:color w:val="auto"/>
        </w:rPr>
        <w:t xml:space="preserve">Attachment </w:t>
      </w:r>
      <w:r w:rsidR="00890394">
        <w:rPr>
          <w:rFonts w:ascii="Arial" w:hAnsi="Arial" w:cs="Arial"/>
          <w:color w:val="auto"/>
        </w:rPr>
        <w:t>VII.</w:t>
      </w:r>
      <w:bookmarkStart w:id="1" w:name="_GoBack"/>
      <w:bookmarkEnd w:id="1"/>
      <w:r>
        <w:rPr>
          <w:rFonts w:ascii="Arial" w:hAnsi="Arial" w:cs="Arial"/>
          <w:color w:val="auto"/>
        </w:rPr>
        <w:t xml:space="preserve"> — </w:t>
      </w:r>
      <w:r w:rsidR="004E0684" w:rsidRPr="0075245F">
        <w:rPr>
          <w:rFonts w:ascii="Arial" w:hAnsi="Arial" w:cs="Arial"/>
          <w:color w:val="auto"/>
        </w:rPr>
        <w:t>List of Quality Measures (included with recruitment letter)</w:t>
      </w:r>
      <w:bookmarkEnd w:id="0"/>
    </w:p>
    <w:p w:rsidR="00CC3D61" w:rsidRDefault="00CC3D61" w:rsidP="00A90804">
      <w:pPr>
        <w:rPr>
          <w:rFonts w:ascii="Arial" w:hAnsi="Arial" w:cs="Arial"/>
          <w:b/>
        </w:rPr>
      </w:pPr>
    </w:p>
    <w:p w:rsidR="004E0684" w:rsidRPr="0075245F" w:rsidRDefault="004E0684" w:rsidP="00A90804">
      <w:pPr>
        <w:rPr>
          <w:rFonts w:ascii="Arial" w:hAnsi="Arial" w:cs="Arial"/>
          <w:b/>
        </w:rPr>
      </w:pPr>
      <w:r w:rsidRPr="0075245F">
        <w:rPr>
          <w:rFonts w:ascii="Arial" w:hAnsi="Arial" w:cs="Arial"/>
          <w:b/>
        </w:rPr>
        <w:t>List of Measures Included in the CMS Impact Assessment</w:t>
      </w:r>
    </w:p>
    <w:p w:rsidR="004E0684" w:rsidRPr="0075245F" w:rsidRDefault="004E0684" w:rsidP="004E0684">
      <w:pPr>
        <w:rPr>
          <w:rFonts w:ascii="Arial" w:hAnsi="Arial" w:cs="Arial"/>
          <w:sz w:val="22"/>
          <w:szCs w:val="22"/>
          <w:highlight w:val="lightGray"/>
        </w:rPr>
      </w:pPr>
    </w:p>
    <w:p w:rsidR="004E0684" w:rsidRPr="0075245F" w:rsidRDefault="004E0684" w:rsidP="004E0684">
      <w:pPr>
        <w:rPr>
          <w:rFonts w:ascii="Arial" w:hAnsi="Arial" w:cs="Arial"/>
          <w:b/>
        </w:rPr>
      </w:pPr>
      <w:r w:rsidRPr="0075245F">
        <w:rPr>
          <w:rFonts w:ascii="Arial" w:hAnsi="Arial" w:cs="Arial"/>
          <w:b/>
        </w:rPr>
        <w:t>Long Stay Residents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>QM401</w:t>
      </w:r>
      <w:r w:rsidRPr="0075245F">
        <w:rPr>
          <w:rFonts w:ascii="Arial" w:hAnsi="Arial" w:cs="Arial"/>
          <w:sz w:val="22"/>
          <w:szCs w:val="22"/>
        </w:rPr>
        <w:t>Percent of Long Stay Residents Whose Need for Help with ADLs has Increased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QM402 </w:t>
      </w:r>
      <w:r w:rsidRPr="0075245F">
        <w:rPr>
          <w:rFonts w:ascii="Arial" w:hAnsi="Arial" w:cs="Arial"/>
          <w:sz w:val="22"/>
          <w:szCs w:val="22"/>
        </w:rPr>
        <w:t>Percent of Long Stay Residents Who Self Report Moderate to Severe Pain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QM403 </w:t>
      </w:r>
      <w:r w:rsidRPr="0075245F">
        <w:rPr>
          <w:rFonts w:ascii="Arial" w:hAnsi="Arial" w:cs="Arial"/>
          <w:sz w:val="22"/>
          <w:szCs w:val="22"/>
        </w:rPr>
        <w:t>Percent of High Risk Long Stay Residents With Pressure Ulcers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QM404 </w:t>
      </w:r>
      <w:r w:rsidRPr="0075245F">
        <w:rPr>
          <w:rFonts w:ascii="Arial" w:hAnsi="Arial" w:cs="Arial"/>
          <w:sz w:val="22"/>
          <w:szCs w:val="22"/>
        </w:rPr>
        <w:t>Percent of Long Stay Residents Who Lose Too Much Weight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QM405 </w:t>
      </w:r>
      <w:r w:rsidRPr="0075245F">
        <w:rPr>
          <w:rFonts w:ascii="Arial" w:hAnsi="Arial" w:cs="Arial"/>
          <w:sz w:val="22"/>
          <w:szCs w:val="22"/>
        </w:rPr>
        <w:t>Percent of Low Risk Long Stay Residents Who Lose Control of Their Bowel or Bladder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QM406 </w:t>
      </w:r>
      <w:r w:rsidRPr="0075245F">
        <w:rPr>
          <w:rFonts w:ascii="Arial" w:hAnsi="Arial" w:cs="Arial"/>
          <w:sz w:val="22"/>
          <w:szCs w:val="22"/>
        </w:rPr>
        <w:t>Percent of Long Stay Residents with a Catheter Inserted and Left in Their Bladder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QM407 </w:t>
      </w:r>
      <w:r w:rsidRPr="0075245F">
        <w:rPr>
          <w:rFonts w:ascii="Arial" w:hAnsi="Arial" w:cs="Arial"/>
          <w:sz w:val="22"/>
          <w:szCs w:val="22"/>
        </w:rPr>
        <w:t>Percent of Long Stay Residents With a Urinary Tract Infection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QM408 </w:t>
      </w:r>
      <w:r w:rsidRPr="0075245F">
        <w:rPr>
          <w:rFonts w:ascii="Arial" w:hAnsi="Arial" w:cs="Arial"/>
          <w:sz w:val="22"/>
          <w:szCs w:val="22"/>
        </w:rPr>
        <w:t>Percent of Long Stay Residents Who Have Depressive Symptoms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QM409 </w:t>
      </w:r>
      <w:r w:rsidRPr="0075245F">
        <w:rPr>
          <w:rFonts w:ascii="Arial" w:hAnsi="Arial" w:cs="Arial"/>
          <w:sz w:val="22"/>
          <w:szCs w:val="22"/>
        </w:rPr>
        <w:t>Percent of Long Stay Residents Who Were Physically Restrained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QM410 </w:t>
      </w:r>
      <w:r w:rsidRPr="0075245F">
        <w:rPr>
          <w:rFonts w:ascii="Arial" w:hAnsi="Arial" w:cs="Arial"/>
          <w:sz w:val="22"/>
          <w:szCs w:val="22"/>
        </w:rPr>
        <w:t>Percent of Long Stay Residents Experiencing One or More Falls with Major Injury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QM411 </w:t>
      </w:r>
      <w:r w:rsidRPr="0075245F">
        <w:rPr>
          <w:rFonts w:ascii="Arial" w:hAnsi="Arial" w:cs="Arial"/>
          <w:sz w:val="22"/>
          <w:szCs w:val="22"/>
        </w:rPr>
        <w:t>Percent of Long Stay Residents Assessed and Appropriately Given the Seasonal Influenza Vaccine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QM415 </w:t>
      </w:r>
      <w:r w:rsidRPr="0075245F">
        <w:rPr>
          <w:rFonts w:ascii="Arial" w:hAnsi="Arial" w:cs="Arial"/>
          <w:sz w:val="22"/>
          <w:szCs w:val="22"/>
        </w:rPr>
        <w:t>Percent of Long Stay Residents Assessed and Appropriately Given the Pneumococcal Vaccine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QM419 </w:t>
      </w:r>
      <w:r w:rsidRPr="0075245F">
        <w:rPr>
          <w:rFonts w:ascii="Arial" w:hAnsi="Arial" w:cs="Arial"/>
          <w:sz w:val="22"/>
          <w:szCs w:val="22"/>
        </w:rPr>
        <w:t>Percent of Long Stay Residents Who Received an Antipsychotic Medication</w:t>
      </w:r>
    </w:p>
    <w:p w:rsidR="004E0684" w:rsidRPr="0075245F" w:rsidRDefault="004E0684" w:rsidP="004E0684">
      <w:pPr>
        <w:pStyle w:val="ListParagraph"/>
        <w:rPr>
          <w:rFonts w:ascii="Arial" w:hAnsi="Arial" w:cs="Arial"/>
          <w:sz w:val="22"/>
          <w:szCs w:val="22"/>
        </w:rPr>
      </w:pPr>
    </w:p>
    <w:p w:rsidR="004E0684" w:rsidRPr="0075245F" w:rsidRDefault="004E0684" w:rsidP="004E0684">
      <w:pPr>
        <w:rPr>
          <w:rFonts w:ascii="Arial" w:hAnsi="Arial" w:cs="Arial"/>
          <w:b/>
        </w:rPr>
      </w:pPr>
      <w:r w:rsidRPr="0075245F">
        <w:rPr>
          <w:rFonts w:ascii="Arial" w:hAnsi="Arial" w:cs="Arial"/>
          <w:b/>
        </w:rPr>
        <w:t>Short Stay Residents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QM424 </w:t>
      </w:r>
      <w:r w:rsidRPr="0075245F">
        <w:rPr>
          <w:rFonts w:ascii="Arial" w:hAnsi="Arial" w:cs="Arial"/>
          <w:sz w:val="22"/>
          <w:szCs w:val="22"/>
        </w:rPr>
        <w:t>Percent of Short Stay Residents Who Self Report Moderate to Severe Pain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QM425 </w:t>
      </w:r>
      <w:r w:rsidRPr="0075245F">
        <w:rPr>
          <w:rFonts w:ascii="Arial" w:hAnsi="Arial" w:cs="Arial"/>
          <w:sz w:val="22"/>
          <w:szCs w:val="22"/>
        </w:rPr>
        <w:t>Percent of Short Stay Residents With Pressure Ulcers That Are New or Worsened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QM426 </w:t>
      </w:r>
      <w:r w:rsidRPr="0075245F">
        <w:rPr>
          <w:rFonts w:ascii="Arial" w:hAnsi="Arial" w:cs="Arial"/>
          <w:sz w:val="22"/>
          <w:szCs w:val="22"/>
        </w:rPr>
        <w:t>Percent of Short Stay Residents Who Were Assessed and Appropriately Given the Seasonal Influenza Vaccine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QM430 </w:t>
      </w:r>
      <w:r w:rsidRPr="0075245F">
        <w:rPr>
          <w:rFonts w:ascii="Arial" w:hAnsi="Arial" w:cs="Arial"/>
          <w:sz w:val="22"/>
          <w:szCs w:val="22"/>
        </w:rPr>
        <w:t>Percent of Short Stay Residents Assessed and Appropriately Given the Pneumococcal Vaccine</w:t>
      </w:r>
    </w:p>
    <w:p w:rsidR="004E0684" w:rsidRPr="0075245F" w:rsidRDefault="004E0684" w:rsidP="004E068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245F">
        <w:rPr>
          <w:rFonts w:ascii="Arial" w:hAnsi="Arial" w:cs="Arial"/>
          <w:b/>
          <w:sz w:val="22"/>
          <w:szCs w:val="22"/>
        </w:rPr>
        <w:t xml:space="preserve">QM434 </w:t>
      </w:r>
      <w:r w:rsidRPr="0075245F">
        <w:rPr>
          <w:rFonts w:ascii="Arial" w:hAnsi="Arial" w:cs="Arial"/>
          <w:sz w:val="22"/>
          <w:szCs w:val="22"/>
        </w:rPr>
        <w:t>Percent of Short Stay Residents Who Newly Received an Antipsychotic Medication</w:t>
      </w:r>
    </w:p>
    <w:p w:rsidR="00F64EB2" w:rsidRDefault="00F64EB2"/>
    <w:sectPr w:rsidR="00F64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9C" w:rsidRDefault="004C0D9C" w:rsidP="00CD38E8">
      <w:r>
        <w:separator/>
      </w:r>
    </w:p>
  </w:endnote>
  <w:endnote w:type="continuationSeparator" w:id="0">
    <w:p w:rsidR="004C0D9C" w:rsidRDefault="004C0D9C" w:rsidP="00C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8" w:rsidRDefault="00CD38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8" w:rsidRDefault="00CD38E8" w:rsidP="00CD38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0394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9039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8" w:rsidRDefault="00CD3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9C" w:rsidRDefault="004C0D9C" w:rsidP="00CD38E8">
      <w:r>
        <w:separator/>
      </w:r>
    </w:p>
  </w:footnote>
  <w:footnote w:type="continuationSeparator" w:id="0">
    <w:p w:rsidR="004C0D9C" w:rsidRDefault="004C0D9C" w:rsidP="00CD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8" w:rsidRDefault="00CD38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8" w:rsidRDefault="00CD38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8" w:rsidRDefault="00CD3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8A1"/>
    <w:multiLevelType w:val="hybridMultilevel"/>
    <w:tmpl w:val="F25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4"/>
    <w:rsid w:val="000006C8"/>
    <w:rsid w:val="00002E6F"/>
    <w:rsid w:val="0000315C"/>
    <w:rsid w:val="0000590F"/>
    <w:rsid w:val="00006100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90050"/>
    <w:rsid w:val="0009038E"/>
    <w:rsid w:val="00092FC7"/>
    <w:rsid w:val="000A1BE2"/>
    <w:rsid w:val="000A3678"/>
    <w:rsid w:val="000A521F"/>
    <w:rsid w:val="000A6CDA"/>
    <w:rsid w:val="000B0BAA"/>
    <w:rsid w:val="000B1814"/>
    <w:rsid w:val="000B2A94"/>
    <w:rsid w:val="000B5F29"/>
    <w:rsid w:val="000C0A44"/>
    <w:rsid w:val="000D3651"/>
    <w:rsid w:val="000D3A9E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7AF4"/>
    <w:rsid w:val="001B66EB"/>
    <w:rsid w:val="001B7CC4"/>
    <w:rsid w:val="001B7DB6"/>
    <w:rsid w:val="001C428C"/>
    <w:rsid w:val="001C5CD7"/>
    <w:rsid w:val="001D4D25"/>
    <w:rsid w:val="001D5CE7"/>
    <w:rsid w:val="001E1D63"/>
    <w:rsid w:val="001E4C73"/>
    <w:rsid w:val="001F0FA2"/>
    <w:rsid w:val="001F15F6"/>
    <w:rsid w:val="00206F24"/>
    <w:rsid w:val="00210A09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2A6D"/>
    <w:rsid w:val="00304A33"/>
    <w:rsid w:val="00310066"/>
    <w:rsid w:val="00313AF4"/>
    <w:rsid w:val="00315D93"/>
    <w:rsid w:val="00320347"/>
    <w:rsid w:val="0032067D"/>
    <w:rsid w:val="003223F3"/>
    <w:rsid w:val="0032797A"/>
    <w:rsid w:val="00327F4F"/>
    <w:rsid w:val="003320E0"/>
    <w:rsid w:val="0033602B"/>
    <w:rsid w:val="00337F5B"/>
    <w:rsid w:val="003430B7"/>
    <w:rsid w:val="00353B27"/>
    <w:rsid w:val="00362A34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F7EE1"/>
    <w:rsid w:val="00402542"/>
    <w:rsid w:val="004155FD"/>
    <w:rsid w:val="00424C1F"/>
    <w:rsid w:val="00424D7A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61918"/>
    <w:rsid w:val="00464193"/>
    <w:rsid w:val="00464309"/>
    <w:rsid w:val="00465F9C"/>
    <w:rsid w:val="00471E0B"/>
    <w:rsid w:val="00474DEF"/>
    <w:rsid w:val="0048209D"/>
    <w:rsid w:val="00484297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0D9C"/>
    <w:rsid w:val="004C2D1C"/>
    <w:rsid w:val="004C6801"/>
    <w:rsid w:val="004D73C5"/>
    <w:rsid w:val="004E0684"/>
    <w:rsid w:val="004E1F2C"/>
    <w:rsid w:val="004E21B0"/>
    <w:rsid w:val="004E59E8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66C8"/>
    <w:rsid w:val="0058718E"/>
    <w:rsid w:val="00587A16"/>
    <w:rsid w:val="0059072E"/>
    <w:rsid w:val="00590745"/>
    <w:rsid w:val="005940E8"/>
    <w:rsid w:val="005948E6"/>
    <w:rsid w:val="00597B27"/>
    <w:rsid w:val="005A35A7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D56"/>
    <w:rsid w:val="00606668"/>
    <w:rsid w:val="006070FE"/>
    <w:rsid w:val="00612F94"/>
    <w:rsid w:val="00615252"/>
    <w:rsid w:val="006219C9"/>
    <w:rsid w:val="006250F6"/>
    <w:rsid w:val="006264D8"/>
    <w:rsid w:val="006369B5"/>
    <w:rsid w:val="00640D62"/>
    <w:rsid w:val="00641C0A"/>
    <w:rsid w:val="0065216B"/>
    <w:rsid w:val="006559D3"/>
    <w:rsid w:val="0065690A"/>
    <w:rsid w:val="006643F4"/>
    <w:rsid w:val="0066451E"/>
    <w:rsid w:val="00665BC1"/>
    <w:rsid w:val="006673D5"/>
    <w:rsid w:val="0067799C"/>
    <w:rsid w:val="006802D7"/>
    <w:rsid w:val="00680C38"/>
    <w:rsid w:val="00680ED0"/>
    <w:rsid w:val="00681CD9"/>
    <w:rsid w:val="006839A4"/>
    <w:rsid w:val="006867F5"/>
    <w:rsid w:val="00691EE2"/>
    <w:rsid w:val="00694465"/>
    <w:rsid w:val="006951A0"/>
    <w:rsid w:val="00695860"/>
    <w:rsid w:val="006A4B39"/>
    <w:rsid w:val="006A5488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12F1"/>
    <w:rsid w:val="006F5B0D"/>
    <w:rsid w:val="00702F8D"/>
    <w:rsid w:val="007039A5"/>
    <w:rsid w:val="00706F97"/>
    <w:rsid w:val="007158E1"/>
    <w:rsid w:val="00720556"/>
    <w:rsid w:val="00726B24"/>
    <w:rsid w:val="00733AFD"/>
    <w:rsid w:val="00740CDA"/>
    <w:rsid w:val="00741491"/>
    <w:rsid w:val="00742773"/>
    <w:rsid w:val="00746461"/>
    <w:rsid w:val="00747BB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3D5D"/>
    <w:rsid w:val="007F4BD3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4B3A"/>
    <w:rsid w:val="0082585E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654E"/>
    <w:rsid w:val="008877B4"/>
    <w:rsid w:val="00890394"/>
    <w:rsid w:val="00891BDA"/>
    <w:rsid w:val="00891FEB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682B"/>
    <w:rsid w:val="008C69E8"/>
    <w:rsid w:val="008D3354"/>
    <w:rsid w:val="008D514B"/>
    <w:rsid w:val="008F00AC"/>
    <w:rsid w:val="008F370D"/>
    <w:rsid w:val="008F62CC"/>
    <w:rsid w:val="008F70BC"/>
    <w:rsid w:val="009019F0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55062"/>
    <w:rsid w:val="0095550C"/>
    <w:rsid w:val="00955E49"/>
    <w:rsid w:val="009651D0"/>
    <w:rsid w:val="00966352"/>
    <w:rsid w:val="00971A33"/>
    <w:rsid w:val="009726B5"/>
    <w:rsid w:val="009768A3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B18C1"/>
    <w:rsid w:val="009B1965"/>
    <w:rsid w:val="009B637B"/>
    <w:rsid w:val="009B6775"/>
    <w:rsid w:val="009C2C60"/>
    <w:rsid w:val="009E505B"/>
    <w:rsid w:val="009E6E1E"/>
    <w:rsid w:val="009F318A"/>
    <w:rsid w:val="009F5427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540C5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495"/>
    <w:rsid w:val="00A817A2"/>
    <w:rsid w:val="00A83E50"/>
    <w:rsid w:val="00A85C1F"/>
    <w:rsid w:val="00A87807"/>
    <w:rsid w:val="00A90804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2119"/>
    <w:rsid w:val="00B95B6B"/>
    <w:rsid w:val="00B96156"/>
    <w:rsid w:val="00B96B81"/>
    <w:rsid w:val="00BA6DDF"/>
    <w:rsid w:val="00BB0FFE"/>
    <w:rsid w:val="00BB5CC3"/>
    <w:rsid w:val="00BB5F3C"/>
    <w:rsid w:val="00BC5EE9"/>
    <w:rsid w:val="00BD3788"/>
    <w:rsid w:val="00BD5B48"/>
    <w:rsid w:val="00BD5C78"/>
    <w:rsid w:val="00BE1111"/>
    <w:rsid w:val="00BE23DE"/>
    <w:rsid w:val="00BE4CEB"/>
    <w:rsid w:val="00BE704B"/>
    <w:rsid w:val="00BE7DD0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3A1B"/>
    <w:rsid w:val="00C8482F"/>
    <w:rsid w:val="00C8525A"/>
    <w:rsid w:val="00C93AC8"/>
    <w:rsid w:val="00CA7514"/>
    <w:rsid w:val="00CB3F60"/>
    <w:rsid w:val="00CB520E"/>
    <w:rsid w:val="00CC0230"/>
    <w:rsid w:val="00CC0893"/>
    <w:rsid w:val="00CC39D3"/>
    <w:rsid w:val="00CC3D61"/>
    <w:rsid w:val="00CC56AA"/>
    <w:rsid w:val="00CC5A06"/>
    <w:rsid w:val="00CD38E8"/>
    <w:rsid w:val="00CD5447"/>
    <w:rsid w:val="00CE167A"/>
    <w:rsid w:val="00CE2AEB"/>
    <w:rsid w:val="00CE2E50"/>
    <w:rsid w:val="00CE386B"/>
    <w:rsid w:val="00CE54F5"/>
    <w:rsid w:val="00CF0E34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52D3"/>
    <w:rsid w:val="00D37574"/>
    <w:rsid w:val="00D4013F"/>
    <w:rsid w:val="00D52C0B"/>
    <w:rsid w:val="00D534C9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F1D95"/>
    <w:rsid w:val="00DF3B58"/>
    <w:rsid w:val="00DF3CE4"/>
    <w:rsid w:val="00DF46CB"/>
    <w:rsid w:val="00DF5E64"/>
    <w:rsid w:val="00DF6658"/>
    <w:rsid w:val="00DF6C04"/>
    <w:rsid w:val="00E027FD"/>
    <w:rsid w:val="00E0343E"/>
    <w:rsid w:val="00E17949"/>
    <w:rsid w:val="00E21AB3"/>
    <w:rsid w:val="00E252F9"/>
    <w:rsid w:val="00E32BF4"/>
    <w:rsid w:val="00E33B94"/>
    <w:rsid w:val="00E54A55"/>
    <w:rsid w:val="00E604A7"/>
    <w:rsid w:val="00E73B6F"/>
    <w:rsid w:val="00E772F2"/>
    <w:rsid w:val="00E80609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52CE"/>
    <w:rsid w:val="00F35D3E"/>
    <w:rsid w:val="00F36DF9"/>
    <w:rsid w:val="00F36E2F"/>
    <w:rsid w:val="00F423C5"/>
    <w:rsid w:val="00F44078"/>
    <w:rsid w:val="00F547AD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8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0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8E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8E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61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4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0C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0C5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D25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8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0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8E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8E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61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4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0C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0C5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D25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Clancy</dc:creator>
  <cp:lastModifiedBy>James Carstens</cp:lastModifiedBy>
  <cp:revision>2</cp:revision>
  <dcterms:created xsi:type="dcterms:W3CDTF">2015-09-15T18:57:00Z</dcterms:created>
  <dcterms:modified xsi:type="dcterms:W3CDTF">2015-09-15T18:57:00Z</dcterms:modified>
</cp:coreProperties>
</file>