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EF8B4" w14:textId="77777777" w:rsidR="0073098D" w:rsidRPr="00FD197B" w:rsidRDefault="0073098D" w:rsidP="0073098D">
      <w:pPr>
        <w:spacing w:after="0" w:line="240" w:lineRule="auto"/>
        <w:ind w:left="6480" w:firstLine="720"/>
        <w:rPr>
          <w:sz w:val="18"/>
          <w:szCs w:val="18"/>
        </w:rPr>
      </w:pPr>
      <w:r w:rsidRPr="00FD197B">
        <w:rPr>
          <w:sz w:val="18"/>
          <w:szCs w:val="18"/>
        </w:rPr>
        <w:t xml:space="preserve">OMB No: </w:t>
      </w:r>
      <w:r w:rsidR="00AC23ED">
        <w:rPr>
          <w:sz w:val="18"/>
          <w:szCs w:val="18"/>
        </w:rPr>
        <w:t>1559</w:t>
      </w:r>
      <w:r w:rsidRPr="00FD197B">
        <w:rPr>
          <w:sz w:val="18"/>
          <w:szCs w:val="18"/>
        </w:rPr>
        <w:t>-</w:t>
      </w:r>
      <w:r w:rsidR="00AC23ED">
        <w:rPr>
          <w:sz w:val="18"/>
          <w:szCs w:val="18"/>
        </w:rPr>
        <w:t>NEW</w:t>
      </w:r>
    </w:p>
    <w:p w14:paraId="15B7DF8B" w14:textId="77777777" w:rsidR="0073098D" w:rsidRPr="00FD197B" w:rsidRDefault="0073098D" w:rsidP="0073098D">
      <w:pPr>
        <w:spacing w:after="0" w:line="240" w:lineRule="auto"/>
        <w:ind w:left="6480" w:firstLine="720"/>
        <w:rPr>
          <w:sz w:val="18"/>
          <w:szCs w:val="18"/>
        </w:rPr>
      </w:pPr>
      <w:r w:rsidRPr="00FD197B">
        <w:rPr>
          <w:sz w:val="18"/>
          <w:szCs w:val="18"/>
        </w:rPr>
        <w:t xml:space="preserve">Expiration Date: </w:t>
      </w:r>
      <w:r>
        <w:rPr>
          <w:sz w:val="18"/>
          <w:szCs w:val="18"/>
        </w:rPr>
        <w:t>XX</w:t>
      </w:r>
      <w:r w:rsidRPr="00FD197B">
        <w:rPr>
          <w:sz w:val="18"/>
          <w:szCs w:val="18"/>
        </w:rPr>
        <w:t>/</w:t>
      </w:r>
      <w:r>
        <w:rPr>
          <w:sz w:val="18"/>
          <w:szCs w:val="18"/>
        </w:rPr>
        <w:t>XX</w:t>
      </w:r>
      <w:r w:rsidRPr="00FD197B">
        <w:rPr>
          <w:sz w:val="18"/>
          <w:szCs w:val="18"/>
        </w:rPr>
        <w:t>/</w:t>
      </w:r>
      <w:r>
        <w:rPr>
          <w:sz w:val="18"/>
          <w:szCs w:val="18"/>
        </w:rPr>
        <w:t>XXXX</w:t>
      </w:r>
    </w:p>
    <w:p w14:paraId="4A079C48" w14:textId="77777777" w:rsidR="0073098D" w:rsidRPr="00C77B6C" w:rsidRDefault="0073098D" w:rsidP="0073098D">
      <w:pPr>
        <w:pStyle w:val="Default"/>
        <w:spacing w:after="120"/>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 xml:space="preserve"> </w:t>
      </w:r>
    </w:p>
    <w:p w14:paraId="21034642" w14:textId="77777777" w:rsidR="0073098D" w:rsidRDefault="0073098D" w:rsidP="0073098D">
      <w:pPr>
        <w:pStyle w:val="Default"/>
        <w:spacing w:after="12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noProof/>
        </w:rPr>
        <w:drawing>
          <wp:inline distT="0" distB="0" distL="0" distR="0" wp14:anchorId="023ED235" wp14:editId="3F12F65F">
            <wp:extent cx="1134110" cy="9753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110" cy="975360"/>
                    </a:xfrm>
                    <a:prstGeom prst="rect">
                      <a:avLst/>
                    </a:prstGeom>
                    <a:noFill/>
                  </pic:spPr>
                </pic:pic>
              </a:graphicData>
            </a:graphic>
          </wp:inline>
        </w:drawing>
      </w:r>
      <w:r>
        <w:rPr>
          <w:rFonts w:ascii="Times New Roman" w:hAnsi="Times New Roman" w:cs="Times New Roman"/>
          <w:b/>
          <w:bCs/>
        </w:rPr>
        <w:tab/>
      </w:r>
    </w:p>
    <w:p w14:paraId="15AB0C20" w14:textId="77777777" w:rsidR="0073098D" w:rsidRDefault="0073098D" w:rsidP="0073098D">
      <w:pPr>
        <w:pStyle w:val="Default"/>
        <w:jc w:val="center"/>
        <w:rPr>
          <w:rFonts w:ascii="Times New Roman" w:hAnsi="Times New Roman" w:cs="Times New Roman"/>
          <w:b/>
          <w:bCs/>
        </w:rPr>
      </w:pPr>
    </w:p>
    <w:p w14:paraId="5DFCD94D" w14:textId="67D03D30" w:rsidR="0073098D" w:rsidRDefault="008773B1" w:rsidP="0073098D">
      <w:pPr>
        <w:pStyle w:val="Default"/>
        <w:jc w:val="center"/>
        <w:rPr>
          <w:rFonts w:ascii="Times New Roman" w:hAnsi="Times New Roman" w:cs="Times New Roman"/>
          <w:b/>
          <w:bCs/>
        </w:rPr>
      </w:pPr>
      <w:r>
        <w:rPr>
          <w:rFonts w:ascii="Times New Roman" w:hAnsi="Times New Roman" w:cs="Times New Roman"/>
          <w:b/>
          <w:bCs/>
        </w:rPr>
        <w:t xml:space="preserve">Survey of Opinions </w:t>
      </w:r>
      <w:r w:rsidR="0073098D">
        <w:rPr>
          <w:rFonts w:ascii="Times New Roman" w:hAnsi="Times New Roman" w:cs="Times New Roman"/>
          <w:b/>
          <w:bCs/>
        </w:rPr>
        <w:t>of the Community Development Financial Institutions Fund</w:t>
      </w:r>
    </w:p>
    <w:p w14:paraId="48294939" w14:textId="1E1F47F3" w:rsidR="0073098D" w:rsidRDefault="0073098D" w:rsidP="0073098D">
      <w:pPr>
        <w:pStyle w:val="Default"/>
        <w:jc w:val="center"/>
        <w:rPr>
          <w:rFonts w:ascii="Times New Roman" w:hAnsi="Times New Roman" w:cs="Times New Roman"/>
          <w:b/>
          <w:bCs/>
        </w:rPr>
      </w:pPr>
      <w:r>
        <w:rPr>
          <w:rFonts w:ascii="Times New Roman" w:hAnsi="Times New Roman" w:cs="Times New Roman"/>
          <w:b/>
          <w:bCs/>
        </w:rPr>
        <w:t>Bank Enterprise Award Program</w:t>
      </w:r>
      <w:r w:rsidR="003A27A1">
        <w:rPr>
          <w:rFonts w:ascii="Times New Roman" w:hAnsi="Times New Roman" w:cs="Times New Roman"/>
          <w:b/>
          <w:bCs/>
        </w:rPr>
        <w:t xml:space="preserve"> Applicants</w:t>
      </w:r>
    </w:p>
    <w:p w14:paraId="36904E3E" w14:textId="77777777" w:rsidR="0073098D" w:rsidRPr="00685693" w:rsidRDefault="0073098D" w:rsidP="0073098D">
      <w:pPr>
        <w:pStyle w:val="Default"/>
        <w:rPr>
          <w:rFonts w:ascii="Times New Roman" w:hAnsi="Times New Roman" w:cs="Times New Roman"/>
          <w:sz w:val="22"/>
          <w:szCs w:val="22"/>
        </w:rPr>
      </w:pPr>
    </w:p>
    <w:p w14:paraId="59167411" w14:textId="2D0BEE7B" w:rsidR="0073098D" w:rsidRPr="00685693" w:rsidRDefault="0073098D" w:rsidP="0073098D">
      <w:pPr>
        <w:pStyle w:val="Default"/>
        <w:rPr>
          <w:rFonts w:ascii="Times New Roman" w:hAnsi="Times New Roman" w:cs="Times New Roman"/>
          <w:b/>
          <w:i/>
          <w:sz w:val="22"/>
          <w:szCs w:val="22"/>
        </w:rPr>
      </w:pPr>
      <w:r w:rsidRPr="00685693">
        <w:rPr>
          <w:rFonts w:ascii="Times New Roman" w:hAnsi="Times New Roman" w:cs="Times New Roman"/>
          <w:sz w:val="22"/>
          <w:szCs w:val="22"/>
        </w:rPr>
        <w:t>The U.S. Department of the Treasury contracted with A. Reddix &amp; Associates (ARDX) to conduct an evaluation of the Community Development Financial Institutions Fund’s (CDFI Fund) Bank Enterprise Award Program (BEA Program). As part of this effort, ARDX is conducting a</w:t>
      </w:r>
      <w:r w:rsidR="008773B1">
        <w:rPr>
          <w:rFonts w:ascii="Times New Roman" w:hAnsi="Times New Roman" w:cs="Times New Roman"/>
          <w:sz w:val="22"/>
          <w:szCs w:val="22"/>
        </w:rPr>
        <w:t>n opinion</w:t>
      </w:r>
      <w:r w:rsidRPr="00685693">
        <w:rPr>
          <w:rFonts w:ascii="Times New Roman" w:hAnsi="Times New Roman" w:cs="Times New Roman"/>
          <w:sz w:val="22"/>
          <w:szCs w:val="22"/>
        </w:rPr>
        <w:t xml:space="preserve"> survey of FDIC-insured financial institutions that applied for BEA Program awards during calendar years 2012, 2013 or 2014. The survey should take approximately 3</w:t>
      </w:r>
      <w:r w:rsidR="008901A4">
        <w:rPr>
          <w:rFonts w:ascii="Times New Roman" w:hAnsi="Times New Roman" w:cs="Times New Roman"/>
          <w:sz w:val="22"/>
          <w:szCs w:val="22"/>
        </w:rPr>
        <w:t>5</w:t>
      </w:r>
      <w:r w:rsidRPr="00685693">
        <w:rPr>
          <w:rFonts w:ascii="Times New Roman" w:hAnsi="Times New Roman" w:cs="Times New Roman"/>
          <w:sz w:val="22"/>
          <w:szCs w:val="22"/>
        </w:rPr>
        <w:t xml:space="preserve"> minutes to complete, and includes general questions about your organization’s BEA Program qualified activities. </w:t>
      </w:r>
      <w:r w:rsidRPr="00685693">
        <w:rPr>
          <w:rFonts w:ascii="Times New Roman" w:hAnsi="Times New Roman" w:cs="Times New Roman"/>
          <w:b/>
          <w:i/>
          <w:sz w:val="22"/>
          <w:szCs w:val="22"/>
        </w:rPr>
        <w:t>If your institution received more than one BEA Program award during calendar years 2012, 2013 and 2014, please respond based on the most recent award only.</w:t>
      </w:r>
    </w:p>
    <w:p w14:paraId="4D6F9E52" w14:textId="77777777" w:rsidR="0073098D" w:rsidRPr="00685693" w:rsidRDefault="0073098D" w:rsidP="0073098D">
      <w:pPr>
        <w:pStyle w:val="Default"/>
        <w:rPr>
          <w:rFonts w:ascii="Times New Roman" w:hAnsi="Times New Roman" w:cs="Times New Roman"/>
          <w:sz w:val="22"/>
          <w:szCs w:val="22"/>
        </w:rPr>
      </w:pPr>
    </w:p>
    <w:p w14:paraId="4E198A14" w14:textId="77777777" w:rsidR="0073098D" w:rsidRPr="00685693" w:rsidRDefault="0073098D" w:rsidP="0073098D">
      <w:pPr>
        <w:pStyle w:val="Default"/>
        <w:rPr>
          <w:rFonts w:ascii="Times New Roman" w:hAnsi="Times New Roman" w:cs="Times New Roman"/>
          <w:sz w:val="22"/>
          <w:szCs w:val="22"/>
        </w:rPr>
      </w:pPr>
      <w:r w:rsidRPr="00685693">
        <w:rPr>
          <w:rFonts w:ascii="Times New Roman" w:hAnsi="Times New Roman" w:cs="Times New Roman"/>
          <w:sz w:val="22"/>
          <w:szCs w:val="22"/>
        </w:rPr>
        <w:t>Participation in the survey is strictly voluntary. However, your feedback will assist the CDFI Fund in understanding more about the program’s strengths and areas for potential enhancements. If you do not believe you are the best person in your organization to respond to the questions, please contact Sadie Bennett at survey@BEAProgramEvaluation.com, or 800-XXX-XXXX).</w:t>
      </w:r>
    </w:p>
    <w:p w14:paraId="44D2F662" w14:textId="77777777" w:rsidR="0073098D" w:rsidRPr="00685693" w:rsidRDefault="0073098D" w:rsidP="0073098D">
      <w:pPr>
        <w:pStyle w:val="Default"/>
        <w:rPr>
          <w:rFonts w:ascii="Times New Roman" w:hAnsi="Times New Roman" w:cs="Times New Roman"/>
          <w:sz w:val="22"/>
          <w:szCs w:val="22"/>
        </w:rPr>
      </w:pPr>
    </w:p>
    <w:p w14:paraId="6C42F4A0" w14:textId="489156DE" w:rsidR="0073098D" w:rsidRPr="00685693" w:rsidRDefault="0073098D" w:rsidP="0073098D">
      <w:pPr>
        <w:pStyle w:val="Default"/>
        <w:rPr>
          <w:rFonts w:ascii="Times New Roman" w:hAnsi="Times New Roman" w:cs="Times New Roman"/>
          <w:sz w:val="22"/>
          <w:szCs w:val="22"/>
        </w:rPr>
      </w:pPr>
      <w:r w:rsidRPr="00685693">
        <w:rPr>
          <w:rFonts w:ascii="Times New Roman" w:hAnsi="Times New Roman" w:cs="Times New Roman"/>
          <w:sz w:val="22"/>
          <w:szCs w:val="22"/>
        </w:rPr>
        <w:t>It is the CDFI Fund’s intention to receive and use the information collected only in the aggregate form and only for research purposes, unless we are required by law to release more detailed information.</w:t>
      </w:r>
      <w:r w:rsidR="00281CFC">
        <w:rPr>
          <w:rFonts w:ascii="Times New Roman" w:hAnsi="Times New Roman" w:cs="Times New Roman"/>
          <w:sz w:val="22"/>
          <w:szCs w:val="22"/>
        </w:rPr>
        <w:t xml:space="preserve">  Your privacy is protected by both the Privacy act and by the Freedom of Information Act. </w:t>
      </w:r>
      <w:r w:rsidRPr="00685693">
        <w:rPr>
          <w:rFonts w:ascii="Times New Roman" w:hAnsi="Times New Roman" w:cs="Times New Roman"/>
          <w:sz w:val="22"/>
          <w:szCs w:val="22"/>
        </w:rPr>
        <w:t xml:space="preserve"> All requests for information from the public through the Freedom of Information Act (FOIA) will be examined by the CDFI Fund on a case-by-case basis to determine whether the information may be protected from release due to personal </w:t>
      </w:r>
      <w:r w:rsidR="00281CFC">
        <w:rPr>
          <w:rFonts w:ascii="Times New Roman" w:hAnsi="Times New Roman" w:cs="Times New Roman"/>
          <w:sz w:val="22"/>
          <w:szCs w:val="22"/>
        </w:rPr>
        <w:t xml:space="preserve">or business </w:t>
      </w:r>
      <w:r w:rsidRPr="00685693">
        <w:rPr>
          <w:rFonts w:ascii="Times New Roman" w:hAnsi="Times New Roman" w:cs="Times New Roman"/>
          <w:sz w:val="22"/>
          <w:szCs w:val="22"/>
        </w:rPr>
        <w:t>privacy confidentiality concerns.</w:t>
      </w:r>
    </w:p>
    <w:p w14:paraId="5FAF94F6" w14:textId="77777777" w:rsidR="0073098D" w:rsidRPr="00685693" w:rsidRDefault="0073098D" w:rsidP="0073098D">
      <w:pPr>
        <w:pStyle w:val="Default"/>
        <w:rPr>
          <w:rFonts w:ascii="Times New Roman" w:hAnsi="Times New Roman" w:cs="Times New Roman"/>
          <w:b/>
          <w:bCs/>
          <w:sz w:val="22"/>
          <w:szCs w:val="22"/>
        </w:rPr>
      </w:pPr>
    </w:p>
    <w:p w14:paraId="6DF27E80" w14:textId="77777777" w:rsidR="0073098D" w:rsidRPr="00685693" w:rsidRDefault="0073098D" w:rsidP="0073098D">
      <w:pPr>
        <w:pStyle w:val="Default"/>
        <w:rPr>
          <w:rFonts w:ascii="Times New Roman" w:hAnsi="Times New Roman" w:cs="Times New Roman"/>
          <w:sz w:val="22"/>
          <w:szCs w:val="22"/>
        </w:rPr>
      </w:pPr>
      <w:r w:rsidRPr="00685693">
        <w:rPr>
          <w:rFonts w:ascii="Times New Roman" w:hAnsi="Times New Roman" w:cs="Times New Roman"/>
          <w:b/>
          <w:bCs/>
          <w:sz w:val="22"/>
          <w:szCs w:val="22"/>
        </w:rPr>
        <w:t>Questions or concerns</w:t>
      </w:r>
      <w:r w:rsidRPr="00685693">
        <w:rPr>
          <w:rFonts w:ascii="Times New Roman" w:hAnsi="Times New Roman" w:cs="Times New Roman"/>
          <w:sz w:val="22"/>
          <w:szCs w:val="22"/>
        </w:rPr>
        <w:t xml:space="preserve">. If you experience technical or other difficulties in responding to this survey, please contact Sadie Bennett at </w:t>
      </w:r>
      <w:hyperlink r:id="rId7" w:history="1">
        <w:r w:rsidRPr="00685693">
          <w:rPr>
            <w:rStyle w:val="Hyperlink"/>
            <w:rFonts w:ascii="Times New Roman" w:hAnsi="Times New Roman" w:cs="Times New Roman"/>
            <w:sz w:val="22"/>
            <w:szCs w:val="22"/>
          </w:rPr>
          <w:t>survey@BEAProgramEvaluation.com</w:t>
        </w:r>
      </w:hyperlink>
      <w:r w:rsidRPr="00685693">
        <w:rPr>
          <w:rFonts w:ascii="Times New Roman" w:hAnsi="Times New Roman" w:cs="Times New Roman"/>
          <w:sz w:val="22"/>
          <w:szCs w:val="22"/>
        </w:rPr>
        <w:t xml:space="preserve"> or 800-XXX-XXXX. You may also contact Ms. Bennett if you have general questions about the evaluation or concerns about your organization’s inclusion in the survey. </w:t>
      </w:r>
    </w:p>
    <w:p w14:paraId="0AEBEC3D" w14:textId="77777777" w:rsidR="0073098D" w:rsidRPr="00685693" w:rsidRDefault="0073098D" w:rsidP="0073098D">
      <w:pPr>
        <w:pStyle w:val="Default"/>
        <w:rPr>
          <w:rFonts w:ascii="Times New Roman" w:hAnsi="Times New Roman" w:cs="Times New Roman"/>
          <w:b/>
          <w:bCs/>
          <w:sz w:val="22"/>
          <w:szCs w:val="22"/>
        </w:rPr>
      </w:pPr>
    </w:p>
    <w:p w14:paraId="17D29DD4" w14:textId="77777777" w:rsidR="0073098D" w:rsidRPr="00685693" w:rsidRDefault="0073098D" w:rsidP="0073098D">
      <w:pPr>
        <w:pStyle w:val="Default"/>
        <w:jc w:val="center"/>
        <w:rPr>
          <w:rFonts w:ascii="Times New Roman" w:hAnsi="Times New Roman" w:cs="Times New Roman"/>
          <w:b/>
          <w:sz w:val="22"/>
          <w:szCs w:val="22"/>
        </w:rPr>
      </w:pPr>
      <w:r w:rsidRPr="00685693">
        <w:rPr>
          <w:rFonts w:ascii="Times New Roman" w:hAnsi="Times New Roman" w:cs="Times New Roman"/>
          <w:b/>
          <w:bCs/>
          <w:sz w:val="22"/>
          <w:szCs w:val="22"/>
        </w:rPr>
        <w:t xml:space="preserve">Thank you </w:t>
      </w:r>
      <w:r w:rsidRPr="00685693">
        <w:rPr>
          <w:rFonts w:ascii="Times New Roman" w:hAnsi="Times New Roman" w:cs="Times New Roman"/>
          <w:b/>
          <w:sz w:val="22"/>
          <w:szCs w:val="22"/>
        </w:rPr>
        <w:t>very much for participation in this important evaluation.</w:t>
      </w:r>
    </w:p>
    <w:p w14:paraId="05FD944D" w14:textId="77777777" w:rsidR="0073098D" w:rsidRPr="00C77B6C" w:rsidRDefault="0073098D" w:rsidP="0073098D">
      <w:pPr>
        <w:pStyle w:val="Default"/>
        <w:rPr>
          <w:rFonts w:ascii="Times New Roman" w:hAnsi="Times New Roman" w:cs="Times New Roman"/>
        </w:rPr>
      </w:pPr>
    </w:p>
    <w:tbl>
      <w:tblPr>
        <w:tblStyle w:val="TableGrid"/>
        <w:tblW w:w="10350" w:type="dxa"/>
        <w:tblInd w:w="-162" w:type="dxa"/>
        <w:tblLook w:val="04A0" w:firstRow="1" w:lastRow="0" w:firstColumn="1" w:lastColumn="0" w:noHBand="0" w:noVBand="1"/>
      </w:tblPr>
      <w:tblGrid>
        <w:gridCol w:w="10350"/>
      </w:tblGrid>
      <w:tr w:rsidR="0073098D" w14:paraId="6485115C" w14:textId="77777777" w:rsidTr="00E76F5C">
        <w:tc>
          <w:tcPr>
            <w:tcW w:w="10350" w:type="dxa"/>
          </w:tcPr>
          <w:p w14:paraId="6C2F0FFB" w14:textId="77777777" w:rsidR="0073098D" w:rsidRPr="00685693" w:rsidRDefault="0073098D" w:rsidP="00E76F5C">
            <w:pPr>
              <w:rPr>
                <w:rFonts w:ascii="Times New Roman" w:hAnsi="Times New Roman" w:cs="Times New Roman"/>
                <w:sz w:val="24"/>
                <w:szCs w:val="24"/>
              </w:rPr>
            </w:pPr>
            <w:r w:rsidRPr="00685693">
              <w:rPr>
                <w:rFonts w:cs="Times New Roman"/>
                <w:sz w:val="20"/>
                <w:szCs w:val="20"/>
              </w:rPr>
              <w:t>This survey has been approved by the Office of Management and Budget, as required by the Paperwork Reduction Act of 1995, under OMB control number XXXX</w:t>
            </w:r>
            <w:r w:rsidRPr="00685693">
              <w:rPr>
                <w:rFonts w:cs="Cambria Math"/>
                <w:sz w:val="20"/>
                <w:szCs w:val="20"/>
              </w:rPr>
              <w:t>‐</w:t>
            </w:r>
            <w:r w:rsidRPr="00685693">
              <w:rPr>
                <w:rFonts w:cs="Times New Roman"/>
                <w:sz w:val="20"/>
                <w:szCs w:val="20"/>
              </w:rPr>
              <w:t>XXXX, which expires on XX/XX/XXXX. The time to complete this information collection is estimated to average 30 minutes per response, including the time to review instructions, search existing data resources, gather the data needed and complete and review information collection. If you have any comments concerning the accuracy of the time estimate or suggestions for improving this form, please write to U.S. Department of the Treasury, Community Development Financial Institutions Fund, 1500 Pennsylvania Ave. NW, Washington, DC 20220.</w:t>
            </w:r>
          </w:p>
        </w:tc>
      </w:tr>
    </w:tbl>
    <w:p w14:paraId="5FF7D5F4" w14:textId="77777777" w:rsidR="0073098D" w:rsidRDefault="0073098D">
      <w:pPr>
        <w:rPr>
          <w:rFonts w:ascii="Times New Roman" w:hAnsi="Times New Roman" w:cs="Times New Roman"/>
          <w:b/>
          <w:sz w:val="24"/>
          <w:szCs w:val="24"/>
        </w:rPr>
      </w:pPr>
      <w:bookmarkStart w:id="0" w:name="_GoBack"/>
      <w:bookmarkEnd w:id="0"/>
    </w:p>
    <w:p w14:paraId="41D7E22F" w14:textId="77777777" w:rsidR="0073098D" w:rsidRDefault="0073098D" w:rsidP="0073098D">
      <w:pPr>
        <w:rPr>
          <w:rFonts w:ascii="Times New Roman" w:hAnsi="Times New Roman" w:cs="Times New Roman"/>
          <w:b/>
          <w:sz w:val="24"/>
          <w:szCs w:val="24"/>
        </w:rPr>
      </w:pPr>
      <w:r w:rsidRPr="002C7FEA">
        <w:rPr>
          <w:rFonts w:ascii="Times New Roman" w:hAnsi="Times New Roman" w:cs="Times New Roman"/>
          <w:b/>
          <w:sz w:val="24"/>
          <w:szCs w:val="24"/>
        </w:rPr>
        <w:t>ORGANIZATIONAL PROFILE</w:t>
      </w:r>
      <w:r>
        <w:rPr>
          <w:rFonts w:ascii="Times New Roman" w:hAnsi="Times New Roman" w:cs="Times New Roman"/>
          <w:b/>
          <w:sz w:val="24"/>
          <w:szCs w:val="24"/>
        </w:rPr>
        <w:t xml:space="preserve"> (PRE-POPULATED DATA)</w:t>
      </w:r>
    </w:p>
    <w:p w14:paraId="120CF82C" w14:textId="77777777" w:rsidR="0073098D" w:rsidRDefault="0073098D" w:rsidP="0073098D">
      <w:pPr>
        <w:pStyle w:val="ListParagraph"/>
        <w:numPr>
          <w:ilvl w:val="0"/>
          <w:numId w:val="12"/>
        </w:numPr>
        <w:spacing w:after="200" w:line="276" w:lineRule="auto"/>
        <w:contextualSpacing/>
        <w:rPr>
          <w:rFonts w:ascii="Times New Roman" w:hAnsi="Times New Roman"/>
          <w:sz w:val="24"/>
          <w:szCs w:val="24"/>
        </w:rPr>
      </w:pPr>
      <w:r>
        <w:rPr>
          <w:rFonts w:ascii="Times New Roman" w:hAnsi="Times New Roman"/>
          <w:sz w:val="24"/>
          <w:szCs w:val="24"/>
        </w:rPr>
        <w:lastRenderedPageBreak/>
        <w:t xml:space="preserve">Respondent Name </w:t>
      </w:r>
    </w:p>
    <w:p w14:paraId="16997452" w14:textId="77777777" w:rsidR="0073098D" w:rsidRDefault="0073098D" w:rsidP="0073098D">
      <w:pPr>
        <w:pStyle w:val="ListParagraph"/>
        <w:numPr>
          <w:ilvl w:val="0"/>
          <w:numId w:val="12"/>
        </w:numPr>
        <w:spacing w:after="200" w:line="276" w:lineRule="auto"/>
        <w:contextualSpacing/>
        <w:rPr>
          <w:rFonts w:ascii="Times New Roman" w:hAnsi="Times New Roman"/>
          <w:sz w:val="24"/>
          <w:szCs w:val="24"/>
        </w:rPr>
      </w:pPr>
      <w:r>
        <w:rPr>
          <w:rFonts w:ascii="Times New Roman" w:hAnsi="Times New Roman"/>
          <w:sz w:val="24"/>
          <w:szCs w:val="24"/>
        </w:rPr>
        <w:t>Respondent Email</w:t>
      </w:r>
    </w:p>
    <w:p w14:paraId="18103A72" w14:textId="77777777" w:rsidR="0073098D" w:rsidRDefault="0073098D" w:rsidP="0073098D">
      <w:pPr>
        <w:pStyle w:val="ListParagraph"/>
        <w:numPr>
          <w:ilvl w:val="0"/>
          <w:numId w:val="12"/>
        </w:numPr>
        <w:spacing w:after="200" w:line="276" w:lineRule="auto"/>
        <w:contextualSpacing/>
        <w:rPr>
          <w:rFonts w:ascii="Times New Roman" w:hAnsi="Times New Roman"/>
          <w:sz w:val="24"/>
          <w:szCs w:val="24"/>
        </w:rPr>
      </w:pPr>
      <w:r>
        <w:rPr>
          <w:rFonts w:ascii="Times New Roman" w:hAnsi="Times New Roman"/>
          <w:sz w:val="24"/>
          <w:szCs w:val="24"/>
        </w:rPr>
        <w:t xml:space="preserve">Institution Name </w:t>
      </w:r>
    </w:p>
    <w:p w14:paraId="419ED3EC" w14:textId="77777777" w:rsidR="0073098D" w:rsidRDefault="0073098D" w:rsidP="0073098D">
      <w:pPr>
        <w:pStyle w:val="ListParagraph"/>
        <w:numPr>
          <w:ilvl w:val="0"/>
          <w:numId w:val="12"/>
        </w:numPr>
        <w:spacing w:after="200" w:line="276" w:lineRule="auto"/>
        <w:contextualSpacing/>
        <w:rPr>
          <w:rFonts w:ascii="Times New Roman" w:hAnsi="Times New Roman"/>
          <w:sz w:val="24"/>
          <w:szCs w:val="24"/>
        </w:rPr>
      </w:pPr>
      <w:r>
        <w:rPr>
          <w:rFonts w:ascii="Times New Roman" w:hAnsi="Times New Roman"/>
          <w:sz w:val="24"/>
          <w:szCs w:val="24"/>
        </w:rPr>
        <w:t>Institution Location</w:t>
      </w:r>
    </w:p>
    <w:p w14:paraId="0534DA88" w14:textId="77777777" w:rsidR="0073098D" w:rsidRDefault="0073098D" w:rsidP="0073098D">
      <w:pPr>
        <w:pStyle w:val="ListParagraph"/>
        <w:numPr>
          <w:ilvl w:val="0"/>
          <w:numId w:val="12"/>
        </w:numPr>
        <w:spacing w:after="200" w:line="276" w:lineRule="auto"/>
        <w:contextualSpacing/>
        <w:rPr>
          <w:rFonts w:ascii="Times New Roman" w:hAnsi="Times New Roman"/>
          <w:sz w:val="24"/>
          <w:szCs w:val="24"/>
        </w:rPr>
      </w:pPr>
      <w:r>
        <w:rPr>
          <w:rFonts w:ascii="Times New Roman" w:hAnsi="Times New Roman"/>
          <w:sz w:val="24"/>
          <w:szCs w:val="24"/>
        </w:rPr>
        <w:t>Respondent Type (Applicant, Awardee)</w:t>
      </w:r>
    </w:p>
    <w:p w14:paraId="57B0460F" w14:textId="77777777" w:rsidR="0073098D" w:rsidRDefault="0073098D" w:rsidP="0073098D">
      <w:pPr>
        <w:pStyle w:val="ListParagraph"/>
        <w:numPr>
          <w:ilvl w:val="0"/>
          <w:numId w:val="12"/>
        </w:numPr>
        <w:spacing w:after="200" w:line="276" w:lineRule="auto"/>
        <w:contextualSpacing/>
        <w:rPr>
          <w:rFonts w:ascii="Times New Roman" w:hAnsi="Times New Roman"/>
          <w:sz w:val="24"/>
          <w:szCs w:val="24"/>
        </w:rPr>
      </w:pPr>
      <w:r w:rsidRPr="0045113E">
        <w:rPr>
          <w:rFonts w:ascii="Times New Roman" w:hAnsi="Times New Roman"/>
          <w:sz w:val="24"/>
          <w:szCs w:val="24"/>
        </w:rPr>
        <w:t>Institution Type</w:t>
      </w:r>
      <w:r>
        <w:rPr>
          <w:rFonts w:ascii="Times New Roman" w:hAnsi="Times New Roman"/>
          <w:sz w:val="24"/>
          <w:szCs w:val="24"/>
        </w:rPr>
        <w:t xml:space="preserve"> </w:t>
      </w:r>
      <w:r>
        <w:rPr>
          <w:rFonts w:ascii="Times New Roman" w:hAnsi="Times New Roman"/>
        </w:rPr>
        <w:t>(MDI-CDFI, CDFI-non-MDI, MDI-non-CDFI, Other)</w:t>
      </w:r>
    </w:p>
    <w:p w14:paraId="207C7F33" w14:textId="77777777" w:rsidR="0073098D" w:rsidRDefault="0073098D" w:rsidP="0073098D">
      <w:pPr>
        <w:pStyle w:val="ListParagraph"/>
        <w:numPr>
          <w:ilvl w:val="0"/>
          <w:numId w:val="12"/>
        </w:numPr>
        <w:spacing w:after="200" w:line="276" w:lineRule="auto"/>
        <w:contextualSpacing/>
        <w:rPr>
          <w:rFonts w:ascii="Times New Roman" w:hAnsi="Times New Roman"/>
          <w:sz w:val="24"/>
          <w:szCs w:val="24"/>
        </w:rPr>
      </w:pPr>
      <w:r>
        <w:rPr>
          <w:rFonts w:ascii="Times New Roman" w:hAnsi="Times New Roman"/>
          <w:sz w:val="24"/>
          <w:szCs w:val="24"/>
        </w:rPr>
        <w:t xml:space="preserve">CRA Asset Size </w:t>
      </w:r>
      <w:r>
        <w:rPr>
          <w:rFonts w:ascii="Times New Roman" w:hAnsi="Times New Roman"/>
        </w:rPr>
        <w:t>(Small, Intermediate-Small, or Large from the most recent application)</w:t>
      </w:r>
    </w:p>
    <w:p w14:paraId="63288185" w14:textId="77777777" w:rsidR="0073098D" w:rsidRDefault="0073098D" w:rsidP="0073098D">
      <w:pPr>
        <w:pStyle w:val="ListParagraph"/>
        <w:numPr>
          <w:ilvl w:val="0"/>
          <w:numId w:val="12"/>
        </w:numPr>
        <w:spacing w:after="200" w:line="276" w:lineRule="auto"/>
        <w:contextualSpacing/>
        <w:rPr>
          <w:rFonts w:ascii="Times New Roman" w:hAnsi="Times New Roman"/>
          <w:sz w:val="24"/>
          <w:szCs w:val="24"/>
        </w:rPr>
      </w:pPr>
      <w:r>
        <w:rPr>
          <w:rFonts w:ascii="Times New Roman" w:hAnsi="Times New Roman"/>
          <w:sz w:val="24"/>
          <w:szCs w:val="24"/>
        </w:rPr>
        <w:t>Number of Awards and Dollar Amount</w:t>
      </w:r>
    </w:p>
    <w:p w14:paraId="23FDBBC9" w14:textId="77777777" w:rsidR="0073098D" w:rsidRDefault="0073098D" w:rsidP="0073098D">
      <w:pPr>
        <w:pStyle w:val="ListParagraph"/>
        <w:numPr>
          <w:ilvl w:val="0"/>
          <w:numId w:val="12"/>
        </w:numPr>
        <w:spacing w:after="200" w:line="276" w:lineRule="auto"/>
        <w:contextualSpacing/>
        <w:rPr>
          <w:rFonts w:ascii="Times New Roman" w:hAnsi="Times New Roman"/>
          <w:sz w:val="24"/>
          <w:szCs w:val="24"/>
        </w:rPr>
      </w:pPr>
      <w:r>
        <w:rPr>
          <w:rFonts w:ascii="Times New Roman" w:hAnsi="Times New Roman"/>
          <w:sz w:val="24"/>
          <w:szCs w:val="24"/>
        </w:rPr>
        <w:t>Multiple Award Years (Yes, No)</w:t>
      </w:r>
    </w:p>
    <w:p w14:paraId="5819DA25" w14:textId="77777777" w:rsidR="0073098D" w:rsidRDefault="0073098D" w:rsidP="0073098D">
      <w:pPr>
        <w:pStyle w:val="ListParagraph"/>
        <w:numPr>
          <w:ilvl w:val="0"/>
          <w:numId w:val="12"/>
        </w:numPr>
        <w:spacing w:line="276" w:lineRule="auto"/>
        <w:contextualSpacing/>
        <w:rPr>
          <w:rFonts w:ascii="Times New Roman" w:hAnsi="Times New Roman"/>
          <w:sz w:val="24"/>
          <w:szCs w:val="24"/>
        </w:rPr>
      </w:pPr>
      <w:r w:rsidRPr="00332736">
        <w:rPr>
          <w:rFonts w:ascii="Times New Roman" w:hAnsi="Times New Roman"/>
          <w:sz w:val="24"/>
          <w:szCs w:val="24"/>
        </w:rPr>
        <w:t>Most Recent Award Year (if applicable)</w:t>
      </w:r>
      <w:r>
        <w:rPr>
          <w:rFonts w:ascii="Times New Roman" w:hAnsi="Times New Roman"/>
          <w:sz w:val="24"/>
          <w:szCs w:val="24"/>
        </w:rPr>
        <w:t xml:space="preserve"> (2012, 2013, 2014)</w:t>
      </w:r>
    </w:p>
    <w:p w14:paraId="72D2AC42" w14:textId="77777777" w:rsidR="0073098D" w:rsidRPr="00332736" w:rsidRDefault="0073098D" w:rsidP="0073098D">
      <w:pPr>
        <w:pStyle w:val="ListParagraph"/>
        <w:numPr>
          <w:ilvl w:val="0"/>
          <w:numId w:val="12"/>
        </w:numPr>
        <w:spacing w:line="276" w:lineRule="auto"/>
        <w:contextualSpacing/>
        <w:rPr>
          <w:rFonts w:ascii="Times New Roman" w:hAnsi="Times New Roman"/>
          <w:sz w:val="24"/>
          <w:szCs w:val="24"/>
        </w:rPr>
      </w:pPr>
      <w:r>
        <w:rPr>
          <w:rFonts w:ascii="Times New Roman" w:hAnsi="Times New Roman"/>
          <w:sz w:val="24"/>
          <w:szCs w:val="24"/>
        </w:rPr>
        <w:t>Assessment Period (2011, 2012, 2013)</w:t>
      </w:r>
    </w:p>
    <w:p w14:paraId="1727529F" w14:textId="77777777" w:rsidR="0073098D" w:rsidRDefault="0073098D" w:rsidP="0073098D">
      <w:pPr>
        <w:spacing w:after="0"/>
        <w:rPr>
          <w:rFonts w:ascii="Times New Roman" w:hAnsi="Times New Roman" w:cs="Times New Roman"/>
          <w:b/>
          <w:sz w:val="24"/>
          <w:szCs w:val="24"/>
        </w:rPr>
      </w:pPr>
    </w:p>
    <w:p w14:paraId="5A994DF0" w14:textId="77777777" w:rsidR="0073098D" w:rsidRDefault="0073098D" w:rsidP="0073098D">
      <w:pPr>
        <w:rPr>
          <w:rFonts w:ascii="Times New Roman" w:hAnsi="Times New Roman" w:cs="Times New Roman"/>
          <w:sz w:val="24"/>
          <w:szCs w:val="24"/>
        </w:rPr>
      </w:pPr>
      <w:r>
        <w:rPr>
          <w:rFonts w:ascii="Times New Roman" w:hAnsi="Times New Roman" w:cs="Times New Roman"/>
          <w:sz w:val="24"/>
          <w:szCs w:val="24"/>
        </w:rPr>
        <w:t>NOTE: The pre-populated variables will not appear on the survey instrument. Each</w:t>
      </w:r>
      <w:r w:rsidRPr="00470DA6">
        <w:rPr>
          <w:rFonts w:ascii="Times New Roman" w:hAnsi="Times New Roman" w:cs="Times New Roman"/>
          <w:sz w:val="24"/>
          <w:szCs w:val="24"/>
        </w:rPr>
        <w:t xml:space="preserve"> respondent will receive a personalized </w:t>
      </w:r>
      <w:r>
        <w:rPr>
          <w:rFonts w:ascii="Times New Roman" w:hAnsi="Times New Roman" w:cs="Times New Roman"/>
          <w:sz w:val="24"/>
          <w:szCs w:val="24"/>
        </w:rPr>
        <w:t xml:space="preserve">survey </w:t>
      </w:r>
      <w:r w:rsidRPr="00470DA6">
        <w:rPr>
          <w:rFonts w:ascii="Times New Roman" w:hAnsi="Times New Roman" w:cs="Times New Roman"/>
          <w:sz w:val="24"/>
          <w:szCs w:val="24"/>
        </w:rPr>
        <w:t xml:space="preserve">link </w:t>
      </w:r>
      <w:r>
        <w:rPr>
          <w:rFonts w:ascii="Times New Roman" w:hAnsi="Times New Roman" w:cs="Times New Roman"/>
          <w:sz w:val="24"/>
          <w:szCs w:val="24"/>
        </w:rPr>
        <w:t>containing</w:t>
      </w:r>
      <w:r w:rsidRPr="00470DA6">
        <w:rPr>
          <w:rFonts w:ascii="Times New Roman" w:hAnsi="Times New Roman" w:cs="Times New Roman"/>
          <w:sz w:val="24"/>
          <w:szCs w:val="24"/>
        </w:rPr>
        <w:t xml:space="preserve"> a unique identifier </w:t>
      </w:r>
      <w:r>
        <w:rPr>
          <w:rFonts w:ascii="Times New Roman" w:hAnsi="Times New Roman" w:cs="Times New Roman"/>
          <w:sz w:val="24"/>
          <w:szCs w:val="24"/>
        </w:rPr>
        <w:t>including</w:t>
      </w:r>
      <w:r w:rsidRPr="00470DA6">
        <w:rPr>
          <w:rFonts w:ascii="Times New Roman" w:hAnsi="Times New Roman" w:cs="Times New Roman"/>
          <w:sz w:val="24"/>
          <w:szCs w:val="24"/>
        </w:rPr>
        <w:t xml:space="preserve"> the </w:t>
      </w:r>
      <w:r>
        <w:rPr>
          <w:rFonts w:ascii="Times New Roman" w:hAnsi="Times New Roman" w:cs="Times New Roman"/>
          <w:sz w:val="24"/>
          <w:szCs w:val="24"/>
        </w:rPr>
        <w:t xml:space="preserve">above variables. Upon submission of the survey responses, the unique identifier will be linked to the responses for purposes of data analysis. </w:t>
      </w:r>
    </w:p>
    <w:p w14:paraId="464FE886" w14:textId="77777777" w:rsidR="0073098D" w:rsidRPr="00EE0C34" w:rsidRDefault="0073098D" w:rsidP="0073098D">
      <w:pPr>
        <w:rPr>
          <w:rFonts w:ascii="Times New Roman" w:hAnsi="Times New Roman" w:cs="Times New Roman"/>
          <w:b/>
          <w:sz w:val="24"/>
          <w:szCs w:val="24"/>
        </w:rPr>
      </w:pPr>
      <w:r w:rsidRPr="00EE0C34">
        <w:rPr>
          <w:rFonts w:ascii="Times New Roman" w:hAnsi="Times New Roman" w:cs="Times New Roman"/>
          <w:b/>
          <w:sz w:val="24"/>
          <w:szCs w:val="24"/>
        </w:rPr>
        <w:t>INSTRUCTIONS</w:t>
      </w:r>
    </w:p>
    <w:p w14:paraId="02982B95" w14:textId="77777777" w:rsidR="0073098D" w:rsidRDefault="0073098D" w:rsidP="0073098D">
      <w:pPr>
        <w:rPr>
          <w:rFonts w:ascii="Times New Roman" w:hAnsi="Times New Roman" w:cs="Times New Roman"/>
          <w:sz w:val="24"/>
          <w:szCs w:val="24"/>
        </w:rPr>
      </w:pPr>
      <w:r>
        <w:rPr>
          <w:rFonts w:ascii="Times New Roman" w:hAnsi="Times New Roman" w:cs="Times New Roman"/>
          <w:sz w:val="24"/>
          <w:szCs w:val="24"/>
        </w:rPr>
        <w:t xml:space="preserve">The survey consists of single-response, multiple response and open-ended questions. Multiple-response items include an instruction to “select all that apply.” Please note that the brief survey is designed to be completed in a single session. Closing the survey prior to completion and submission will result in incomplete data. In addition, selecting the “back” button on your web navigation panel will erase any previously selected responses. </w:t>
      </w:r>
    </w:p>
    <w:p w14:paraId="22CCB0DF" w14:textId="77777777" w:rsidR="0073098D" w:rsidRDefault="0073098D" w:rsidP="0073098D">
      <w:pPr>
        <w:spacing w:after="0"/>
        <w:rPr>
          <w:rFonts w:ascii="Times New Roman" w:hAnsi="Times New Roman" w:cs="Times New Roman"/>
          <w:b/>
          <w:sz w:val="24"/>
          <w:szCs w:val="24"/>
        </w:rPr>
      </w:pPr>
    </w:p>
    <w:p w14:paraId="21AA2844" w14:textId="77777777" w:rsidR="0073098D" w:rsidRDefault="0073098D" w:rsidP="0073098D">
      <w:pPr>
        <w:rPr>
          <w:rFonts w:ascii="Times New Roman" w:hAnsi="Times New Roman" w:cs="Times New Roman"/>
          <w:b/>
          <w:sz w:val="24"/>
          <w:szCs w:val="24"/>
        </w:rPr>
      </w:pPr>
      <w:r>
        <w:rPr>
          <w:rFonts w:ascii="Times New Roman" w:hAnsi="Times New Roman" w:cs="Times New Roman"/>
          <w:b/>
          <w:sz w:val="24"/>
          <w:szCs w:val="24"/>
        </w:rPr>
        <w:br w:type="page"/>
      </w:r>
    </w:p>
    <w:p w14:paraId="17D78D9A" w14:textId="3DC8BAC7" w:rsidR="0073098D" w:rsidRDefault="0073098D" w:rsidP="0073098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SECTION 1: Overall </w:t>
      </w:r>
      <w:r w:rsidR="008773B1">
        <w:rPr>
          <w:rFonts w:ascii="Times New Roman" w:hAnsi="Times New Roman" w:cs="Times New Roman"/>
          <w:b/>
          <w:sz w:val="24"/>
          <w:szCs w:val="24"/>
        </w:rPr>
        <w:t xml:space="preserve">Impressions </w:t>
      </w:r>
      <w:r>
        <w:rPr>
          <w:rFonts w:ascii="Times New Roman" w:hAnsi="Times New Roman" w:cs="Times New Roman"/>
          <w:b/>
          <w:sz w:val="24"/>
          <w:szCs w:val="24"/>
        </w:rPr>
        <w:t>of BEA Program</w:t>
      </w:r>
    </w:p>
    <w:p w14:paraId="435FF8B4" w14:textId="77777777" w:rsidR="0073098D" w:rsidRDefault="0073098D" w:rsidP="0073098D">
      <w:pPr>
        <w:spacing w:after="0"/>
        <w:rPr>
          <w:rFonts w:ascii="Times New Roman" w:hAnsi="Times New Roman" w:cs="Times New Roman"/>
          <w:b/>
          <w:sz w:val="24"/>
          <w:szCs w:val="24"/>
        </w:rPr>
      </w:pPr>
    </w:p>
    <w:p w14:paraId="53D4EE3A" w14:textId="77777777" w:rsidR="0073098D" w:rsidRPr="00332736" w:rsidRDefault="0073098D" w:rsidP="0073098D">
      <w:pPr>
        <w:rPr>
          <w:rFonts w:ascii="Times New Roman" w:hAnsi="Times New Roman" w:cs="Times New Roman"/>
          <w:sz w:val="24"/>
          <w:szCs w:val="24"/>
        </w:rPr>
      </w:pPr>
      <w:r>
        <w:rPr>
          <w:rFonts w:ascii="Times New Roman" w:hAnsi="Times New Roman" w:cs="Times New Roman"/>
          <w:sz w:val="24"/>
          <w:szCs w:val="24"/>
        </w:rPr>
        <w:t xml:space="preserve">1) Please indicate your level of agreement with </w:t>
      </w:r>
      <w:r w:rsidRPr="0072745D">
        <w:rPr>
          <w:rFonts w:ascii="Times New Roman" w:hAnsi="Times New Roman" w:cs="Times New Roman"/>
          <w:b/>
          <w:sz w:val="24"/>
          <w:szCs w:val="24"/>
        </w:rPr>
        <w:t>each of the following statements</w:t>
      </w:r>
      <w:r>
        <w:rPr>
          <w:rFonts w:ascii="Times New Roman" w:hAnsi="Times New Roman" w:cs="Times New Roman"/>
          <w:sz w:val="24"/>
          <w:szCs w:val="24"/>
        </w:rPr>
        <w:t xml:space="preserve"> regarding the BEA Program. The BEA Program encourages my organization to…</w:t>
      </w:r>
    </w:p>
    <w:tbl>
      <w:tblPr>
        <w:tblStyle w:val="TableGrid"/>
        <w:tblW w:w="0" w:type="auto"/>
        <w:tblLook w:val="04A0" w:firstRow="1" w:lastRow="0" w:firstColumn="1" w:lastColumn="0" w:noHBand="0" w:noVBand="1"/>
      </w:tblPr>
      <w:tblGrid>
        <w:gridCol w:w="3689"/>
        <w:gridCol w:w="1097"/>
        <w:gridCol w:w="829"/>
        <w:gridCol w:w="1109"/>
        <w:gridCol w:w="1109"/>
        <w:gridCol w:w="1020"/>
      </w:tblGrid>
      <w:tr w:rsidR="0073098D" w:rsidRPr="00332736" w14:paraId="28381D11" w14:textId="77777777" w:rsidTr="00E76F5C">
        <w:tc>
          <w:tcPr>
            <w:tcW w:w="3689" w:type="dxa"/>
            <w:shd w:val="pct20" w:color="auto" w:fill="auto"/>
          </w:tcPr>
          <w:p w14:paraId="2AC402EF" w14:textId="77777777" w:rsidR="0073098D" w:rsidRPr="00773538" w:rsidRDefault="0073098D" w:rsidP="00E76F5C">
            <w:pPr>
              <w:rPr>
                <w:rFonts w:ascii="Times New Roman" w:hAnsi="Times New Roman" w:cs="Times New Roman"/>
                <w:b/>
                <w:sz w:val="24"/>
                <w:szCs w:val="24"/>
              </w:rPr>
            </w:pPr>
            <w:r w:rsidRPr="00773538">
              <w:rPr>
                <w:rFonts w:ascii="Times New Roman" w:hAnsi="Times New Roman" w:cs="Times New Roman"/>
                <w:b/>
                <w:sz w:val="24"/>
                <w:szCs w:val="24"/>
              </w:rPr>
              <w:t>Statement</w:t>
            </w:r>
            <w:r w:rsidRPr="00773538">
              <w:rPr>
                <w:rFonts w:ascii="Times New Roman" w:hAnsi="Times New Roman" w:cs="Times New Roman"/>
                <w:b/>
                <w:sz w:val="24"/>
                <w:szCs w:val="24"/>
              </w:rPr>
              <w:tab/>
            </w:r>
            <w:r w:rsidRPr="00773538">
              <w:rPr>
                <w:rFonts w:ascii="Times New Roman" w:hAnsi="Times New Roman" w:cs="Times New Roman"/>
                <w:b/>
                <w:sz w:val="24"/>
                <w:szCs w:val="24"/>
              </w:rPr>
              <w:tab/>
            </w:r>
            <w:r w:rsidRPr="00773538">
              <w:rPr>
                <w:rFonts w:ascii="Times New Roman" w:hAnsi="Times New Roman" w:cs="Times New Roman"/>
                <w:b/>
                <w:sz w:val="24"/>
                <w:szCs w:val="24"/>
              </w:rPr>
              <w:tab/>
            </w:r>
            <w:r w:rsidRPr="00773538">
              <w:rPr>
                <w:rFonts w:ascii="Times New Roman" w:hAnsi="Times New Roman" w:cs="Times New Roman"/>
                <w:b/>
                <w:sz w:val="24"/>
                <w:szCs w:val="24"/>
              </w:rPr>
              <w:tab/>
            </w:r>
            <w:r w:rsidRPr="00773538">
              <w:rPr>
                <w:rFonts w:ascii="Times New Roman" w:hAnsi="Times New Roman" w:cs="Times New Roman"/>
                <w:b/>
                <w:sz w:val="24"/>
                <w:szCs w:val="24"/>
              </w:rPr>
              <w:tab/>
              <w:t xml:space="preserve">                   </w:t>
            </w:r>
          </w:p>
        </w:tc>
        <w:tc>
          <w:tcPr>
            <w:tcW w:w="1097" w:type="dxa"/>
            <w:shd w:val="pct20" w:color="auto" w:fill="auto"/>
          </w:tcPr>
          <w:p w14:paraId="3CB158D3" w14:textId="77777777" w:rsidR="0073098D" w:rsidRPr="00C40D3C" w:rsidRDefault="0073098D" w:rsidP="00E76F5C">
            <w:pPr>
              <w:jc w:val="center"/>
              <w:rPr>
                <w:rFonts w:ascii="Times New Roman" w:hAnsi="Times New Roman" w:cs="Times New Roman"/>
                <w:b/>
                <w:sz w:val="24"/>
                <w:szCs w:val="24"/>
              </w:rPr>
            </w:pPr>
            <w:r w:rsidRPr="00C40D3C">
              <w:rPr>
                <w:rFonts w:ascii="Times New Roman" w:hAnsi="Times New Roman" w:cs="Times New Roman"/>
                <w:b/>
                <w:sz w:val="24"/>
                <w:szCs w:val="24"/>
              </w:rPr>
              <w:t>Strongly Agree</w:t>
            </w:r>
          </w:p>
        </w:tc>
        <w:tc>
          <w:tcPr>
            <w:tcW w:w="829" w:type="dxa"/>
            <w:shd w:val="pct20" w:color="auto" w:fill="auto"/>
          </w:tcPr>
          <w:p w14:paraId="7AA973DC" w14:textId="77777777" w:rsidR="0073098D" w:rsidRPr="00C40D3C" w:rsidRDefault="0073098D" w:rsidP="00E76F5C">
            <w:pPr>
              <w:jc w:val="center"/>
              <w:rPr>
                <w:rFonts w:ascii="Times New Roman" w:hAnsi="Times New Roman" w:cs="Times New Roman"/>
                <w:b/>
                <w:sz w:val="24"/>
                <w:szCs w:val="24"/>
              </w:rPr>
            </w:pPr>
            <w:r w:rsidRPr="00C40D3C">
              <w:rPr>
                <w:rFonts w:ascii="Times New Roman" w:hAnsi="Times New Roman" w:cs="Times New Roman"/>
                <w:b/>
                <w:sz w:val="24"/>
                <w:szCs w:val="24"/>
              </w:rPr>
              <w:t>Agree</w:t>
            </w:r>
          </w:p>
        </w:tc>
        <w:tc>
          <w:tcPr>
            <w:tcW w:w="1109" w:type="dxa"/>
            <w:shd w:val="pct20" w:color="auto" w:fill="auto"/>
          </w:tcPr>
          <w:p w14:paraId="51CEBDA0" w14:textId="77777777" w:rsidR="0073098D" w:rsidRPr="00C40D3C" w:rsidRDefault="0073098D" w:rsidP="00E76F5C">
            <w:pPr>
              <w:jc w:val="center"/>
              <w:rPr>
                <w:rFonts w:ascii="Times New Roman" w:hAnsi="Times New Roman" w:cs="Times New Roman"/>
                <w:b/>
                <w:sz w:val="24"/>
                <w:szCs w:val="24"/>
              </w:rPr>
            </w:pPr>
            <w:r w:rsidRPr="00C40D3C">
              <w:rPr>
                <w:rFonts w:ascii="Times New Roman" w:hAnsi="Times New Roman" w:cs="Times New Roman"/>
                <w:b/>
                <w:sz w:val="24"/>
                <w:szCs w:val="24"/>
              </w:rPr>
              <w:t>Disagree</w:t>
            </w:r>
          </w:p>
        </w:tc>
        <w:tc>
          <w:tcPr>
            <w:tcW w:w="1109" w:type="dxa"/>
            <w:shd w:val="pct20" w:color="auto" w:fill="auto"/>
          </w:tcPr>
          <w:p w14:paraId="034D82F6" w14:textId="77777777" w:rsidR="0073098D" w:rsidRPr="00C40D3C" w:rsidRDefault="0073098D" w:rsidP="00E76F5C">
            <w:pPr>
              <w:jc w:val="center"/>
              <w:rPr>
                <w:rFonts w:ascii="Times New Roman" w:hAnsi="Times New Roman" w:cs="Times New Roman"/>
                <w:b/>
                <w:sz w:val="24"/>
                <w:szCs w:val="24"/>
              </w:rPr>
            </w:pPr>
            <w:r w:rsidRPr="00C40D3C">
              <w:rPr>
                <w:rFonts w:ascii="Times New Roman" w:hAnsi="Times New Roman" w:cs="Times New Roman"/>
                <w:b/>
                <w:sz w:val="24"/>
                <w:szCs w:val="24"/>
              </w:rPr>
              <w:t>Strongly Disagree</w:t>
            </w:r>
          </w:p>
        </w:tc>
        <w:tc>
          <w:tcPr>
            <w:tcW w:w="1020" w:type="dxa"/>
            <w:shd w:val="pct20" w:color="auto" w:fill="auto"/>
          </w:tcPr>
          <w:p w14:paraId="4FA5D70E" w14:textId="77777777" w:rsidR="0073098D" w:rsidRPr="00C40D3C" w:rsidRDefault="0073098D" w:rsidP="00E76F5C">
            <w:pPr>
              <w:jc w:val="center"/>
              <w:rPr>
                <w:rFonts w:ascii="Times New Roman" w:hAnsi="Times New Roman" w:cs="Times New Roman"/>
                <w:b/>
                <w:sz w:val="24"/>
                <w:szCs w:val="24"/>
              </w:rPr>
            </w:pPr>
            <w:r w:rsidRPr="00C40D3C">
              <w:rPr>
                <w:rFonts w:ascii="Times New Roman" w:hAnsi="Times New Roman" w:cs="Times New Roman"/>
                <w:b/>
                <w:sz w:val="24"/>
                <w:szCs w:val="24"/>
              </w:rPr>
              <w:t>Don’t Know</w:t>
            </w:r>
          </w:p>
        </w:tc>
      </w:tr>
      <w:tr w:rsidR="0073098D" w:rsidRPr="00332736" w14:paraId="329656E2" w14:textId="77777777" w:rsidTr="00E76F5C">
        <w:tc>
          <w:tcPr>
            <w:tcW w:w="3689" w:type="dxa"/>
          </w:tcPr>
          <w:p w14:paraId="0BBFCBA7" w14:textId="77777777" w:rsidR="0073098D" w:rsidRPr="00332736" w:rsidRDefault="0073098D" w:rsidP="00E76F5C">
            <w:pPr>
              <w:rPr>
                <w:rFonts w:ascii="Times New Roman" w:hAnsi="Times New Roman" w:cs="Times New Roman"/>
                <w:sz w:val="24"/>
                <w:szCs w:val="24"/>
              </w:rPr>
            </w:pPr>
            <w:r>
              <w:rPr>
                <w:rFonts w:ascii="Times New Roman" w:hAnsi="Times New Roman" w:cs="Times New Roman"/>
                <w:sz w:val="24"/>
                <w:szCs w:val="24"/>
              </w:rPr>
              <w:t>S</w:t>
            </w:r>
            <w:r w:rsidRPr="00332736">
              <w:rPr>
                <w:rFonts w:ascii="Times New Roman" w:hAnsi="Times New Roman" w:cs="Times New Roman"/>
                <w:sz w:val="24"/>
                <w:szCs w:val="24"/>
              </w:rPr>
              <w:t xml:space="preserve">erve markets or areas </w:t>
            </w:r>
            <w:r>
              <w:rPr>
                <w:rFonts w:ascii="Times New Roman" w:hAnsi="Times New Roman" w:cs="Times New Roman"/>
                <w:sz w:val="24"/>
                <w:szCs w:val="24"/>
              </w:rPr>
              <w:t xml:space="preserve">that </w:t>
            </w:r>
            <w:r w:rsidRPr="00332736">
              <w:rPr>
                <w:rFonts w:ascii="Times New Roman" w:hAnsi="Times New Roman" w:cs="Times New Roman"/>
                <w:sz w:val="24"/>
                <w:szCs w:val="24"/>
              </w:rPr>
              <w:t xml:space="preserve">I would </w:t>
            </w:r>
            <w:r>
              <w:rPr>
                <w:rFonts w:ascii="Times New Roman" w:hAnsi="Times New Roman" w:cs="Times New Roman"/>
                <w:sz w:val="24"/>
                <w:szCs w:val="24"/>
              </w:rPr>
              <w:t xml:space="preserve">be less likely to </w:t>
            </w:r>
            <w:r w:rsidRPr="00332736">
              <w:rPr>
                <w:rFonts w:ascii="Times New Roman" w:hAnsi="Times New Roman" w:cs="Times New Roman"/>
                <w:sz w:val="24"/>
                <w:szCs w:val="24"/>
              </w:rPr>
              <w:t>serve without</w:t>
            </w:r>
            <w:r>
              <w:rPr>
                <w:rFonts w:ascii="Times New Roman" w:hAnsi="Times New Roman" w:cs="Times New Roman"/>
                <w:sz w:val="24"/>
                <w:szCs w:val="24"/>
              </w:rPr>
              <w:t xml:space="preserve"> the support of the program.</w:t>
            </w:r>
          </w:p>
        </w:tc>
        <w:tc>
          <w:tcPr>
            <w:tcW w:w="1097" w:type="dxa"/>
          </w:tcPr>
          <w:p w14:paraId="57F47B2A" w14:textId="77777777" w:rsidR="0073098D" w:rsidRPr="00332736" w:rsidRDefault="0073098D" w:rsidP="00E76F5C">
            <w:pPr>
              <w:rPr>
                <w:rFonts w:ascii="Times New Roman" w:hAnsi="Times New Roman" w:cs="Times New Roman"/>
                <w:sz w:val="24"/>
                <w:szCs w:val="24"/>
              </w:rPr>
            </w:pPr>
          </w:p>
        </w:tc>
        <w:tc>
          <w:tcPr>
            <w:tcW w:w="829" w:type="dxa"/>
          </w:tcPr>
          <w:p w14:paraId="5925EE9F" w14:textId="77777777" w:rsidR="0073098D" w:rsidRPr="00332736" w:rsidRDefault="0073098D" w:rsidP="00E76F5C">
            <w:pPr>
              <w:rPr>
                <w:rFonts w:ascii="Times New Roman" w:hAnsi="Times New Roman" w:cs="Times New Roman"/>
                <w:sz w:val="24"/>
                <w:szCs w:val="24"/>
              </w:rPr>
            </w:pPr>
          </w:p>
        </w:tc>
        <w:tc>
          <w:tcPr>
            <w:tcW w:w="1109" w:type="dxa"/>
          </w:tcPr>
          <w:p w14:paraId="1F4026FA" w14:textId="77777777" w:rsidR="0073098D" w:rsidRPr="00332736" w:rsidRDefault="0073098D" w:rsidP="00E76F5C">
            <w:pPr>
              <w:rPr>
                <w:rFonts w:ascii="Times New Roman" w:hAnsi="Times New Roman" w:cs="Times New Roman"/>
                <w:sz w:val="24"/>
                <w:szCs w:val="24"/>
              </w:rPr>
            </w:pPr>
          </w:p>
        </w:tc>
        <w:tc>
          <w:tcPr>
            <w:tcW w:w="1109" w:type="dxa"/>
          </w:tcPr>
          <w:p w14:paraId="7B23F6CB" w14:textId="77777777" w:rsidR="0073098D" w:rsidRPr="00332736" w:rsidRDefault="0073098D" w:rsidP="00E76F5C">
            <w:pPr>
              <w:rPr>
                <w:rFonts w:ascii="Times New Roman" w:hAnsi="Times New Roman" w:cs="Times New Roman"/>
                <w:sz w:val="24"/>
                <w:szCs w:val="24"/>
              </w:rPr>
            </w:pPr>
          </w:p>
        </w:tc>
        <w:tc>
          <w:tcPr>
            <w:tcW w:w="1020" w:type="dxa"/>
          </w:tcPr>
          <w:p w14:paraId="2DBFCFDF" w14:textId="77777777" w:rsidR="0073098D" w:rsidRPr="00332736" w:rsidRDefault="0073098D" w:rsidP="00E76F5C">
            <w:pPr>
              <w:rPr>
                <w:rFonts w:ascii="Times New Roman" w:hAnsi="Times New Roman" w:cs="Times New Roman"/>
                <w:sz w:val="24"/>
                <w:szCs w:val="24"/>
              </w:rPr>
            </w:pPr>
          </w:p>
        </w:tc>
      </w:tr>
      <w:tr w:rsidR="0073098D" w:rsidRPr="00332736" w14:paraId="4358D1DD" w14:textId="77777777" w:rsidTr="00E76F5C">
        <w:tc>
          <w:tcPr>
            <w:tcW w:w="3689" w:type="dxa"/>
          </w:tcPr>
          <w:p w14:paraId="4C8FF0C5" w14:textId="77777777" w:rsidR="0073098D" w:rsidRPr="00332736" w:rsidRDefault="0073098D" w:rsidP="00E76F5C">
            <w:pPr>
              <w:rPr>
                <w:rFonts w:ascii="Times New Roman" w:hAnsi="Times New Roman" w:cs="Times New Roman"/>
                <w:sz w:val="24"/>
                <w:szCs w:val="24"/>
              </w:rPr>
            </w:pPr>
            <w:r>
              <w:rPr>
                <w:rFonts w:ascii="Times New Roman" w:hAnsi="Times New Roman" w:cs="Times New Roman"/>
                <w:sz w:val="24"/>
                <w:szCs w:val="24"/>
              </w:rPr>
              <w:t>S</w:t>
            </w:r>
            <w:r w:rsidRPr="00332736">
              <w:rPr>
                <w:rFonts w:ascii="Times New Roman" w:hAnsi="Times New Roman" w:cs="Times New Roman"/>
                <w:sz w:val="24"/>
                <w:szCs w:val="24"/>
              </w:rPr>
              <w:t>trengthen existing relationships with CDFIs</w:t>
            </w:r>
            <w:r>
              <w:rPr>
                <w:rFonts w:ascii="Times New Roman" w:hAnsi="Times New Roman" w:cs="Times New Roman"/>
                <w:sz w:val="24"/>
                <w:szCs w:val="24"/>
              </w:rPr>
              <w:t>.</w:t>
            </w:r>
          </w:p>
        </w:tc>
        <w:tc>
          <w:tcPr>
            <w:tcW w:w="1097" w:type="dxa"/>
          </w:tcPr>
          <w:p w14:paraId="49149925" w14:textId="77777777" w:rsidR="0073098D" w:rsidRPr="00332736" w:rsidRDefault="0073098D" w:rsidP="00E76F5C">
            <w:pPr>
              <w:rPr>
                <w:rFonts w:ascii="Times New Roman" w:hAnsi="Times New Roman" w:cs="Times New Roman"/>
                <w:sz w:val="24"/>
                <w:szCs w:val="24"/>
              </w:rPr>
            </w:pPr>
          </w:p>
        </w:tc>
        <w:tc>
          <w:tcPr>
            <w:tcW w:w="829" w:type="dxa"/>
          </w:tcPr>
          <w:p w14:paraId="364409A4" w14:textId="77777777" w:rsidR="0073098D" w:rsidRPr="00332736" w:rsidRDefault="0073098D" w:rsidP="00E76F5C">
            <w:pPr>
              <w:rPr>
                <w:rFonts w:ascii="Times New Roman" w:hAnsi="Times New Roman" w:cs="Times New Roman"/>
                <w:sz w:val="24"/>
                <w:szCs w:val="24"/>
              </w:rPr>
            </w:pPr>
          </w:p>
        </w:tc>
        <w:tc>
          <w:tcPr>
            <w:tcW w:w="1109" w:type="dxa"/>
          </w:tcPr>
          <w:p w14:paraId="6B32B350" w14:textId="77777777" w:rsidR="0073098D" w:rsidRPr="00332736" w:rsidRDefault="0073098D" w:rsidP="00E76F5C">
            <w:pPr>
              <w:rPr>
                <w:rFonts w:ascii="Times New Roman" w:hAnsi="Times New Roman" w:cs="Times New Roman"/>
                <w:sz w:val="24"/>
                <w:szCs w:val="24"/>
              </w:rPr>
            </w:pPr>
          </w:p>
        </w:tc>
        <w:tc>
          <w:tcPr>
            <w:tcW w:w="1109" w:type="dxa"/>
          </w:tcPr>
          <w:p w14:paraId="131602FE" w14:textId="77777777" w:rsidR="0073098D" w:rsidRPr="00332736" w:rsidRDefault="0073098D" w:rsidP="00E76F5C">
            <w:pPr>
              <w:rPr>
                <w:rFonts w:ascii="Times New Roman" w:hAnsi="Times New Roman" w:cs="Times New Roman"/>
                <w:sz w:val="24"/>
                <w:szCs w:val="24"/>
              </w:rPr>
            </w:pPr>
          </w:p>
        </w:tc>
        <w:tc>
          <w:tcPr>
            <w:tcW w:w="1020" w:type="dxa"/>
          </w:tcPr>
          <w:p w14:paraId="4E7D98B9" w14:textId="77777777" w:rsidR="0073098D" w:rsidRPr="00332736" w:rsidRDefault="0073098D" w:rsidP="00E76F5C">
            <w:pPr>
              <w:rPr>
                <w:rFonts w:ascii="Times New Roman" w:hAnsi="Times New Roman" w:cs="Times New Roman"/>
                <w:sz w:val="24"/>
                <w:szCs w:val="24"/>
              </w:rPr>
            </w:pPr>
          </w:p>
        </w:tc>
      </w:tr>
      <w:tr w:rsidR="0073098D" w:rsidRPr="00332736" w14:paraId="67740164" w14:textId="77777777" w:rsidTr="00E76F5C">
        <w:tc>
          <w:tcPr>
            <w:tcW w:w="3689" w:type="dxa"/>
          </w:tcPr>
          <w:p w14:paraId="4177F143" w14:textId="77777777" w:rsidR="0073098D" w:rsidRPr="00332736" w:rsidRDefault="0073098D" w:rsidP="00E76F5C">
            <w:pPr>
              <w:rPr>
                <w:rFonts w:ascii="Times New Roman" w:hAnsi="Times New Roman" w:cs="Times New Roman"/>
                <w:sz w:val="24"/>
                <w:szCs w:val="24"/>
              </w:rPr>
            </w:pPr>
            <w:r>
              <w:rPr>
                <w:rFonts w:ascii="Times New Roman" w:hAnsi="Times New Roman" w:cs="Times New Roman"/>
                <w:sz w:val="24"/>
                <w:szCs w:val="24"/>
              </w:rPr>
              <w:t>B</w:t>
            </w:r>
            <w:r w:rsidRPr="00332736">
              <w:rPr>
                <w:rFonts w:ascii="Times New Roman" w:hAnsi="Times New Roman" w:cs="Times New Roman"/>
                <w:sz w:val="24"/>
                <w:szCs w:val="24"/>
              </w:rPr>
              <w:t>uild new relationships with CDFIs</w:t>
            </w:r>
            <w:r>
              <w:rPr>
                <w:rFonts w:ascii="Times New Roman" w:hAnsi="Times New Roman" w:cs="Times New Roman"/>
                <w:sz w:val="24"/>
                <w:szCs w:val="24"/>
              </w:rPr>
              <w:t>.</w:t>
            </w:r>
          </w:p>
        </w:tc>
        <w:tc>
          <w:tcPr>
            <w:tcW w:w="1097" w:type="dxa"/>
          </w:tcPr>
          <w:p w14:paraId="316F7959" w14:textId="77777777" w:rsidR="0073098D" w:rsidRPr="00332736" w:rsidRDefault="0073098D" w:rsidP="00E76F5C">
            <w:pPr>
              <w:rPr>
                <w:rFonts w:ascii="Times New Roman" w:hAnsi="Times New Roman" w:cs="Times New Roman"/>
                <w:sz w:val="24"/>
                <w:szCs w:val="24"/>
              </w:rPr>
            </w:pPr>
          </w:p>
        </w:tc>
        <w:tc>
          <w:tcPr>
            <w:tcW w:w="829" w:type="dxa"/>
          </w:tcPr>
          <w:p w14:paraId="1C8F154A" w14:textId="77777777" w:rsidR="0073098D" w:rsidRPr="00332736" w:rsidRDefault="0073098D" w:rsidP="00E76F5C">
            <w:pPr>
              <w:rPr>
                <w:rFonts w:ascii="Times New Roman" w:hAnsi="Times New Roman" w:cs="Times New Roman"/>
                <w:sz w:val="24"/>
                <w:szCs w:val="24"/>
              </w:rPr>
            </w:pPr>
          </w:p>
        </w:tc>
        <w:tc>
          <w:tcPr>
            <w:tcW w:w="1109" w:type="dxa"/>
          </w:tcPr>
          <w:p w14:paraId="38307613" w14:textId="77777777" w:rsidR="0073098D" w:rsidRPr="00332736" w:rsidRDefault="0073098D" w:rsidP="00E76F5C">
            <w:pPr>
              <w:rPr>
                <w:rFonts w:ascii="Times New Roman" w:hAnsi="Times New Roman" w:cs="Times New Roman"/>
                <w:sz w:val="24"/>
                <w:szCs w:val="24"/>
              </w:rPr>
            </w:pPr>
          </w:p>
        </w:tc>
        <w:tc>
          <w:tcPr>
            <w:tcW w:w="1109" w:type="dxa"/>
          </w:tcPr>
          <w:p w14:paraId="362E879A" w14:textId="77777777" w:rsidR="0073098D" w:rsidRPr="00332736" w:rsidRDefault="0073098D" w:rsidP="00E76F5C">
            <w:pPr>
              <w:rPr>
                <w:rFonts w:ascii="Times New Roman" w:hAnsi="Times New Roman" w:cs="Times New Roman"/>
                <w:sz w:val="24"/>
                <w:szCs w:val="24"/>
              </w:rPr>
            </w:pPr>
          </w:p>
        </w:tc>
        <w:tc>
          <w:tcPr>
            <w:tcW w:w="1020" w:type="dxa"/>
          </w:tcPr>
          <w:p w14:paraId="3214EA79" w14:textId="77777777" w:rsidR="0073098D" w:rsidRPr="00332736" w:rsidRDefault="0073098D" w:rsidP="00E76F5C">
            <w:pPr>
              <w:rPr>
                <w:rFonts w:ascii="Times New Roman" w:hAnsi="Times New Roman" w:cs="Times New Roman"/>
                <w:sz w:val="24"/>
                <w:szCs w:val="24"/>
              </w:rPr>
            </w:pPr>
          </w:p>
        </w:tc>
      </w:tr>
      <w:tr w:rsidR="0073098D" w:rsidRPr="00332736" w14:paraId="46B65F73" w14:textId="77777777" w:rsidTr="00E76F5C">
        <w:tc>
          <w:tcPr>
            <w:tcW w:w="3689" w:type="dxa"/>
          </w:tcPr>
          <w:p w14:paraId="68664692" w14:textId="77777777" w:rsidR="0073098D" w:rsidRPr="00332736" w:rsidRDefault="0073098D" w:rsidP="00E76F5C">
            <w:pPr>
              <w:rPr>
                <w:rFonts w:ascii="Times New Roman" w:hAnsi="Times New Roman" w:cs="Times New Roman"/>
                <w:sz w:val="24"/>
                <w:szCs w:val="24"/>
              </w:rPr>
            </w:pPr>
            <w:r>
              <w:rPr>
                <w:rFonts w:ascii="Times New Roman" w:hAnsi="Times New Roman" w:cs="Times New Roman"/>
                <w:sz w:val="24"/>
                <w:szCs w:val="24"/>
              </w:rPr>
              <w:t>Increase investments in CDFIs.</w:t>
            </w:r>
          </w:p>
        </w:tc>
        <w:tc>
          <w:tcPr>
            <w:tcW w:w="1097" w:type="dxa"/>
          </w:tcPr>
          <w:p w14:paraId="36AE48CC" w14:textId="77777777" w:rsidR="0073098D" w:rsidRPr="00332736" w:rsidRDefault="0073098D" w:rsidP="00E76F5C">
            <w:pPr>
              <w:rPr>
                <w:rFonts w:ascii="Times New Roman" w:hAnsi="Times New Roman" w:cs="Times New Roman"/>
                <w:sz w:val="24"/>
                <w:szCs w:val="24"/>
              </w:rPr>
            </w:pPr>
          </w:p>
        </w:tc>
        <w:tc>
          <w:tcPr>
            <w:tcW w:w="829" w:type="dxa"/>
          </w:tcPr>
          <w:p w14:paraId="572B9A51" w14:textId="77777777" w:rsidR="0073098D" w:rsidRPr="00332736" w:rsidRDefault="0073098D" w:rsidP="00E76F5C">
            <w:pPr>
              <w:rPr>
                <w:rFonts w:ascii="Times New Roman" w:hAnsi="Times New Roman" w:cs="Times New Roman"/>
                <w:sz w:val="24"/>
                <w:szCs w:val="24"/>
              </w:rPr>
            </w:pPr>
          </w:p>
        </w:tc>
        <w:tc>
          <w:tcPr>
            <w:tcW w:w="1109" w:type="dxa"/>
          </w:tcPr>
          <w:p w14:paraId="3ECBF7F5" w14:textId="77777777" w:rsidR="0073098D" w:rsidRPr="00332736" w:rsidRDefault="0073098D" w:rsidP="00E76F5C">
            <w:pPr>
              <w:rPr>
                <w:rFonts w:ascii="Times New Roman" w:hAnsi="Times New Roman" w:cs="Times New Roman"/>
                <w:sz w:val="24"/>
                <w:szCs w:val="24"/>
              </w:rPr>
            </w:pPr>
          </w:p>
        </w:tc>
        <w:tc>
          <w:tcPr>
            <w:tcW w:w="1109" w:type="dxa"/>
          </w:tcPr>
          <w:p w14:paraId="31F44660" w14:textId="77777777" w:rsidR="0073098D" w:rsidRPr="00332736" w:rsidRDefault="0073098D" w:rsidP="00E76F5C">
            <w:pPr>
              <w:rPr>
                <w:rFonts w:ascii="Times New Roman" w:hAnsi="Times New Roman" w:cs="Times New Roman"/>
                <w:sz w:val="24"/>
                <w:szCs w:val="24"/>
              </w:rPr>
            </w:pPr>
          </w:p>
        </w:tc>
        <w:tc>
          <w:tcPr>
            <w:tcW w:w="1020" w:type="dxa"/>
          </w:tcPr>
          <w:p w14:paraId="033C9896" w14:textId="77777777" w:rsidR="0073098D" w:rsidRPr="00332736" w:rsidRDefault="0073098D" w:rsidP="00E76F5C">
            <w:pPr>
              <w:rPr>
                <w:rFonts w:ascii="Times New Roman" w:hAnsi="Times New Roman" w:cs="Times New Roman"/>
                <w:sz w:val="24"/>
                <w:szCs w:val="24"/>
              </w:rPr>
            </w:pPr>
          </w:p>
        </w:tc>
      </w:tr>
      <w:tr w:rsidR="0073098D" w:rsidRPr="00332736" w14:paraId="74AC8AB7" w14:textId="77777777" w:rsidTr="00E76F5C">
        <w:tc>
          <w:tcPr>
            <w:tcW w:w="3689" w:type="dxa"/>
          </w:tcPr>
          <w:p w14:paraId="5D789805" w14:textId="77777777" w:rsidR="0073098D" w:rsidRPr="00332736" w:rsidRDefault="0073098D" w:rsidP="00E76F5C">
            <w:pPr>
              <w:rPr>
                <w:rFonts w:ascii="Times New Roman" w:hAnsi="Times New Roman" w:cs="Times New Roman"/>
                <w:sz w:val="24"/>
                <w:szCs w:val="24"/>
              </w:rPr>
            </w:pPr>
            <w:r>
              <w:rPr>
                <w:rFonts w:ascii="Times New Roman" w:hAnsi="Times New Roman" w:cs="Times New Roman"/>
                <w:sz w:val="24"/>
                <w:szCs w:val="24"/>
              </w:rPr>
              <w:t>D</w:t>
            </w:r>
            <w:r w:rsidRPr="00332736">
              <w:rPr>
                <w:rFonts w:ascii="Times New Roman" w:hAnsi="Times New Roman" w:cs="Times New Roman"/>
                <w:sz w:val="24"/>
                <w:szCs w:val="24"/>
              </w:rPr>
              <w:t>evelop new products</w:t>
            </w:r>
            <w:r>
              <w:rPr>
                <w:rFonts w:ascii="Times New Roman" w:hAnsi="Times New Roman" w:cs="Times New Roman"/>
                <w:sz w:val="24"/>
                <w:szCs w:val="24"/>
              </w:rPr>
              <w:t xml:space="preserve"> or services</w:t>
            </w:r>
            <w:r w:rsidRPr="00332736">
              <w:rPr>
                <w:rFonts w:ascii="Times New Roman" w:hAnsi="Times New Roman" w:cs="Times New Roman"/>
                <w:sz w:val="24"/>
                <w:szCs w:val="24"/>
              </w:rPr>
              <w:t xml:space="preserve"> to serve new customers</w:t>
            </w:r>
            <w:r>
              <w:rPr>
                <w:rFonts w:ascii="Times New Roman" w:hAnsi="Times New Roman" w:cs="Times New Roman"/>
                <w:sz w:val="24"/>
                <w:szCs w:val="24"/>
              </w:rPr>
              <w:t>.</w:t>
            </w:r>
          </w:p>
        </w:tc>
        <w:tc>
          <w:tcPr>
            <w:tcW w:w="1097" w:type="dxa"/>
          </w:tcPr>
          <w:p w14:paraId="766CCF1B" w14:textId="77777777" w:rsidR="0073098D" w:rsidRPr="00332736" w:rsidRDefault="0073098D" w:rsidP="00E76F5C">
            <w:pPr>
              <w:rPr>
                <w:rFonts w:ascii="Times New Roman" w:hAnsi="Times New Roman" w:cs="Times New Roman"/>
                <w:sz w:val="24"/>
                <w:szCs w:val="24"/>
              </w:rPr>
            </w:pPr>
          </w:p>
        </w:tc>
        <w:tc>
          <w:tcPr>
            <w:tcW w:w="829" w:type="dxa"/>
          </w:tcPr>
          <w:p w14:paraId="4752301A" w14:textId="77777777" w:rsidR="0073098D" w:rsidRPr="00332736" w:rsidRDefault="0073098D" w:rsidP="00E76F5C">
            <w:pPr>
              <w:rPr>
                <w:rFonts w:ascii="Times New Roman" w:hAnsi="Times New Roman" w:cs="Times New Roman"/>
                <w:sz w:val="24"/>
                <w:szCs w:val="24"/>
              </w:rPr>
            </w:pPr>
          </w:p>
        </w:tc>
        <w:tc>
          <w:tcPr>
            <w:tcW w:w="1109" w:type="dxa"/>
          </w:tcPr>
          <w:p w14:paraId="370C2180" w14:textId="77777777" w:rsidR="0073098D" w:rsidRPr="00332736" w:rsidRDefault="0073098D" w:rsidP="00E76F5C">
            <w:pPr>
              <w:rPr>
                <w:rFonts w:ascii="Times New Roman" w:hAnsi="Times New Roman" w:cs="Times New Roman"/>
                <w:sz w:val="24"/>
                <w:szCs w:val="24"/>
              </w:rPr>
            </w:pPr>
          </w:p>
        </w:tc>
        <w:tc>
          <w:tcPr>
            <w:tcW w:w="1109" w:type="dxa"/>
          </w:tcPr>
          <w:p w14:paraId="676DECFC" w14:textId="77777777" w:rsidR="0073098D" w:rsidRPr="00332736" w:rsidRDefault="0073098D" w:rsidP="00E76F5C">
            <w:pPr>
              <w:rPr>
                <w:rFonts w:ascii="Times New Roman" w:hAnsi="Times New Roman" w:cs="Times New Roman"/>
                <w:sz w:val="24"/>
                <w:szCs w:val="24"/>
              </w:rPr>
            </w:pPr>
          </w:p>
        </w:tc>
        <w:tc>
          <w:tcPr>
            <w:tcW w:w="1020" w:type="dxa"/>
          </w:tcPr>
          <w:p w14:paraId="7F29764E" w14:textId="77777777" w:rsidR="0073098D" w:rsidRPr="00332736" w:rsidRDefault="0073098D" w:rsidP="00E76F5C">
            <w:pPr>
              <w:rPr>
                <w:rFonts w:ascii="Times New Roman" w:hAnsi="Times New Roman" w:cs="Times New Roman"/>
                <w:sz w:val="24"/>
                <w:szCs w:val="24"/>
              </w:rPr>
            </w:pPr>
          </w:p>
        </w:tc>
      </w:tr>
      <w:tr w:rsidR="0073098D" w:rsidRPr="00332736" w14:paraId="5F5B448D" w14:textId="77777777" w:rsidTr="00E76F5C">
        <w:tc>
          <w:tcPr>
            <w:tcW w:w="3689" w:type="dxa"/>
          </w:tcPr>
          <w:p w14:paraId="1A527C67" w14:textId="77777777" w:rsidR="0073098D" w:rsidRPr="00332736" w:rsidRDefault="0073098D" w:rsidP="00E76F5C">
            <w:pPr>
              <w:rPr>
                <w:rFonts w:ascii="Times New Roman" w:hAnsi="Times New Roman" w:cs="Times New Roman"/>
                <w:sz w:val="24"/>
                <w:szCs w:val="24"/>
              </w:rPr>
            </w:pPr>
            <w:r>
              <w:rPr>
                <w:rFonts w:ascii="Times New Roman" w:hAnsi="Times New Roman" w:cs="Times New Roman"/>
                <w:sz w:val="24"/>
                <w:szCs w:val="24"/>
              </w:rPr>
              <w:t>I</w:t>
            </w:r>
            <w:r w:rsidRPr="00332736">
              <w:rPr>
                <w:rFonts w:ascii="Times New Roman" w:hAnsi="Times New Roman" w:cs="Times New Roman"/>
                <w:sz w:val="24"/>
                <w:szCs w:val="24"/>
              </w:rPr>
              <w:t>mprove my C</w:t>
            </w:r>
            <w:r>
              <w:rPr>
                <w:rFonts w:ascii="Times New Roman" w:hAnsi="Times New Roman" w:cs="Times New Roman"/>
                <w:sz w:val="24"/>
                <w:szCs w:val="24"/>
              </w:rPr>
              <w:t>ommunity Reinvestment Act (C</w:t>
            </w:r>
            <w:r w:rsidRPr="00332736">
              <w:rPr>
                <w:rFonts w:ascii="Times New Roman" w:hAnsi="Times New Roman" w:cs="Times New Roman"/>
                <w:sz w:val="24"/>
                <w:szCs w:val="24"/>
              </w:rPr>
              <w:t>RA</w:t>
            </w:r>
            <w:r>
              <w:rPr>
                <w:rFonts w:ascii="Times New Roman" w:hAnsi="Times New Roman" w:cs="Times New Roman"/>
                <w:sz w:val="24"/>
                <w:szCs w:val="24"/>
              </w:rPr>
              <w:t>)</w:t>
            </w:r>
            <w:r w:rsidRPr="00332736">
              <w:rPr>
                <w:rFonts w:ascii="Times New Roman" w:hAnsi="Times New Roman" w:cs="Times New Roman"/>
                <w:sz w:val="24"/>
                <w:szCs w:val="24"/>
              </w:rPr>
              <w:t xml:space="preserve"> performance</w:t>
            </w:r>
            <w:r>
              <w:rPr>
                <w:rFonts w:ascii="Times New Roman" w:hAnsi="Times New Roman" w:cs="Times New Roman"/>
                <w:sz w:val="24"/>
                <w:szCs w:val="24"/>
              </w:rPr>
              <w:t>.</w:t>
            </w:r>
          </w:p>
        </w:tc>
        <w:tc>
          <w:tcPr>
            <w:tcW w:w="1097" w:type="dxa"/>
          </w:tcPr>
          <w:p w14:paraId="697B40E0" w14:textId="77777777" w:rsidR="0073098D" w:rsidRPr="00332736" w:rsidRDefault="0073098D" w:rsidP="00E76F5C">
            <w:pPr>
              <w:rPr>
                <w:rFonts w:ascii="Times New Roman" w:hAnsi="Times New Roman" w:cs="Times New Roman"/>
                <w:sz w:val="24"/>
                <w:szCs w:val="24"/>
              </w:rPr>
            </w:pPr>
          </w:p>
        </w:tc>
        <w:tc>
          <w:tcPr>
            <w:tcW w:w="829" w:type="dxa"/>
          </w:tcPr>
          <w:p w14:paraId="3874B9D3" w14:textId="77777777" w:rsidR="0073098D" w:rsidRPr="00332736" w:rsidRDefault="0073098D" w:rsidP="00E76F5C">
            <w:pPr>
              <w:rPr>
                <w:rFonts w:ascii="Times New Roman" w:hAnsi="Times New Roman" w:cs="Times New Roman"/>
                <w:sz w:val="24"/>
                <w:szCs w:val="24"/>
              </w:rPr>
            </w:pPr>
          </w:p>
        </w:tc>
        <w:tc>
          <w:tcPr>
            <w:tcW w:w="1109" w:type="dxa"/>
          </w:tcPr>
          <w:p w14:paraId="7109B56E" w14:textId="77777777" w:rsidR="0073098D" w:rsidRPr="00332736" w:rsidRDefault="0073098D" w:rsidP="00E76F5C">
            <w:pPr>
              <w:rPr>
                <w:rFonts w:ascii="Times New Roman" w:hAnsi="Times New Roman" w:cs="Times New Roman"/>
                <w:sz w:val="24"/>
                <w:szCs w:val="24"/>
              </w:rPr>
            </w:pPr>
          </w:p>
        </w:tc>
        <w:tc>
          <w:tcPr>
            <w:tcW w:w="1109" w:type="dxa"/>
          </w:tcPr>
          <w:p w14:paraId="1C823EBD" w14:textId="77777777" w:rsidR="0073098D" w:rsidRPr="00332736" w:rsidRDefault="0073098D" w:rsidP="00E76F5C">
            <w:pPr>
              <w:rPr>
                <w:rFonts w:ascii="Times New Roman" w:hAnsi="Times New Roman" w:cs="Times New Roman"/>
                <w:sz w:val="24"/>
                <w:szCs w:val="24"/>
              </w:rPr>
            </w:pPr>
          </w:p>
        </w:tc>
        <w:tc>
          <w:tcPr>
            <w:tcW w:w="1020" w:type="dxa"/>
          </w:tcPr>
          <w:p w14:paraId="4BADA337" w14:textId="77777777" w:rsidR="0073098D" w:rsidRPr="00332736" w:rsidRDefault="0073098D" w:rsidP="00E76F5C">
            <w:pPr>
              <w:rPr>
                <w:rFonts w:ascii="Times New Roman" w:hAnsi="Times New Roman" w:cs="Times New Roman"/>
                <w:sz w:val="24"/>
                <w:szCs w:val="24"/>
              </w:rPr>
            </w:pPr>
          </w:p>
        </w:tc>
      </w:tr>
      <w:tr w:rsidR="0073098D" w:rsidRPr="006B5DFA" w14:paraId="77CDE499" w14:textId="77777777" w:rsidTr="00E76F5C">
        <w:tc>
          <w:tcPr>
            <w:tcW w:w="3689" w:type="dxa"/>
          </w:tcPr>
          <w:p w14:paraId="4B61D1AE" w14:textId="77777777" w:rsidR="0073098D" w:rsidRPr="00DB7A7F" w:rsidRDefault="0073098D" w:rsidP="00E76F5C">
            <w:pPr>
              <w:rPr>
                <w:rFonts w:ascii="Times New Roman" w:hAnsi="Times New Roman" w:cs="Times New Roman"/>
                <w:sz w:val="24"/>
                <w:szCs w:val="24"/>
              </w:rPr>
            </w:pPr>
            <w:r>
              <w:rPr>
                <w:rFonts w:ascii="Times New Roman" w:hAnsi="Times New Roman" w:cs="Times New Roman"/>
                <w:sz w:val="24"/>
                <w:szCs w:val="24"/>
              </w:rPr>
              <w:t>E</w:t>
            </w:r>
            <w:r w:rsidRPr="006B5DFA">
              <w:rPr>
                <w:rFonts w:ascii="Times New Roman" w:hAnsi="Times New Roman" w:cs="Times New Roman"/>
                <w:sz w:val="24"/>
                <w:szCs w:val="24"/>
              </w:rPr>
              <w:t xml:space="preserve">ngage in </w:t>
            </w:r>
            <w:r>
              <w:rPr>
                <w:rFonts w:ascii="Times New Roman" w:hAnsi="Times New Roman" w:cs="Times New Roman"/>
                <w:sz w:val="24"/>
                <w:szCs w:val="24"/>
              </w:rPr>
              <w:t xml:space="preserve">BEA Program-defined </w:t>
            </w:r>
            <w:r w:rsidRPr="006B5DFA">
              <w:rPr>
                <w:rFonts w:ascii="Times New Roman" w:hAnsi="Times New Roman" w:cs="Times New Roman"/>
                <w:sz w:val="24"/>
                <w:szCs w:val="24"/>
              </w:rPr>
              <w:t>Qualified Activities</w:t>
            </w:r>
            <w:r>
              <w:rPr>
                <w:rFonts w:ascii="Times New Roman" w:hAnsi="Times New Roman" w:cs="Times New Roman"/>
                <w:sz w:val="24"/>
                <w:szCs w:val="24"/>
              </w:rPr>
              <w:t xml:space="preserve"> (i.e. </w:t>
            </w:r>
            <w:r>
              <w:rPr>
                <w:rFonts w:ascii="Times New Roman" w:eastAsia="Calibri" w:hAnsi="Times New Roman" w:cs="Times New Roman"/>
                <w:sz w:val="24"/>
              </w:rPr>
              <w:t>CDFI-related activities, distressed community financing activities, or service activities as defined in the BEA Program regulations/ 2009 Interim Rule).</w:t>
            </w:r>
          </w:p>
        </w:tc>
        <w:tc>
          <w:tcPr>
            <w:tcW w:w="1097" w:type="dxa"/>
          </w:tcPr>
          <w:p w14:paraId="02B5CEBD" w14:textId="77777777" w:rsidR="0073098D" w:rsidRPr="006B5DFA" w:rsidRDefault="0073098D" w:rsidP="00E76F5C">
            <w:pPr>
              <w:rPr>
                <w:rFonts w:ascii="Times New Roman" w:hAnsi="Times New Roman" w:cs="Times New Roman"/>
                <w:sz w:val="24"/>
                <w:szCs w:val="24"/>
              </w:rPr>
            </w:pPr>
          </w:p>
        </w:tc>
        <w:tc>
          <w:tcPr>
            <w:tcW w:w="829" w:type="dxa"/>
          </w:tcPr>
          <w:p w14:paraId="13C8E9ED" w14:textId="77777777" w:rsidR="0073098D" w:rsidRPr="006B5DFA" w:rsidRDefault="0073098D" w:rsidP="00E76F5C">
            <w:pPr>
              <w:rPr>
                <w:rFonts w:ascii="Times New Roman" w:hAnsi="Times New Roman" w:cs="Times New Roman"/>
                <w:sz w:val="24"/>
                <w:szCs w:val="24"/>
              </w:rPr>
            </w:pPr>
          </w:p>
        </w:tc>
        <w:tc>
          <w:tcPr>
            <w:tcW w:w="1109" w:type="dxa"/>
          </w:tcPr>
          <w:p w14:paraId="1DC2E498" w14:textId="77777777" w:rsidR="0073098D" w:rsidRPr="006B5DFA" w:rsidRDefault="0073098D" w:rsidP="00E76F5C">
            <w:pPr>
              <w:rPr>
                <w:rFonts w:ascii="Times New Roman" w:hAnsi="Times New Roman" w:cs="Times New Roman"/>
                <w:sz w:val="24"/>
                <w:szCs w:val="24"/>
              </w:rPr>
            </w:pPr>
          </w:p>
        </w:tc>
        <w:tc>
          <w:tcPr>
            <w:tcW w:w="1109" w:type="dxa"/>
          </w:tcPr>
          <w:p w14:paraId="58C86E3D" w14:textId="77777777" w:rsidR="0073098D" w:rsidRPr="006B5DFA" w:rsidRDefault="0073098D" w:rsidP="00E76F5C">
            <w:pPr>
              <w:rPr>
                <w:rFonts w:ascii="Times New Roman" w:hAnsi="Times New Roman" w:cs="Times New Roman"/>
                <w:sz w:val="24"/>
                <w:szCs w:val="24"/>
              </w:rPr>
            </w:pPr>
          </w:p>
        </w:tc>
        <w:tc>
          <w:tcPr>
            <w:tcW w:w="1020" w:type="dxa"/>
          </w:tcPr>
          <w:p w14:paraId="1C39FDE4" w14:textId="77777777" w:rsidR="0073098D" w:rsidRPr="006B5DFA" w:rsidRDefault="0073098D" w:rsidP="00E76F5C">
            <w:pPr>
              <w:rPr>
                <w:rFonts w:ascii="Times New Roman" w:hAnsi="Times New Roman" w:cs="Times New Roman"/>
                <w:sz w:val="24"/>
                <w:szCs w:val="24"/>
              </w:rPr>
            </w:pPr>
          </w:p>
        </w:tc>
      </w:tr>
    </w:tbl>
    <w:p w14:paraId="30C7BA71" w14:textId="77777777" w:rsidR="0073098D" w:rsidRDefault="0073098D" w:rsidP="0073098D">
      <w:pPr>
        <w:rPr>
          <w:rFonts w:ascii="Times New Roman" w:hAnsi="Times New Roman" w:cs="Times New Roman"/>
          <w:sz w:val="24"/>
          <w:szCs w:val="24"/>
        </w:rPr>
      </w:pPr>
    </w:p>
    <w:p w14:paraId="79485A70" w14:textId="77777777" w:rsidR="0073098D" w:rsidRDefault="0073098D" w:rsidP="0073098D">
      <w:pPr>
        <w:rPr>
          <w:rFonts w:ascii="Times New Roman" w:hAnsi="Times New Roman" w:cs="Times New Roman"/>
          <w:sz w:val="24"/>
          <w:szCs w:val="24"/>
        </w:rPr>
      </w:pPr>
      <w:r>
        <w:rPr>
          <w:rFonts w:ascii="Times New Roman" w:hAnsi="Times New Roman" w:cs="Times New Roman"/>
          <w:sz w:val="24"/>
          <w:szCs w:val="24"/>
        </w:rPr>
        <w:br w:type="page"/>
      </w:r>
    </w:p>
    <w:p w14:paraId="67C26F46" w14:textId="77777777" w:rsidR="0073098D" w:rsidRPr="000F3A85" w:rsidRDefault="0073098D" w:rsidP="0073098D">
      <w:pPr>
        <w:rPr>
          <w:rFonts w:ascii="Times New Roman" w:hAnsi="Times New Roman" w:cs="Times New Roman"/>
          <w:sz w:val="24"/>
          <w:szCs w:val="24"/>
        </w:rPr>
      </w:pPr>
      <w:r w:rsidRPr="006B5DFA">
        <w:rPr>
          <w:rFonts w:ascii="Times New Roman" w:hAnsi="Times New Roman" w:cs="Times New Roman"/>
          <w:sz w:val="24"/>
          <w:szCs w:val="24"/>
        </w:rPr>
        <w:lastRenderedPageBreak/>
        <w:t>2)</w:t>
      </w:r>
      <w:r w:rsidRPr="000F3A85">
        <w:rPr>
          <w:rFonts w:ascii="Times New Roman" w:hAnsi="Times New Roman" w:cs="Times New Roman"/>
          <w:sz w:val="24"/>
          <w:szCs w:val="24"/>
        </w:rPr>
        <w:t xml:space="preserve"> </w:t>
      </w:r>
      <w:r>
        <w:rPr>
          <w:rFonts w:ascii="Times New Roman" w:hAnsi="Times New Roman" w:cs="Times New Roman"/>
          <w:sz w:val="24"/>
          <w:szCs w:val="24"/>
        </w:rPr>
        <w:t xml:space="preserve">The CDFI Fund is interested in some general information regarding the BEA Program and the Community Reinvestment Act (CRA). </w:t>
      </w:r>
    </w:p>
    <w:tbl>
      <w:tblPr>
        <w:tblW w:w="0" w:type="auto"/>
        <w:tblCellMar>
          <w:left w:w="0" w:type="dxa"/>
          <w:right w:w="0" w:type="dxa"/>
        </w:tblCellMar>
        <w:tblLook w:val="04A0" w:firstRow="1" w:lastRow="0" w:firstColumn="1" w:lastColumn="0" w:noHBand="0" w:noVBand="1"/>
      </w:tblPr>
      <w:tblGrid>
        <w:gridCol w:w="3890"/>
        <w:gridCol w:w="713"/>
        <w:gridCol w:w="736"/>
        <w:gridCol w:w="1429"/>
        <w:gridCol w:w="1819"/>
      </w:tblGrid>
      <w:tr w:rsidR="0073098D" w14:paraId="548DF092" w14:textId="77777777" w:rsidTr="00E76F5C">
        <w:trPr>
          <w:trHeight w:val="853"/>
        </w:trPr>
        <w:tc>
          <w:tcPr>
            <w:tcW w:w="389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2933C28C" w14:textId="77777777" w:rsidR="0073098D" w:rsidRPr="00107567" w:rsidRDefault="0073098D" w:rsidP="00E76F5C">
            <w:pPr>
              <w:rPr>
                <w:rFonts w:ascii="Times New Roman" w:hAnsi="Times New Roman"/>
                <w:b/>
                <w:sz w:val="24"/>
                <w:szCs w:val="24"/>
              </w:rPr>
            </w:pPr>
            <w:r w:rsidRPr="00107567">
              <w:rPr>
                <w:rFonts w:ascii="Times New Roman" w:hAnsi="Times New Roman"/>
                <w:b/>
                <w:sz w:val="24"/>
                <w:szCs w:val="24"/>
              </w:rPr>
              <w:t>In your opinion…</w:t>
            </w:r>
          </w:p>
        </w:tc>
        <w:tc>
          <w:tcPr>
            <w:tcW w:w="713"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BB40D6" w14:textId="77777777" w:rsidR="0073098D" w:rsidRPr="00107567" w:rsidRDefault="0073098D" w:rsidP="00E76F5C">
            <w:pPr>
              <w:jc w:val="center"/>
              <w:rPr>
                <w:rFonts w:ascii="Times New Roman" w:hAnsi="Times New Roman"/>
                <w:b/>
                <w:sz w:val="24"/>
                <w:szCs w:val="24"/>
              </w:rPr>
            </w:pPr>
            <w:r w:rsidRPr="00107567">
              <w:rPr>
                <w:rFonts w:ascii="Times New Roman" w:hAnsi="Times New Roman"/>
                <w:b/>
                <w:sz w:val="24"/>
                <w:szCs w:val="24"/>
              </w:rPr>
              <w:t>BEA</w:t>
            </w:r>
          </w:p>
        </w:tc>
        <w:tc>
          <w:tcPr>
            <w:tcW w:w="73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7B332A0" w14:textId="77777777" w:rsidR="0073098D" w:rsidRPr="00107567" w:rsidRDefault="0073098D" w:rsidP="00E76F5C">
            <w:pPr>
              <w:jc w:val="center"/>
              <w:rPr>
                <w:rFonts w:ascii="Times New Roman" w:hAnsi="Times New Roman"/>
                <w:b/>
                <w:sz w:val="24"/>
                <w:szCs w:val="24"/>
              </w:rPr>
            </w:pPr>
            <w:r w:rsidRPr="00107567">
              <w:rPr>
                <w:rFonts w:ascii="Times New Roman" w:hAnsi="Times New Roman"/>
                <w:b/>
                <w:sz w:val="24"/>
                <w:szCs w:val="24"/>
              </w:rPr>
              <w:t>CRA</w:t>
            </w:r>
          </w:p>
        </w:tc>
        <w:tc>
          <w:tcPr>
            <w:tcW w:w="1429"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A9F8A5" w14:textId="77777777" w:rsidR="0073098D" w:rsidRPr="00107567" w:rsidRDefault="0073098D" w:rsidP="00E76F5C">
            <w:pPr>
              <w:jc w:val="center"/>
              <w:rPr>
                <w:rFonts w:ascii="Times New Roman" w:hAnsi="Times New Roman"/>
                <w:b/>
                <w:sz w:val="24"/>
                <w:szCs w:val="24"/>
              </w:rPr>
            </w:pPr>
            <w:r w:rsidRPr="00107567">
              <w:rPr>
                <w:rFonts w:ascii="Times New Roman" w:hAnsi="Times New Roman"/>
                <w:b/>
                <w:sz w:val="24"/>
                <w:szCs w:val="24"/>
              </w:rPr>
              <w:t>Virtually the Same</w:t>
            </w:r>
          </w:p>
        </w:tc>
        <w:tc>
          <w:tcPr>
            <w:tcW w:w="1819" w:type="dxa"/>
            <w:tcBorders>
              <w:top w:val="single" w:sz="8" w:space="0" w:color="auto"/>
              <w:left w:val="nil"/>
              <w:bottom w:val="single" w:sz="8" w:space="0" w:color="auto"/>
              <w:right w:val="single" w:sz="8" w:space="0" w:color="auto"/>
            </w:tcBorders>
            <w:shd w:val="clear" w:color="auto" w:fill="BFBFBF" w:themeFill="background1" w:themeFillShade="BF"/>
          </w:tcPr>
          <w:p w14:paraId="53B4A795" w14:textId="77777777" w:rsidR="0073098D" w:rsidRPr="00107567" w:rsidRDefault="0073098D" w:rsidP="00E76F5C">
            <w:pPr>
              <w:jc w:val="center"/>
              <w:rPr>
                <w:rFonts w:ascii="Times New Roman" w:hAnsi="Times New Roman"/>
                <w:b/>
                <w:sz w:val="24"/>
                <w:szCs w:val="24"/>
              </w:rPr>
            </w:pPr>
            <w:r w:rsidRPr="00107567">
              <w:rPr>
                <w:rFonts w:ascii="Times New Roman" w:hAnsi="Times New Roman"/>
                <w:b/>
                <w:sz w:val="24"/>
                <w:szCs w:val="24"/>
              </w:rPr>
              <w:t>Don’t Know</w:t>
            </w:r>
          </w:p>
        </w:tc>
      </w:tr>
      <w:tr w:rsidR="0073098D" w14:paraId="7957291D" w14:textId="77777777" w:rsidTr="00E76F5C">
        <w:tc>
          <w:tcPr>
            <w:tcW w:w="3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2EB07" w14:textId="77777777" w:rsidR="0073098D" w:rsidRDefault="0073098D" w:rsidP="00E76F5C">
            <w:pPr>
              <w:rPr>
                <w:rFonts w:ascii="Times New Roman" w:hAnsi="Times New Roman"/>
                <w:sz w:val="24"/>
                <w:szCs w:val="24"/>
              </w:rPr>
            </w:pPr>
            <w:r>
              <w:rPr>
                <w:rFonts w:ascii="Times New Roman" w:hAnsi="Times New Roman"/>
                <w:sz w:val="24"/>
                <w:szCs w:val="24"/>
              </w:rPr>
              <w:t>Which requires lending or investment in more highly distressed census tracts?</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14:paraId="5C0F4B26" w14:textId="77777777" w:rsidR="0073098D" w:rsidRDefault="0073098D" w:rsidP="00E76F5C">
            <w:pPr>
              <w:rPr>
                <w:rFonts w:ascii="Times New Roman" w:hAnsi="Times New Roman"/>
                <w:sz w:val="24"/>
                <w:szCs w:val="24"/>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51C2E851" w14:textId="77777777" w:rsidR="0073098D" w:rsidRDefault="0073098D" w:rsidP="00E76F5C">
            <w:pPr>
              <w:rPr>
                <w:rFonts w:ascii="Times New Roman" w:hAnsi="Times New Roman"/>
                <w:sz w:val="24"/>
                <w:szCs w:val="24"/>
              </w:rPr>
            </w:pPr>
          </w:p>
        </w:tc>
        <w:tc>
          <w:tcPr>
            <w:tcW w:w="1429" w:type="dxa"/>
            <w:tcBorders>
              <w:top w:val="nil"/>
              <w:left w:val="nil"/>
              <w:bottom w:val="single" w:sz="8" w:space="0" w:color="auto"/>
              <w:right w:val="single" w:sz="8" w:space="0" w:color="auto"/>
            </w:tcBorders>
            <w:tcMar>
              <w:top w:w="0" w:type="dxa"/>
              <w:left w:w="108" w:type="dxa"/>
              <w:bottom w:w="0" w:type="dxa"/>
              <w:right w:w="108" w:type="dxa"/>
            </w:tcMar>
          </w:tcPr>
          <w:p w14:paraId="3D573A67" w14:textId="77777777" w:rsidR="0073098D" w:rsidRDefault="0073098D" w:rsidP="00E76F5C">
            <w:pPr>
              <w:rPr>
                <w:rFonts w:ascii="Times New Roman" w:hAnsi="Times New Roman"/>
                <w:sz w:val="24"/>
                <w:szCs w:val="24"/>
              </w:rPr>
            </w:pPr>
          </w:p>
        </w:tc>
        <w:tc>
          <w:tcPr>
            <w:tcW w:w="1819" w:type="dxa"/>
            <w:tcBorders>
              <w:top w:val="nil"/>
              <w:left w:val="nil"/>
              <w:bottom w:val="single" w:sz="8" w:space="0" w:color="auto"/>
              <w:right w:val="single" w:sz="8" w:space="0" w:color="auto"/>
            </w:tcBorders>
          </w:tcPr>
          <w:p w14:paraId="56684620" w14:textId="77777777" w:rsidR="0073098D" w:rsidRDefault="0073098D" w:rsidP="00E76F5C">
            <w:pPr>
              <w:rPr>
                <w:rFonts w:ascii="Times New Roman" w:hAnsi="Times New Roman"/>
                <w:sz w:val="24"/>
                <w:szCs w:val="24"/>
              </w:rPr>
            </w:pPr>
          </w:p>
        </w:tc>
      </w:tr>
      <w:tr w:rsidR="0073098D" w14:paraId="2F0562E0" w14:textId="77777777" w:rsidTr="00E76F5C">
        <w:tc>
          <w:tcPr>
            <w:tcW w:w="3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14888" w14:textId="58B232D1" w:rsidR="0073098D" w:rsidRDefault="0073098D" w:rsidP="008773B1">
            <w:pPr>
              <w:rPr>
                <w:rFonts w:ascii="Times New Roman" w:hAnsi="Times New Roman"/>
                <w:sz w:val="24"/>
                <w:szCs w:val="24"/>
              </w:rPr>
            </w:pPr>
            <w:r>
              <w:rPr>
                <w:rFonts w:ascii="Times New Roman" w:hAnsi="Times New Roman"/>
                <w:sz w:val="24"/>
                <w:szCs w:val="24"/>
              </w:rPr>
              <w:t xml:space="preserve">Which </w:t>
            </w:r>
            <w:r w:rsidR="008773B1">
              <w:rPr>
                <w:rFonts w:ascii="Times New Roman" w:hAnsi="Times New Roman"/>
                <w:sz w:val="24"/>
                <w:szCs w:val="24"/>
              </w:rPr>
              <w:t xml:space="preserve">does your institution consider most regarding decisions on </w:t>
            </w:r>
            <w:r>
              <w:rPr>
                <w:rFonts w:ascii="Times New Roman" w:hAnsi="Times New Roman"/>
                <w:sz w:val="24"/>
                <w:szCs w:val="24"/>
              </w:rPr>
              <w:t xml:space="preserve">lending or investment in census tracts that are </w:t>
            </w:r>
            <w:r>
              <w:rPr>
                <w:rFonts w:ascii="Times New Roman" w:hAnsi="Times New Roman"/>
                <w:sz w:val="24"/>
                <w:szCs w:val="24"/>
                <w:u w:val="single"/>
              </w:rPr>
              <w:t xml:space="preserve">more </w:t>
            </w:r>
            <w:r w:rsidRPr="00E20486">
              <w:rPr>
                <w:rFonts w:ascii="Times New Roman" w:hAnsi="Times New Roman"/>
                <w:sz w:val="24"/>
                <w:szCs w:val="24"/>
              </w:rPr>
              <w:t>highly distressed</w:t>
            </w:r>
            <w:r>
              <w:rPr>
                <w:rFonts w:ascii="Times New Roman" w:hAnsi="Times New Roman"/>
                <w:sz w:val="24"/>
                <w:szCs w:val="24"/>
              </w:rPr>
              <w:t xml:space="preserve"> than would otherwise be targeted?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14:paraId="3AD83AC9" w14:textId="77777777" w:rsidR="0073098D" w:rsidRDefault="0073098D" w:rsidP="00E76F5C">
            <w:pPr>
              <w:rPr>
                <w:rFonts w:ascii="Times New Roman" w:hAnsi="Times New Roman"/>
                <w:sz w:val="24"/>
                <w:szCs w:val="24"/>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1453FF66" w14:textId="77777777" w:rsidR="0073098D" w:rsidRDefault="0073098D" w:rsidP="00E76F5C">
            <w:pPr>
              <w:rPr>
                <w:rFonts w:ascii="Times New Roman" w:hAnsi="Times New Roman"/>
                <w:sz w:val="24"/>
                <w:szCs w:val="24"/>
              </w:rPr>
            </w:pPr>
          </w:p>
        </w:tc>
        <w:tc>
          <w:tcPr>
            <w:tcW w:w="1429" w:type="dxa"/>
            <w:tcBorders>
              <w:top w:val="nil"/>
              <w:left w:val="nil"/>
              <w:bottom w:val="single" w:sz="8" w:space="0" w:color="auto"/>
              <w:right w:val="single" w:sz="8" w:space="0" w:color="auto"/>
            </w:tcBorders>
            <w:tcMar>
              <w:top w:w="0" w:type="dxa"/>
              <w:left w:w="108" w:type="dxa"/>
              <w:bottom w:w="0" w:type="dxa"/>
              <w:right w:w="108" w:type="dxa"/>
            </w:tcMar>
          </w:tcPr>
          <w:p w14:paraId="75799F61" w14:textId="77777777" w:rsidR="0073098D" w:rsidRDefault="0073098D" w:rsidP="00E76F5C">
            <w:pPr>
              <w:rPr>
                <w:rFonts w:ascii="Times New Roman" w:hAnsi="Times New Roman"/>
                <w:sz w:val="24"/>
                <w:szCs w:val="24"/>
              </w:rPr>
            </w:pPr>
          </w:p>
        </w:tc>
        <w:tc>
          <w:tcPr>
            <w:tcW w:w="1819" w:type="dxa"/>
            <w:tcBorders>
              <w:top w:val="nil"/>
              <w:left w:val="nil"/>
              <w:bottom w:val="single" w:sz="8" w:space="0" w:color="auto"/>
              <w:right w:val="single" w:sz="8" w:space="0" w:color="auto"/>
            </w:tcBorders>
          </w:tcPr>
          <w:p w14:paraId="55E43656" w14:textId="77777777" w:rsidR="0073098D" w:rsidRDefault="0073098D" w:rsidP="00E76F5C">
            <w:pPr>
              <w:rPr>
                <w:rFonts w:ascii="Times New Roman" w:hAnsi="Times New Roman"/>
                <w:sz w:val="24"/>
                <w:szCs w:val="24"/>
              </w:rPr>
            </w:pPr>
          </w:p>
        </w:tc>
      </w:tr>
    </w:tbl>
    <w:p w14:paraId="7CAEF8D9" w14:textId="77777777" w:rsidR="0073098D" w:rsidRDefault="0073098D" w:rsidP="0073098D">
      <w:pPr>
        <w:rPr>
          <w:rFonts w:ascii="Times New Roman" w:hAnsi="Times New Roman" w:cs="Times New Roman"/>
          <w:sz w:val="24"/>
          <w:szCs w:val="24"/>
        </w:rPr>
      </w:pPr>
    </w:p>
    <w:p w14:paraId="5F8D95FD" w14:textId="77777777" w:rsidR="0073098D" w:rsidRDefault="0073098D" w:rsidP="0073098D">
      <w:pPr>
        <w:rPr>
          <w:rFonts w:ascii="Times New Roman" w:hAnsi="Times New Roman" w:cs="Times New Roman"/>
          <w:sz w:val="24"/>
          <w:szCs w:val="24"/>
        </w:rPr>
      </w:pPr>
      <w:r>
        <w:rPr>
          <w:rFonts w:ascii="Times New Roman" w:hAnsi="Times New Roman" w:cs="Times New Roman"/>
          <w:sz w:val="24"/>
          <w:szCs w:val="24"/>
        </w:rPr>
        <w:t>3) In your opinion, which provides a greater incentive to invest in highly distressed census tracts—regulatory requirements or financial rewards?</w:t>
      </w:r>
    </w:p>
    <w:p w14:paraId="55C0002C" w14:textId="77777777" w:rsidR="0073098D" w:rsidRDefault="0073098D" w:rsidP="0073098D">
      <w:pPr>
        <w:rPr>
          <w:rFonts w:ascii="Times New Roman" w:hAnsi="Times New Roman" w:cs="Times New Roman"/>
          <w:sz w:val="24"/>
          <w:szCs w:val="24"/>
        </w:rPr>
      </w:pPr>
      <w:r>
        <w:rPr>
          <w:rFonts w:ascii="Times New Roman" w:hAnsi="Times New Roman" w:cs="Times New Roman"/>
          <w:sz w:val="24"/>
          <w:szCs w:val="24"/>
        </w:rPr>
        <w:t xml:space="preserve">[ ] Regulatory Requirements </w:t>
      </w:r>
    </w:p>
    <w:p w14:paraId="41D37C17" w14:textId="77777777" w:rsidR="0073098D" w:rsidRDefault="0073098D" w:rsidP="0073098D">
      <w:pPr>
        <w:rPr>
          <w:rFonts w:ascii="Times New Roman" w:hAnsi="Times New Roman" w:cs="Times New Roman"/>
          <w:sz w:val="24"/>
          <w:szCs w:val="24"/>
        </w:rPr>
      </w:pPr>
      <w:r>
        <w:rPr>
          <w:rFonts w:ascii="Times New Roman" w:hAnsi="Times New Roman" w:cs="Times New Roman"/>
          <w:sz w:val="24"/>
          <w:szCs w:val="24"/>
        </w:rPr>
        <w:t xml:space="preserve">[ ] Financial Rewards </w:t>
      </w:r>
    </w:p>
    <w:p w14:paraId="694C4B9B" w14:textId="77777777" w:rsidR="0073098D" w:rsidRDefault="0073098D" w:rsidP="0073098D">
      <w:pPr>
        <w:rPr>
          <w:rFonts w:ascii="Times New Roman" w:hAnsi="Times New Roman" w:cs="Times New Roman"/>
          <w:sz w:val="24"/>
          <w:szCs w:val="24"/>
        </w:rPr>
      </w:pPr>
      <w:r>
        <w:rPr>
          <w:rFonts w:ascii="Times New Roman" w:hAnsi="Times New Roman" w:cs="Times New Roman"/>
          <w:sz w:val="24"/>
          <w:szCs w:val="24"/>
        </w:rPr>
        <w:t>[ ] Virtually the Same</w:t>
      </w:r>
    </w:p>
    <w:p w14:paraId="2EFD5D90" w14:textId="77777777" w:rsidR="0073098D" w:rsidRDefault="0073098D" w:rsidP="0073098D">
      <w:pPr>
        <w:rPr>
          <w:rFonts w:ascii="Times New Roman" w:hAnsi="Times New Roman" w:cs="Times New Roman"/>
          <w:sz w:val="24"/>
          <w:szCs w:val="24"/>
        </w:rPr>
      </w:pPr>
      <w:r>
        <w:rPr>
          <w:rFonts w:ascii="Times New Roman" w:hAnsi="Times New Roman" w:cs="Times New Roman"/>
          <w:sz w:val="24"/>
          <w:szCs w:val="24"/>
        </w:rPr>
        <w:t xml:space="preserve">[ ] Don’t Know </w:t>
      </w:r>
    </w:p>
    <w:p w14:paraId="48FB3880" w14:textId="77777777" w:rsidR="0073098D" w:rsidRDefault="0073098D" w:rsidP="0073098D">
      <w:pPr>
        <w:spacing w:after="0"/>
        <w:rPr>
          <w:rFonts w:ascii="Times New Roman" w:hAnsi="Times New Roman" w:cs="Times New Roman"/>
          <w:sz w:val="24"/>
          <w:szCs w:val="24"/>
        </w:rPr>
      </w:pPr>
    </w:p>
    <w:p w14:paraId="68B36283" w14:textId="77777777" w:rsidR="0073098D" w:rsidRDefault="0073098D" w:rsidP="0073098D">
      <w:pPr>
        <w:rPr>
          <w:rFonts w:ascii="Times New Roman" w:hAnsi="Times New Roman" w:cs="Times New Roman"/>
          <w:sz w:val="24"/>
          <w:szCs w:val="24"/>
        </w:rPr>
      </w:pPr>
      <w:r w:rsidRPr="006B5DFA">
        <w:rPr>
          <w:rFonts w:ascii="Times New Roman" w:hAnsi="Times New Roman" w:cs="Times New Roman"/>
          <w:sz w:val="24"/>
          <w:szCs w:val="24"/>
        </w:rPr>
        <w:t xml:space="preserve"> </w:t>
      </w:r>
    </w:p>
    <w:p w14:paraId="44D71787" w14:textId="77777777" w:rsidR="0073098D" w:rsidRDefault="0073098D" w:rsidP="0073098D">
      <w:pPr>
        <w:rPr>
          <w:rFonts w:ascii="Times New Roman" w:hAnsi="Times New Roman" w:cs="Times New Roman"/>
          <w:sz w:val="24"/>
          <w:szCs w:val="24"/>
        </w:rPr>
      </w:pPr>
      <w:r>
        <w:rPr>
          <w:rFonts w:ascii="Times New Roman" w:hAnsi="Times New Roman" w:cs="Times New Roman"/>
          <w:sz w:val="24"/>
          <w:szCs w:val="24"/>
        </w:rPr>
        <w:br w:type="page"/>
      </w:r>
    </w:p>
    <w:p w14:paraId="0AAE6B04" w14:textId="77777777" w:rsidR="0073098D" w:rsidRDefault="0073098D" w:rsidP="0073098D">
      <w:pPr>
        <w:spacing w:after="0"/>
        <w:rPr>
          <w:rFonts w:ascii="Times New Roman" w:eastAsia="Calibri" w:hAnsi="Times New Roman" w:cs="Times New Roman"/>
          <w:b/>
          <w:sz w:val="24"/>
        </w:rPr>
      </w:pPr>
      <w:r>
        <w:rPr>
          <w:rFonts w:ascii="Times New Roman" w:hAnsi="Times New Roman" w:cs="Times New Roman"/>
          <w:b/>
          <w:sz w:val="24"/>
          <w:szCs w:val="24"/>
        </w:rPr>
        <w:lastRenderedPageBreak/>
        <w:t>S</w:t>
      </w:r>
      <w:r w:rsidRPr="00921C5F">
        <w:rPr>
          <w:rFonts w:ascii="Times New Roman" w:hAnsi="Times New Roman" w:cs="Times New Roman"/>
          <w:b/>
          <w:sz w:val="24"/>
          <w:szCs w:val="24"/>
        </w:rPr>
        <w:t xml:space="preserve">ECTION 2: </w:t>
      </w:r>
      <w:r w:rsidRPr="00921C5F">
        <w:rPr>
          <w:rFonts w:ascii="Times New Roman" w:eastAsia="Calibri" w:hAnsi="Times New Roman" w:cs="Times New Roman"/>
          <w:b/>
          <w:sz w:val="24"/>
        </w:rPr>
        <w:t>BEA Program Qualified Activities</w:t>
      </w:r>
      <w:r>
        <w:rPr>
          <w:rFonts w:ascii="Times New Roman" w:eastAsia="Calibri" w:hAnsi="Times New Roman" w:cs="Times New Roman"/>
          <w:b/>
          <w:sz w:val="24"/>
        </w:rPr>
        <w:t xml:space="preserve">: </w:t>
      </w:r>
      <w:r w:rsidRPr="00921C5F">
        <w:rPr>
          <w:rFonts w:ascii="Times New Roman" w:eastAsia="Calibri" w:hAnsi="Times New Roman" w:cs="Times New Roman"/>
          <w:b/>
          <w:sz w:val="24"/>
        </w:rPr>
        <w:t>CDFI-related Activities</w:t>
      </w:r>
      <w:r>
        <w:rPr>
          <w:rFonts w:ascii="Times New Roman" w:eastAsia="Calibri" w:hAnsi="Times New Roman" w:cs="Times New Roman"/>
          <w:b/>
          <w:sz w:val="24"/>
        </w:rPr>
        <w:t xml:space="preserve"> include</w:t>
      </w:r>
      <w:r w:rsidRPr="00EA7E62">
        <w:rPr>
          <w:rFonts w:ascii="Times New Roman" w:eastAsia="Calibri" w:hAnsi="Times New Roman" w:cs="Times New Roman"/>
          <w:b/>
          <w:sz w:val="24"/>
        </w:rPr>
        <w:t xml:space="preserve"> grants, equity</w:t>
      </w:r>
      <w:r>
        <w:rPr>
          <w:rFonts w:ascii="Times New Roman" w:eastAsia="Calibri" w:hAnsi="Times New Roman" w:cs="Times New Roman"/>
          <w:b/>
          <w:sz w:val="24"/>
        </w:rPr>
        <w:t xml:space="preserve"> investments</w:t>
      </w:r>
      <w:r w:rsidRPr="00EA7E62">
        <w:rPr>
          <w:rFonts w:ascii="Times New Roman" w:eastAsia="Calibri" w:hAnsi="Times New Roman" w:cs="Times New Roman"/>
          <w:b/>
          <w:sz w:val="24"/>
        </w:rPr>
        <w:t>, equity-like loans, loans, deposits and technical assistance to CDFIs.</w:t>
      </w:r>
    </w:p>
    <w:p w14:paraId="7C428CC0" w14:textId="77777777" w:rsidR="00281CFC" w:rsidRDefault="00281CFC" w:rsidP="0073098D">
      <w:pPr>
        <w:spacing w:after="0"/>
        <w:rPr>
          <w:rFonts w:ascii="Times New Roman" w:eastAsia="Calibri" w:hAnsi="Times New Roman" w:cs="Times New Roman"/>
          <w:b/>
          <w:sz w:val="24"/>
        </w:rPr>
      </w:pPr>
    </w:p>
    <w:p w14:paraId="0D85CFCA" w14:textId="77777777" w:rsidR="00A2241A" w:rsidRDefault="00A2241A" w:rsidP="00A2241A">
      <w:pPr>
        <w:rPr>
          <w:rFonts w:ascii="Times New Roman" w:hAnsi="Times New Roman" w:cs="Times New Roman"/>
        </w:rPr>
      </w:pPr>
      <w:r>
        <w:rPr>
          <w:rFonts w:ascii="Times New Roman" w:hAnsi="Times New Roman" w:cs="Times New Roman"/>
        </w:rPr>
        <w:t>Definitions:</w:t>
      </w:r>
    </w:p>
    <w:p w14:paraId="618139F1" w14:textId="0B7BFA15" w:rsidR="00A2241A" w:rsidRDefault="00A2241A" w:rsidP="00A2241A">
      <w:pPr>
        <w:rPr>
          <w:rFonts w:ascii="Times New Roman" w:hAnsi="Times New Roman" w:cs="Times New Roman"/>
        </w:rPr>
      </w:pPr>
      <w:r>
        <w:rPr>
          <w:rFonts w:ascii="Times New Roman" w:hAnsi="Times New Roman" w:cs="Times New Roman"/>
        </w:rPr>
        <w:t xml:space="preserve">Baseline Period: The baseline period is the calendar year reporting period, two years prior to the application date.  </w:t>
      </w:r>
    </w:p>
    <w:p w14:paraId="3598D048" w14:textId="2E35B3A6" w:rsidR="00A2241A" w:rsidRDefault="00A2241A" w:rsidP="00A2241A">
      <w:pPr>
        <w:rPr>
          <w:rFonts w:ascii="Times New Roman" w:hAnsi="Times New Roman" w:cs="Times New Roman"/>
        </w:rPr>
      </w:pPr>
      <w:r>
        <w:rPr>
          <w:rFonts w:ascii="Times New Roman" w:hAnsi="Times New Roman" w:cs="Times New Roman"/>
        </w:rPr>
        <w:t>Assessment Period: The assessment period is the following calendar year reporting period</w:t>
      </w:r>
      <w:r w:rsidR="008773B1">
        <w:rPr>
          <w:rFonts w:ascii="Times New Roman" w:hAnsi="Times New Roman" w:cs="Times New Roman"/>
        </w:rPr>
        <w:t>,</w:t>
      </w:r>
      <w:r>
        <w:rPr>
          <w:rFonts w:ascii="Times New Roman" w:hAnsi="Times New Roman" w:cs="Times New Roman"/>
        </w:rPr>
        <w:t xml:space="preserve"> which is compared to the baseline period to determine </w:t>
      </w:r>
      <w:r w:rsidR="008773B1">
        <w:rPr>
          <w:rFonts w:ascii="Times New Roman" w:hAnsi="Times New Roman" w:cs="Times New Roman"/>
        </w:rPr>
        <w:t>changes</w:t>
      </w:r>
      <w:r>
        <w:rPr>
          <w:rFonts w:ascii="Times New Roman" w:hAnsi="Times New Roman" w:cs="Times New Roman"/>
        </w:rPr>
        <w:t xml:space="preserve"> in investment.  </w:t>
      </w:r>
    </w:p>
    <w:p w14:paraId="604C2B2E" w14:textId="656FCFDA" w:rsidR="0073098D" w:rsidRDefault="0073098D" w:rsidP="0073098D">
      <w:pPr>
        <w:spacing w:after="0"/>
        <w:rPr>
          <w:rFonts w:ascii="Times New Roman" w:eastAsia="Calibri" w:hAnsi="Times New Roman" w:cs="Times New Roman"/>
          <w:sz w:val="24"/>
        </w:rPr>
      </w:pPr>
    </w:p>
    <w:p w14:paraId="65215C6D" w14:textId="77777777" w:rsidR="0073098D" w:rsidRDefault="0073098D" w:rsidP="0073098D">
      <w:pPr>
        <w:rPr>
          <w:rFonts w:ascii="Times New Roman" w:eastAsia="Calibri" w:hAnsi="Times New Roman" w:cs="Times New Roman"/>
          <w:sz w:val="24"/>
        </w:rPr>
      </w:pPr>
      <w:r>
        <w:rPr>
          <w:rFonts w:ascii="Times New Roman" w:hAnsi="Times New Roman" w:cs="Times New Roman"/>
          <w:sz w:val="24"/>
          <w:szCs w:val="24"/>
        </w:rPr>
        <w:t xml:space="preserve">1) </w:t>
      </w:r>
      <w:r w:rsidRPr="00D7176F">
        <w:rPr>
          <w:rFonts w:ascii="Times New Roman" w:eastAsia="Calibri" w:hAnsi="Times New Roman" w:cs="Times New Roman"/>
          <w:sz w:val="24"/>
        </w:rPr>
        <w:t xml:space="preserve">Did your institution </w:t>
      </w:r>
      <w:r>
        <w:rPr>
          <w:rFonts w:ascii="Times New Roman" w:eastAsia="Calibri" w:hAnsi="Times New Roman" w:cs="Times New Roman"/>
          <w:sz w:val="24"/>
        </w:rPr>
        <w:t>engage</w:t>
      </w:r>
      <w:r w:rsidRPr="00D7176F">
        <w:rPr>
          <w:rFonts w:ascii="Times New Roman" w:eastAsia="Calibri" w:hAnsi="Times New Roman" w:cs="Times New Roman"/>
          <w:sz w:val="24"/>
        </w:rPr>
        <w:t xml:space="preserve"> in CDFI-</w:t>
      </w:r>
      <w:r>
        <w:rPr>
          <w:rFonts w:ascii="Times New Roman" w:eastAsia="Calibri" w:hAnsi="Times New Roman" w:cs="Times New Roman"/>
          <w:sz w:val="24"/>
        </w:rPr>
        <w:t>r</w:t>
      </w:r>
      <w:r w:rsidRPr="00D7176F">
        <w:rPr>
          <w:rFonts w:ascii="Times New Roman" w:eastAsia="Calibri" w:hAnsi="Times New Roman" w:cs="Times New Roman"/>
          <w:sz w:val="24"/>
        </w:rPr>
        <w:t xml:space="preserve">elated </w:t>
      </w:r>
      <w:r>
        <w:rPr>
          <w:rFonts w:ascii="Times New Roman" w:eastAsia="Calibri" w:hAnsi="Times New Roman" w:cs="Times New Roman"/>
          <w:sz w:val="24"/>
        </w:rPr>
        <w:t>A</w:t>
      </w:r>
      <w:r w:rsidRPr="00D7176F">
        <w:rPr>
          <w:rFonts w:ascii="Times New Roman" w:eastAsia="Calibri" w:hAnsi="Times New Roman" w:cs="Times New Roman"/>
          <w:sz w:val="24"/>
        </w:rPr>
        <w:t>ctivities with any CDFIs</w:t>
      </w:r>
      <w:r w:rsidRPr="00E902CF">
        <w:t xml:space="preserve"> </w:t>
      </w:r>
      <w:r>
        <w:t>d</w:t>
      </w:r>
      <w:r w:rsidRPr="00E902CF">
        <w:rPr>
          <w:rFonts w:ascii="Times New Roman" w:eastAsia="Calibri" w:hAnsi="Times New Roman" w:cs="Times New Roman"/>
          <w:sz w:val="24"/>
        </w:rPr>
        <w:t xml:space="preserve">uring the </w:t>
      </w:r>
      <w:r w:rsidRPr="00556D84">
        <w:rPr>
          <w:rFonts w:ascii="Times New Roman" w:eastAsia="Calibri" w:hAnsi="Times New Roman" w:cs="Times New Roman"/>
          <w:b/>
          <w:sz w:val="24"/>
        </w:rPr>
        <w:t xml:space="preserve">[INSERT ASSESSMENT PERIOD] </w:t>
      </w:r>
      <w:r w:rsidRPr="00E902CF">
        <w:rPr>
          <w:rFonts w:ascii="Times New Roman" w:eastAsia="Calibri" w:hAnsi="Times New Roman" w:cs="Times New Roman"/>
          <w:sz w:val="24"/>
        </w:rPr>
        <w:t>Assessment Period</w:t>
      </w:r>
      <w:r w:rsidRPr="00D7176F">
        <w:rPr>
          <w:rFonts w:ascii="Times New Roman" w:eastAsia="Calibri" w:hAnsi="Times New Roman" w:cs="Times New Roman"/>
          <w:sz w:val="24"/>
        </w:rPr>
        <w:t xml:space="preserve">, </w:t>
      </w:r>
      <w:r w:rsidRPr="00D7176F">
        <w:rPr>
          <w:rFonts w:ascii="Times New Roman" w:eastAsia="Calibri" w:hAnsi="Times New Roman" w:cs="Times New Roman"/>
          <w:sz w:val="24"/>
          <w:u w:val="single"/>
        </w:rPr>
        <w:t xml:space="preserve">regardless of whether the activity was reported on your institution’s BEA </w:t>
      </w:r>
      <w:r>
        <w:rPr>
          <w:rFonts w:ascii="Times New Roman" w:eastAsia="Calibri" w:hAnsi="Times New Roman" w:cs="Times New Roman"/>
          <w:sz w:val="24"/>
          <w:u w:val="single"/>
        </w:rPr>
        <w:t xml:space="preserve">Program </w:t>
      </w:r>
      <w:r w:rsidRPr="00D7176F">
        <w:rPr>
          <w:rFonts w:ascii="Times New Roman" w:eastAsia="Calibri" w:hAnsi="Times New Roman" w:cs="Times New Roman"/>
          <w:sz w:val="24"/>
          <w:u w:val="single"/>
        </w:rPr>
        <w:t>Award Application</w:t>
      </w:r>
      <w:r w:rsidRPr="00D7176F">
        <w:rPr>
          <w:rFonts w:ascii="Times New Roman" w:eastAsia="Calibri" w:hAnsi="Times New Roman" w:cs="Times New Roman"/>
          <w:sz w:val="24"/>
        </w:rPr>
        <w:t xml:space="preserve">?  </w:t>
      </w:r>
    </w:p>
    <w:p w14:paraId="4BE39DD5" w14:textId="77777777" w:rsidR="0073098D" w:rsidRDefault="0073098D" w:rsidP="0073098D">
      <w:pPr>
        <w:spacing w:after="0"/>
        <w:rPr>
          <w:rFonts w:ascii="Times New Roman" w:eastAsia="Calibri" w:hAnsi="Times New Roman" w:cs="Times New Roman"/>
          <w:sz w:val="24"/>
        </w:rPr>
      </w:pPr>
      <w:r>
        <w:rPr>
          <w:rFonts w:ascii="Times New Roman" w:eastAsia="Calibri" w:hAnsi="Times New Roman" w:cs="Times New Roman"/>
          <w:sz w:val="24"/>
        </w:rPr>
        <w:t>[ ] Yes</w:t>
      </w:r>
    </w:p>
    <w:p w14:paraId="762AE538" w14:textId="77777777" w:rsidR="0073098D" w:rsidRDefault="0073098D" w:rsidP="0073098D">
      <w:pPr>
        <w:spacing w:after="0"/>
        <w:rPr>
          <w:rFonts w:ascii="Times New Roman" w:eastAsia="Calibri" w:hAnsi="Times New Roman" w:cs="Times New Roman"/>
          <w:sz w:val="24"/>
        </w:rPr>
      </w:pPr>
      <w:r>
        <w:rPr>
          <w:rFonts w:ascii="Times New Roman" w:eastAsia="Calibri" w:hAnsi="Times New Roman" w:cs="Times New Roman"/>
          <w:sz w:val="24"/>
        </w:rPr>
        <w:t xml:space="preserve">[ ] No ---------- (SKIP TO SECTION 3) </w:t>
      </w:r>
    </w:p>
    <w:p w14:paraId="66A8844F" w14:textId="77777777" w:rsidR="0073098D" w:rsidRDefault="0073098D" w:rsidP="0073098D">
      <w:pPr>
        <w:rPr>
          <w:rFonts w:ascii="Times New Roman" w:eastAsia="Calibri" w:hAnsi="Times New Roman" w:cs="Times New Roman"/>
          <w:sz w:val="24"/>
        </w:rPr>
      </w:pPr>
    </w:p>
    <w:p w14:paraId="4127DEE8" w14:textId="77777777" w:rsidR="00281CFC" w:rsidRDefault="00281CFC" w:rsidP="0073098D">
      <w:pPr>
        <w:rPr>
          <w:rFonts w:ascii="Times New Roman" w:eastAsia="Calibri" w:hAnsi="Times New Roman" w:cs="Times New Roman"/>
          <w:sz w:val="24"/>
        </w:rPr>
      </w:pPr>
    </w:p>
    <w:p w14:paraId="69E8CB59" w14:textId="5D39ADBC" w:rsidR="0073098D" w:rsidRPr="00D3443C" w:rsidRDefault="0073098D" w:rsidP="0073098D">
      <w:pPr>
        <w:spacing w:after="0" w:line="240" w:lineRule="auto"/>
        <w:rPr>
          <w:rFonts w:ascii="Times New Roman" w:eastAsia="Calibri" w:hAnsi="Times New Roman" w:cs="Times New Roman"/>
          <w:sz w:val="24"/>
        </w:rPr>
      </w:pPr>
      <w:r w:rsidRPr="00D3443C">
        <w:rPr>
          <w:rFonts w:ascii="Times New Roman" w:eastAsia="Calibri" w:hAnsi="Times New Roman" w:cs="Times New Roman"/>
          <w:sz w:val="24"/>
        </w:rPr>
        <w:t>2</w:t>
      </w:r>
      <w:r>
        <w:rPr>
          <w:rFonts w:ascii="Times New Roman" w:eastAsia="Calibri" w:hAnsi="Times New Roman" w:cs="Times New Roman"/>
          <w:sz w:val="24"/>
        </w:rPr>
        <w:t xml:space="preserve">) </w:t>
      </w:r>
      <w:r w:rsidR="008773B1">
        <w:rPr>
          <w:rFonts w:ascii="Times New Roman" w:eastAsia="Calibri" w:hAnsi="Times New Roman" w:cs="Times New Roman"/>
          <w:sz w:val="24"/>
        </w:rPr>
        <w:t>In your opinion, t</w:t>
      </w:r>
      <w:r w:rsidRPr="00D3443C">
        <w:rPr>
          <w:rFonts w:ascii="Times New Roman" w:eastAsia="Calibri" w:hAnsi="Times New Roman" w:cs="Times New Roman"/>
          <w:sz w:val="24"/>
        </w:rPr>
        <w:t xml:space="preserve">o what extent did </w:t>
      </w:r>
      <w:r w:rsidRPr="00A3639A">
        <w:rPr>
          <w:rFonts w:ascii="Times New Roman" w:eastAsia="Calibri" w:hAnsi="Times New Roman" w:cs="Times New Roman"/>
          <w:b/>
          <w:sz w:val="24"/>
        </w:rPr>
        <w:t>each of the following factors</w:t>
      </w:r>
      <w:r w:rsidRPr="00D3443C">
        <w:rPr>
          <w:rFonts w:ascii="Times New Roman" w:eastAsia="Calibri" w:hAnsi="Times New Roman" w:cs="Times New Roman"/>
          <w:sz w:val="24"/>
        </w:rPr>
        <w:t xml:space="preserve"> influence your institution’s decision to</w:t>
      </w:r>
      <w:r w:rsidRPr="00D3443C">
        <w:rPr>
          <w:rFonts w:ascii="Times New Roman" w:eastAsia="Calibri" w:hAnsi="Times New Roman" w:cs="Times New Roman"/>
          <w:b/>
          <w:sz w:val="24"/>
        </w:rPr>
        <w:t xml:space="preserve"> </w:t>
      </w:r>
      <w:r w:rsidRPr="00CE2FCE">
        <w:rPr>
          <w:rFonts w:ascii="Times New Roman" w:eastAsia="Calibri" w:hAnsi="Times New Roman" w:cs="Times New Roman"/>
          <w:sz w:val="24"/>
        </w:rPr>
        <w:t>engage</w:t>
      </w:r>
      <w:r w:rsidRPr="00D3443C">
        <w:rPr>
          <w:rFonts w:ascii="Times New Roman" w:eastAsia="Calibri" w:hAnsi="Times New Roman" w:cs="Times New Roman"/>
          <w:sz w:val="24"/>
        </w:rPr>
        <w:t xml:space="preserve"> in CDFI-related Activities during the</w:t>
      </w:r>
      <w:r>
        <w:rPr>
          <w:rFonts w:ascii="Times New Roman" w:eastAsia="Calibri" w:hAnsi="Times New Roman" w:cs="Times New Roman"/>
          <w:sz w:val="24"/>
        </w:rPr>
        <w:t xml:space="preserve"> </w:t>
      </w:r>
      <w:r w:rsidRPr="00AC604C">
        <w:rPr>
          <w:rFonts w:ascii="Times New Roman" w:eastAsia="Calibri" w:hAnsi="Times New Roman" w:cs="Times New Roman"/>
          <w:b/>
          <w:sz w:val="24"/>
        </w:rPr>
        <w:t>[INSERT ASSESSMENT PERIOD]</w:t>
      </w:r>
      <w:r w:rsidRPr="00D3443C">
        <w:rPr>
          <w:rFonts w:ascii="Times New Roman" w:eastAsia="Calibri" w:hAnsi="Times New Roman" w:cs="Times New Roman"/>
          <w:sz w:val="24"/>
        </w:rPr>
        <w:t xml:space="preserve"> Assessment </w:t>
      </w:r>
      <w:r>
        <w:rPr>
          <w:rFonts w:ascii="Times New Roman" w:eastAsia="Calibri" w:hAnsi="Times New Roman" w:cs="Times New Roman"/>
          <w:sz w:val="24"/>
        </w:rPr>
        <w:t>Period</w:t>
      </w:r>
      <w:r w:rsidRPr="00D3443C">
        <w:rPr>
          <w:rFonts w:ascii="Times New Roman" w:eastAsia="Calibri" w:hAnsi="Times New Roman" w:cs="Times New Roman"/>
          <w:sz w:val="24"/>
        </w:rPr>
        <w:t>?</w:t>
      </w:r>
    </w:p>
    <w:p w14:paraId="22CE10D1" w14:textId="77777777" w:rsidR="0073098D" w:rsidRPr="00D3443C" w:rsidRDefault="0073098D" w:rsidP="0073098D">
      <w:pPr>
        <w:spacing w:after="0" w:line="240" w:lineRule="auto"/>
        <w:rPr>
          <w:rFonts w:ascii="Times New Roman" w:eastAsia="Calibri" w:hAnsi="Times New Roman" w:cs="Times New Roman"/>
          <w:sz w:val="24"/>
        </w:rPr>
      </w:pP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t xml:space="preserve">                   </w:t>
      </w:r>
    </w:p>
    <w:tbl>
      <w:tblPr>
        <w:tblStyle w:val="TableGrid1"/>
        <w:tblW w:w="9558" w:type="dxa"/>
        <w:tblLook w:val="04A0" w:firstRow="1" w:lastRow="0" w:firstColumn="1" w:lastColumn="0" w:noHBand="0" w:noVBand="1"/>
      </w:tblPr>
      <w:tblGrid>
        <w:gridCol w:w="4454"/>
        <w:gridCol w:w="1163"/>
        <w:gridCol w:w="1421"/>
        <w:gridCol w:w="1080"/>
        <w:gridCol w:w="1440"/>
      </w:tblGrid>
      <w:tr w:rsidR="0073098D" w:rsidRPr="00D3443C" w14:paraId="158428E6" w14:textId="77777777" w:rsidTr="00E76F5C">
        <w:tc>
          <w:tcPr>
            <w:tcW w:w="4454" w:type="dxa"/>
            <w:shd w:val="pct20" w:color="auto" w:fill="auto"/>
          </w:tcPr>
          <w:p w14:paraId="5667E296" w14:textId="77777777" w:rsidR="0073098D" w:rsidRPr="00D3443C" w:rsidRDefault="0073098D" w:rsidP="00E76F5C">
            <w:pPr>
              <w:rPr>
                <w:rFonts w:eastAsia="Calibri" w:cs="Times New Roman"/>
                <w:b/>
              </w:rPr>
            </w:pPr>
            <w:r w:rsidRPr="00D3443C">
              <w:rPr>
                <w:rFonts w:eastAsia="Calibri" w:cs="Times New Roman"/>
                <w:b/>
              </w:rPr>
              <w:t>Factor</w:t>
            </w:r>
          </w:p>
        </w:tc>
        <w:tc>
          <w:tcPr>
            <w:tcW w:w="1163" w:type="dxa"/>
            <w:shd w:val="pct20" w:color="auto" w:fill="auto"/>
          </w:tcPr>
          <w:p w14:paraId="6A6C8B54" w14:textId="77777777" w:rsidR="0073098D" w:rsidRPr="00D3443C" w:rsidRDefault="0073098D" w:rsidP="00E76F5C">
            <w:pPr>
              <w:jc w:val="center"/>
              <w:rPr>
                <w:rFonts w:eastAsia="Calibri" w:cs="Times New Roman"/>
                <w:b/>
              </w:rPr>
            </w:pPr>
            <w:r w:rsidRPr="00C40D3C">
              <w:rPr>
                <w:rFonts w:eastAsia="Calibri" w:cs="Times New Roman"/>
                <w:b/>
              </w:rPr>
              <w:t>To a Large Extent</w:t>
            </w:r>
          </w:p>
        </w:tc>
        <w:tc>
          <w:tcPr>
            <w:tcW w:w="1421" w:type="dxa"/>
            <w:shd w:val="pct20" w:color="auto" w:fill="auto"/>
          </w:tcPr>
          <w:p w14:paraId="6129F280" w14:textId="77777777" w:rsidR="0073098D" w:rsidRPr="00D3443C" w:rsidRDefault="0073098D" w:rsidP="00E76F5C">
            <w:pPr>
              <w:jc w:val="center"/>
              <w:rPr>
                <w:rFonts w:eastAsia="Calibri" w:cs="Times New Roman"/>
                <w:b/>
              </w:rPr>
            </w:pPr>
            <w:r w:rsidRPr="00C40D3C">
              <w:rPr>
                <w:rFonts w:eastAsia="Calibri" w:cs="Times New Roman"/>
                <w:b/>
              </w:rPr>
              <w:t>To</w:t>
            </w:r>
            <w:r>
              <w:rPr>
                <w:rFonts w:eastAsia="Calibri" w:cs="Times New Roman"/>
                <w:b/>
              </w:rPr>
              <w:t xml:space="preserve"> a Moderate</w:t>
            </w:r>
            <w:r w:rsidRPr="00C40D3C">
              <w:rPr>
                <w:rFonts w:eastAsia="Calibri" w:cs="Times New Roman"/>
                <w:b/>
              </w:rPr>
              <w:t xml:space="preserve">  Extent</w:t>
            </w:r>
          </w:p>
        </w:tc>
        <w:tc>
          <w:tcPr>
            <w:tcW w:w="1080" w:type="dxa"/>
            <w:shd w:val="pct20" w:color="auto" w:fill="auto"/>
          </w:tcPr>
          <w:p w14:paraId="2149024D" w14:textId="77777777" w:rsidR="0073098D" w:rsidRPr="00D3443C" w:rsidRDefault="0073098D" w:rsidP="00E76F5C">
            <w:pPr>
              <w:jc w:val="center"/>
              <w:rPr>
                <w:rFonts w:eastAsia="Calibri" w:cs="Times New Roman"/>
                <w:b/>
              </w:rPr>
            </w:pPr>
            <w:r w:rsidRPr="00C40D3C">
              <w:rPr>
                <w:rFonts w:eastAsia="Calibri" w:cs="Times New Roman"/>
                <w:b/>
              </w:rPr>
              <w:t>To Little Extent</w:t>
            </w:r>
          </w:p>
        </w:tc>
        <w:tc>
          <w:tcPr>
            <w:tcW w:w="1440" w:type="dxa"/>
            <w:shd w:val="pct20" w:color="auto" w:fill="auto"/>
          </w:tcPr>
          <w:p w14:paraId="08EA09BC" w14:textId="77777777" w:rsidR="0073098D" w:rsidRPr="00D3443C" w:rsidRDefault="0073098D" w:rsidP="00E76F5C">
            <w:pPr>
              <w:jc w:val="center"/>
              <w:rPr>
                <w:rFonts w:eastAsia="Calibri" w:cs="Times New Roman"/>
                <w:b/>
              </w:rPr>
            </w:pPr>
            <w:r w:rsidRPr="00C40D3C">
              <w:rPr>
                <w:rFonts w:eastAsia="Calibri" w:cs="Times New Roman"/>
                <w:b/>
              </w:rPr>
              <w:t>Not at All</w:t>
            </w:r>
          </w:p>
        </w:tc>
      </w:tr>
      <w:tr w:rsidR="0073098D" w:rsidRPr="00D3443C" w14:paraId="77EEC813" w14:textId="77777777" w:rsidTr="00E76F5C">
        <w:trPr>
          <w:trHeight w:val="296"/>
        </w:trPr>
        <w:tc>
          <w:tcPr>
            <w:tcW w:w="4454" w:type="dxa"/>
          </w:tcPr>
          <w:p w14:paraId="0A21AA7E" w14:textId="77777777" w:rsidR="0073098D" w:rsidRPr="00D3443C" w:rsidRDefault="0073098D" w:rsidP="00E76F5C">
            <w:pPr>
              <w:rPr>
                <w:rFonts w:eastAsia="Calibri" w:cs="Times New Roman"/>
              </w:rPr>
            </w:pPr>
            <w:r w:rsidRPr="00D3443C">
              <w:rPr>
                <w:rFonts w:eastAsia="Calibri" w:cs="Times New Roman"/>
              </w:rPr>
              <w:t xml:space="preserve">Prospect of </w:t>
            </w:r>
            <w:r>
              <w:rPr>
                <w:rFonts w:eastAsia="Calibri" w:cs="Times New Roman"/>
              </w:rPr>
              <w:t xml:space="preserve">receiving a </w:t>
            </w:r>
            <w:r w:rsidRPr="00D3443C">
              <w:rPr>
                <w:rFonts w:eastAsia="Calibri" w:cs="Times New Roman"/>
              </w:rPr>
              <w:t xml:space="preserve">BEA Program </w:t>
            </w:r>
            <w:r>
              <w:rPr>
                <w:rFonts w:eastAsia="Calibri" w:cs="Times New Roman"/>
              </w:rPr>
              <w:t>a</w:t>
            </w:r>
            <w:r w:rsidRPr="00D3443C">
              <w:rPr>
                <w:rFonts w:eastAsia="Calibri" w:cs="Times New Roman"/>
              </w:rPr>
              <w:t>ward</w:t>
            </w:r>
          </w:p>
        </w:tc>
        <w:tc>
          <w:tcPr>
            <w:tcW w:w="1163" w:type="dxa"/>
          </w:tcPr>
          <w:p w14:paraId="48965A52" w14:textId="77777777" w:rsidR="0073098D" w:rsidRPr="00D3443C" w:rsidRDefault="0073098D" w:rsidP="00E76F5C">
            <w:pPr>
              <w:rPr>
                <w:rFonts w:eastAsia="Calibri" w:cs="Times New Roman"/>
              </w:rPr>
            </w:pPr>
          </w:p>
        </w:tc>
        <w:tc>
          <w:tcPr>
            <w:tcW w:w="1421" w:type="dxa"/>
          </w:tcPr>
          <w:p w14:paraId="4B13DE9E" w14:textId="77777777" w:rsidR="0073098D" w:rsidRPr="00D3443C" w:rsidRDefault="0073098D" w:rsidP="00E76F5C">
            <w:pPr>
              <w:rPr>
                <w:rFonts w:eastAsia="Calibri" w:cs="Times New Roman"/>
              </w:rPr>
            </w:pPr>
          </w:p>
        </w:tc>
        <w:tc>
          <w:tcPr>
            <w:tcW w:w="1080" w:type="dxa"/>
          </w:tcPr>
          <w:p w14:paraId="545043A4" w14:textId="77777777" w:rsidR="0073098D" w:rsidRPr="00D3443C" w:rsidRDefault="0073098D" w:rsidP="00E76F5C">
            <w:pPr>
              <w:rPr>
                <w:rFonts w:eastAsia="Calibri" w:cs="Times New Roman"/>
              </w:rPr>
            </w:pPr>
          </w:p>
        </w:tc>
        <w:tc>
          <w:tcPr>
            <w:tcW w:w="1440" w:type="dxa"/>
          </w:tcPr>
          <w:p w14:paraId="263FC82A" w14:textId="77777777" w:rsidR="0073098D" w:rsidRPr="00D3443C" w:rsidRDefault="0073098D" w:rsidP="00E76F5C">
            <w:pPr>
              <w:rPr>
                <w:rFonts w:eastAsia="Calibri" w:cs="Times New Roman"/>
              </w:rPr>
            </w:pPr>
          </w:p>
        </w:tc>
      </w:tr>
      <w:tr w:rsidR="0073098D" w:rsidRPr="00D3443C" w14:paraId="0F85C07E" w14:textId="77777777" w:rsidTr="00E76F5C">
        <w:tc>
          <w:tcPr>
            <w:tcW w:w="4454" w:type="dxa"/>
          </w:tcPr>
          <w:p w14:paraId="1E7E726C" w14:textId="77777777" w:rsidR="0073098D" w:rsidRPr="00D3443C" w:rsidRDefault="0073098D" w:rsidP="00E76F5C">
            <w:pPr>
              <w:rPr>
                <w:rFonts w:eastAsia="Calibri" w:cs="Times New Roman"/>
              </w:rPr>
            </w:pPr>
            <w:r>
              <w:rPr>
                <w:rFonts w:eastAsia="Calibri" w:cs="Times New Roman"/>
              </w:rPr>
              <w:t>The Community Reinvestment Act</w:t>
            </w:r>
          </w:p>
        </w:tc>
        <w:tc>
          <w:tcPr>
            <w:tcW w:w="1163" w:type="dxa"/>
          </w:tcPr>
          <w:p w14:paraId="73F853E6" w14:textId="77777777" w:rsidR="0073098D" w:rsidRPr="00D3443C" w:rsidRDefault="0073098D" w:rsidP="00E76F5C">
            <w:pPr>
              <w:rPr>
                <w:rFonts w:eastAsia="Calibri" w:cs="Times New Roman"/>
              </w:rPr>
            </w:pPr>
          </w:p>
        </w:tc>
        <w:tc>
          <w:tcPr>
            <w:tcW w:w="1421" w:type="dxa"/>
          </w:tcPr>
          <w:p w14:paraId="18B7A760" w14:textId="77777777" w:rsidR="0073098D" w:rsidRPr="00D3443C" w:rsidRDefault="0073098D" w:rsidP="00E76F5C">
            <w:pPr>
              <w:rPr>
                <w:rFonts w:eastAsia="Calibri" w:cs="Times New Roman"/>
              </w:rPr>
            </w:pPr>
          </w:p>
        </w:tc>
        <w:tc>
          <w:tcPr>
            <w:tcW w:w="1080" w:type="dxa"/>
          </w:tcPr>
          <w:p w14:paraId="589CDB6D" w14:textId="77777777" w:rsidR="0073098D" w:rsidRPr="00D3443C" w:rsidRDefault="0073098D" w:rsidP="00E76F5C">
            <w:pPr>
              <w:rPr>
                <w:rFonts w:eastAsia="Calibri" w:cs="Times New Roman"/>
              </w:rPr>
            </w:pPr>
          </w:p>
        </w:tc>
        <w:tc>
          <w:tcPr>
            <w:tcW w:w="1440" w:type="dxa"/>
          </w:tcPr>
          <w:p w14:paraId="149ABE5D" w14:textId="77777777" w:rsidR="0073098D" w:rsidRPr="00D3443C" w:rsidRDefault="0073098D" w:rsidP="00E76F5C">
            <w:pPr>
              <w:rPr>
                <w:rFonts w:eastAsia="Calibri" w:cs="Times New Roman"/>
              </w:rPr>
            </w:pPr>
          </w:p>
        </w:tc>
      </w:tr>
      <w:tr w:rsidR="0073098D" w:rsidRPr="00D3443C" w14:paraId="2856AFAC" w14:textId="77777777" w:rsidTr="00E76F5C">
        <w:tc>
          <w:tcPr>
            <w:tcW w:w="4454" w:type="dxa"/>
          </w:tcPr>
          <w:p w14:paraId="193658EC" w14:textId="3EC52B7F" w:rsidR="0073098D" w:rsidRPr="00D3443C" w:rsidRDefault="0073098D" w:rsidP="00CE2AB7">
            <w:pPr>
              <w:rPr>
                <w:rFonts w:eastAsia="Calibri" w:cs="Times New Roman"/>
              </w:rPr>
            </w:pPr>
            <w:r w:rsidRPr="00D3443C">
              <w:rPr>
                <w:rFonts w:eastAsia="Calibri" w:cs="Times New Roman"/>
              </w:rPr>
              <w:t xml:space="preserve">Other regulatory </w:t>
            </w:r>
            <w:r w:rsidR="00CE2AB7">
              <w:rPr>
                <w:rFonts w:eastAsia="Calibri" w:cs="Times New Roman"/>
              </w:rPr>
              <w:t xml:space="preserve">requirements </w:t>
            </w:r>
            <w:r w:rsidRPr="00D3443C">
              <w:rPr>
                <w:rFonts w:eastAsia="Calibri" w:cs="Times New Roman"/>
              </w:rPr>
              <w:t>i</w:t>
            </w:r>
          </w:p>
        </w:tc>
        <w:tc>
          <w:tcPr>
            <w:tcW w:w="1163" w:type="dxa"/>
          </w:tcPr>
          <w:p w14:paraId="54FE2395" w14:textId="77777777" w:rsidR="0073098D" w:rsidRPr="00D3443C" w:rsidRDefault="0073098D" w:rsidP="00E76F5C">
            <w:pPr>
              <w:rPr>
                <w:rFonts w:eastAsia="Calibri" w:cs="Times New Roman"/>
              </w:rPr>
            </w:pPr>
          </w:p>
        </w:tc>
        <w:tc>
          <w:tcPr>
            <w:tcW w:w="1421" w:type="dxa"/>
          </w:tcPr>
          <w:p w14:paraId="34A800C4" w14:textId="77777777" w:rsidR="0073098D" w:rsidRPr="00D3443C" w:rsidRDefault="0073098D" w:rsidP="00E76F5C">
            <w:pPr>
              <w:rPr>
                <w:rFonts w:eastAsia="Calibri" w:cs="Times New Roman"/>
              </w:rPr>
            </w:pPr>
          </w:p>
        </w:tc>
        <w:tc>
          <w:tcPr>
            <w:tcW w:w="1080" w:type="dxa"/>
          </w:tcPr>
          <w:p w14:paraId="2C323FCA" w14:textId="77777777" w:rsidR="0073098D" w:rsidRPr="00D3443C" w:rsidRDefault="0073098D" w:rsidP="00E76F5C">
            <w:pPr>
              <w:rPr>
                <w:rFonts w:eastAsia="Calibri" w:cs="Times New Roman"/>
              </w:rPr>
            </w:pPr>
          </w:p>
        </w:tc>
        <w:tc>
          <w:tcPr>
            <w:tcW w:w="1440" w:type="dxa"/>
          </w:tcPr>
          <w:p w14:paraId="1EC5E108" w14:textId="77777777" w:rsidR="0073098D" w:rsidRPr="00D3443C" w:rsidRDefault="0073098D" w:rsidP="00E76F5C">
            <w:pPr>
              <w:rPr>
                <w:rFonts w:eastAsia="Calibri" w:cs="Times New Roman"/>
              </w:rPr>
            </w:pPr>
          </w:p>
        </w:tc>
      </w:tr>
      <w:tr w:rsidR="0073098D" w:rsidRPr="00D3443C" w14:paraId="6DB404E3" w14:textId="77777777" w:rsidTr="00E76F5C">
        <w:trPr>
          <w:trHeight w:val="125"/>
        </w:trPr>
        <w:tc>
          <w:tcPr>
            <w:tcW w:w="9558" w:type="dxa"/>
            <w:gridSpan w:val="5"/>
            <w:shd w:val="clear" w:color="auto" w:fill="BFBFBF" w:themeFill="background1" w:themeFillShade="BF"/>
          </w:tcPr>
          <w:p w14:paraId="209E2311" w14:textId="77777777" w:rsidR="0073098D" w:rsidRPr="00D3443C" w:rsidRDefault="0073098D" w:rsidP="00E76F5C">
            <w:pPr>
              <w:rPr>
                <w:rFonts w:eastAsia="Calibri" w:cs="Times New Roman"/>
              </w:rPr>
            </w:pPr>
          </w:p>
        </w:tc>
      </w:tr>
      <w:tr w:rsidR="0073098D" w:rsidRPr="00D3443C" w14:paraId="09843FB0" w14:textId="77777777" w:rsidTr="00E76F5C">
        <w:tc>
          <w:tcPr>
            <w:tcW w:w="4454" w:type="dxa"/>
          </w:tcPr>
          <w:p w14:paraId="2E2C5DC5" w14:textId="77777777" w:rsidR="0073098D" w:rsidRPr="00D3443C" w:rsidRDefault="0073098D" w:rsidP="00E76F5C">
            <w:pPr>
              <w:rPr>
                <w:rFonts w:eastAsia="Calibri" w:cs="Times New Roman"/>
              </w:rPr>
            </w:pPr>
            <w:r w:rsidRPr="00D3443C">
              <w:rPr>
                <w:rFonts w:eastAsia="Calibri" w:cs="Times New Roman"/>
              </w:rPr>
              <w:t xml:space="preserve">Potential for profitable business </w:t>
            </w:r>
          </w:p>
        </w:tc>
        <w:tc>
          <w:tcPr>
            <w:tcW w:w="1163" w:type="dxa"/>
          </w:tcPr>
          <w:p w14:paraId="77161838" w14:textId="77777777" w:rsidR="0073098D" w:rsidRPr="00D3443C" w:rsidRDefault="0073098D" w:rsidP="00E76F5C">
            <w:pPr>
              <w:rPr>
                <w:rFonts w:eastAsia="Calibri" w:cs="Times New Roman"/>
              </w:rPr>
            </w:pPr>
          </w:p>
        </w:tc>
        <w:tc>
          <w:tcPr>
            <w:tcW w:w="1421" w:type="dxa"/>
          </w:tcPr>
          <w:p w14:paraId="25AC0B64" w14:textId="77777777" w:rsidR="0073098D" w:rsidRPr="00D3443C" w:rsidRDefault="0073098D" w:rsidP="00E76F5C">
            <w:pPr>
              <w:rPr>
                <w:rFonts w:eastAsia="Calibri" w:cs="Times New Roman"/>
              </w:rPr>
            </w:pPr>
          </w:p>
        </w:tc>
        <w:tc>
          <w:tcPr>
            <w:tcW w:w="1080" w:type="dxa"/>
          </w:tcPr>
          <w:p w14:paraId="543DB64C" w14:textId="77777777" w:rsidR="0073098D" w:rsidRPr="00D3443C" w:rsidRDefault="0073098D" w:rsidP="00E76F5C">
            <w:pPr>
              <w:rPr>
                <w:rFonts w:eastAsia="Calibri" w:cs="Times New Roman"/>
              </w:rPr>
            </w:pPr>
          </w:p>
        </w:tc>
        <w:tc>
          <w:tcPr>
            <w:tcW w:w="1440" w:type="dxa"/>
          </w:tcPr>
          <w:p w14:paraId="5E875993" w14:textId="77777777" w:rsidR="0073098D" w:rsidRPr="00D3443C" w:rsidRDefault="0073098D" w:rsidP="00E76F5C">
            <w:pPr>
              <w:rPr>
                <w:rFonts w:eastAsia="Calibri" w:cs="Times New Roman"/>
              </w:rPr>
            </w:pPr>
          </w:p>
        </w:tc>
      </w:tr>
      <w:tr w:rsidR="0073098D" w:rsidRPr="00D3443C" w14:paraId="303B47C3" w14:textId="77777777" w:rsidTr="00E76F5C">
        <w:tc>
          <w:tcPr>
            <w:tcW w:w="4454" w:type="dxa"/>
          </w:tcPr>
          <w:p w14:paraId="318BE9E7" w14:textId="77777777" w:rsidR="0073098D" w:rsidRPr="00D3443C" w:rsidRDefault="0073098D" w:rsidP="00E76F5C">
            <w:pPr>
              <w:rPr>
                <w:rFonts w:eastAsia="Calibri" w:cs="Times New Roman"/>
              </w:rPr>
            </w:pPr>
            <w:r w:rsidRPr="00D3443C">
              <w:rPr>
                <w:rFonts w:eastAsia="Calibri" w:cs="Times New Roman"/>
              </w:rPr>
              <w:t>Potential for positive public relations</w:t>
            </w:r>
            <w:r w:rsidRPr="00D3443C" w:rsidDel="00BE3B65">
              <w:rPr>
                <w:rFonts w:eastAsia="Calibri" w:cs="Times New Roman"/>
              </w:rPr>
              <w:t xml:space="preserve"> </w:t>
            </w:r>
            <w:r w:rsidRPr="00D3443C">
              <w:rPr>
                <w:rFonts w:eastAsia="Calibri" w:cs="Times New Roman"/>
              </w:rPr>
              <w:t xml:space="preserve"> </w:t>
            </w:r>
          </w:p>
        </w:tc>
        <w:tc>
          <w:tcPr>
            <w:tcW w:w="1163" w:type="dxa"/>
          </w:tcPr>
          <w:p w14:paraId="5F9907C7" w14:textId="77777777" w:rsidR="0073098D" w:rsidRPr="00D3443C" w:rsidRDefault="0073098D" w:rsidP="00E76F5C">
            <w:pPr>
              <w:rPr>
                <w:rFonts w:eastAsia="Calibri" w:cs="Times New Roman"/>
              </w:rPr>
            </w:pPr>
          </w:p>
        </w:tc>
        <w:tc>
          <w:tcPr>
            <w:tcW w:w="1421" w:type="dxa"/>
          </w:tcPr>
          <w:p w14:paraId="0CCC345D" w14:textId="77777777" w:rsidR="0073098D" w:rsidRPr="00D3443C" w:rsidRDefault="0073098D" w:rsidP="00E76F5C">
            <w:pPr>
              <w:rPr>
                <w:rFonts w:eastAsia="Calibri" w:cs="Times New Roman"/>
              </w:rPr>
            </w:pPr>
          </w:p>
        </w:tc>
        <w:tc>
          <w:tcPr>
            <w:tcW w:w="1080" w:type="dxa"/>
          </w:tcPr>
          <w:p w14:paraId="110189D0" w14:textId="77777777" w:rsidR="0073098D" w:rsidRPr="00D3443C" w:rsidRDefault="0073098D" w:rsidP="00E76F5C">
            <w:pPr>
              <w:rPr>
                <w:rFonts w:eastAsia="Calibri" w:cs="Times New Roman"/>
              </w:rPr>
            </w:pPr>
          </w:p>
        </w:tc>
        <w:tc>
          <w:tcPr>
            <w:tcW w:w="1440" w:type="dxa"/>
          </w:tcPr>
          <w:p w14:paraId="0310A29E" w14:textId="77777777" w:rsidR="0073098D" w:rsidRPr="00D3443C" w:rsidRDefault="0073098D" w:rsidP="00E76F5C">
            <w:pPr>
              <w:rPr>
                <w:rFonts w:eastAsia="Calibri" w:cs="Times New Roman"/>
              </w:rPr>
            </w:pPr>
          </w:p>
        </w:tc>
      </w:tr>
      <w:tr w:rsidR="0073098D" w:rsidRPr="00D3443C" w14:paraId="3CA528F8" w14:textId="77777777" w:rsidTr="00E76F5C">
        <w:tc>
          <w:tcPr>
            <w:tcW w:w="4454" w:type="dxa"/>
          </w:tcPr>
          <w:p w14:paraId="6D3CDECD" w14:textId="77777777" w:rsidR="0073098D" w:rsidRPr="00D3443C" w:rsidRDefault="0073098D" w:rsidP="00E76F5C">
            <w:pPr>
              <w:rPr>
                <w:rFonts w:eastAsia="Calibri" w:cs="Times New Roman"/>
              </w:rPr>
            </w:pPr>
            <w:r w:rsidRPr="00D3443C">
              <w:rPr>
                <w:rFonts w:eastAsia="Calibri" w:cs="Times New Roman"/>
              </w:rPr>
              <w:t>Consistency with corporate mission</w:t>
            </w:r>
            <w:r w:rsidRPr="00D3443C" w:rsidDel="00BE3B65">
              <w:rPr>
                <w:rFonts w:eastAsia="Calibri" w:cs="Times New Roman"/>
              </w:rPr>
              <w:t xml:space="preserve"> </w:t>
            </w:r>
            <w:r w:rsidRPr="00D3443C">
              <w:rPr>
                <w:rFonts w:eastAsia="Calibri" w:cs="Times New Roman"/>
              </w:rPr>
              <w:t xml:space="preserve"> </w:t>
            </w:r>
          </w:p>
        </w:tc>
        <w:tc>
          <w:tcPr>
            <w:tcW w:w="1163" w:type="dxa"/>
          </w:tcPr>
          <w:p w14:paraId="533C62F2" w14:textId="77777777" w:rsidR="0073098D" w:rsidRPr="00D3443C" w:rsidRDefault="0073098D" w:rsidP="00E76F5C">
            <w:pPr>
              <w:rPr>
                <w:rFonts w:eastAsia="Calibri" w:cs="Times New Roman"/>
              </w:rPr>
            </w:pPr>
          </w:p>
        </w:tc>
        <w:tc>
          <w:tcPr>
            <w:tcW w:w="1421" w:type="dxa"/>
          </w:tcPr>
          <w:p w14:paraId="4EACBD26" w14:textId="77777777" w:rsidR="0073098D" w:rsidRPr="00D3443C" w:rsidRDefault="0073098D" w:rsidP="00E76F5C">
            <w:pPr>
              <w:rPr>
                <w:rFonts w:eastAsia="Calibri" w:cs="Times New Roman"/>
              </w:rPr>
            </w:pPr>
          </w:p>
        </w:tc>
        <w:tc>
          <w:tcPr>
            <w:tcW w:w="1080" w:type="dxa"/>
          </w:tcPr>
          <w:p w14:paraId="53E12F79" w14:textId="77777777" w:rsidR="0073098D" w:rsidRPr="00D3443C" w:rsidRDefault="0073098D" w:rsidP="00E76F5C">
            <w:pPr>
              <w:rPr>
                <w:rFonts w:eastAsia="Calibri" w:cs="Times New Roman"/>
              </w:rPr>
            </w:pPr>
          </w:p>
        </w:tc>
        <w:tc>
          <w:tcPr>
            <w:tcW w:w="1440" w:type="dxa"/>
          </w:tcPr>
          <w:p w14:paraId="00E7188A" w14:textId="77777777" w:rsidR="0073098D" w:rsidRPr="00D3443C" w:rsidRDefault="0073098D" w:rsidP="00E76F5C">
            <w:pPr>
              <w:rPr>
                <w:rFonts w:eastAsia="Calibri" w:cs="Times New Roman"/>
              </w:rPr>
            </w:pPr>
          </w:p>
        </w:tc>
      </w:tr>
      <w:tr w:rsidR="0073098D" w:rsidRPr="00D3443C" w14:paraId="4D24AB68" w14:textId="77777777" w:rsidTr="00E76F5C">
        <w:tc>
          <w:tcPr>
            <w:tcW w:w="9558" w:type="dxa"/>
            <w:gridSpan w:val="5"/>
            <w:shd w:val="clear" w:color="auto" w:fill="BFBFBF" w:themeFill="background1" w:themeFillShade="BF"/>
          </w:tcPr>
          <w:p w14:paraId="27218CD6" w14:textId="77777777" w:rsidR="0073098D" w:rsidRPr="00D3443C" w:rsidRDefault="0073098D" w:rsidP="00E76F5C">
            <w:pPr>
              <w:rPr>
                <w:rFonts w:eastAsia="Calibri" w:cs="Times New Roman"/>
              </w:rPr>
            </w:pPr>
          </w:p>
        </w:tc>
      </w:tr>
      <w:tr w:rsidR="0073098D" w:rsidRPr="00D3443C" w14:paraId="3C825BB9" w14:textId="77777777" w:rsidTr="00E76F5C">
        <w:tc>
          <w:tcPr>
            <w:tcW w:w="4454" w:type="dxa"/>
          </w:tcPr>
          <w:p w14:paraId="12D0A16E" w14:textId="77777777" w:rsidR="0073098D" w:rsidRPr="00D3443C" w:rsidRDefault="0073098D" w:rsidP="00E76F5C">
            <w:pPr>
              <w:rPr>
                <w:rFonts w:eastAsia="Calibri" w:cs="Times New Roman"/>
              </w:rPr>
            </w:pPr>
            <w:r w:rsidRPr="00D3443C">
              <w:rPr>
                <w:rFonts w:eastAsia="Calibri" w:cs="Times New Roman"/>
              </w:rPr>
              <w:t>Invested in CDFI-</w:t>
            </w:r>
            <w:r>
              <w:rPr>
                <w:rFonts w:eastAsia="Calibri" w:cs="Times New Roman"/>
              </w:rPr>
              <w:t>r</w:t>
            </w:r>
            <w:r w:rsidRPr="00D3443C">
              <w:rPr>
                <w:rFonts w:eastAsia="Calibri" w:cs="Times New Roman"/>
              </w:rPr>
              <w:t xml:space="preserve">elated Activities the year before  </w:t>
            </w:r>
          </w:p>
        </w:tc>
        <w:tc>
          <w:tcPr>
            <w:tcW w:w="1163" w:type="dxa"/>
          </w:tcPr>
          <w:p w14:paraId="68CDBAF8" w14:textId="77777777" w:rsidR="0073098D" w:rsidRPr="00D3443C" w:rsidRDefault="0073098D" w:rsidP="00E76F5C">
            <w:pPr>
              <w:rPr>
                <w:rFonts w:eastAsia="Calibri" w:cs="Times New Roman"/>
              </w:rPr>
            </w:pPr>
          </w:p>
        </w:tc>
        <w:tc>
          <w:tcPr>
            <w:tcW w:w="1421" w:type="dxa"/>
          </w:tcPr>
          <w:p w14:paraId="378ABD45" w14:textId="77777777" w:rsidR="0073098D" w:rsidRPr="00D3443C" w:rsidRDefault="0073098D" w:rsidP="00E76F5C">
            <w:pPr>
              <w:rPr>
                <w:rFonts w:eastAsia="Calibri" w:cs="Times New Roman"/>
              </w:rPr>
            </w:pPr>
          </w:p>
        </w:tc>
        <w:tc>
          <w:tcPr>
            <w:tcW w:w="1080" w:type="dxa"/>
          </w:tcPr>
          <w:p w14:paraId="608BDF99" w14:textId="77777777" w:rsidR="0073098D" w:rsidRPr="00D3443C" w:rsidRDefault="0073098D" w:rsidP="00E76F5C">
            <w:pPr>
              <w:rPr>
                <w:rFonts w:eastAsia="Calibri" w:cs="Times New Roman"/>
              </w:rPr>
            </w:pPr>
          </w:p>
        </w:tc>
        <w:tc>
          <w:tcPr>
            <w:tcW w:w="1440" w:type="dxa"/>
          </w:tcPr>
          <w:p w14:paraId="710DE11F" w14:textId="77777777" w:rsidR="0073098D" w:rsidRPr="00D3443C" w:rsidRDefault="0073098D" w:rsidP="00E76F5C">
            <w:pPr>
              <w:rPr>
                <w:rFonts w:eastAsia="Calibri" w:cs="Times New Roman"/>
              </w:rPr>
            </w:pPr>
          </w:p>
        </w:tc>
      </w:tr>
      <w:tr w:rsidR="0073098D" w:rsidRPr="00D3443C" w14:paraId="037D0AE0" w14:textId="77777777" w:rsidTr="00E76F5C">
        <w:tc>
          <w:tcPr>
            <w:tcW w:w="4454" w:type="dxa"/>
          </w:tcPr>
          <w:p w14:paraId="70058C9D" w14:textId="77777777" w:rsidR="0073098D" w:rsidRPr="00D3443C" w:rsidRDefault="0073098D" w:rsidP="00E76F5C">
            <w:pPr>
              <w:rPr>
                <w:rFonts w:eastAsia="Calibri" w:cs="Times New Roman"/>
              </w:rPr>
            </w:pPr>
            <w:r w:rsidRPr="00D3443C">
              <w:rPr>
                <w:rFonts w:eastAsia="Calibri" w:cs="Times New Roman"/>
              </w:rPr>
              <w:t xml:space="preserve">Already serving this population or area </w:t>
            </w:r>
          </w:p>
        </w:tc>
        <w:tc>
          <w:tcPr>
            <w:tcW w:w="1163" w:type="dxa"/>
          </w:tcPr>
          <w:p w14:paraId="1FF05D05" w14:textId="77777777" w:rsidR="0073098D" w:rsidRPr="00D3443C" w:rsidRDefault="0073098D" w:rsidP="00E76F5C">
            <w:pPr>
              <w:rPr>
                <w:rFonts w:eastAsia="Calibri" w:cs="Times New Roman"/>
              </w:rPr>
            </w:pPr>
          </w:p>
        </w:tc>
        <w:tc>
          <w:tcPr>
            <w:tcW w:w="1421" w:type="dxa"/>
          </w:tcPr>
          <w:p w14:paraId="632D5790" w14:textId="77777777" w:rsidR="0073098D" w:rsidRPr="00D3443C" w:rsidRDefault="0073098D" w:rsidP="00E76F5C">
            <w:pPr>
              <w:rPr>
                <w:rFonts w:eastAsia="Calibri" w:cs="Times New Roman"/>
              </w:rPr>
            </w:pPr>
          </w:p>
        </w:tc>
        <w:tc>
          <w:tcPr>
            <w:tcW w:w="1080" w:type="dxa"/>
          </w:tcPr>
          <w:p w14:paraId="5D852BD8" w14:textId="77777777" w:rsidR="0073098D" w:rsidRPr="00D3443C" w:rsidRDefault="0073098D" w:rsidP="00E76F5C">
            <w:pPr>
              <w:rPr>
                <w:rFonts w:eastAsia="Calibri" w:cs="Times New Roman"/>
              </w:rPr>
            </w:pPr>
          </w:p>
        </w:tc>
        <w:tc>
          <w:tcPr>
            <w:tcW w:w="1440" w:type="dxa"/>
          </w:tcPr>
          <w:p w14:paraId="58EFD2F6" w14:textId="77777777" w:rsidR="0073098D" w:rsidRPr="00D3443C" w:rsidRDefault="0073098D" w:rsidP="00E76F5C">
            <w:pPr>
              <w:rPr>
                <w:rFonts w:eastAsia="Calibri" w:cs="Times New Roman"/>
              </w:rPr>
            </w:pPr>
          </w:p>
        </w:tc>
      </w:tr>
      <w:tr w:rsidR="0073098D" w:rsidRPr="00D3443C" w14:paraId="7C99AAC0" w14:textId="77777777" w:rsidTr="00E76F5C">
        <w:tc>
          <w:tcPr>
            <w:tcW w:w="4454" w:type="dxa"/>
          </w:tcPr>
          <w:p w14:paraId="6F16EF3D" w14:textId="77777777" w:rsidR="0073098D" w:rsidRPr="00D3443C" w:rsidRDefault="0073098D" w:rsidP="00E76F5C">
            <w:pPr>
              <w:rPr>
                <w:rFonts w:eastAsia="Calibri" w:cs="Times New Roman"/>
              </w:rPr>
            </w:pPr>
            <w:r w:rsidRPr="00D3443C">
              <w:rPr>
                <w:rFonts w:eastAsia="Calibri" w:cs="Times New Roman"/>
              </w:rPr>
              <w:t>Diversification of business or service area</w:t>
            </w:r>
            <w:r w:rsidRPr="00D3443C" w:rsidDel="00BE3B65">
              <w:rPr>
                <w:rFonts w:eastAsia="Calibri" w:cs="Times New Roman"/>
              </w:rPr>
              <w:t xml:space="preserve"> </w:t>
            </w:r>
            <w:r w:rsidRPr="00D3443C">
              <w:rPr>
                <w:rFonts w:eastAsia="Calibri" w:cs="Times New Roman"/>
              </w:rPr>
              <w:t xml:space="preserve"> </w:t>
            </w:r>
          </w:p>
        </w:tc>
        <w:tc>
          <w:tcPr>
            <w:tcW w:w="1163" w:type="dxa"/>
          </w:tcPr>
          <w:p w14:paraId="5DE4FC62" w14:textId="77777777" w:rsidR="0073098D" w:rsidRPr="00D3443C" w:rsidRDefault="0073098D" w:rsidP="00E76F5C">
            <w:pPr>
              <w:rPr>
                <w:rFonts w:eastAsia="Calibri" w:cs="Times New Roman"/>
              </w:rPr>
            </w:pPr>
          </w:p>
        </w:tc>
        <w:tc>
          <w:tcPr>
            <w:tcW w:w="1421" w:type="dxa"/>
          </w:tcPr>
          <w:p w14:paraId="34B313F1" w14:textId="77777777" w:rsidR="0073098D" w:rsidRPr="00D3443C" w:rsidRDefault="0073098D" w:rsidP="00E76F5C">
            <w:pPr>
              <w:rPr>
                <w:rFonts w:eastAsia="Calibri" w:cs="Times New Roman"/>
              </w:rPr>
            </w:pPr>
          </w:p>
        </w:tc>
        <w:tc>
          <w:tcPr>
            <w:tcW w:w="1080" w:type="dxa"/>
          </w:tcPr>
          <w:p w14:paraId="5510E44F" w14:textId="77777777" w:rsidR="0073098D" w:rsidRPr="00D3443C" w:rsidRDefault="0073098D" w:rsidP="00E76F5C">
            <w:pPr>
              <w:rPr>
                <w:rFonts w:eastAsia="Calibri" w:cs="Times New Roman"/>
              </w:rPr>
            </w:pPr>
          </w:p>
        </w:tc>
        <w:tc>
          <w:tcPr>
            <w:tcW w:w="1440" w:type="dxa"/>
          </w:tcPr>
          <w:p w14:paraId="041389CA" w14:textId="77777777" w:rsidR="0073098D" w:rsidRPr="00D3443C" w:rsidRDefault="0073098D" w:rsidP="00E76F5C">
            <w:pPr>
              <w:rPr>
                <w:rFonts w:eastAsia="Calibri" w:cs="Times New Roman"/>
              </w:rPr>
            </w:pPr>
          </w:p>
        </w:tc>
      </w:tr>
      <w:tr w:rsidR="0073098D" w:rsidRPr="00D3443C" w14:paraId="215AC2B7" w14:textId="77777777" w:rsidTr="00E76F5C">
        <w:tc>
          <w:tcPr>
            <w:tcW w:w="4454" w:type="dxa"/>
          </w:tcPr>
          <w:p w14:paraId="2E387393" w14:textId="77777777" w:rsidR="0073098D" w:rsidRPr="00D3443C" w:rsidRDefault="0073098D" w:rsidP="00E76F5C">
            <w:pPr>
              <w:rPr>
                <w:rFonts w:eastAsia="Calibri" w:cs="Times New Roman"/>
              </w:rPr>
            </w:pPr>
            <w:r w:rsidRPr="00D3443C">
              <w:rPr>
                <w:rFonts w:eastAsia="Calibri" w:cs="Times New Roman"/>
              </w:rPr>
              <w:t>Other (specify):</w:t>
            </w:r>
          </w:p>
        </w:tc>
        <w:tc>
          <w:tcPr>
            <w:tcW w:w="1163" w:type="dxa"/>
          </w:tcPr>
          <w:p w14:paraId="46B69090" w14:textId="77777777" w:rsidR="0073098D" w:rsidRPr="00D3443C" w:rsidRDefault="0073098D" w:rsidP="00E76F5C">
            <w:pPr>
              <w:rPr>
                <w:rFonts w:eastAsia="Calibri" w:cs="Times New Roman"/>
              </w:rPr>
            </w:pPr>
          </w:p>
        </w:tc>
        <w:tc>
          <w:tcPr>
            <w:tcW w:w="1421" w:type="dxa"/>
          </w:tcPr>
          <w:p w14:paraId="64D4CD0F" w14:textId="77777777" w:rsidR="0073098D" w:rsidRPr="00D3443C" w:rsidRDefault="0073098D" w:rsidP="00E76F5C">
            <w:pPr>
              <w:rPr>
                <w:rFonts w:eastAsia="Calibri" w:cs="Times New Roman"/>
              </w:rPr>
            </w:pPr>
          </w:p>
        </w:tc>
        <w:tc>
          <w:tcPr>
            <w:tcW w:w="1080" w:type="dxa"/>
          </w:tcPr>
          <w:p w14:paraId="52CBB61A" w14:textId="77777777" w:rsidR="0073098D" w:rsidRPr="00D3443C" w:rsidRDefault="0073098D" w:rsidP="00E76F5C">
            <w:pPr>
              <w:rPr>
                <w:rFonts w:eastAsia="Calibri" w:cs="Times New Roman"/>
              </w:rPr>
            </w:pPr>
          </w:p>
        </w:tc>
        <w:tc>
          <w:tcPr>
            <w:tcW w:w="1440" w:type="dxa"/>
          </w:tcPr>
          <w:p w14:paraId="6C15F4BC" w14:textId="77777777" w:rsidR="0073098D" w:rsidRPr="00D3443C" w:rsidRDefault="0073098D" w:rsidP="00E76F5C">
            <w:pPr>
              <w:rPr>
                <w:rFonts w:eastAsia="Calibri" w:cs="Times New Roman"/>
              </w:rPr>
            </w:pPr>
          </w:p>
        </w:tc>
      </w:tr>
      <w:tr w:rsidR="0073098D" w:rsidRPr="00D3443C" w14:paraId="5EF7855C" w14:textId="77777777" w:rsidTr="00E76F5C">
        <w:trPr>
          <w:trHeight w:val="305"/>
        </w:trPr>
        <w:tc>
          <w:tcPr>
            <w:tcW w:w="9558" w:type="dxa"/>
            <w:gridSpan w:val="5"/>
            <w:shd w:val="clear" w:color="auto" w:fill="BFBFBF" w:themeFill="background1" w:themeFillShade="BF"/>
          </w:tcPr>
          <w:p w14:paraId="31ECA80B" w14:textId="77777777" w:rsidR="0073098D" w:rsidRPr="00D3443C" w:rsidRDefault="0073098D" w:rsidP="00E76F5C">
            <w:pPr>
              <w:rPr>
                <w:rFonts w:eastAsia="Calibri" w:cs="Times New Roman"/>
              </w:rPr>
            </w:pPr>
          </w:p>
        </w:tc>
      </w:tr>
    </w:tbl>
    <w:p w14:paraId="58C412AE" w14:textId="77777777" w:rsidR="0073098D" w:rsidRPr="00D3443C" w:rsidRDefault="0073098D" w:rsidP="0073098D">
      <w:pPr>
        <w:spacing w:after="0" w:line="240" w:lineRule="auto"/>
        <w:rPr>
          <w:rFonts w:ascii="Times New Roman" w:eastAsia="Calibri" w:hAnsi="Times New Roman" w:cs="Times New Roman"/>
          <w:sz w:val="24"/>
        </w:rPr>
      </w:pPr>
    </w:p>
    <w:p w14:paraId="750D8B81" w14:textId="77777777" w:rsidR="0073098D" w:rsidRPr="00D7176F" w:rsidRDefault="0073098D" w:rsidP="0073098D">
      <w:pPr>
        <w:spacing w:after="0" w:line="240" w:lineRule="auto"/>
        <w:rPr>
          <w:rFonts w:ascii="Times New Roman" w:eastAsia="Calibri" w:hAnsi="Times New Roman" w:cs="Times New Roman"/>
          <w:sz w:val="24"/>
        </w:rPr>
      </w:pPr>
    </w:p>
    <w:p w14:paraId="23ADBC17" w14:textId="77777777" w:rsidR="0073098D" w:rsidRDefault="0073098D" w:rsidP="0073098D">
      <w:pPr>
        <w:spacing w:after="0" w:line="240" w:lineRule="auto"/>
        <w:rPr>
          <w:rFonts w:ascii="Times New Roman" w:eastAsia="Calibri" w:hAnsi="Times New Roman" w:cs="Times New Roman"/>
          <w:sz w:val="24"/>
        </w:rPr>
      </w:pPr>
      <w:r w:rsidRPr="004B4DC0">
        <w:rPr>
          <w:rFonts w:ascii="Times New Roman" w:eastAsia="Calibri" w:hAnsi="Times New Roman" w:cs="Times New Roman"/>
          <w:sz w:val="24"/>
        </w:rPr>
        <w:lastRenderedPageBreak/>
        <w:t>3</w:t>
      </w:r>
      <w:r>
        <w:rPr>
          <w:rFonts w:ascii="Times New Roman" w:eastAsia="Calibri" w:hAnsi="Times New Roman" w:cs="Times New Roman"/>
          <w:sz w:val="24"/>
        </w:rPr>
        <w:t xml:space="preserve">) Which of the following </w:t>
      </w:r>
      <w:r w:rsidRPr="004B4DC0">
        <w:rPr>
          <w:rFonts w:ascii="Times New Roman" w:eastAsia="Calibri" w:hAnsi="Times New Roman" w:cs="Times New Roman"/>
          <w:sz w:val="24"/>
        </w:rPr>
        <w:t>CDFI-</w:t>
      </w:r>
      <w:r>
        <w:rPr>
          <w:rFonts w:ascii="Times New Roman" w:eastAsia="Calibri" w:hAnsi="Times New Roman" w:cs="Times New Roman"/>
          <w:sz w:val="24"/>
        </w:rPr>
        <w:t>r</w:t>
      </w:r>
      <w:r w:rsidRPr="004B4DC0">
        <w:rPr>
          <w:rFonts w:ascii="Times New Roman" w:eastAsia="Calibri" w:hAnsi="Times New Roman" w:cs="Times New Roman"/>
          <w:sz w:val="24"/>
        </w:rPr>
        <w:t xml:space="preserve">elated Activities did your institution </w:t>
      </w:r>
      <w:r>
        <w:rPr>
          <w:rFonts w:ascii="Times New Roman" w:eastAsia="Calibri" w:hAnsi="Times New Roman" w:cs="Times New Roman"/>
          <w:sz w:val="24"/>
        </w:rPr>
        <w:t>engage in</w:t>
      </w:r>
      <w:r w:rsidRPr="004B4DC0">
        <w:rPr>
          <w:rFonts w:ascii="Times New Roman" w:eastAsia="Calibri" w:hAnsi="Times New Roman" w:cs="Times New Roman"/>
          <w:sz w:val="24"/>
        </w:rPr>
        <w:t xml:space="preserve"> during the</w:t>
      </w:r>
      <w:r>
        <w:rPr>
          <w:rFonts w:ascii="Times New Roman" w:eastAsia="Calibri" w:hAnsi="Times New Roman" w:cs="Times New Roman"/>
          <w:sz w:val="24"/>
        </w:rPr>
        <w:t xml:space="preserve"> </w:t>
      </w:r>
      <w:r w:rsidRPr="00AC604C">
        <w:rPr>
          <w:rFonts w:ascii="Times New Roman" w:eastAsia="Calibri" w:hAnsi="Times New Roman" w:cs="Times New Roman"/>
          <w:b/>
          <w:sz w:val="24"/>
        </w:rPr>
        <w:t>[INSERT ASSESSMENT PERIOD]</w:t>
      </w:r>
      <w:r w:rsidRPr="004B4DC0">
        <w:rPr>
          <w:rFonts w:ascii="Times New Roman" w:eastAsia="Calibri" w:hAnsi="Times New Roman" w:cs="Times New Roman"/>
          <w:sz w:val="24"/>
        </w:rPr>
        <w:t xml:space="preserve"> Assessment </w:t>
      </w:r>
      <w:r>
        <w:rPr>
          <w:rFonts w:ascii="Times New Roman" w:eastAsia="Calibri" w:hAnsi="Times New Roman" w:cs="Times New Roman"/>
          <w:sz w:val="24"/>
        </w:rPr>
        <w:t>Period</w:t>
      </w:r>
      <w:r w:rsidRPr="004B4DC0">
        <w:rPr>
          <w:rFonts w:ascii="Times New Roman" w:eastAsia="Calibri" w:hAnsi="Times New Roman" w:cs="Times New Roman"/>
          <w:sz w:val="24"/>
        </w:rPr>
        <w:t>?  (</w:t>
      </w:r>
      <w:r>
        <w:rPr>
          <w:rFonts w:ascii="Times New Roman" w:eastAsia="Calibri" w:hAnsi="Times New Roman" w:cs="Times New Roman"/>
          <w:sz w:val="24"/>
        </w:rPr>
        <w:t xml:space="preserve">Select all </w:t>
      </w:r>
      <w:r w:rsidRPr="004B4DC0">
        <w:rPr>
          <w:rFonts w:ascii="Times New Roman" w:eastAsia="Calibri" w:hAnsi="Times New Roman" w:cs="Times New Roman"/>
          <w:sz w:val="24"/>
        </w:rPr>
        <w:t>that apply</w:t>
      </w:r>
      <w:r>
        <w:rPr>
          <w:rFonts w:ascii="Times New Roman" w:eastAsia="Calibri" w:hAnsi="Times New Roman" w:cs="Times New Roman"/>
          <w:sz w:val="24"/>
        </w:rPr>
        <w:t>.</w:t>
      </w:r>
      <w:r w:rsidRPr="004B4DC0">
        <w:rPr>
          <w:rFonts w:ascii="Times New Roman" w:eastAsia="Calibri" w:hAnsi="Times New Roman" w:cs="Times New Roman"/>
          <w:sz w:val="24"/>
        </w:rPr>
        <w:t>)</w:t>
      </w:r>
    </w:p>
    <w:p w14:paraId="5B158B4E" w14:textId="77777777" w:rsidR="0073098D" w:rsidRDefault="0073098D" w:rsidP="0073098D">
      <w:pPr>
        <w:spacing w:after="0" w:line="240" w:lineRule="auto"/>
        <w:rPr>
          <w:rFonts w:ascii="Times New Roman" w:eastAsia="Calibri" w:hAnsi="Times New Roman" w:cs="Times New Roman"/>
          <w:sz w:val="24"/>
        </w:rPr>
      </w:pPr>
    </w:p>
    <w:p w14:paraId="648E1E14"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G</w:t>
      </w:r>
      <w:r w:rsidRPr="004B4DC0">
        <w:rPr>
          <w:rFonts w:ascii="Times New Roman" w:eastAsia="Calibri" w:hAnsi="Times New Roman" w:cs="Times New Roman"/>
          <w:sz w:val="24"/>
        </w:rPr>
        <w:t>rants</w:t>
      </w:r>
    </w:p>
    <w:p w14:paraId="3B24D0F0" w14:textId="77777777" w:rsidR="0073098D" w:rsidRPr="004B4DC0"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Equity Investments</w:t>
      </w:r>
    </w:p>
    <w:p w14:paraId="0E7061B4" w14:textId="77777777" w:rsidR="0073098D" w:rsidRPr="004B4DC0"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 </w:t>
      </w:r>
      <w:r w:rsidRPr="004B4DC0">
        <w:rPr>
          <w:rFonts w:ascii="Times New Roman" w:eastAsia="Calibri" w:hAnsi="Times New Roman" w:cs="Times New Roman"/>
          <w:sz w:val="24"/>
        </w:rPr>
        <w:t>Equity-like loans</w:t>
      </w:r>
    </w:p>
    <w:p w14:paraId="0860FA0E" w14:textId="77777777" w:rsidR="0073098D" w:rsidRPr="004B4DC0"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 </w:t>
      </w:r>
      <w:r w:rsidRPr="004B4DC0">
        <w:rPr>
          <w:rFonts w:ascii="Times New Roman" w:eastAsia="Calibri" w:hAnsi="Times New Roman" w:cs="Times New Roman"/>
          <w:sz w:val="24"/>
        </w:rPr>
        <w:t>Loans</w:t>
      </w:r>
    </w:p>
    <w:p w14:paraId="0B659F64" w14:textId="77777777" w:rsidR="0073098D" w:rsidRPr="004B4DC0"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 </w:t>
      </w:r>
      <w:r w:rsidRPr="004B4DC0">
        <w:rPr>
          <w:rFonts w:ascii="Times New Roman" w:eastAsia="Calibri" w:hAnsi="Times New Roman" w:cs="Times New Roman"/>
          <w:sz w:val="24"/>
        </w:rPr>
        <w:t>Deposits</w:t>
      </w:r>
    </w:p>
    <w:p w14:paraId="54A06A90"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 </w:t>
      </w:r>
      <w:r w:rsidRPr="004B4DC0">
        <w:rPr>
          <w:rFonts w:ascii="Times New Roman" w:eastAsia="Calibri" w:hAnsi="Times New Roman" w:cs="Times New Roman"/>
          <w:sz w:val="24"/>
        </w:rPr>
        <w:t>Technical assistance</w:t>
      </w:r>
    </w:p>
    <w:p w14:paraId="0D18A803" w14:textId="77777777" w:rsidR="00281CFC" w:rsidRPr="004B4DC0" w:rsidRDefault="00281CFC" w:rsidP="0073098D">
      <w:pPr>
        <w:spacing w:after="0" w:line="240" w:lineRule="auto"/>
        <w:rPr>
          <w:rFonts w:ascii="Times New Roman" w:eastAsia="Calibri" w:hAnsi="Times New Roman" w:cs="Times New Roman"/>
          <w:sz w:val="24"/>
        </w:rPr>
      </w:pPr>
    </w:p>
    <w:p w14:paraId="2924E8BC"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4) </w:t>
      </w:r>
      <w:r w:rsidRPr="004B4DC0">
        <w:rPr>
          <w:rFonts w:ascii="Times New Roman" w:eastAsia="Calibri" w:hAnsi="Times New Roman" w:cs="Times New Roman"/>
          <w:sz w:val="24"/>
        </w:rPr>
        <w:t xml:space="preserve">Did your financial institution </w:t>
      </w:r>
      <w:r w:rsidRPr="004B4DC0">
        <w:rPr>
          <w:rFonts w:ascii="Times New Roman" w:eastAsia="Calibri" w:hAnsi="Times New Roman" w:cs="Times New Roman"/>
          <w:b/>
          <w:i/>
          <w:sz w:val="24"/>
        </w:rPr>
        <w:t>increase</w:t>
      </w:r>
      <w:r w:rsidRPr="004B4DC0">
        <w:rPr>
          <w:rFonts w:ascii="Times New Roman" w:eastAsia="Calibri" w:hAnsi="Times New Roman" w:cs="Times New Roman"/>
          <w:sz w:val="24"/>
        </w:rPr>
        <w:t xml:space="preserve"> its investment in CDFI-</w:t>
      </w:r>
      <w:r>
        <w:rPr>
          <w:rFonts w:ascii="Times New Roman" w:eastAsia="Calibri" w:hAnsi="Times New Roman" w:cs="Times New Roman"/>
          <w:sz w:val="24"/>
        </w:rPr>
        <w:t>r</w:t>
      </w:r>
      <w:r w:rsidRPr="004B4DC0">
        <w:rPr>
          <w:rFonts w:ascii="Times New Roman" w:eastAsia="Calibri" w:hAnsi="Times New Roman" w:cs="Times New Roman"/>
          <w:sz w:val="24"/>
        </w:rPr>
        <w:t xml:space="preserve">elated Activities between the Baseline </w:t>
      </w:r>
      <w:r>
        <w:rPr>
          <w:rFonts w:ascii="Times New Roman" w:eastAsia="Calibri" w:hAnsi="Times New Roman" w:cs="Times New Roman"/>
          <w:sz w:val="24"/>
        </w:rPr>
        <w:t xml:space="preserve">Period </w:t>
      </w:r>
      <w:r w:rsidRPr="004B4DC0">
        <w:rPr>
          <w:rFonts w:ascii="Times New Roman" w:eastAsia="Calibri" w:hAnsi="Times New Roman" w:cs="Times New Roman"/>
          <w:sz w:val="24"/>
        </w:rPr>
        <w:t xml:space="preserve">and the Assessment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w:t>
      </w:r>
      <w:r w:rsidRPr="004B4DC0">
        <w:rPr>
          <w:rFonts w:ascii="Times New Roman" w:eastAsia="Calibri" w:hAnsi="Times New Roman" w:cs="Times New Roman"/>
          <w:sz w:val="24"/>
          <w:u w:val="single"/>
        </w:rPr>
        <w:t>regardless of whether the increase was reported on your institution’s BEA Award Application</w:t>
      </w:r>
      <w:r w:rsidRPr="004B4DC0">
        <w:rPr>
          <w:rFonts w:ascii="Times New Roman" w:eastAsia="Calibri" w:hAnsi="Times New Roman" w:cs="Times New Roman"/>
          <w:sz w:val="24"/>
        </w:rPr>
        <w:t xml:space="preserve">? </w:t>
      </w:r>
    </w:p>
    <w:p w14:paraId="080146A6" w14:textId="77777777" w:rsidR="0073098D" w:rsidRDefault="0073098D" w:rsidP="0073098D">
      <w:pPr>
        <w:spacing w:after="0" w:line="240" w:lineRule="auto"/>
        <w:rPr>
          <w:rFonts w:ascii="Times New Roman" w:eastAsia="Calibri" w:hAnsi="Times New Roman" w:cs="Times New Roman"/>
          <w:sz w:val="24"/>
        </w:rPr>
      </w:pPr>
    </w:p>
    <w:p w14:paraId="33FFF352" w14:textId="77777777" w:rsidR="0073098D" w:rsidRPr="006F7CA0" w:rsidRDefault="0073098D" w:rsidP="0073098D">
      <w:pPr>
        <w:spacing w:after="0" w:line="240" w:lineRule="auto"/>
        <w:rPr>
          <w:rFonts w:ascii="Times New Roman" w:eastAsia="Calibri" w:hAnsi="Times New Roman" w:cs="Times New Roman"/>
          <w:sz w:val="24"/>
        </w:rPr>
      </w:pPr>
      <w:r w:rsidRPr="006F7CA0">
        <w:rPr>
          <w:rFonts w:ascii="Times New Roman" w:eastAsia="Calibri" w:hAnsi="Times New Roman" w:cs="Times New Roman"/>
          <w:sz w:val="24"/>
        </w:rPr>
        <w:t>[ ] Yes</w:t>
      </w:r>
    </w:p>
    <w:p w14:paraId="7D266049" w14:textId="77777777" w:rsidR="0073098D" w:rsidRPr="006F7CA0" w:rsidRDefault="0073098D" w:rsidP="0073098D">
      <w:pPr>
        <w:spacing w:after="0" w:line="240" w:lineRule="auto"/>
        <w:rPr>
          <w:rFonts w:ascii="Times New Roman" w:eastAsia="Calibri" w:hAnsi="Times New Roman" w:cs="Times New Roman"/>
          <w:sz w:val="24"/>
        </w:rPr>
      </w:pPr>
      <w:r w:rsidRPr="006F7CA0">
        <w:rPr>
          <w:rFonts w:ascii="Times New Roman" w:eastAsia="Calibri" w:hAnsi="Times New Roman" w:cs="Times New Roman"/>
          <w:sz w:val="24"/>
        </w:rPr>
        <w:t xml:space="preserve">[ ] No ---------- (SKIP TO SECTION 3) </w:t>
      </w:r>
    </w:p>
    <w:p w14:paraId="4448C602" w14:textId="77777777" w:rsidR="0073098D" w:rsidRDefault="0073098D" w:rsidP="0073098D">
      <w:pPr>
        <w:spacing w:after="0" w:line="240" w:lineRule="auto"/>
        <w:rPr>
          <w:rFonts w:ascii="Times New Roman" w:eastAsia="Calibri" w:hAnsi="Times New Roman" w:cs="Times New Roman"/>
          <w:sz w:val="24"/>
        </w:rPr>
      </w:pPr>
    </w:p>
    <w:p w14:paraId="36E10D60" w14:textId="77777777" w:rsidR="0073098D" w:rsidRDefault="0073098D" w:rsidP="0073098D">
      <w:pPr>
        <w:spacing w:after="0" w:line="240" w:lineRule="auto"/>
        <w:rPr>
          <w:rFonts w:ascii="Times New Roman" w:eastAsia="Calibri" w:hAnsi="Times New Roman" w:cs="Times New Roman"/>
          <w:sz w:val="24"/>
        </w:rPr>
      </w:pPr>
    </w:p>
    <w:p w14:paraId="72CADCC3"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5) </w:t>
      </w:r>
      <w:r w:rsidRPr="004B4DC0">
        <w:rPr>
          <w:rFonts w:ascii="Times New Roman" w:eastAsia="Calibri" w:hAnsi="Times New Roman" w:cs="Times New Roman"/>
          <w:sz w:val="24"/>
        </w:rPr>
        <w:t>Did your financial institution report the increase in investment in CDFI-</w:t>
      </w:r>
      <w:r>
        <w:rPr>
          <w:rFonts w:ascii="Times New Roman" w:eastAsia="Calibri" w:hAnsi="Times New Roman" w:cs="Times New Roman"/>
          <w:sz w:val="24"/>
        </w:rPr>
        <w:t>r</w:t>
      </w:r>
      <w:r w:rsidRPr="004B4DC0">
        <w:rPr>
          <w:rFonts w:ascii="Times New Roman" w:eastAsia="Calibri" w:hAnsi="Times New Roman" w:cs="Times New Roman"/>
          <w:sz w:val="24"/>
        </w:rPr>
        <w:t xml:space="preserve">elated Activities between the Baseline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and the Assessment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on its BEA</w:t>
      </w:r>
      <w:r>
        <w:rPr>
          <w:rFonts w:ascii="Times New Roman" w:eastAsia="Calibri" w:hAnsi="Times New Roman" w:cs="Times New Roman"/>
          <w:sz w:val="24"/>
        </w:rPr>
        <w:t xml:space="preserve"> Program</w:t>
      </w:r>
      <w:r w:rsidRPr="004B4DC0">
        <w:rPr>
          <w:rFonts w:ascii="Times New Roman" w:eastAsia="Calibri" w:hAnsi="Times New Roman" w:cs="Times New Roman"/>
          <w:sz w:val="24"/>
        </w:rPr>
        <w:t xml:space="preserve"> Award Application?  </w:t>
      </w:r>
    </w:p>
    <w:p w14:paraId="6B840A37" w14:textId="77777777" w:rsidR="0073098D" w:rsidRDefault="0073098D" w:rsidP="0073098D">
      <w:pPr>
        <w:spacing w:after="0" w:line="240" w:lineRule="auto"/>
        <w:rPr>
          <w:rFonts w:ascii="Times New Roman" w:eastAsia="Calibri" w:hAnsi="Times New Roman" w:cs="Times New Roman"/>
          <w:sz w:val="24"/>
        </w:rPr>
      </w:pPr>
    </w:p>
    <w:p w14:paraId="4388D70B" w14:textId="77777777" w:rsidR="0073098D" w:rsidRPr="002170BF"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 Yes</w:t>
      </w:r>
    </w:p>
    <w:p w14:paraId="73AE8C99" w14:textId="77777777" w:rsidR="0073098D" w:rsidRPr="002170BF"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xml:space="preserve">[ ] No ---------- (SKIP TO SECTION 3) </w:t>
      </w:r>
    </w:p>
    <w:p w14:paraId="0A54ADFD" w14:textId="77777777" w:rsidR="0073098D" w:rsidRDefault="0073098D" w:rsidP="0073098D">
      <w:pPr>
        <w:spacing w:after="0" w:line="240" w:lineRule="auto"/>
        <w:rPr>
          <w:rFonts w:ascii="Times New Roman" w:eastAsia="Calibri" w:hAnsi="Times New Roman" w:cs="Times New Roman"/>
          <w:sz w:val="24"/>
        </w:rPr>
      </w:pPr>
    </w:p>
    <w:p w14:paraId="6DA385AB" w14:textId="77777777" w:rsidR="0073098D" w:rsidRDefault="0073098D" w:rsidP="0073098D">
      <w:pPr>
        <w:spacing w:after="0" w:line="240" w:lineRule="auto"/>
        <w:rPr>
          <w:rFonts w:ascii="Times New Roman" w:eastAsia="Calibri" w:hAnsi="Times New Roman" w:cs="Times New Roman"/>
          <w:sz w:val="24"/>
        </w:rPr>
      </w:pPr>
    </w:p>
    <w:p w14:paraId="354BEB41"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6) For which of the following CDFI-related Activities did your institution report an increase? (Select all that apply.) [NOTE: ONLY ACTIVITIES SELECTED IN Q3 WILL APPEAR IN THE LIST.]</w:t>
      </w:r>
    </w:p>
    <w:p w14:paraId="3C8CF973" w14:textId="77777777" w:rsidR="0073098D" w:rsidRDefault="0073098D" w:rsidP="0073098D">
      <w:pPr>
        <w:spacing w:after="0" w:line="240" w:lineRule="auto"/>
        <w:rPr>
          <w:rFonts w:ascii="Times New Roman" w:eastAsia="Calibri" w:hAnsi="Times New Roman" w:cs="Times New Roman"/>
          <w:sz w:val="24"/>
        </w:rPr>
      </w:pPr>
    </w:p>
    <w:p w14:paraId="074A8CA5" w14:textId="77777777" w:rsidR="0073098D"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xml:space="preserve">[ ] </w:t>
      </w:r>
      <w:r>
        <w:rPr>
          <w:rFonts w:ascii="Times New Roman" w:eastAsia="Calibri" w:hAnsi="Times New Roman" w:cs="Times New Roman"/>
          <w:sz w:val="24"/>
        </w:rPr>
        <w:t>G</w:t>
      </w:r>
      <w:r w:rsidRPr="002170BF">
        <w:rPr>
          <w:rFonts w:ascii="Times New Roman" w:eastAsia="Calibri" w:hAnsi="Times New Roman" w:cs="Times New Roman"/>
          <w:sz w:val="24"/>
        </w:rPr>
        <w:t>rants</w:t>
      </w:r>
    </w:p>
    <w:p w14:paraId="52023D94" w14:textId="77777777" w:rsidR="0073098D" w:rsidRPr="002170BF"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w:t>
      </w:r>
      <w:r>
        <w:rPr>
          <w:rFonts w:ascii="Times New Roman" w:eastAsia="Calibri" w:hAnsi="Times New Roman" w:cs="Times New Roman"/>
          <w:sz w:val="24"/>
        </w:rPr>
        <w:t xml:space="preserve"> </w:t>
      </w:r>
      <w:r w:rsidRPr="002170BF">
        <w:rPr>
          <w:rFonts w:ascii="Times New Roman" w:eastAsia="Calibri" w:hAnsi="Times New Roman" w:cs="Times New Roman"/>
          <w:sz w:val="24"/>
        </w:rPr>
        <w:t>Equity</w:t>
      </w:r>
      <w:r>
        <w:rPr>
          <w:rFonts w:ascii="Times New Roman" w:eastAsia="Calibri" w:hAnsi="Times New Roman" w:cs="Times New Roman"/>
          <w:sz w:val="24"/>
        </w:rPr>
        <w:t xml:space="preserve"> Investments</w:t>
      </w:r>
    </w:p>
    <w:p w14:paraId="3B0133FA" w14:textId="77777777" w:rsidR="0073098D" w:rsidRPr="002170BF"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 Equity-like loans</w:t>
      </w:r>
    </w:p>
    <w:p w14:paraId="3833D629" w14:textId="77777777" w:rsidR="0073098D" w:rsidRPr="002170BF"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 Loans</w:t>
      </w:r>
    </w:p>
    <w:p w14:paraId="37ABC2A7" w14:textId="77777777" w:rsidR="0073098D" w:rsidRPr="002170BF"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 Deposits</w:t>
      </w:r>
      <w:r>
        <w:rPr>
          <w:rFonts w:ascii="Times New Roman" w:eastAsia="Calibri" w:hAnsi="Times New Roman" w:cs="Times New Roman"/>
          <w:sz w:val="24"/>
        </w:rPr>
        <w:t>*</w:t>
      </w:r>
    </w:p>
    <w:p w14:paraId="53575FC0" w14:textId="77777777" w:rsidR="0073098D" w:rsidRPr="002170BF"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 Technical assistance</w:t>
      </w:r>
    </w:p>
    <w:p w14:paraId="5A0135D8" w14:textId="77777777" w:rsidR="0073098D" w:rsidRDefault="0073098D" w:rsidP="0073098D">
      <w:pPr>
        <w:spacing w:after="0" w:line="240" w:lineRule="auto"/>
        <w:rPr>
          <w:rFonts w:ascii="Times New Roman" w:eastAsia="Calibri" w:hAnsi="Times New Roman" w:cs="Times New Roman"/>
          <w:sz w:val="24"/>
        </w:rPr>
      </w:pPr>
    </w:p>
    <w:p w14:paraId="7B7B8B4A" w14:textId="77777777" w:rsidR="0073098D" w:rsidRPr="009121FF" w:rsidRDefault="0073098D" w:rsidP="0073098D">
      <w:pPr>
        <w:rPr>
          <w:rFonts w:ascii="Times New Roman" w:eastAsia="Calibri" w:hAnsi="Times New Roman" w:cs="Times New Roman"/>
          <w:i/>
          <w:sz w:val="24"/>
        </w:rPr>
      </w:pPr>
      <w:r w:rsidRPr="009121FF">
        <w:rPr>
          <w:rFonts w:ascii="Times New Roman" w:eastAsia="Calibri" w:hAnsi="Times New Roman" w:cs="Times New Roman"/>
          <w:i/>
          <w:sz w:val="24"/>
        </w:rPr>
        <w:t>*</w:t>
      </w:r>
      <w:r w:rsidRPr="00BB4AEE">
        <w:rPr>
          <w:rFonts w:ascii="Times New Roman" w:eastAsia="Calibri" w:hAnsi="Times New Roman" w:cs="Times New Roman"/>
          <w:sz w:val="24"/>
        </w:rPr>
        <w:t>Note Regarding Limitations on Deposits Made to Certain CDFI Partners (pop-up):</w:t>
      </w:r>
      <w:r w:rsidRPr="009121FF">
        <w:rPr>
          <w:rFonts w:ascii="Times New Roman" w:eastAsia="Calibri" w:hAnsi="Times New Roman" w:cs="Times New Roman"/>
          <w:i/>
          <w:sz w:val="24"/>
        </w:rPr>
        <w:t xml:space="preserve"> A CDFI Applicant cannot receive credit for any financial assistance or Qualified Activities provided to a CDFI Partner that is also an FDIC-insured depository institution or depository institution holding company.</w:t>
      </w:r>
    </w:p>
    <w:p w14:paraId="4D9B7E55" w14:textId="77777777" w:rsidR="0073098D" w:rsidRDefault="0073098D" w:rsidP="0073098D">
      <w:pPr>
        <w:rPr>
          <w:rFonts w:ascii="Times New Roman" w:eastAsia="Calibri" w:hAnsi="Times New Roman" w:cs="Times New Roman"/>
          <w:sz w:val="24"/>
        </w:rPr>
      </w:pPr>
      <w:r>
        <w:rPr>
          <w:rFonts w:ascii="Times New Roman" w:eastAsia="Calibri" w:hAnsi="Times New Roman" w:cs="Times New Roman"/>
          <w:sz w:val="24"/>
        </w:rPr>
        <w:br w:type="page"/>
      </w:r>
    </w:p>
    <w:p w14:paraId="614A64CF" w14:textId="08CAFB9D"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 xml:space="preserve">7) </w:t>
      </w:r>
      <w:r w:rsidR="00B45705">
        <w:rPr>
          <w:rFonts w:ascii="Times New Roman" w:eastAsia="Calibri" w:hAnsi="Times New Roman" w:cs="Times New Roman"/>
          <w:sz w:val="24"/>
        </w:rPr>
        <w:t>In your opinion, t</w:t>
      </w:r>
      <w:r w:rsidRPr="004B4DC0">
        <w:rPr>
          <w:rFonts w:ascii="Times New Roman" w:eastAsia="Calibri" w:hAnsi="Times New Roman" w:cs="Times New Roman"/>
          <w:sz w:val="24"/>
        </w:rPr>
        <w:t xml:space="preserve">o what extent did </w:t>
      </w:r>
      <w:r w:rsidRPr="00D47B77">
        <w:rPr>
          <w:rFonts w:ascii="Times New Roman" w:eastAsia="Calibri" w:hAnsi="Times New Roman" w:cs="Times New Roman"/>
          <w:b/>
          <w:sz w:val="24"/>
        </w:rPr>
        <w:t>each of the following factors</w:t>
      </w:r>
      <w:r w:rsidRPr="004B4DC0">
        <w:rPr>
          <w:rFonts w:ascii="Times New Roman" w:eastAsia="Calibri" w:hAnsi="Times New Roman" w:cs="Times New Roman"/>
          <w:sz w:val="24"/>
        </w:rPr>
        <w:t xml:space="preserve"> influence your institution’s decision to</w:t>
      </w:r>
      <w:r w:rsidRPr="004B4DC0">
        <w:rPr>
          <w:rFonts w:ascii="Times New Roman" w:eastAsia="Calibri" w:hAnsi="Times New Roman" w:cs="Times New Roman"/>
          <w:b/>
          <w:sz w:val="24"/>
        </w:rPr>
        <w:t xml:space="preserve"> increase its investment</w:t>
      </w:r>
      <w:r w:rsidRPr="004B4DC0">
        <w:rPr>
          <w:rFonts w:ascii="Times New Roman" w:eastAsia="Calibri" w:hAnsi="Times New Roman" w:cs="Times New Roman"/>
          <w:sz w:val="24"/>
        </w:rPr>
        <w:t xml:space="preserve"> in CDFI-</w:t>
      </w:r>
      <w:r>
        <w:rPr>
          <w:rFonts w:ascii="Times New Roman" w:eastAsia="Calibri" w:hAnsi="Times New Roman" w:cs="Times New Roman"/>
          <w:sz w:val="24"/>
        </w:rPr>
        <w:t>r</w:t>
      </w:r>
      <w:r w:rsidRPr="004B4DC0">
        <w:rPr>
          <w:rFonts w:ascii="Times New Roman" w:eastAsia="Calibri" w:hAnsi="Times New Roman" w:cs="Times New Roman"/>
          <w:sz w:val="24"/>
        </w:rPr>
        <w:t xml:space="preserve">elated Activities between the Baseline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and the Assessment </w:t>
      </w:r>
      <w:r>
        <w:rPr>
          <w:rFonts w:ascii="Times New Roman" w:eastAsia="Calibri" w:hAnsi="Times New Roman" w:cs="Times New Roman"/>
          <w:sz w:val="24"/>
        </w:rPr>
        <w:t>Period</w:t>
      </w:r>
      <w:r w:rsidRPr="004B4DC0">
        <w:rPr>
          <w:rFonts w:ascii="Times New Roman" w:eastAsia="Calibri" w:hAnsi="Times New Roman" w:cs="Times New Roman"/>
          <w:sz w:val="24"/>
        </w:rPr>
        <w:t>?</w:t>
      </w:r>
    </w:p>
    <w:p w14:paraId="7E0A428C" w14:textId="77777777" w:rsidR="0073098D" w:rsidRPr="00350087" w:rsidRDefault="0073098D" w:rsidP="0073098D">
      <w:pPr>
        <w:spacing w:after="0" w:line="240" w:lineRule="auto"/>
        <w:rPr>
          <w:rFonts w:ascii="Times New Roman" w:eastAsia="Calibri" w:hAnsi="Times New Roman" w:cs="Times New Roman"/>
          <w:sz w:val="24"/>
        </w:rPr>
      </w:pPr>
      <w:r w:rsidRPr="00350087">
        <w:rPr>
          <w:rFonts w:ascii="Times New Roman" w:eastAsia="Calibri" w:hAnsi="Times New Roman" w:cs="Times New Roman"/>
          <w:sz w:val="24"/>
        </w:rPr>
        <w:tab/>
      </w:r>
      <w:r w:rsidRPr="00350087">
        <w:rPr>
          <w:rFonts w:ascii="Times New Roman" w:eastAsia="Calibri" w:hAnsi="Times New Roman" w:cs="Times New Roman"/>
          <w:sz w:val="24"/>
        </w:rPr>
        <w:tab/>
      </w:r>
      <w:r w:rsidRPr="00350087">
        <w:rPr>
          <w:rFonts w:ascii="Times New Roman" w:eastAsia="Calibri" w:hAnsi="Times New Roman" w:cs="Times New Roman"/>
          <w:sz w:val="24"/>
        </w:rPr>
        <w:tab/>
      </w:r>
      <w:r w:rsidRPr="00350087">
        <w:rPr>
          <w:rFonts w:ascii="Times New Roman" w:eastAsia="Calibri" w:hAnsi="Times New Roman" w:cs="Times New Roman"/>
          <w:sz w:val="24"/>
        </w:rPr>
        <w:tab/>
      </w:r>
      <w:r w:rsidRPr="00350087">
        <w:rPr>
          <w:rFonts w:ascii="Times New Roman" w:eastAsia="Calibri" w:hAnsi="Times New Roman" w:cs="Times New Roman"/>
          <w:sz w:val="24"/>
        </w:rPr>
        <w:tab/>
      </w:r>
      <w:r w:rsidRPr="00350087">
        <w:rPr>
          <w:rFonts w:ascii="Times New Roman" w:eastAsia="Calibri" w:hAnsi="Times New Roman" w:cs="Times New Roman"/>
          <w:sz w:val="24"/>
        </w:rPr>
        <w:tab/>
        <w:t xml:space="preserve">                   </w:t>
      </w:r>
    </w:p>
    <w:tbl>
      <w:tblPr>
        <w:tblStyle w:val="TableGrid1"/>
        <w:tblW w:w="9576" w:type="dxa"/>
        <w:tblLook w:val="04A0" w:firstRow="1" w:lastRow="0" w:firstColumn="1" w:lastColumn="0" w:noHBand="0" w:noVBand="1"/>
      </w:tblPr>
      <w:tblGrid>
        <w:gridCol w:w="3734"/>
        <w:gridCol w:w="1094"/>
        <w:gridCol w:w="1368"/>
        <w:gridCol w:w="1033"/>
        <w:gridCol w:w="1221"/>
        <w:gridCol w:w="1126"/>
      </w:tblGrid>
      <w:tr w:rsidR="00B45705" w:rsidRPr="00D3443C" w14:paraId="4CE73B6F" w14:textId="60D9267E" w:rsidTr="00CE2AB7">
        <w:tc>
          <w:tcPr>
            <w:tcW w:w="3734" w:type="dxa"/>
            <w:shd w:val="pct20" w:color="auto" w:fill="auto"/>
          </w:tcPr>
          <w:p w14:paraId="6AA7DD88" w14:textId="77777777" w:rsidR="00B45705" w:rsidRPr="00D3443C" w:rsidRDefault="00B45705" w:rsidP="00E76F5C">
            <w:pPr>
              <w:rPr>
                <w:rFonts w:eastAsia="Calibri" w:cs="Times New Roman"/>
                <w:b/>
              </w:rPr>
            </w:pPr>
            <w:r w:rsidRPr="00D3443C">
              <w:rPr>
                <w:rFonts w:eastAsia="Calibri" w:cs="Times New Roman"/>
                <w:b/>
              </w:rPr>
              <w:t>Factor</w:t>
            </w:r>
          </w:p>
        </w:tc>
        <w:tc>
          <w:tcPr>
            <w:tcW w:w="1094" w:type="dxa"/>
            <w:shd w:val="pct20" w:color="auto" w:fill="auto"/>
          </w:tcPr>
          <w:p w14:paraId="44EAA12B" w14:textId="77777777" w:rsidR="00B45705" w:rsidRPr="00D3443C" w:rsidRDefault="00B45705" w:rsidP="00E76F5C">
            <w:pPr>
              <w:jc w:val="center"/>
              <w:rPr>
                <w:rFonts w:eastAsia="Calibri" w:cs="Times New Roman"/>
                <w:b/>
              </w:rPr>
            </w:pPr>
            <w:r w:rsidRPr="00C40D3C">
              <w:rPr>
                <w:rFonts w:eastAsia="Calibri" w:cs="Times New Roman"/>
                <w:b/>
              </w:rPr>
              <w:t>To a Large Extent</w:t>
            </w:r>
          </w:p>
        </w:tc>
        <w:tc>
          <w:tcPr>
            <w:tcW w:w="1368" w:type="dxa"/>
            <w:shd w:val="pct20" w:color="auto" w:fill="auto"/>
          </w:tcPr>
          <w:p w14:paraId="7835C4A3" w14:textId="77777777" w:rsidR="00B45705" w:rsidRPr="00D3443C" w:rsidRDefault="00B45705" w:rsidP="00E76F5C">
            <w:pPr>
              <w:jc w:val="center"/>
              <w:rPr>
                <w:rFonts w:eastAsia="Calibri" w:cs="Times New Roman"/>
                <w:b/>
              </w:rPr>
            </w:pPr>
            <w:r w:rsidRPr="00C40D3C">
              <w:rPr>
                <w:rFonts w:eastAsia="Calibri" w:cs="Times New Roman"/>
                <w:b/>
              </w:rPr>
              <w:t>To</w:t>
            </w:r>
            <w:r>
              <w:rPr>
                <w:rFonts w:eastAsia="Calibri" w:cs="Times New Roman"/>
                <w:b/>
              </w:rPr>
              <w:t xml:space="preserve"> a Moderate</w:t>
            </w:r>
            <w:r w:rsidRPr="00C40D3C">
              <w:rPr>
                <w:rFonts w:eastAsia="Calibri" w:cs="Times New Roman"/>
                <w:b/>
              </w:rPr>
              <w:t xml:space="preserve">  Extent</w:t>
            </w:r>
          </w:p>
        </w:tc>
        <w:tc>
          <w:tcPr>
            <w:tcW w:w="1033" w:type="dxa"/>
            <w:shd w:val="pct20" w:color="auto" w:fill="auto"/>
          </w:tcPr>
          <w:p w14:paraId="41C58F23" w14:textId="77777777" w:rsidR="00B45705" w:rsidRPr="00D3443C" w:rsidRDefault="00B45705" w:rsidP="00E76F5C">
            <w:pPr>
              <w:jc w:val="center"/>
              <w:rPr>
                <w:rFonts w:eastAsia="Calibri" w:cs="Times New Roman"/>
                <w:b/>
              </w:rPr>
            </w:pPr>
            <w:r w:rsidRPr="00C40D3C">
              <w:rPr>
                <w:rFonts w:eastAsia="Calibri" w:cs="Times New Roman"/>
                <w:b/>
              </w:rPr>
              <w:t>To Little Extent</w:t>
            </w:r>
          </w:p>
        </w:tc>
        <w:tc>
          <w:tcPr>
            <w:tcW w:w="1221" w:type="dxa"/>
            <w:shd w:val="pct20" w:color="auto" w:fill="auto"/>
          </w:tcPr>
          <w:p w14:paraId="5310F72C" w14:textId="77777777" w:rsidR="00B45705" w:rsidRPr="00D3443C" w:rsidRDefault="00B45705" w:rsidP="00E76F5C">
            <w:pPr>
              <w:jc w:val="center"/>
              <w:rPr>
                <w:rFonts w:eastAsia="Calibri" w:cs="Times New Roman"/>
                <w:b/>
              </w:rPr>
            </w:pPr>
            <w:r w:rsidRPr="00C40D3C">
              <w:rPr>
                <w:rFonts w:eastAsia="Calibri" w:cs="Times New Roman"/>
                <w:b/>
              </w:rPr>
              <w:t>Not at All</w:t>
            </w:r>
          </w:p>
        </w:tc>
        <w:tc>
          <w:tcPr>
            <w:tcW w:w="1126" w:type="dxa"/>
            <w:shd w:val="pct20" w:color="auto" w:fill="auto"/>
          </w:tcPr>
          <w:p w14:paraId="05A692FB" w14:textId="1DEAD1F9" w:rsidR="00B45705" w:rsidRPr="00C40D3C" w:rsidRDefault="00B45705" w:rsidP="00E76F5C">
            <w:pPr>
              <w:jc w:val="center"/>
              <w:rPr>
                <w:rFonts w:eastAsia="Calibri" w:cs="Times New Roman"/>
                <w:b/>
              </w:rPr>
            </w:pPr>
            <w:r>
              <w:rPr>
                <w:rFonts w:eastAsia="Calibri" w:cs="Times New Roman"/>
                <w:b/>
              </w:rPr>
              <w:t>UNK or Not Sure</w:t>
            </w:r>
          </w:p>
        </w:tc>
      </w:tr>
      <w:tr w:rsidR="00B45705" w:rsidRPr="00D3443C" w14:paraId="1F85A0DD" w14:textId="62616D8A" w:rsidTr="00CE2AB7">
        <w:trPr>
          <w:trHeight w:val="296"/>
        </w:trPr>
        <w:tc>
          <w:tcPr>
            <w:tcW w:w="3734" w:type="dxa"/>
          </w:tcPr>
          <w:p w14:paraId="5DDFF31B" w14:textId="77777777" w:rsidR="00B45705" w:rsidRPr="00D3443C" w:rsidRDefault="00B45705" w:rsidP="00E76F5C">
            <w:pPr>
              <w:rPr>
                <w:rFonts w:eastAsia="Calibri" w:cs="Times New Roman"/>
              </w:rPr>
            </w:pPr>
            <w:r w:rsidRPr="00D3443C">
              <w:rPr>
                <w:rFonts w:eastAsia="Calibri" w:cs="Times New Roman"/>
              </w:rPr>
              <w:t xml:space="preserve">Prospect of </w:t>
            </w:r>
            <w:r>
              <w:rPr>
                <w:rFonts w:eastAsia="Calibri" w:cs="Times New Roman"/>
              </w:rPr>
              <w:t xml:space="preserve">receiving a </w:t>
            </w:r>
            <w:r w:rsidRPr="00D3443C">
              <w:rPr>
                <w:rFonts w:eastAsia="Calibri" w:cs="Times New Roman"/>
              </w:rPr>
              <w:t xml:space="preserve">BEA Program </w:t>
            </w:r>
            <w:r>
              <w:rPr>
                <w:rFonts w:eastAsia="Calibri" w:cs="Times New Roman"/>
              </w:rPr>
              <w:t>a</w:t>
            </w:r>
            <w:r w:rsidRPr="00D3443C">
              <w:rPr>
                <w:rFonts w:eastAsia="Calibri" w:cs="Times New Roman"/>
              </w:rPr>
              <w:t>ward</w:t>
            </w:r>
          </w:p>
        </w:tc>
        <w:tc>
          <w:tcPr>
            <w:tcW w:w="1094" w:type="dxa"/>
          </w:tcPr>
          <w:p w14:paraId="737E2E38" w14:textId="77777777" w:rsidR="00B45705" w:rsidRPr="00D3443C" w:rsidRDefault="00B45705" w:rsidP="00E76F5C">
            <w:pPr>
              <w:rPr>
                <w:rFonts w:eastAsia="Calibri" w:cs="Times New Roman"/>
              </w:rPr>
            </w:pPr>
          </w:p>
        </w:tc>
        <w:tc>
          <w:tcPr>
            <w:tcW w:w="1368" w:type="dxa"/>
          </w:tcPr>
          <w:p w14:paraId="4AC00B43" w14:textId="77777777" w:rsidR="00B45705" w:rsidRPr="00D3443C" w:rsidRDefault="00B45705" w:rsidP="00E76F5C">
            <w:pPr>
              <w:rPr>
                <w:rFonts w:eastAsia="Calibri" w:cs="Times New Roman"/>
              </w:rPr>
            </w:pPr>
          </w:p>
        </w:tc>
        <w:tc>
          <w:tcPr>
            <w:tcW w:w="1033" w:type="dxa"/>
          </w:tcPr>
          <w:p w14:paraId="447CD8FD" w14:textId="77777777" w:rsidR="00B45705" w:rsidRPr="00D3443C" w:rsidRDefault="00B45705" w:rsidP="00E76F5C">
            <w:pPr>
              <w:rPr>
                <w:rFonts w:eastAsia="Calibri" w:cs="Times New Roman"/>
              </w:rPr>
            </w:pPr>
          </w:p>
        </w:tc>
        <w:tc>
          <w:tcPr>
            <w:tcW w:w="1221" w:type="dxa"/>
          </w:tcPr>
          <w:p w14:paraId="049D3EFA" w14:textId="77777777" w:rsidR="00B45705" w:rsidRPr="00D3443C" w:rsidRDefault="00B45705" w:rsidP="00E76F5C">
            <w:pPr>
              <w:rPr>
                <w:rFonts w:eastAsia="Calibri" w:cs="Times New Roman"/>
              </w:rPr>
            </w:pPr>
          </w:p>
        </w:tc>
        <w:tc>
          <w:tcPr>
            <w:tcW w:w="1126" w:type="dxa"/>
          </w:tcPr>
          <w:p w14:paraId="4EB4367A" w14:textId="77777777" w:rsidR="00B45705" w:rsidRPr="00D3443C" w:rsidRDefault="00B45705" w:rsidP="00E76F5C">
            <w:pPr>
              <w:rPr>
                <w:rFonts w:eastAsia="Calibri" w:cs="Times New Roman"/>
              </w:rPr>
            </w:pPr>
          </w:p>
        </w:tc>
      </w:tr>
      <w:tr w:rsidR="00B45705" w:rsidRPr="00D3443C" w14:paraId="7BE85FD9" w14:textId="729ABD02" w:rsidTr="00CE2AB7">
        <w:tc>
          <w:tcPr>
            <w:tcW w:w="3734" w:type="dxa"/>
          </w:tcPr>
          <w:p w14:paraId="6478FFEC" w14:textId="77777777" w:rsidR="00B45705" w:rsidRPr="00D3443C" w:rsidRDefault="00B45705" w:rsidP="00E76F5C">
            <w:pPr>
              <w:rPr>
                <w:rFonts w:eastAsia="Calibri" w:cs="Times New Roman"/>
              </w:rPr>
            </w:pPr>
            <w:r>
              <w:rPr>
                <w:rFonts w:eastAsia="Calibri" w:cs="Times New Roman"/>
              </w:rPr>
              <w:t>The Community Reinvestment Act</w:t>
            </w:r>
          </w:p>
        </w:tc>
        <w:tc>
          <w:tcPr>
            <w:tcW w:w="1094" w:type="dxa"/>
          </w:tcPr>
          <w:p w14:paraId="10FEDF13" w14:textId="77777777" w:rsidR="00B45705" w:rsidRPr="00D3443C" w:rsidRDefault="00B45705" w:rsidP="00E76F5C">
            <w:pPr>
              <w:rPr>
                <w:rFonts w:eastAsia="Calibri" w:cs="Times New Roman"/>
              </w:rPr>
            </w:pPr>
          </w:p>
        </w:tc>
        <w:tc>
          <w:tcPr>
            <w:tcW w:w="1368" w:type="dxa"/>
          </w:tcPr>
          <w:p w14:paraId="1CC08351" w14:textId="77777777" w:rsidR="00B45705" w:rsidRPr="00D3443C" w:rsidRDefault="00B45705" w:rsidP="00E76F5C">
            <w:pPr>
              <w:rPr>
                <w:rFonts w:eastAsia="Calibri" w:cs="Times New Roman"/>
              </w:rPr>
            </w:pPr>
          </w:p>
        </w:tc>
        <w:tc>
          <w:tcPr>
            <w:tcW w:w="1033" w:type="dxa"/>
          </w:tcPr>
          <w:p w14:paraId="207A82BC" w14:textId="77777777" w:rsidR="00B45705" w:rsidRPr="00D3443C" w:rsidRDefault="00B45705" w:rsidP="00E76F5C">
            <w:pPr>
              <w:rPr>
                <w:rFonts w:eastAsia="Calibri" w:cs="Times New Roman"/>
              </w:rPr>
            </w:pPr>
          </w:p>
        </w:tc>
        <w:tc>
          <w:tcPr>
            <w:tcW w:w="1221" w:type="dxa"/>
          </w:tcPr>
          <w:p w14:paraId="16F624A4" w14:textId="77777777" w:rsidR="00B45705" w:rsidRPr="00D3443C" w:rsidRDefault="00B45705" w:rsidP="00E76F5C">
            <w:pPr>
              <w:rPr>
                <w:rFonts w:eastAsia="Calibri" w:cs="Times New Roman"/>
              </w:rPr>
            </w:pPr>
          </w:p>
        </w:tc>
        <w:tc>
          <w:tcPr>
            <w:tcW w:w="1126" w:type="dxa"/>
          </w:tcPr>
          <w:p w14:paraId="3551FC00" w14:textId="77777777" w:rsidR="00B45705" w:rsidRPr="00D3443C" w:rsidRDefault="00B45705" w:rsidP="00E76F5C">
            <w:pPr>
              <w:rPr>
                <w:rFonts w:eastAsia="Calibri" w:cs="Times New Roman"/>
              </w:rPr>
            </w:pPr>
          </w:p>
        </w:tc>
      </w:tr>
      <w:tr w:rsidR="00B45705" w:rsidRPr="00D3443C" w14:paraId="34C3D905" w14:textId="253D52A9" w:rsidTr="00CE2AB7">
        <w:tc>
          <w:tcPr>
            <w:tcW w:w="3734" w:type="dxa"/>
          </w:tcPr>
          <w:p w14:paraId="1CB1F17C" w14:textId="58387B8F" w:rsidR="00B45705" w:rsidRPr="00D3443C" w:rsidRDefault="00B45705" w:rsidP="00E76F5C">
            <w:pPr>
              <w:rPr>
                <w:rFonts w:eastAsia="Calibri" w:cs="Times New Roman"/>
              </w:rPr>
            </w:pPr>
            <w:r w:rsidRPr="00D3443C">
              <w:rPr>
                <w:rFonts w:eastAsia="Calibri" w:cs="Times New Roman"/>
              </w:rPr>
              <w:t xml:space="preserve">Other regulatory </w:t>
            </w:r>
            <w:r w:rsidR="00EB0602">
              <w:rPr>
                <w:rFonts w:eastAsia="Calibri" w:cs="Times New Roman"/>
              </w:rPr>
              <w:t xml:space="preserve">requirements </w:t>
            </w:r>
          </w:p>
        </w:tc>
        <w:tc>
          <w:tcPr>
            <w:tcW w:w="1094" w:type="dxa"/>
          </w:tcPr>
          <w:p w14:paraId="7189DA04" w14:textId="77777777" w:rsidR="00B45705" w:rsidRPr="00D3443C" w:rsidRDefault="00B45705" w:rsidP="00E76F5C">
            <w:pPr>
              <w:rPr>
                <w:rFonts w:eastAsia="Calibri" w:cs="Times New Roman"/>
              </w:rPr>
            </w:pPr>
          </w:p>
        </w:tc>
        <w:tc>
          <w:tcPr>
            <w:tcW w:w="1368" w:type="dxa"/>
          </w:tcPr>
          <w:p w14:paraId="507DBF97" w14:textId="77777777" w:rsidR="00B45705" w:rsidRPr="00D3443C" w:rsidRDefault="00B45705" w:rsidP="00E76F5C">
            <w:pPr>
              <w:rPr>
                <w:rFonts w:eastAsia="Calibri" w:cs="Times New Roman"/>
              </w:rPr>
            </w:pPr>
          </w:p>
        </w:tc>
        <w:tc>
          <w:tcPr>
            <w:tcW w:w="1033" w:type="dxa"/>
          </w:tcPr>
          <w:p w14:paraId="032BF2AE" w14:textId="77777777" w:rsidR="00B45705" w:rsidRPr="00D3443C" w:rsidRDefault="00B45705" w:rsidP="00E76F5C">
            <w:pPr>
              <w:rPr>
                <w:rFonts w:eastAsia="Calibri" w:cs="Times New Roman"/>
              </w:rPr>
            </w:pPr>
          </w:p>
        </w:tc>
        <w:tc>
          <w:tcPr>
            <w:tcW w:w="1221" w:type="dxa"/>
          </w:tcPr>
          <w:p w14:paraId="4809A320" w14:textId="77777777" w:rsidR="00B45705" w:rsidRPr="00D3443C" w:rsidRDefault="00B45705" w:rsidP="00E76F5C">
            <w:pPr>
              <w:rPr>
                <w:rFonts w:eastAsia="Calibri" w:cs="Times New Roman"/>
              </w:rPr>
            </w:pPr>
          </w:p>
        </w:tc>
        <w:tc>
          <w:tcPr>
            <w:tcW w:w="1126" w:type="dxa"/>
          </w:tcPr>
          <w:p w14:paraId="3C98DBE3" w14:textId="77777777" w:rsidR="00B45705" w:rsidRPr="00D3443C" w:rsidRDefault="00B45705" w:rsidP="00E76F5C">
            <w:pPr>
              <w:rPr>
                <w:rFonts w:eastAsia="Calibri" w:cs="Times New Roman"/>
              </w:rPr>
            </w:pPr>
          </w:p>
        </w:tc>
      </w:tr>
      <w:tr w:rsidR="00B45705" w:rsidRPr="00D3443C" w14:paraId="5FF4F2A2" w14:textId="4F3859AC" w:rsidTr="00CE2AB7">
        <w:trPr>
          <w:trHeight w:val="125"/>
        </w:trPr>
        <w:tc>
          <w:tcPr>
            <w:tcW w:w="8450" w:type="dxa"/>
            <w:gridSpan w:val="5"/>
            <w:shd w:val="clear" w:color="auto" w:fill="BFBFBF" w:themeFill="background1" w:themeFillShade="BF"/>
          </w:tcPr>
          <w:p w14:paraId="58696FDA" w14:textId="77777777" w:rsidR="00B45705" w:rsidRPr="00D3443C" w:rsidRDefault="00B45705" w:rsidP="00E76F5C">
            <w:pPr>
              <w:rPr>
                <w:rFonts w:eastAsia="Calibri" w:cs="Times New Roman"/>
              </w:rPr>
            </w:pPr>
          </w:p>
        </w:tc>
        <w:tc>
          <w:tcPr>
            <w:tcW w:w="1126" w:type="dxa"/>
            <w:shd w:val="clear" w:color="auto" w:fill="BFBFBF" w:themeFill="background1" w:themeFillShade="BF"/>
          </w:tcPr>
          <w:p w14:paraId="3FD4FCE4" w14:textId="77777777" w:rsidR="00B45705" w:rsidRPr="00D3443C" w:rsidRDefault="00B45705" w:rsidP="00E76F5C">
            <w:pPr>
              <w:rPr>
                <w:rFonts w:eastAsia="Calibri" w:cs="Times New Roman"/>
              </w:rPr>
            </w:pPr>
          </w:p>
        </w:tc>
      </w:tr>
      <w:tr w:rsidR="00B45705" w:rsidRPr="00D3443C" w14:paraId="10B6E7F6" w14:textId="68F695C3" w:rsidTr="00CE2AB7">
        <w:tc>
          <w:tcPr>
            <w:tcW w:w="3734" w:type="dxa"/>
          </w:tcPr>
          <w:p w14:paraId="530D1508" w14:textId="77777777" w:rsidR="00B45705" w:rsidRPr="00D3443C" w:rsidRDefault="00B45705" w:rsidP="00E76F5C">
            <w:pPr>
              <w:rPr>
                <w:rFonts w:eastAsia="Calibri" w:cs="Times New Roman"/>
              </w:rPr>
            </w:pPr>
            <w:r w:rsidRPr="00D3443C">
              <w:rPr>
                <w:rFonts w:eastAsia="Calibri" w:cs="Times New Roman"/>
              </w:rPr>
              <w:t xml:space="preserve">Potential for profitable business </w:t>
            </w:r>
          </w:p>
        </w:tc>
        <w:tc>
          <w:tcPr>
            <w:tcW w:w="1094" w:type="dxa"/>
          </w:tcPr>
          <w:p w14:paraId="37ECA820" w14:textId="77777777" w:rsidR="00B45705" w:rsidRPr="00D3443C" w:rsidRDefault="00B45705" w:rsidP="00E76F5C">
            <w:pPr>
              <w:rPr>
                <w:rFonts w:eastAsia="Calibri" w:cs="Times New Roman"/>
              </w:rPr>
            </w:pPr>
          </w:p>
        </w:tc>
        <w:tc>
          <w:tcPr>
            <w:tcW w:w="1368" w:type="dxa"/>
          </w:tcPr>
          <w:p w14:paraId="0CFAB3C3" w14:textId="77777777" w:rsidR="00B45705" w:rsidRPr="00D3443C" w:rsidRDefault="00B45705" w:rsidP="00E76F5C">
            <w:pPr>
              <w:rPr>
                <w:rFonts w:eastAsia="Calibri" w:cs="Times New Roman"/>
              </w:rPr>
            </w:pPr>
          </w:p>
        </w:tc>
        <w:tc>
          <w:tcPr>
            <w:tcW w:w="1033" w:type="dxa"/>
          </w:tcPr>
          <w:p w14:paraId="08CEF50B" w14:textId="77777777" w:rsidR="00B45705" w:rsidRPr="00D3443C" w:rsidRDefault="00B45705" w:rsidP="00E76F5C">
            <w:pPr>
              <w:rPr>
                <w:rFonts w:eastAsia="Calibri" w:cs="Times New Roman"/>
              </w:rPr>
            </w:pPr>
          </w:p>
        </w:tc>
        <w:tc>
          <w:tcPr>
            <w:tcW w:w="1221" w:type="dxa"/>
          </w:tcPr>
          <w:p w14:paraId="069B5921" w14:textId="77777777" w:rsidR="00B45705" w:rsidRPr="00D3443C" w:rsidRDefault="00B45705" w:rsidP="00E76F5C">
            <w:pPr>
              <w:rPr>
                <w:rFonts w:eastAsia="Calibri" w:cs="Times New Roman"/>
              </w:rPr>
            </w:pPr>
          </w:p>
        </w:tc>
        <w:tc>
          <w:tcPr>
            <w:tcW w:w="1126" w:type="dxa"/>
          </w:tcPr>
          <w:p w14:paraId="56DC38FF" w14:textId="77777777" w:rsidR="00B45705" w:rsidRPr="00D3443C" w:rsidRDefault="00B45705" w:rsidP="00E76F5C">
            <w:pPr>
              <w:rPr>
                <w:rFonts w:eastAsia="Calibri" w:cs="Times New Roman"/>
              </w:rPr>
            </w:pPr>
          </w:p>
        </w:tc>
      </w:tr>
      <w:tr w:rsidR="00B45705" w:rsidRPr="00D3443C" w14:paraId="2BFFC7B8" w14:textId="598382B3" w:rsidTr="00CE2AB7">
        <w:tc>
          <w:tcPr>
            <w:tcW w:w="3734" w:type="dxa"/>
          </w:tcPr>
          <w:p w14:paraId="53ED78D8" w14:textId="77777777" w:rsidR="00B45705" w:rsidRPr="00D3443C" w:rsidRDefault="00B45705" w:rsidP="00E76F5C">
            <w:pPr>
              <w:rPr>
                <w:rFonts w:eastAsia="Calibri" w:cs="Times New Roman"/>
              </w:rPr>
            </w:pPr>
            <w:r w:rsidRPr="00D3443C">
              <w:rPr>
                <w:rFonts w:eastAsia="Calibri" w:cs="Times New Roman"/>
              </w:rPr>
              <w:t>Potential for positive public relations</w:t>
            </w:r>
            <w:r w:rsidRPr="00D3443C" w:rsidDel="00BE3B65">
              <w:rPr>
                <w:rFonts w:eastAsia="Calibri" w:cs="Times New Roman"/>
              </w:rPr>
              <w:t xml:space="preserve"> </w:t>
            </w:r>
            <w:r w:rsidRPr="00D3443C">
              <w:rPr>
                <w:rFonts w:eastAsia="Calibri" w:cs="Times New Roman"/>
              </w:rPr>
              <w:t xml:space="preserve"> </w:t>
            </w:r>
          </w:p>
        </w:tc>
        <w:tc>
          <w:tcPr>
            <w:tcW w:w="1094" w:type="dxa"/>
          </w:tcPr>
          <w:p w14:paraId="5841E450" w14:textId="77777777" w:rsidR="00B45705" w:rsidRPr="00D3443C" w:rsidRDefault="00B45705" w:rsidP="00E76F5C">
            <w:pPr>
              <w:rPr>
                <w:rFonts w:eastAsia="Calibri" w:cs="Times New Roman"/>
              </w:rPr>
            </w:pPr>
          </w:p>
        </w:tc>
        <w:tc>
          <w:tcPr>
            <w:tcW w:w="1368" w:type="dxa"/>
          </w:tcPr>
          <w:p w14:paraId="72E0B5D7" w14:textId="77777777" w:rsidR="00B45705" w:rsidRPr="00D3443C" w:rsidRDefault="00B45705" w:rsidP="00E76F5C">
            <w:pPr>
              <w:rPr>
                <w:rFonts w:eastAsia="Calibri" w:cs="Times New Roman"/>
              </w:rPr>
            </w:pPr>
          </w:p>
        </w:tc>
        <w:tc>
          <w:tcPr>
            <w:tcW w:w="1033" w:type="dxa"/>
          </w:tcPr>
          <w:p w14:paraId="31ACDEB6" w14:textId="77777777" w:rsidR="00B45705" w:rsidRPr="00D3443C" w:rsidRDefault="00B45705" w:rsidP="00E76F5C">
            <w:pPr>
              <w:rPr>
                <w:rFonts w:eastAsia="Calibri" w:cs="Times New Roman"/>
              </w:rPr>
            </w:pPr>
          </w:p>
        </w:tc>
        <w:tc>
          <w:tcPr>
            <w:tcW w:w="1221" w:type="dxa"/>
          </w:tcPr>
          <w:p w14:paraId="4FE8AB48" w14:textId="77777777" w:rsidR="00B45705" w:rsidRPr="00D3443C" w:rsidRDefault="00B45705" w:rsidP="00E76F5C">
            <w:pPr>
              <w:rPr>
                <w:rFonts w:eastAsia="Calibri" w:cs="Times New Roman"/>
              </w:rPr>
            </w:pPr>
          </w:p>
        </w:tc>
        <w:tc>
          <w:tcPr>
            <w:tcW w:w="1126" w:type="dxa"/>
          </w:tcPr>
          <w:p w14:paraId="2539F4BB" w14:textId="77777777" w:rsidR="00B45705" w:rsidRPr="00D3443C" w:rsidRDefault="00B45705" w:rsidP="00E76F5C">
            <w:pPr>
              <w:rPr>
                <w:rFonts w:eastAsia="Calibri" w:cs="Times New Roman"/>
              </w:rPr>
            </w:pPr>
          </w:p>
        </w:tc>
      </w:tr>
      <w:tr w:rsidR="00B45705" w:rsidRPr="00D3443C" w14:paraId="12D84CA0" w14:textId="3B6E6C65" w:rsidTr="00CE2AB7">
        <w:tc>
          <w:tcPr>
            <w:tcW w:w="3734" w:type="dxa"/>
          </w:tcPr>
          <w:p w14:paraId="0E9D9A2A" w14:textId="77777777" w:rsidR="00B45705" w:rsidRPr="00D3443C" w:rsidRDefault="00B45705" w:rsidP="00E76F5C">
            <w:pPr>
              <w:rPr>
                <w:rFonts w:eastAsia="Calibri" w:cs="Times New Roman"/>
              </w:rPr>
            </w:pPr>
            <w:r w:rsidRPr="00D3443C">
              <w:rPr>
                <w:rFonts w:eastAsia="Calibri" w:cs="Times New Roman"/>
              </w:rPr>
              <w:t>Consistency with corporate mission</w:t>
            </w:r>
            <w:r w:rsidRPr="00D3443C" w:rsidDel="00BE3B65">
              <w:rPr>
                <w:rFonts w:eastAsia="Calibri" w:cs="Times New Roman"/>
              </w:rPr>
              <w:t xml:space="preserve"> </w:t>
            </w:r>
            <w:r w:rsidRPr="00D3443C">
              <w:rPr>
                <w:rFonts w:eastAsia="Calibri" w:cs="Times New Roman"/>
              </w:rPr>
              <w:t xml:space="preserve"> </w:t>
            </w:r>
          </w:p>
        </w:tc>
        <w:tc>
          <w:tcPr>
            <w:tcW w:w="1094" w:type="dxa"/>
          </w:tcPr>
          <w:p w14:paraId="4F2FF933" w14:textId="77777777" w:rsidR="00B45705" w:rsidRPr="00D3443C" w:rsidRDefault="00B45705" w:rsidP="00E76F5C">
            <w:pPr>
              <w:rPr>
                <w:rFonts w:eastAsia="Calibri" w:cs="Times New Roman"/>
              </w:rPr>
            </w:pPr>
          </w:p>
        </w:tc>
        <w:tc>
          <w:tcPr>
            <w:tcW w:w="1368" w:type="dxa"/>
          </w:tcPr>
          <w:p w14:paraId="7E77FF5A" w14:textId="77777777" w:rsidR="00B45705" w:rsidRPr="00D3443C" w:rsidRDefault="00B45705" w:rsidP="00E76F5C">
            <w:pPr>
              <w:rPr>
                <w:rFonts w:eastAsia="Calibri" w:cs="Times New Roman"/>
              </w:rPr>
            </w:pPr>
          </w:p>
        </w:tc>
        <w:tc>
          <w:tcPr>
            <w:tcW w:w="1033" w:type="dxa"/>
          </w:tcPr>
          <w:p w14:paraId="5C8C1A20" w14:textId="77777777" w:rsidR="00B45705" w:rsidRPr="00D3443C" w:rsidRDefault="00B45705" w:rsidP="00E76F5C">
            <w:pPr>
              <w:rPr>
                <w:rFonts w:eastAsia="Calibri" w:cs="Times New Roman"/>
              </w:rPr>
            </w:pPr>
          </w:p>
        </w:tc>
        <w:tc>
          <w:tcPr>
            <w:tcW w:w="1221" w:type="dxa"/>
          </w:tcPr>
          <w:p w14:paraId="05D33657" w14:textId="77777777" w:rsidR="00B45705" w:rsidRPr="00D3443C" w:rsidRDefault="00B45705" w:rsidP="00E76F5C">
            <w:pPr>
              <w:rPr>
                <w:rFonts w:eastAsia="Calibri" w:cs="Times New Roman"/>
              </w:rPr>
            </w:pPr>
          </w:p>
        </w:tc>
        <w:tc>
          <w:tcPr>
            <w:tcW w:w="1126" w:type="dxa"/>
          </w:tcPr>
          <w:p w14:paraId="16413CF4" w14:textId="77777777" w:rsidR="00B45705" w:rsidRPr="00D3443C" w:rsidRDefault="00B45705" w:rsidP="00E76F5C">
            <w:pPr>
              <w:rPr>
                <w:rFonts w:eastAsia="Calibri" w:cs="Times New Roman"/>
              </w:rPr>
            </w:pPr>
          </w:p>
        </w:tc>
      </w:tr>
      <w:tr w:rsidR="00B45705" w:rsidRPr="00D3443C" w14:paraId="1787BC78" w14:textId="5FCC2372" w:rsidTr="00CE2AB7">
        <w:tc>
          <w:tcPr>
            <w:tcW w:w="8450" w:type="dxa"/>
            <w:gridSpan w:val="5"/>
            <w:shd w:val="clear" w:color="auto" w:fill="BFBFBF" w:themeFill="background1" w:themeFillShade="BF"/>
          </w:tcPr>
          <w:p w14:paraId="0F003F44" w14:textId="77777777" w:rsidR="00B45705" w:rsidRPr="00D3443C" w:rsidRDefault="00B45705" w:rsidP="00E76F5C">
            <w:pPr>
              <w:rPr>
                <w:rFonts w:eastAsia="Calibri" w:cs="Times New Roman"/>
              </w:rPr>
            </w:pPr>
          </w:p>
        </w:tc>
        <w:tc>
          <w:tcPr>
            <w:tcW w:w="1126" w:type="dxa"/>
            <w:shd w:val="clear" w:color="auto" w:fill="BFBFBF" w:themeFill="background1" w:themeFillShade="BF"/>
          </w:tcPr>
          <w:p w14:paraId="3578BF35" w14:textId="77777777" w:rsidR="00B45705" w:rsidRPr="00D3443C" w:rsidRDefault="00B45705" w:rsidP="00E76F5C">
            <w:pPr>
              <w:rPr>
                <w:rFonts w:eastAsia="Calibri" w:cs="Times New Roman"/>
              </w:rPr>
            </w:pPr>
          </w:p>
        </w:tc>
      </w:tr>
      <w:tr w:rsidR="00B45705" w:rsidRPr="00D3443C" w14:paraId="1A7FEF8B" w14:textId="744C1237" w:rsidTr="00CE2AB7">
        <w:tc>
          <w:tcPr>
            <w:tcW w:w="3734" w:type="dxa"/>
          </w:tcPr>
          <w:p w14:paraId="4D55F3E0" w14:textId="77777777" w:rsidR="00B45705" w:rsidRPr="00D3443C" w:rsidRDefault="00B45705" w:rsidP="00E76F5C">
            <w:pPr>
              <w:rPr>
                <w:rFonts w:eastAsia="Calibri" w:cs="Times New Roman"/>
              </w:rPr>
            </w:pPr>
            <w:r w:rsidRPr="00D3443C">
              <w:rPr>
                <w:rFonts w:eastAsia="Calibri" w:cs="Times New Roman"/>
              </w:rPr>
              <w:t>Invested in CDFI-</w:t>
            </w:r>
            <w:r>
              <w:rPr>
                <w:rFonts w:eastAsia="Calibri" w:cs="Times New Roman"/>
              </w:rPr>
              <w:t>r</w:t>
            </w:r>
            <w:r w:rsidRPr="00D3443C">
              <w:rPr>
                <w:rFonts w:eastAsia="Calibri" w:cs="Times New Roman"/>
              </w:rPr>
              <w:t xml:space="preserve">elated Activities the year before  </w:t>
            </w:r>
          </w:p>
        </w:tc>
        <w:tc>
          <w:tcPr>
            <w:tcW w:w="1094" w:type="dxa"/>
          </w:tcPr>
          <w:p w14:paraId="7579BFA0" w14:textId="77777777" w:rsidR="00B45705" w:rsidRPr="00D3443C" w:rsidRDefault="00B45705" w:rsidP="00E76F5C">
            <w:pPr>
              <w:rPr>
                <w:rFonts w:eastAsia="Calibri" w:cs="Times New Roman"/>
              </w:rPr>
            </w:pPr>
          </w:p>
        </w:tc>
        <w:tc>
          <w:tcPr>
            <w:tcW w:w="1368" w:type="dxa"/>
          </w:tcPr>
          <w:p w14:paraId="5AB94280" w14:textId="77777777" w:rsidR="00B45705" w:rsidRPr="00D3443C" w:rsidRDefault="00B45705" w:rsidP="00E76F5C">
            <w:pPr>
              <w:rPr>
                <w:rFonts w:eastAsia="Calibri" w:cs="Times New Roman"/>
              </w:rPr>
            </w:pPr>
          </w:p>
        </w:tc>
        <w:tc>
          <w:tcPr>
            <w:tcW w:w="1033" w:type="dxa"/>
          </w:tcPr>
          <w:p w14:paraId="10391F90" w14:textId="77777777" w:rsidR="00B45705" w:rsidRPr="00D3443C" w:rsidRDefault="00B45705" w:rsidP="00E76F5C">
            <w:pPr>
              <w:rPr>
                <w:rFonts w:eastAsia="Calibri" w:cs="Times New Roman"/>
              </w:rPr>
            </w:pPr>
          </w:p>
        </w:tc>
        <w:tc>
          <w:tcPr>
            <w:tcW w:w="1221" w:type="dxa"/>
          </w:tcPr>
          <w:p w14:paraId="7A7CA2D6" w14:textId="77777777" w:rsidR="00B45705" w:rsidRPr="00D3443C" w:rsidRDefault="00B45705" w:rsidP="00E76F5C">
            <w:pPr>
              <w:rPr>
                <w:rFonts w:eastAsia="Calibri" w:cs="Times New Roman"/>
              </w:rPr>
            </w:pPr>
          </w:p>
        </w:tc>
        <w:tc>
          <w:tcPr>
            <w:tcW w:w="1126" w:type="dxa"/>
          </w:tcPr>
          <w:p w14:paraId="2563D080" w14:textId="77777777" w:rsidR="00B45705" w:rsidRPr="00D3443C" w:rsidRDefault="00B45705" w:rsidP="00E76F5C">
            <w:pPr>
              <w:rPr>
                <w:rFonts w:eastAsia="Calibri" w:cs="Times New Roman"/>
              </w:rPr>
            </w:pPr>
          </w:p>
        </w:tc>
      </w:tr>
      <w:tr w:rsidR="00B45705" w:rsidRPr="00D3443C" w14:paraId="7B09FD32" w14:textId="0142968B" w:rsidTr="00CE2AB7">
        <w:tc>
          <w:tcPr>
            <w:tcW w:w="3734" w:type="dxa"/>
          </w:tcPr>
          <w:p w14:paraId="39156E74" w14:textId="77777777" w:rsidR="00B45705" w:rsidRPr="00D3443C" w:rsidRDefault="00B45705" w:rsidP="00E76F5C">
            <w:pPr>
              <w:rPr>
                <w:rFonts w:eastAsia="Calibri" w:cs="Times New Roman"/>
              </w:rPr>
            </w:pPr>
            <w:r w:rsidRPr="00D3443C">
              <w:rPr>
                <w:rFonts w:eastAsia="Calibri" w:cs="Times New Roman"/>
              </w:rPr>
              <w:t xml:space="preserve">Already serving this population or area </w:t>
            </w:r>
          </w:p>
        </w:tc>
        <w:tc>
          <w:tcPr>
            <w:tcW w:w="1094" w:type="dxa"/>
          </w:tcPr>
          <w:p w14:paraId="063B3282" w14:textId="77777777" w:rsidR="00B45705" w:rsidRPr="00D3443C" w:rsidRDefault="00B45705" w:rsidP="00E76F5C">
            <w:pPr>
              <w:rPr>
                <w:rFonts w:eastAsia="Calibri" w:cs="Times New Roman"/>
              </w:rPr>
            </w:pPr>
          </w:p>
        </w:tc>
        <w:tc>
          <w:tcPr>
            <w:tcW w:w="1368" w:type="dxa"/>
          </w:tcPr>
          <w:p w14:paraId="280D5AF4" w14:textId="77777777" w:rsidR="00B45705" w:rsidRPr="00D3443C" w:rsidRDefault="00B45705" w:rsidP="00E76F5C">
            <w:pPr>
              <w:rPr>
                <w:rFonts w:eastAsia="Calibri" w:cs="Times New Roman"/>
              </w:rPr>
            </w:pPr>
          </w:p>
        </w:tc>
        <w:tc>
          <w:tcPr>
            <w:tcW w:w="1033" w:type="dxa"/>
          </w:tcPr>
          <w:p w14:paraId="2366FF2F" w14:textId="77777777" w:rsidR="00B45705" w:rsidRPr="00D3443C" w:rsidRDefault="00B45705" w:rsidP="00E76F5C">
            <w:pPr>
              <w:rPr>
                <w:rFonts w:eastAsia="Calibri" w:cs="Times New Roman"/>
              </w:rPr>
            </w:pPr>
          </w:p>
        </w:tc>
        <w:tc>
          <w:tcPr>
            <w:tcW w:w="1221" w:type="dxa"/>
          </w:tcPr>
          <w:p w14:paraId="41587EEC" w14:textId="77777777" w:rsidR="00B45705" w:rsidRPr="00D3443C" w:rsidRDefault="00B45705" w:rsidP="00E76F5C">
            <w:pPr>
              <w:rPr>
                <w:rFonts w:eastAsia="Calibri" w:cs="Times New Roman"/>
              </w:rPr>
            </w:pPr>
          </w:p>
        </w:tc>
        <w:tc>
          <w:tcPr>
            <w:tcW w:w="1126" w:type="dxa"/>
          </w:tcPr>
          <w:p w14:paraId="72961661" w14:textId="77777777" w:rsidR="00B45705" w:rsidRPr="00D3443C" w:rsidRDefault="00B45705" w:rsidP="00E76F5C">
            <w:pPr>
              <w:rPr>
                <w:rFonts w:eastAsia="Calibri" w:cs="Times New Roman"/>
              </w:rPr>
            </w:pPr>
          </w:p>
        </w:tc>
      </w:tr>
      <w:tr w:rsidR="00B45705" w:rsidRPr="00D3443C" w14:paraId="4E6C5232" w14:textId="02E576D0" w:rsidTr="00CE2AB7">
        <w:tc>
          <w:tcPr>
            <w:tcW w:w="3734" w:type="dxa"/>
          </w:tcPr>
          <w:p w14:paraId="494362B8" w14:textId="77777777" w:rsidR="00B45705" w:rsidRPr="00D3443C" w:rsidRDefault="00B45705" w:rsidP="00E76F5C">
            <w:pPr>
              <w:rPr>
                <w:rFonts w:eastAsia="Calibri" w:cs="Times New Roman"/>
              </w:rPr>
            </w:pPr>
            <w:r w:rsidRPr="00D3443C">
              <w:rPr>
                <w:rFonts w:eastAsia="Calibri" w:cs="Times New Roman"/>
              </w:rPr>
              <w:t>Diversification of business or service area</w:t>
            </w:r>
            <w:r w:rsidRPr="00D3443C" w:rsidDel="00BE3B65">
              <w:rPr>
                <w:rFonts w:eastAsia="Calibri" w:cs="Times New Roman"/>
              </w:rPr>
              <w:t xml:space="preserve"> </w:t>
            </w:r>
            <w:r w:rsidRPr="00D3443C">
              <w:rPr>
                <w:rFonts w:eastAsia="Calibri" w:cs="Times New Roman"/>
              </w:rPr>
              <w:t xml:space="preserve"> </w:t>
            </w:r>
          </w:p>
        </w:tc>
        <w:tc>
          <w:tcPr>
            <w:tcW w:w="1094" w:type="dxa"/>
          </w:tcPr>
          <w:p w14:paraId="392F1AEA" w14:textId="77777777" w:rsidR="00B45705" w:rsidRPr="00D3443C" w:rsidRDefault="00B45705" w:rsidP="00E76F5C">
            <w:pPr>
              <w:rPr>
                <w:rFonts w:eastAsia="Calibri" w:cs="Times New Roman"/>
              </w:rPr>
            </w:pPr>
          </w:p>
        </w:tc>
        <w:tc>
          <w:tcPr>
            <w:tcW w:w="1368" w:type="dxa"/>
          </w:tcPr>
          <w:p w14:paraId="5F285654" w14:textId="77777777" w:rsidR="00B45705" w:rsidRPr="00D3443C" w:rsidRDefault="00B45705" w:rsidP="00E76F5C">
            <w:pPr>
              <w:rPr>
                <w:rFonts w:eastAsia="Calibri" w:cs="Times New Roman"/>
              </w:rPr>
            </w:pPr>
          </w:p>
        </w:tc>
        <w:tc>
          <w:tcPr>
            <w:tcW w:w="1033" w:type="dxa"/>
          </w:tcPr>
          <w:p w14:paraId="2984ADC2" w14:textId="77777777" w:rsidR="00B45705" w:rsidRPr="00D3443C" w:rsidRDefault="00B45705" w:rsidP="00E76F5C">
            <w:pPr>
              <w:rPr>
                <w:rFonts w:eastAsia="Calibri" w:cs="Times New Roman"/>
              </w:rPr>
            </w:pPr>
          </w:p>
        </w:tc>
        <w:tc>
          <w:tcPr>
            <w:tcW w:w="1221" w:type="dxa"/>
          </w:tcPr>
          <w:p w14:paraId="620AABC3" w14:textId="77777777" w:rsidR="00B45705" w:rsidRPr="00D3443C" w:rsidRDefault="00B45705" w:rsidP="00E76F5C">
            <w:pPr>
              <w:rPr>
                <w:rFonts w:eastAsia="Calibri" w:cs="Times New Roman"/>
              </w:rPr>
            </w:pPr>
          </w:p>
        </w:tc>
        <w:tc>
          <w:tcPr>
            <w:tcW w:w="1126" w:type="dxa"/>
          </w:tcPr>
          <w:p w14:paraId="380BB40C" w14:textId="77777777" w:rsidR="00B45705" w:rsidRPr="00D3443C" w:rsidRDefault="00B45705" w:rsidP="00E76F5C">
            <w:pPr>
              <w:rPr>
                <w:rFonts w:eastAsia="Calibri" w:cs="Times New Roman"/>
              </w:rPr>
            </w:pPr>
          </w:p>
        </w:tc>
      </w:tr>
      <w:tr w:rsidR="00B45705" w:rsidRPr="00D3443C" w14:paraId="5D550545" w14:textId="340709D4" w:rsidTr="00CE2AB7">
        <w:tc>
          <w:tcPr>
            <w:tcW w:w="3734" w:type="dxa"/>
          </w:tcPr>
          <w:p w14:paraId="2C9A39C2" w14:textId="77777777" w:rsidR="00B45705" w:rsidRPr="00D3443C" w:rsidRDefault="00B45705" w:rsidP="00E76F5C">
            <w:pPr>
              <w:rPr>
                <w:rFonts w:eastAsia="Calibri" w:cs="Times New Roman"/>
              </w:rPr>
            </w:pPr>
            <w:r w:rsidRPr="00D3443C">
              <w:rPr>
                <w:rFonts w:eastAsia="Calibri" w:cs="Times New Roman"/>
              </w:rPr>
              <w:t>Other (specify):</w:t>
            </w:r>
          </w:p>
        </w:tc>
        <w:tc>
          <w:tcPr>
            <w:tcW w:w="1094" w:type="dxa"/>
          </w:tcPr>
          <w:p w14:paraId="33A6890A" w14:textId="77777777" w:rsidR="00B45705" w:rsidRPr="00D3443C" w:rsidRDefault="00B45705" w:rsidP="00E76F5C">
            <w:pPr>
              <w:rPr>
                <w:rFonts w:eastAsia="Calibri" w:cs="Times New Roman"/>
              </w:rPr>
            </w:pPr>
          </w:p>
        </w:tc>
        <w:tc>
          <w:tcPr>
            <w:tcW w:w="1368" w:type="dxa"/>
          </w:tcPr>
          <w:p w14:paraId="16E41C01" w14:textId="77777777" w:rsidR="00B45705" w:rsidRPr="00D3443C" w:rsidRDefault="00B45705" w:rsidP="00E76F5C">
            <w:pPr>
              <w:rPr>
                <w:rFonts w:eastAsia="Calibri" w:cs="Times New Roman"/>
              </w:rPr>
            </w:pPr>
          </w:p>
        </w:tc>
        <w:tc>
          <w:tcPr>
            <w:tcW w:w="1033" w:type="dxa"/>
          </w:tcPr>
          <w:p w14:paraId="4812FDE5" w14:textId="77777777" w:rsidR="00B45705" w:rsidRPr="00D3443C" w:rsidRDefault="00B45705" w:rsidP="00E76F5C">
            <w:pPr>
              <w:rPr>
                <w:rFonts w:eastAsia="Calibri" w:cs="Times New Roman"/>
              </w:rPr>
            </w:pPr>
          </w:p>
        </w:tc>
        <w:tc>
          <w:tcPr>
            <w:tcW w:w="1221" w:type="dxa"/>
          </w:tcPr>
          <w:p w14:paraId="1BA3287D" w14:textId="77777777" w:rsidR="00B45705" w:rsidRPr="00D3443C" w:rsidRDefault="00B45705" w:rsidP="00E76F5C">
            <w:pPr>
              <w:rPr>
                <w:rFonts w:eastAsia="Calibri" w:cs="Times New Roman"/>
              </w:rPr>
            </w:pPr>
          </w:p>
        </w:tc>
        <w:tc>
          <w:tcPr>
            <w:tcW w:w="1126" w:type="dxa"/>
          </w:tcPr>
          <w:p w14:paraId="0D10CFDA" w14:textId="77777777" w:rsidR="00B45705" w:rsidRPr="00D3443C" w:rsidRDefault="00B45705" w:rsidP="00E76F5C">
            <w:pPr>
              <w:rPr>
                <w:rFonts w:eastAsia="Calibri" w:cs="Times New Roman"/>
              </w:rPr>
            </w:pPr>
          </w:p>
        </w:tc>
      </w:tr>
      <w:tr w:rsidR="00B45705" w:rsidRPr="00D3443C" w14:paraId="2EFC671D" w14:textId="59029CC2" w:rsidTr="00CE2AB7">
        <w:trPr>
          <w:trHeight w:val="305"/>
        </w:trPr>
        <w:tc>
          <w:tcPr>
            <w:tcW w:w="8450" w:type="dxa"/>
            <w:gridSpan w:val="5"/>
            <w:shd w:val="clear" w:color="auto" w:fill="BFBFBF" w:themeFill="background1" w:themeFillShade="BF"/>
          </w:tcPr>
          <w:p w14:paraId="21B81B4F" w14:textId="77777777" w:rsidR="00B45705" w:rsidRPr="00D3443C" w:rsidRDefault="00B45705" w:rsidP="00E76F5C">
            <w:pPr>
              <w:rPr>
                <w:rFonts w:eastAsia="Calibri" w:cs="Times New Roman"/>
              </w:rPr>
            </w:pPr>
          </w:p>
        </w:tc>
        <w:tc>
          <w:tcPr>
            <w:tcW w:w="1126" w:type="dxa"/>
            <w:shd w:val="clear" w:color="auto" w:fill="BFBFBF" w:themeFill="background1" w:themeFillShade="BF"/>
          </w:tcPr>
          <w:p w14:paraId="5444B204" w14:textId="77777777" w:rsidR="00B45705" w:rsidRPr="00D3443C" w:rsidRDefault="00B45705" w:rsidP="00E76F5C">
            <w:pPr>
              <w:rPr>
                <w:rFonts w:eastAsia="Calibri" w:cs="Times New Roman"/>
              </w:rPr>
            </w:pPr>
          </w:p>
        </w:tc>
      </w:tr>
    </w:tbl>
    <w:p w14:paraId="240C8CF8" w14:textId="77777777" w:rsidR="0073098D" w:rsidRPr="00350087" w:rsidRDefault="0073098D" w:rsidP="0073098D">
      <w:pPr>
        <w:spacing w:after="0" w:line="240" w:lineRule="auto"/>
        <w:rPr>
          <w:rFonts w:ascii="Times New Roman" w:eastAsia="Calibri" w:hAnsi="Times New Roman" w:cs="Times New Roman"/>
          <w:sz w:val="24"/>
        </w:rPr>
      </w:pPr>
    </w:p>
    <w:p w14:paraId="1088B9DF" w14:textId="77777777" w:rsidR="0073098D" w:rsidRPr="004B4DC0" w:rsidRDefault="0073098D" w:rsidP="0073098D">
      <w:pPr>
        <w:spacing w:after="0" w:line="240" w:lineRule="auto"/>
        <w:rPr>
          <w:rFonts w:ascii="Times New Roman" w:eastAsia="Calibri" w:hAnsi="Times New Roman" w:cs="Times New Roman"/>
          <w:sz w:val="24"/>
        </w:rPr>
      </w:pPr>
    </w:p>
    <w:p w14:paraId="684F6731" w14:textId="6E23623E" w:rsidR="0073098D" w:rsidRPr="00B9730E" w:rsidRDefault="0073098D" w:rsidP="0073098D">
      <w:pPr>
        <w:spacing w:after="0" w:line="240" w:lineRule="auto"/>
        <w:rPr>
          <w:rFonts w:ascii="Times New Roman" w:eastAsia="Calibri" w:hAnsi="Times New Roman" w:cs="Times New Roman"/>
          <w:b/>
          <w:sz w:val="24"/>
        </w:rPr>
      </w:pPr>
      <w:r>
        <w:rPr>
          <w:rFonts w:ascii="Times New Roman" w:eastAsia="Calibri" w:hAnsi="Times New Roman" w:cs="Times New Roman"/>
          <w:sz w:val="24"/>
        </w:rPr>
        <w:t xml:space="preserve">8) </w:t>
      </w:r>
      <w:r w:rsidR="00B45705">
        <w:rPr>
          <w:rFonts w:ascii="Times New Roman" w:eastAsia="Calibri" w:hAnsi="Times New Roman" w:cs="Times New Roman"/>
          <w:sz w:val="24"/>
        </w:rPr>
        <w:t>In your opinion, h</w:t>
      </w:r>
      <w:r>
        <w:rPr>
          <w:rFonts w:ascii="Times New Roman" w:eastAsia="Calibri" w:hAnsi="Times New Roman" w:cs="Times New Roman"/>
          <w:sz w:val="24"/>
        </w:rPr>
        <w:t xml:space="preserve">ow likely is it that your institution would have done each of the following </w:t>
      </w:r>
      <w:r w:rsidRPr="00B9730E">
        <w:rPr>
          <w:rFonts w:ascii="Times New Roman" w:eastAsia="Calibri" w:hAnsi="Times New Roman" w:cs="Times New Roman"/>
          <w:b/>
          <w:sz w:val="24"/>
          <w:u w:val="single"/>
        </w:rPr>
        <w:t>without</w:t>
      </w:r>
      <w:r w:rsidRPr="00B9730E">
        <w:rPr>
          <w:rFonts w:ascii="Times New Roman" w:eastAsia="Calibri" w:hAnsi="Times New Roman" w:cs="Times New Roman"/>
          <w:b/>
          <w:sz w:val="24"/>
        </w:rPr>
        <w:t xml:space="preserve"> the prospect of receiving a BEA Program Award? </w:t>
      </w:r>
    </w:p>
    <w:p w14:paraId="4936B212" w14:textId="77777777" w:rsidR="0073098D" w:rsidRPr="00773538" w:rsidRDefault="0073098D" w:rsidP="0073098D">
      <w:pPr>
        <w:spacing w:after="0" w:line="240" w:lineRule="auto"/>
        <w:rPr>
          <w:rFonts w:ascii="Times New Roman" w:eastAsia="Calibri" w:hAnsi="Times New Roman" w:cs="Times New Roman"/>
          <w:sz w:val="24"/>
        </w:rPr>
      </w:pP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t xml:space="preserve">                   </w:t>
      </w:r>
    </w:p>
    <w:tbl>
      <w:tblPr>
        <w:tblStyle w:val="TableGrid1"/>
        <w:tblW w:w="9558" w:type="dxa"/>
        <w:tblLook w:val="04A0" w:firstRow="1" w:lastRow="0" w:firstColumn="1" w:lastColumn="0" w:noHBand="0" w:noVBand="1"/>
      </w:tblPr>
      <w:tblGrid>
        <w:gridCol w:w="4454"/>
        <w:gridCol w:w="1163"/>
        <w:gridCol w:w="1421"/>
        <w:gridCol w:w="1080"/>
        <w:gridCol w:w="1440"/>
      </w:tblGrid>
      <w:tr w:rsidR="0073098D" w:rsidRPr="00773538" w14:paraId="43D04070" w14:textId="77777777" w:rsidTr="00E76F5C">
        <w:tc>
          <w:tcPr>
            <w:tcW w:w="4454" w:type="dxa"/>
            <w:shd w:val="pct20" w:color="auto" w:fill="auto"/>
          </w:tcPr>
          <w:p w14:paraId="525A2C43" w14:textId="77777777" w:rsidR="0073098D" w:rsidRPr="00773538" w:rsidRDefault="0073098D" w:rsidP="00E76F5C">
            <w:pPr>
              <w:rPr>
                <w:rFonts w:eastAsia="Calibri" w:cs="Times New Roman"/>
                <w:b/>
              </w:rPr>
            </w:pPr>
            <w:r>
              <w:rPr>
                <w:rFonts w:eastAsia="Calibri" w:cs="Times New Roman"/>
                <w:b/>
              </w:rPr>
              <w:t>Item</w:t>
            </w:r>
          </w:p>
        </w:tc>
        <w:tc>
          <w:tcPr>
            <w:tcW w:w="1163" w:type="dxa"/>
            <w:shd w:val="pct20" w:color="auto" w:fill="auto"/>
          </w:tcPr>
          <w:p w14:paraId="6860EA5E" w14:textId="77777777" w:rsidR="0073098D" w:rsidRPr="00773538" w:rsidRDefault="0073098D" w:rsidP="00E76F5C">
            <w:pPr>
              <w:rPr>
                <w:rFonts w:eastAsia="Calibri" w:cs="Times New Roman"/>
                <w:b/>
              </w:rPr>
            </w:pPr>
            <w:r>
              <w:rPr>
                <w:rFonts w:eastAsia="Calibri" w:cs="Times New Roman"/>
                <w:b/>
              </w:rPr>
              <w:t>Very Likely</w:t>
            </w:r>
          </w:p>
        </w:tc>
        <w:tc>
          <w:tcPr>
            <w:tcW w:w="1421" w:type="dxa"/>
            <w:shd w:val="pct20" w:color="auto" w:fill="auto"/>
          </w:tcPr>
          <w:p w14:paraId="690C04CB" w14:textId="77777777" w:rsidR="0073098D" w:rsidRPr="00773538" w:rsidRDefault="0073098D" w:rsidP="00E76F5C">
            <w:pPr>
              <w:rPr>
                <w:rFonts w:eastAsia="Calibri" w:cs="Times New Roman"/>
                <w:b/>
              </w:rPr>
            </w:pPr>
            <w:r>
              <w:rPr>
                <w:rFonts w:eastAsia="Calibri" w:cs="Times New Roman"/>
                <w:b/>
              </w:rPr>
              <w:t>Somewhat Likely</w:t>
            </w:r>
          </w:p>
        </w:tc>
        <w:tc>
          <w:tcPr>
            <w:tcW w:w="1080" w:type="dxa"/>
            <w:shd w:val="pct20" w:color="auto" w:fill="auto"/>
          </w:tcPr>
          <w:p w14:paraId="0D20C820" w14:textId="77777777" w:rsidR="0073098D" w:rsidRPr="00773538" w:rsidRDefault="0073098D" w:rsidP="00E76F5C">
            <w:pPr>
              <w:rPr>
                <w:rFonts w:eastAsia="Calibri" w:cs="Times New Roman"/>
                <w:b/>
              </w:rPr>
            </w:pPr>
            <w:r>
              <w:rPr>
                <w:rFonts w:eastAsia="Calibri" w:cs="Times New Roman"/>
                <w:b/>
              </w:rPr>
              <w:t>Not Very Likely</w:t>
            </w:r>
          </w:p>
        </w:tc>
        <w:tc>
          <w:tcPr>
            <w:tcW w:w="1440" w:type="dxa"/>
            <w:shd w:val="pct20" w:color="auto" w:fill="auto"/>
          </w:tcPr>
          <w:p w14:paraId="3DAA2813" w14:textId="77777777" w:rsidR="0073098D" w:rsidRPr="00773538" w:rsidRDefault="0073098D" w:rsidP="00E76F5C">
            <w:pPr>
              <w:rPr>
                <w:rFonts w:eastAsia="Calibri" w:cs="Times New Roman"/>
                <w:b/>
              </w:rPr>
            </w:pPr>
            <w:r w:rsidRPr="00773538">
              <w:rPr>
                <w:rFonts w:eastAsia="Calibri" w:cs="Times New Roman"/>
                <w:b/>
              </w:rPr>
              <w:t>Not at All</w:t>
            </w:r>
            <w:r>
              <w:rPr>
                <w:rFonts w:eastAsia="Calibri" w:cs="Times New Roman"/>
                <w:b/>
              </w:rPr>
              <w:t xml:space="preserve"> Likely</w:t>
            </w:r>
          </w:p>
        </w:tc>
      </w:tr>
      <w:tr w:rsidR="0073098D" w:rsidRPr="00773538" w14:paraId="71C23089" w14:textId="77777777" w:rsidTr="00E76F5C">
        <w:trPr>
          <w:trHeight w:val="296"/>
        </w:trPr>
        <w:tc>
          <w:tcPr>
            <w:tcW w:w="4454" w:type="dxa"/>
          </w:tcPr>
          <w:p w14:paraId="2744D2DE" w14:textId="77777777" w:rsidR="0073098D" w:rsidRPr="00773538" w:rsidRDefault="0073098D" w:rsidP="00E76F5C">
            <w:pPr>
              <w:rPr>
                <w:rFonts w:eastAsia="Calibri" w:cs="Times New Roman"/>
              </w:rPr>
            </w:pPr>
            <w:r w:rsidRPr="00773538">
              <w:rPr>
                <w:rFonts w:eastAsia="Calibri" w:cs="Times New Roman"/>
              </w:rPr>
              <w:t>Increased its investment in CDFI-</w:t>
            </w:r>
            <w:r>
              <w:rPr>
                <w:rFonts w:eastAsia="Calibri" w:cs="Times New Roman"/>
              </w:rPr>
              <w:t>r</w:t>
            </w:r>
            <w:r w:rsidRPr="00773538">
              <w:rPr>
                <w:rFonts w:eastAsia="Calibri" w:cs="Times New Roman"/>
              </w:rPr>
              <w:t xml:space="preserve">elated Activities </w:t>
            </w:r>
            <w:r w:rsidRPr="00227B65">
              <w:rPr>
                <w:rFonts w:eastAsia="Calibri" w:cs="Times New Roman"/>
                <w:i/>
              </w:rPr>
              <w:t>at all</w:t>
            </w:r>
            <w:r>
              <w:rPr>
                <w:rFonts w:eastAsia="Calibri" w:cs="Times New Roman"/>
              </w:rPr>
              <w:t xml:space="preserve"> </w:t>
            </w:r>
            <w:r w:rsidRPr="00773538">
              <w:rPr>
                <w:rFonts w:eastAsia="Calibri" w:cs="Times New Roman"/>
              </w:rPr>
              <w:t xml:space="preserve">between the Baseline </w:t>
            </w:r>
            <w:r>
              <w:rPr>
                <w:rFonts w:eastAsia="Calibri" w:cs="Times New Roman"/>
              </w:rPr>
              <w:t>Period</w:t>
            </w:r>
            <w:r w:rsidRPr="00773538">
              <w:rPr>
                <w:rFonts w:eastAsia="Calibri" w:cs="Times New Roman"/>
              </w:rPr>
              <w:t xml:space="preserve"> and the Assessment </w:t>
            </w:r>
            <w:r>
              <w:rPr>
                <w:rFonts w:eastAsia="Calibri" w:cs="Times New Roman"/>
              </w:rPr>
              <w:t>Period</w:t>
            </w:r>
          </w:p>
        </w:tc>
        <w:tc>
          <w:tcPr>
            <w:tcW w:w="1163" w:type="dxa"/>
          </w:tcPr>
          <w:p w14:paraId="165A61BF" w14:textId="77777777" w:rsidR="0073098D" w:rsidRPr="00773538" w:rsidRDefault="0073098D" w:rsidP="00E76F5C">
            <w:pPr>
              <w:rPr>
                <w:rFonts w:eastAsia="Calibri" w:cs="Times New Roman"/>
              </w:rPr>
            </w:pPr>
          </w:p>
        </w:tc>
        <w:tc>
          <w:tcPr>
            <w:tcW w:w="1421" w:type="dxa"/>
          </w:tcPr>
          <w:p w14:paraId="2464A0B9" w14:textId="77777777" w:rsidR="0073098D" w:rsidRPr="00773538" w:rsidRDefault="0073098D" w:rsidP="00E76F5C">
            <w:pPr>
              <w:rPr>
                <w:rFonts w:eastAsia="Calibri" w:cs="Times New Roman"/>
              </w:rPr>
            </w:pPr>
          </w:p>
        </w:tc>
        <w:tc>
          <w:tcPr>
            <w:tcW w:w="1080" w:type="dxa"/>
          </w:tcPr>
          <w:p w14:paraId="4376A5DC" w14:textId="77777777" w:rsidR="0073098D" w:rsidRPr="00773538" w:rsidRDefault="0073098D" w:rsidP="00E76F5C">
            <w:pPr>
              <w:rPr>
                <w:rFonts w:eastAsia="Calibri" w:cs="Times New Roman"/>
              </w:rPr>
            </w:pPr>
          </w:p>
        </w:tc>
        <w:tc>
          <w:tcPr>
            <w:tcW w:w="1440" w:type="dxa"/>
          </w:tcPr>
          <w:p w14:paraId="39C5BBCB" w14:textId="77777777" w:rsidR="0073098D" w:rsidRPr="00773538" w:rsidRDefault="0073098D" w:rsidP="00E76F5C">
            <w:pPr>
              <w:rPr>
                <w:rFonts w:eastAsia="Calibri" w:cs="Times New Roman"/>
              </w:rPr>
            </w:pPr>
          </w:p>
        </w:tc>
      </w:tr>
      <w:tr w:rsidR="0073098D" w:rsidRPr="00773538" w14:paraId="52A13634" w14:textId="77777777" w:rsidTr="00E76F5C">
        <w:tc>
          <w:tcPr>
            <w:tcW w:w="4454" w:type="dxa"/>
          </w:tcPr>
          <w:p w14:paraId="41CCF726" w14:textId="77777777" w:rsidR="0073098D" w:rsidRPr="00773538" w:rsidRDefault="0073098D" w:rsidP="00E76F5C">
            <w:pPr>
              <w:rPr>
                <w:rFonts w:eastAsia="Calibri" w:cs="Times New Roman"/>
              </w:rPr>
            </w:pPr>
            <w:r w:rsidRPr="00227B65">
              <w:rPr>
                <w:rFonts w:eastAsia="Calibri" w:cs="Times New Roman"/>
              </w:rPr>
              <w:t>Increased its investment in CDFI-</w:t>
            </w:r>
            <w:r>
              <w:rPr>
                <w:rFonts w:eastAsia="Calibri" w:cs="Times New Roman"/>
              </w:rPr>
              <w:t>r</w:t>
            </w:r>
            <w:r w:rsidRPr="00227B65">
              <w:rPr>
                <w:rFonts w:eastAsia="Calibri" w:cs="Times New Roman"/>
              </w:rPr>
              <w:t xml:space="preserve">elated Activities </w:t>
            </w:r>
            <w:r w:rsidRPr="00227B65">
              <w:rPr>
                <w:rFonts w:eastAsia="Calibri" w:cs="Times New Roman"/>
                <w:i/>
              </w:rPr>
              <w:t>by as much as it did</w:t>
            </w:r>
            <w:r w:rsidRPr="00227B65">
              <w:rPr>
                <w:rFonts w:eastAsia="Calibri" w:cs="Times New Roman"/>
              </w:rPr>
              <w:t xml:space="preserve"> </w:t>
            </w:r>
            <w:r w:rsidRPr="000B5496">
              <w:rPr>
                <w:rFonts w:eastAsia="Calibri" w:cs="Times New Roman"/>
              </w:rPr>
              <w:t xml:space="preserve">between the Baseline </w:t>
            </w:r>
            <w:r>
              <w:rPr>
                <w:rFonts w:eastAsia="Calibri" w:cs="Times New Roman"/>
              </w:rPr>
              <w:t xml:space="preserve">Period </w:t>
            </w:r>
            <w:r w:rsidRPr="000B5496">
              <w:rPr>
                <w:rFonts w:eastAsia="Calibri" w:cs="Times New Roman"/>
              </w:rPr>
              <w:t xml:space="preserve">and the Assessment </w:t>
            </w:r>
            <w:r>
              <w:rPr>
                <w:rFonts w:eastAsia="Calibri" w:cs="Times New Roman"/>
              </w:rPr>
              <w:t>Period</w:t>
            </w:r>
          </w:p>
        </w:tc>
        <w:tc>
          <w:tcPr>
            <w:tcW w:w="1163" w:type="dxa"/>
          </w:tcPr>
          <w:p w14:paraId="6F323E8D" w14:textId="77777777" w:rsidR="0073098D" w:rsidRPr="00773538" w:rsidRDefault="0073098D" w:rsidP="00E76F5C">
            <w:pPr>
              <w:rPr>
                <w:rFonts w:eastAsia="Calibri" w:cs="Times New Roman"/>
              </w:rPr>
            </w:pPr>
          </w:p>
        </w:tc>
        <w:tc>
          <w:tcPr>
            <w:tcW w:w="1421" w:type="dxa"/>
          </w:tcPr>
          <w:p w14:paraId="75968794" w14:textId="77777777" w:rsidR="0073098D" w:rsidRPr="00773538" w:rsidRDefault="0073098D" w:rsidP="00E76F5C">
            <w:pPr>
              <w:rPr>
                <w:rFonts w:eastAsia="Calibri" w:cs="Times New Roman"/>
              </w:rPr>
            </w:pPr>
          </w:p>
        </w:tc>
        <w:tc>
          <w:tcPr>
            <w:tcW w:w="1080" w:type="dxa"/>
          </w:tcPr>
          <w:p w14:paraId="2ADC2962" w14:textId="77777777" w:rsidR="0073098D" w:rsidRPr="00773538" w:rsidRDefault="0073098D" w:rsidP="00E76F5C">
            <w:pPr>
              <w:rPr>
                <w:rFonts w:eastAsia="Calibri" w:cs="Times New Roman"/>
              </w:rPr>
            </w:pPr>
          </w:p>
        </w:tc>
        <w:tc>
          <w:tcPr>
            <w:tcW w:w="1440" w:type="dxa"/>
          </w:tcPr>
          <w:p w14:paraId="5B2C6EBD" w14:textId="77777777" w:rsidR="0073098D" w:rsidRPr="00773538" w:rsidRDefault="0073098D" w:rsidP="00E76F5C">
            <w:pPr>
              <w:rPr>
                <w:rFonts w:eastAsia="Calibri" w:cs="Times New Roman"/>
              </w:rPr>
            </w:pPr>
          </w:p>
        </w:tc>
      </w:tr>
    </w:tbl>
    <w:p w14:paraId="0DA9582A" w14:textId="77777777" w:rsidR="0073098D" w:rsidRDefault="0073098D" w:rsidP="0073098D">
      <w:pPr>
        <w:spacing w:after="0" w:line="240" w:lineRule="auto"/>
        <w:rPr>
          <w:rFonts w:ascii="Times New Roman" w:eastAsia="Calibri" w:hAnsi="Times New Roman" w:cs="Times New Roman"/>
          <w:sz w:val="24"/>
        </w:rPr>
      </w:pPr>
    </w:p>
    <w:p w14:paraId="34A7EC9F" w14:textId="5E7CC4CE" w:rsidR="0073098D" w:rsidRPr="004B4DC0"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9) </w:t>
      </w:r>
      <w:r w:rsidR="00E76F5C">
        <w:rPr>
          <w:rFonts w:ascii="Times New Roman" w:eastAsia="Calibri" w:hAnsi="Times New Roman" w:cs="Times New Roman"/>
          <w:sz w:val="24"/>
        </w:rPr>
        <w:t>In your opinion, t</w:t>
      </w:r>
      <w:r w:rsidR="00E76F5C" w:rsidRPr="004B4DC0">
        <w:rPr>
          <w:rFonts w:ascii="Times New Roman" w:eastAsia="Calibri" w:hAnsi="Times New Roman" w:cs="Times New Roman"/>
          <w:sz w:val="24"/>
        </w:rPr>
        <w:t xml:space="preserve">o </w:t>
      </w:r>
      <w:r w:rsidRPr="004B4DC0">
        <w:rPr>
          <w:rFonts w:ascii="Times New Roman" w:eastAsia="Calibri" w:hAnsi="Times New Roman" w:cs="Times New Roman"/>
          <w:sz w:val="24"/>
        </w:rPr>
        <w:t xml:space="preserve">what extent does your institution regard the BEA </w:t>
      </w:r>
      <w:r>
        <w:rPr>
          <w:rFonts w:ascii="Times New Roman" w:eastAsia="Calibri" w:hAnsi="Times New Roman" w:cs="Times New Roman"/>
          <w:sz w:val="24"/>
        </w:rPr>
        <w:t>Program a</w:t>
      </w:r>
      <w:r w:rsidRPr="004B4DC0">
        <w:rPr>
          <w:rFonts w:ascii="Times New Roman" w:eastAsia="Calibri" w:hAnsi="Times New Roman" w:cs="Times New Roman"/>
          <w:sz w:val="24"/>
        </w:rPr>
        <w:t xml:space="preserve">ward as a source of continuing support for its </w:t>
      </w:r>
      <w:r>
        <w:rPr>
          <w:rFonts w:ascii="Times New Roman" w:eastAsia="Calibri" w:hAnsi="Times New Roman" w:cs="Times New Roman"/>
          <w:sz w:val="24"/>
        </w:rPr>
        <w:t>engagement in</w:t>
      </w:r>
      <w:r w:rsidRPr="004B4DC0">
        <w:rPr>
          <w:rFonts w:ascii="Times New Roman" w:eastAsia="Calibri" w:hAnsi="Times New Roman" w:cs="Times New Roman"/>
          <w:sz w:val="24"/>
        </w:rPr>
        <w:t xml:space="preserve"> CDFI-related Activities? </w:t>
      </w:r>
    </w:p>
    <w:p w14:paraId="292D4D6E" w14:textId="77777777" w:rsidR="0073098D" w:rsidRPr="004B4DC0" w:rsidRDefault="0073098D" w:rsidP="0073098D">
      <w:pPr>
        <w:spacing w:after="0" w:line="240" w:lineRule="auto"/>
        <w:rPr>
          <w:rFonts w:ascii="Times New Roman" w:eastAsia="Calibri" w:hAnsi="Times New Roman" w:cs="Times New Roman"/>
          <w:sz w:val="24"/>
        </w:rPr>
      </w:pPr>
    </w:p>
    <w:p w14:paraId="4A003B3E"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 To a great extent</w:t>
      </w:r>
    </w:p>
    <w:p w14:paraId="05EDA1E7"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 To a moderate extent</w:t>
      </w:r>
    </w:p>
    <w:p w14:paraId="0868CF5F"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lastRenderedPageBreak/>
        <w:t>[ ] To little extent</w:t>
      </w:r>
    </w:p>
    <w:p w14:paraId="37E828AF"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xml:space="preserve">[ ] Not at all </w:t>
      </w:r>
    </w:p>
    <w:p w14:paraId="606D8BC0" w14:textId="77777777" w:rsidR="0073098D" w:rsidRDefault="0073098D" w:rsidP="0073098D">
      <w:pPr>
        <w:spacing w:after="0"/>
        <w:rPr>
          <w:rFonts w:ascii="Times New Roman" w:hAnsi="Times New Roman" w:cs="Times New Roman"/>
          <w:b/>
          <w:sz w:val="24"/>
          <w:szCs w:val="24"/>
        </w:rPr>
      </w:pPr>
    </w:p>
    <w:p w14:paraId="65973E35" w14:textId="77777777" w:rsidR="0073098D" w:rsidRDefault="0073098D" w:rsidP="0073098D">
      <w:pPr>
        <w:spacing w:after="0"/>
        <w:rPr>
          <w:rFonts w:ascii="Times New Roman" w:eastAsia="Calibri" w:hAnsi="Times New Roman" w:cs="Times New Roman"/>
          <w:b/>
          <w:sz w:val="24"/>
        </w:rPr>
      </w:pPr>
      <w:r>
        <w:rPr>
          <w:rFonts w:ascii="Times New Roman" w:hAnsi="Times New Roman" w:cs="Times New Roman"/>
          <w:b/>
          <w:sz w:val="24"/>
          <w:szCs w:val="24"/>
        </w:rPr>
        <w:t>S</w:t>
      </w:r>
      <w:r w:rsidRPr="00921C5F">
        <w:rPr>
          <w:rFonts w:ascii="Times New Roman" w:hAnsi="Times New Roman" w:cs="Times New Roman"/>
          <w:b/>
          <w:sz w:val="24"/>
          <w:szCs w:val="24"/>
        </w:rPr>
        <w:t xml:space="preserve">ECTION </w:t>
      </w:r>
      <w:r>
        <w:rPr>
          <w:rFonts w:ascii="Times New Roman" w:hAnsi="Times New Roman" w:cs="Times New Roman"/>
          <w:b/>
          <w:sz w:val="24"/>
          <w:szCs w:val="24"/>
        </w:rPr>
        <w:t>3</w:t>
      </w:r>
      <w:r w:rsidRPr="00921C5F">
        <w:rPr>
          <w:rFonts w:ascii="Times New Roman" w:hAnsi="Times New Roman" w:cs="Times New Roman"/>
          <w:b/>
          <w:sz w:val="24"/>
          <w:szCs w:val="24"/>
        </w:rPr>
        <w:t xml:space="preserve">: </w:t>
      </w:r>
      <w:r w:rsidRPr="00921C5F">
        <w:rPr>
          <w:rFonts w:ascii="Times New Roman" w:eastAsia="Calibri" w:hAnsi="Times New Roman" w:cs="Times New Roman"/>
          <w:b/>
          <w:sz w:val="24"/>
        </w:rPr>
        <w:t>BEA Program Qualified Activities</w:t>
      </w:r>
      <w:r>
        <w:rPr>
          <w:rFonts w:ascii="Times New Roman" w:eastAsia="Calibri" w:hAnsi="Times New Roman" w:cs="Times New Roman"/>
          <w:b/>
          <w:sz w:val="24"/>
        </w:rPr>
        <w:t xml:space="preserve">: </w:t>
      </w:r>
      <w:r w:rsidRPr="00644A8E">
        <w:rPr>
          <w:rFonts w:ascii="Times New Roman" w:eastAsia="Calibri" w:hAnsi="Times New Roman" w:cs="Times New Roman"/>
          <w:b/>
          <w:sz w:val="24"/>
        </w:rPr>
        <w:t>Distressed Community Financing Activities</w:t>
      </w:r>
      <w:r>
        <w:rPr>
          <w:rFonts w:ascii="Times New Roman" w:eastAsia="Calibri" w:hAnsi="Times New Roman" w:cs="Times New Roman"/>
          <w:b/>
          <w:sz w:val="24"/>
        </w:rPr>
        <w:t xml:space="preserve"> includes </w:t>
      </w:r>
      <w:r w:rsidRPr="00EA7E62">
        <w:rPr>
          <w:rFonts w:ascii="Times New Roman" w:eastAsia="Calibri" w:hAnsi="Times New Roman" w:cs="Times New Roman"/>
          <w:b/>
          <w:sz w:val="24"/>
        </w:rPr>
        <w:t xml:space="preserve">loans and investments to businesses and residents of distressed communities as defined for the BEA Program for a variety of purposes, including affordable </w:t>
      </w:r>
      <w:r>
        <w:rPr>
          <w:rFonts w:ascii="Times New Roman" w:eastAsia="Calibri" w:hAnsi="Times New Roman" w:cs="Times New Roman"/>
          <w:b/>
          <w:sz w:val="24"/>
        </w:rPr>
        <w:t>housing loans</w:t>
      </w:r>
      <w:r w:rsidRPr="00EA7E62">
        <w:rPr>
          <w:rFonts w:ascii="Times New Roman" w:eastAsia="Calibri" w:hAnsi="Times New Roman" w:cs="Times New Roman"/>
          <w:b/>
          <w:sz w:val="24"/>
        </w:rPr>
        <w:t xml:space="preserve">, affordable housing development, home improvement, education, small businesses and commercial real estate development.  </w:t>
      </w:r>
    </w:p>
    <w:p w14:paraId="763A61F3" w14:textId="77777777" w:rsidR="0073098D" w:rsidRDefault="0073098D" w:rsidP="0073098D">
      <w:pPr>
        <w:spacing w:after="0"/>
        <w:rPr>
          <w:rFonts w:ascii="Times New Roman" w:eastAsia="Calibri" w:hAnsi="Times New Roman" w:cs="Times New Roman"/>
          <w:sz w:val="24"/>
        </w:rPr>
      </w:pPr>
    </w:p>
    <w:p w14:paraId="38CC9A4B" w14:textId="77777777" w:rsidR="0073098D" w:rsidRDefault="0073098D" w:rsidP="0073098D">
      <w:pPr>
        <w:rPr>
          <w:rFonts w:ascii="Times New Roman" w:eastAsia="Calibri" w:hAnsi="Times New Roman" w:cs="Times New Roman"/>
          <w:sz w:val="24"/>
        </w:rPr>
      </w:pPr>
      <w:r>
        <w:rPr>
          <w:rFonts w:ascii="Times New Roman" w:hAnsi="Times New Roman" w:cs="Times New Roman"/>
          <w:sz w:val="24"/>
          <w:szCs w:val="24"/>
        </w:rPr>
        <w:t xml:space="preserve">1) </w:t>
      </w:r>
      <w:r w:rsidRPr="00D7176F">
        <w:rPr>
          <w:rFonts w:ascii="Times New Roman" w:eastAsia="Calibri" w:hAnsi="Times New Roman" w:cs="Times New Roman"/>
          <w:sz w:val="24"/>
        </w:rPr>
        <w:t xml:space="preserve">Did your institution </w:t>
      </w:r>
      <w:r>
        <w:rPr>
          <w:rFonts w:ascii="Times New Roman" w:eastAsia="Calibri" w:hAnsi="Times New Roman" w:cs="Times New Roman"/>
          <w:sz w:val="24"/>
        </w:rPr>
        <w:t>engage</w:t>
      </w:r>
      <w:r w:rsidRPr="00D7176F">
        <w:rPr>
          <w:rFonts w:ascii="Times New Roman" w:eastAsia="Calibri" w:hAnsi="Times New Roman" w:cs="Times New Roman"/>
          <w:sz w:val="24"/>
        </w:rPr>
        <w:t xml:space="preserve"> in</w:t>
      </w:r>
      <w:r>
        <w:rPr>
          <w:rFonts w:ascii="Times New Roman" w:eastAsia="Calibri" w:hAnsi="Times New Roman" w:cs="Times New Roman"/>
          <w:sz w:val="24"/>
        </w:rPr>
        <w:t xml:space="preserve"> any</w:t>
      </w:r>
      <w:r w:rsidRPr="00644A8E">
        <w:t xml:space="preserve"> </w:t>
      </w:r>
      <w:r w:rsidRPr="00644A8E">
        <w:rPr>
          <w:rFonts w:ascii="Times New Roman" w:eastAsia="Calibri" w:hAnsi="Times New Roman" w:cs="Times New Roman"/>
          <w:sz w:val="24"/>
        </w:rPr>
        <w:t>Distressed Community Financing Activities</w:t>
      </w:r>
      <w:r w:rsidRPr="00E902CF">
        <w:t xml:space="preserve"> </w:t>
      </w:r>
      <w:r>
        <w:t>d</w:t>
      </w:r>
      <w:r w:rsidRPr="00E902CF">
        <w:rPr>
          <w:rFonts w:ascii="Times New Roman" w:eastAsia="Calibri" w:hAnsi="Times New Roman" w:cs="Times New Roman"/>
          <w:sz w:val="24"/>
        </w:rPr>
        <w:t xml:space="preserve">uring the </w:t>
      </w:r>
      <w:r w:rsidRPr="00556D84">
        <w:rPr>
          <w:rFonts w:ascii="Times New Roman" w:eastAsia="Calibri" w:hAnsi="Times New Roman" w:cs="Times New Roman"/>
          <w:b/>
          <w:sz w:val="24"/>
        </w:rPr>
        <w:t>[INSERT ASSESSMENT PERIOD]</w:t>
      </w:r>
      <w:r w:rsidRPr="00E902CF">
        <w:rPr>
          <w:rFonts w:ascii="Times New Roman" w:eastAsia="Calibri" w:hAnsi="Times New Roman" w:cs="Times New Roman"/>
          <w:sz w:val="24"/>
        </w:rPr>
        <w:t xml:space="preserve"> Assessment Period</w:t>
      </w:r>
      <w:r w:rsidRPr="00D7176F">
        <w:rPr>
          <w:rFonts w:ascii="Times New Roman" w:eastAsia="Calibri" w:hAnsi="Times New Roman" w:cs="Times New Roman"/>
          <w:sz w:val="24"/>
        </w:rPr>
        <w:t xml:space="preserve">, </w:t>
      </w:r>
      <w:r w:rsidRPr="00D7176F">
        <w:rPr>
          <w:rFonts w:ascii="Times New Roman" w:eastAsia="Calibri" w:hAnsi="Times New Roman" w:cs="Times New Roman"/>
          <w:sz w:val="24"/>
          <w:u w:val="single"/>
        </w:rPr>
        <w:t>regardless of whether the activity was reported on your institution’s BEA</w:t>
      </w:r>
      <w:r>
        <w:rPr>
          <w:rFonts w:ascii="Times New Roman" w:eastAsia="Calibri" w:hAnsi="Times New Roman" w:cs="Times New Roman"/>
          <w:sz w:val="24"/>
          <w:u w:val="single"/>
        </w:rPr>
        <w:t xml:space="preserve"> Program</w:t>
      </w:r>
      <w:r w:rsidRPr="00D7176F">
        <w:rPr>
          <w:rFonts w:ascii="Times New Roman" w:eastAsia="Calibri" w:hAnsi="Times New Roman" w:cs="Times New Roman"/>
          <w:sz w:val="24"/>
          <w:u w:val="single"/>
        </w:rPr>
        <w:t xml:space="preserve"> Application</w:t>
      </w:r>
      <w:r w:rsidRPr="00D7176F">
        <w:rPr>
          <w:rFonts w:ascii="Times New Roman" w:eastAsia="Calibri" w:hAnsi="Times New Roman" w:cs="Times New Roman"/>
          <w:sz w:val="24"/>
        </w:rPr>
        <w:t xml:space="preserve">?  </w:t>
      </w:r>
    </w:p>
    <w:p w14:paraId="1C480232" w14:textId="77777777" w:rsidR="0073098D" w:rsidRDefault="0073098D" w:rsidP="0073098D">
      <w:pPr>
        <w:spacing w:after="0"/>
        <w:rPr>
          <w:rFonts w:ascii="Times New Roman" w:eastAsia="Calibri" w:hAnsi="Times New Roman" w:cs="Times New Roman"/>
          <w:sz w:val="24"/>
        </w:rPr>
      </w:pPr>
      <w:r>
        <w:rPr>
          <w:rFonts w:ascii="Times New Roman" w:eastAsia="Calibri" w:hAnsi="Times New Roman" w:cs="Times New Roman"/>
          <w:sz w:val="24"/>
        </w:rPr>
        <w:t>[ ] Yes</w:t>
      </w:r>
    </w:p>
    <w:p w14:paraId="1188EE91" w14:textId="77777777" w:rsidR="0073098D" w:rsidRDefault="0073098D" w:rsidP="0073098D">
      <w:pPr>
        <w:spacing w:after="0"/>
        <w:rPr>
          <w:rFonts w:ascii="Times New Roman" w:eastAsia="Calibri" w:hAnsi="Times New Roman" w:cs="Times New Roman"/>
          <w:sz w:val="24"/>
        </w:rPr>
      </w:pPr>
      <w:r>
        <w:rPr>
          <w:rFonts w:ascii="Times New Roman" w:eastAsia="Calibri" w:hAnsi="Times New Roman" w:cs="Times New Roman"/>
          <w:sz w:val="24"/>
        </w:rPr>
        <w:t xml:space="preserve">[ ] No ---------- (SKIP TO SECTION 4) </w:t>
      </w:r>
    </w:p>
    <w:p w14:paraId="4D34DF35" w14:textId="77777777" w:rsidR="0073098D" w:rsidRDefault="0073098D" w:rsidP="0073098D">
      <w:pPr>
        <w:spacing w:after="0"/>
        <w:rPr>
          <w:rFonts w:ascii="Times New Roman" w:eastAsia="Calibri" w:hAnsi="Times New Roman" w:cs="Times New Roman"/>
          <w:sz w:val="24"/>
        </w:rPr>
      </w:pPr>
    </w:p>
    <w:p w14:paraId="0063C661" w14:textId="7396FC68" w:rsidR="0073098D" w:rsidRPr="00D3443C" w:rsidRDefault="0073098D" w:rsidP="0073098D">
      <w:pPr>
        <w:spacing w:after="0" w:line="240" w:lineRule="auto"/>
        <w:rPr>
          <w:rFonts w:ascii="Times New Roman" w:eastAsia="Calibri" w:hAnsi="Times New Roman" w:cs="Times New Roman"/>
          <w:sz w:val="24"/>
        </w:rPr>
      </w:pPr>
      <w:r w:rsidRPr="00D3443C">
        <w:rPr>
          <w:rFonts w:ascii="Times New Roman" w:eastAsia="Calibri" w:hAnsi="Times New Roman" w:cs="Times New Roman"/>
          <w:sz w:val="24"/>
        </w:rPr>
        <w:t>2</w:t>
      </w:r>
      <w:r>
        <w:rPr>
          <w:rFonts w:ascii="Times New Roman" w:eastAsia="Calibri" w:hAnsi="Times New Roman" w:cs="Times New Roman"/>
          <w:sz w:val="24"/>
        </w:rPr>
        <w:t xml:space="preserve">) </w:t>
      </w:r>
      <w:r w:rsidR="00E76F5C">
        <w:rPr>
          <w:rFonts w:ascii="Times New Roman" w:eastAsia="Calibri" w:hAnsi="Times New Roman" w:cs="Times New Roman"/>
          <w:sz w:val="24"/>
        </w:rPr>
        <w:t>In your opinion, t</w:t>
      </w:r>
      <w:r w:rsidR="00E76F5C" w:rsidRPr="00D3443C">
        <w:rPr>
          <w:rFonts w:ascii="Times New Roman" w:eastAsia="Calibri" w:hAnsi="Times New Roman" w:cs="Times New Roman"/>
          <w:sz w:val="24"/>
        </w:rPr>
        <w:t xml:space="preserve">o </w:t>
      </w:r>
      <w:r w:rsidRPr="00D3443C">
        <w:rPr>
          <w:rFonts w:ascii="Times New Roman" w:eastAsia="Calibri" w:hAnsi="Times New Roman" w:cs="Times New Roman"/>
          <w:sz w:val="24"/>
        </w:rPr>
        <w:t xml:space="preserve">what extent did </w:t>
      </w:r>
      <w:r w:rsidRPr="00D47B77">
        <w:rPr>
          <w:rFonts w:ascii="Times New Roman" w:eastAsia="Calibri" w:hAnsi="Times New Roman" w:cs="Times New Roman"/>
          <w:b/>
          <w:sz w:val="24"/>
        </w:rPr>
        <w:t>each of the following factors</w:t>
      </w:r>
      <w:r w:rsidRPr="00D3443C">
        <w:rPr>
          <w:rFonts w:ascii="Times New Roman" w:eastAsia="Calibri" w:hAnsi="Times New Roman" w:cs="Times New Roman"/>
          <w:sz w:val="24"/>
        </w:rPr>
        <w:t xml:space="preserve"> influence your institution’s decision to</w:t>
      </w:r>
      <w:r w:rsidRPr="00D3443C">
        <w:rPr>
          <w:rFonts w:ascii="Times New Roman" w:eastAsia="Calibri" w:hAnsi="Times New Roman" w:cs="Times New Roman"/>
          <w:b/>
          <w:sz w:val="24"/>
        </w:rPr>
        <w:t xml:space="preserve"> </w:t>
      </w:r>
      <w:r>
        <w:rPr>
          <w:rFonts w:ascii="Times New Roman" w:eastAsia="Calibri" w:hAnsi="Times New Roman" w:cs="Times New Roman"/>
          <w:b/>
          <w:sz w:val="24"/>
        </w:rPr>
        <w:t>engage</w:t>
      </w:r>
      <w:r w:rsidRPr="00D3443C">
        <w:rPr>
          <w:rFonts w:ascii="Times New Roman" w:eastAsia="Calibri" w:hAnsi="Times New Roman" w:cs="Times New Roman"/>
          <w:sz w:val="24"/>
        </w:rPr>
        <w:t xml:space="preserve"> in </w:t>
      </w:r>
      <w:r w:rsidRPr="009E1F69">
        <w:rPr>
          <w:rFonts w:ascii="Times New Roman" w:eastAsia="Calibri" w:hAnsi="Times New Roman" w:cs="Times New Roman"/>
          <w:sz w:val="24"/>
        </w:rPr>
        <w:t>Distressed Community Financing Activities</w:t>
      </w:r>
      <w:r w:rsidRPr="00D3443C">
        <w:rPr>
          <w:rFonts w:ascii="Times New Roman" w:eastAsia="Calibri" w:hAnsi="Times New Roman" w:cs="Times New Roman"/>
          <w:sz w:val="24"/>
        </w:rPr>
        <w:t xml:space="preserve"> </w:t>
      </w:r>
      <w:r>
        <w:rPr>
          <w:rFonts w:ascii="Times New Roman" w:eastAsia="Calibri" w:hAnsi="Times New Roman" w:cs="Times New Roman"/>
          <w:sz w:val="24"/>
        </w:rPr>
        <w:t>d</w:t>
      </w:r>
      <w:r w:rsidRPr="00E902CF">
        <w:rPr>
          <w:rFonts w:ascii="Times New Roman" w:eastAsia="Calibri" w:hAnsi="Times New Roman" w:cs="Times New Roman"/>
          <w:sz w:val="24"/>
        </w:rPr>
        <w:t xml:space="preserve">uring </w:t>
      </w:r>
      <w:r w:rsidRPr="00556D84">
        <w:rPr>
          <w:rFonts w:ascii="Times New Roman" w:eastAsia="Calibri" w:hAnsi="Times New Roman" w:cs="Times New Roman"/>
          <w:sz w:val="24"/>
        </w:rPr>
        <w:t>the</w:t>
      </w:r>
      <w:r w:rsidRPr="00556D84">
        <w:rPr>
          <w:rFonts w:ascii="Times New Roman" w:eastAsia="Calibri" w:hAnsi="Times New Roman" w:cs="Times New Roman"/>
          <w:b/>
          <w:sz w:val="24"/>
        </w:rPr>
        <w:t xml:space="preserve"> [INSERT ASSESSMENT PERIOD]</w:t>
      </w:r>
      <w:r w:rsidRPr="00E902CF">
        <w:rPr>
          <w:rFonts w:ascii="Times New Roman" w:eastAsia="Calibri" w:hAnsi="Times New Roman" w:cs="Times New Roman"/>
          <w:sz w:val="24"/>
        </w:rPr>
        <w:t xml:space="preserve"> Assessment Period</w:t>
      </w:r>
      <w:r w:rsidRPr="00D3443C">
        <w:rPr>
          <w:rFonts w:ascii="Times New Roman" w:eastAsia="Calibri" w:hAnsi="Times New Roman" w:cs="Times New Roman"/>
          <w:sz w:val="24"/>
        </w:rPr>
        <w:t>?</w:t>
      </w:r>
    </w:p>
    <w:p w14:paraId="0EBE2DB7" w14:textId="77777777" w:rsidR="0073098D" w:rsidRPr="00D3443C" w:rsidRDefault="0073098D" w:rsidP="0073098D">
      <w:pPr>
        <w:spacing w:after="0" w:line="240" w:lineRule="auto"/>
        <w:rPr>
          <w:rFonts w:ascii="Times New Roman" w:eastAsia="Calibri" w:hAnsi="Times New Roman" w:cs="Times New Roman"/>
          <w:sz w:val="24"/>
        </w:rPr>
      </w:pP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t xml:space="preserve">                   </w:t>
      </w:r>
    </w:p>
    <w:tbl>
      <w:tblPr>
        <w:tblStyle w:val="TableGrid1"/>
        <w:tblW w:w="9558" w:type="dxa"/>
        <w:tblLook w:val="04A0" w:firstRow="1" w:lastRow="0" w:firstColumn="1" w:lastColumn="0" w:noHBand="0" w:noVBand="1"/>
      </w:tblPr>
      <w:tblGrid>
        <w:gridCol w:w="4454"/>
        <w:gridCol w:w="1163"/>
        <w:gridCol w:w="1421"/>
        <w:gridCol w:w="1080"/>
        <w:gridCol w:w="1440"/>
      </w:tblGrid>
      <w:tr w:rsidR="0073098D" w:rsidRPr="00D3443C" w14:paraId="257DC7A1" w14:textId="77777777" w:rsidTr="00E76F5C">
        <w:tc>
          <w:tcPr>
            <w:tcW w:w="4454" w:type="dxa"/>
            <w:shd w:val="pct20" w:color="auto" w:fill="auto"/>
          </w:tcPr>
          <w:p w14:paraId="30EC7AFB" w14:textId="77777777" w:rsidR="0073098D" w:rsidRPr="00D3443C" w:rsidRDefault="0073098D" w:rsidP="00E76F5C">
            <w:pPr>
              <w:rPr>
                <w:rFonts w:eastAsia="Calibri" w:cs="Times New Roman"/>
                <w:b/>
              </w:rPr>
            </w:pPr>
            <w:r w:rsidRPr="00D3443C">
              <w:rPr>
                <w:rFonts w:eastAsia="Calibri" w:cs="Times New Roman"/>
                <w:b/>
              </w:rPr>
              <w:t>Factor</w:t>
            </w:r>
          </w:p>
        </w:tc>
        <w:tc>
          <w:tcPr>
            <w:tcW w:w="1163" w:type="dxa"/>
            <w:shd w:val="pct20" w:color="auto" w:fill="auto"/>
          </w:tcPr>
          <w:p w14:paraId="7B36CB8C" w14:textId="77777777" w:rsidR="0073098D" w:rsidRPr="00D3443C" w:rsidRDefault="0073098D" w:rsidP="00E76F5C">
            <w:pPr>
              <w:jc w:val="center"/>
              <w:rPr>
                <w:rFonts w:eastAsia="Calibri" w:cs="Times New Roman"/>
                <w:b/>
              </w:rPr>
            </w:pPr>
            <w:r w:rsidRPr="00C40D3C">
              <w:rPr>
                <w:rFonts w:eastAsia="Calibri" w:cs="Times New Roman"/>
                <w:b/>
              </w:rPr>
              <w:t>To a Large Extent</w:t>
            </w:r>
          </w:p>
        </w:tc>
        <w:tc>
          <w:tcPr>
            <w:tcW w:w="1421" w:type="dxa"/>
            <w:shd w:val="pct20" w:color="auto" w:fill="auto"/>
          </w:tcPr>
          <w:p w14:paraId="002BC082" w14:textId="77777777" w:rsidR="0073098D" w:rsidRPr="00D3443C" w:rsidRDefault="0073098D" w:rsidP="00E76F5C">
            <w:pPr>
              <w:jc w:val="center"/>
              <w:rPr>
                <w:rFonts w:eastAsia="Calibri" w:cs="Times New Roman"/>
                <w:b/>
              </w:rPr>
            </w:pPr>
            <w:r w:rsidRPr="00C40D3C">
              <w:rPr>
                <w:rFonts w:eastAsia="Calibri" w:cs="Times New Roman"/>
                <w:b/>
              </w:rPr>
              <w:t>To</w:t>
            </w:r>
            <w:r>
              <w:rPr>
                <w:rFonts w:eastAsia="Calibri" w:cs="Times New Roman"/>
                <w:b/>
              </w:rPr>
              <w:t xml:space="preserve"> a Moderate</w:t>
            </w:r>
            <w:r w:rsidRPr="00C40D3C">
              <w:rPr>
                <w:rFonts w:eastAsia="Calibri" w:cs="Times New Roman"/>
                <w:b/>
              </w:rPr>
              <w:t xml:space="preserve">  Extent</w:t>
            </w:r>
          </w:p>
        </w:tc>
        <w:tc>
          <w:tcPr>
            <w:tcW w:w="1080" w:type="dxa"/>
            <w:shd w:val="pct20" w:color="auto" w:fill="auto"/>
          </w:tcPr>
          <w:p w14:paraId="2984FE70" w14:textId="77777777" w:rsidR="0073098D" w:rsidRPr="00D3443C" w:rsidRDefault="0073098D" w:rsidP="00E76F5C">
            <w:pPr>
              <w:jc w:val="center"/>
              <w:rPr>
                <w:rFonts w:eastAsia="Calibri" w:cs="Times New Roman"/>
                <w:b/>
              </w:rPr>
            </w:pPr>
            <w:r w:rsidRPr="00C40D3C">
              <w:rPr>
                <w:rFonts w:eastAsia="Calibri" w:cs="Times New Roman"/>
                <w:b/>
              </w:rPr>
              <w:t>To Little Extent</w:t>
            </w:r>
          </w:p>
        </w:tc>
        <w:tc>
          <w:tcPr>
            <w:tcW w:w="1440" w:type="dxa"/>
            <w:shd w:val="pct20" w:color="auto" w:fill="auto"/>
          </w:tcPr>
          <w:p w14:paraId="6E21E5E7" w14:textId="77777777" w:rsidR="0073098D" w:rsidRPr="00D3443C" w:rsidRDefault="0073098D" w:rsidP="00E76F5C">
            <w:pPr>
              <w:jc w:val="center"/>
              <w:rPr>
                <w:rFonts w:eastAsia="Calibri" w:cs="Times New Roman"/>
                <w:b/>
              </w:rPr>
            </w:pPr>
            <w:r w:rsidRPr="00C40D3C">
              <w:rPr>
                <w:rFonts w:eastAsia="Calibri" w:cs="Times New Roman"/>
                <w:b/>
              </w:rPr>
              <w:t>Not at All</w:t>
            </w:r>
          </w:p>
        </w:tc>
      </w:tr>
      <w:tr w:rsidR="0073098D" w:rsidRPr="00D3443C" w14:paraId="10CBA5BD" w14:textId="77777777" w:rsidTr="00E76F5C">
        <w:trPr>
          <w:trHeight w:val="296"/>
        </w:trPr>
        <w:tc>
          <w:tcPr>
            <w:tcW w:w="4454" w:type="dxa"/>
          </w:tcPr>
          <w:p w14:paraId="656036F0" w14:textId="77777777" w:rsidR="0073098D" w:rsidRPr="00D3443C" w:rsidRDefault="0073098D" w:rsidP="00E76F5C">
            <w:pPr>
              <w:rPr>
                <w:rFonts w:eastAsia="Calibri" w:cs="Times New Roman"/>
              </w:rPr>
            </w:pPr>
            <w:r w:rsidRPr="00D3443C">
              <w:rPr>
                <w:rFonts w:eastAsia="Calibri" w:cs="Times New Roman"/>
              </w:rPr>
              <w:t xml:space="preserve">Prospect of </w:t>
            </w:r>
            <w:r>
              <w:rPr>
                <w:rFonts w:eastAsia="Calibri" w:cs="Times New Roman"/>
              </w:rPr>
              <w:t xml:space="preserve">receiving a </w:t>
            </w:r>
            <w:r w:rsidRPr="00D3443C">
              <w:rPr>
                <w:rFonts w:eastAsia="Calibri" w:cs="Times New Roman"/>
              </w:rPr>
              <w:t xml:space="preserve">BEA Program </w:t>
            </w:r>
            <w:r>
              <w:rPr>
                <w:rFonts w:eastAsia="Calibri" w:cs="Times New Roman"/>
              </w:rPr>
              <w:t>a</w:t>
            </w:r>
            <w:r w:rsidRPr="00D3443C">
              <w:rPr>
                <w:rFonts w:eastAsia="Calibri" w:cs="Times New Roman"/>
              </w:rPr>
              <w:t>ward</w:t>
            </w:r>
          </w:p>
        </w:tc>
        <w:tc>
          <w:tcPr>
            <w:tcW w:w="1163" w:type="dxa"/>
          </w:tcPr>
          <w:p w14:paraId="37289205" w14:textId="77777777" w:rsidR="0073098D" w:rsidRPr="00D3443C" w:rsidRDefault="0073098D" w:rsidP="00E76F5C">
            <w:pPr>
              <w:rPr>
                <w:rFonts w:eastAsia="Calibri" w:cs="Times New Roman"/>
              </w:rPr>
            </w:pPr>
          </w:p>
        </w:tc>
        <w:tc>
          <w:tcPr>
            <w:tcW w:w="1421" w:type="dxa"/>
          </w:tcPr>
          <w:p w14:paraId="2A7694D2" w14:textId="77777777" w:rsidR="0073098D" w:rsidRPr="00D3443C" w:rsidRDefault="0073098D" w:rsidP="00E76F5C">
            <w:pPr>
              <w:rPr>
                <w:rFonts w:eastAsia="Calibri" w:cs="Times New Roman"/>
              </w:rPr>
            </w:pPr>
          </w:p>
        </w:tc>
        <w:tc>
          <w:tcPr>
            <w:tcW w:w="1080" w:type="dxa"/>
          </w:tcPr>
          <w:p w14:paraId="22380F50" w14:textId="77777777" w:rsidR="0073098D" w:rsidRPr="00D3443C" w:rsidRDefault="0073098D" w:rsidP="00E76F5C">
            <w:pPr>
              <w:rPr>
                <w:rFonts w:eastAsia="Calibri" w:cs="Times New Roman"/>
              </w:rPr>
            </w:pPr>
          </w:p>
        </w:tc>
        <w:tc>
          <w:tcPr>
            <w:tcW w:w="1440" w:type="dxa"/>
          </w:tcPr>
          <w:p w14:paraId="5BB02D6D" w14:textId="77777777" w:rsidR="0073098D" w:rsidRPr="00D3443C" w:rsidRDefault="0073098D" w:rsidP="00E76F5C">
            <w:pPr>
              <w:rPr>
                <w:rFonts w:eastAsia="Calibri" w:cs="Times New Roman"/>
              </w:rPr>
            </w:pPr>
          </w:p>
        </w:tc>
      </w:tr>
      <w:tr w:rsidR="0073098D" w:rsidRPr="00D3443C" w14:paraId="4D6FD793" w14:textId="77777777" w:rsidTr="00E76F5C">
        <w:tc>
          <w:tcPr>
            <w:tcW w:w="4454" w:type="dxa"/>
          </w:tcPr>
          <w:p w14:paraId="6FA1EFCA" w14:textId="77777777" w:rsidR="0073098D" w:rsidRPr="00D3443C" w:rsidRDefault="0073098D" w:rsidP="00E76F5C">
            <w:pPr>
              <w:rPr>
                <w:rFonts w:eastAsia="Calibri" w:cs="Times New Roman"/>
              </w:rPr>
            </w:pPr>
            <w:r>
              <w:rPr>
                <w:rFonts w:eastAsia="Calibri" w:cs="Times New Roman"/>
              </w:rPr>
              <w:t>The Community Reinvestment Act</w:t>
            </w:r>
          </w:p>
        </w:tc>
        <w:tc>
          <w:tcPr>
            <w:tcW w:w="1163" w:type="dxa"/>
          </w:tcPr>
          <w:p w14:paraId="32791810" w14:textId="77777777" w:rsidR="0073098D" w:rsidRPr="00D3443C" w:rsidRDefault="0073098D" w:rsidP="00E76F5C">
            <w:pPr>
              <w:rPr>
                <w:rFonts w:eastAsia="Calibri" w:cs="Times New Roman"/>
              </w:rPr>
            </w:pPr>
          </w:p>
        </w:tc>
        <w:tc>
          <w:tcPr>
            <w:tcW w:w="1421" w:type="dxa"/>
          </w:tcPr>
          <w:p w14:paraId="6A9CE511" w14:textId="77777777" w:rsidR="0073098D" w:rsidRPr="00D3443C" w:rsidRDefault="0073098D" w:rsidP="00E76F5C">
            <w:pPr>
              <w:rPr>
                <w:rFonts w:eastAsia="Calibri" w:cs="Times New Roman"/>
              </w:rPr>
            </w:pPr>
          </w:p>
        </w:tc>
        <w:tc>
          <w:tcPr>
            <w:tcW w:w="1080" w:type="dxa"/>
          </w:tcPr>
          <w:p w14:paraId="200CB36A" w14:textId="77777777" w:rsidR="0073098D" w:rsidRPr="00D3443C" w:rsidRDefault="0073098D" w:rsidP="00E76F5C">
            <w:pPr>
              <w:rPr>
                <w:rFonts w:eastAsia="Calibri" w:cs="Times New Roman"/>
              </w:rPr>
            </w:pPr>
          </w:p>
        </w:tc>
        <w:tc>
          <w:tcPr>
            <w:tcW w:w="1440" w:type="dxa"/>
          </w:tcPr>
          <w:p w14:paraId="224BB51D" w14:textId="77777777" w:rsidR="0073098D" w:rsidRPr="00D3443C" w:rsidRDefault="0073098D" w:rsidP="00E76F5C">
            <w:pPr>
              <w:rPr>
                <w:rFonts w:eastAsia="Calibri" w:cs="Times New Roman"/>
              </w:rPr>
            </w:pPr>
          </w:p>
        </w:tc>
      </w:tr>
      <w:tr w:rsidR="0073098D" w:rsidRPr="00D3443C" w14:paraId="3193BD35" w14:textId="77777777" w:rsidTr="00E76F5C">
        <w:tc>
          <w:tcPr>
            <w:tcW w:w="4454" w:type="dxa"/>
          </w:tcPr>
          <w:p w14:paraId="56AE0B87" w14:textId="48845E3D" w:rsidR="0073098D" w:rsidRPr="00D3443C" w:rsidRDefault="0073098D" w:rsidP="00E76F5C">
            <w:pPr>
              <w:rPr>
                <w:rFonts w:eastAsia="Calibri" w:cs="Times New Roman"/>
              </w:rPr>
            </w:pPr>
            <w:r w:rsidRPr="00D3443C">
              <w:rPr>
                <w:rFonts w:eastAsia="Calibri" w:cs="Times New Roman"/>
              </w:rPr>
              <w:t xml:space="preserve">Other regulatory </w:t>
            </w:r>
            <w:r w:rsidR="003F4A02">
              <w:rPr>
                <w:rFonts w:eastAsia="Calibri" w:cs="Times New Roman"/>
              </w:rPr>
              <w:t>requirements</w:t>
            </w:r>
          </w:p>
        </w:tc>
        <w:tc>
          <w:tcPr>
            <w:tcW w:w="1163" w:type="dxa"/>
          </w:tcPr>
          <w:p w14:paraId="6DFD0DCF" w14:textId="77777777" w:rsidR="0073098D" w:rsidRPr="00D3443C" w:rsidRDefault="0073098D" w:rsidP="00E76F5C">
            <w:pPr>
              <w:rPr>
                <w:rFonts w:eastAsia="Calibri" w:cs="Times New Roman"/>
              </w:rPr>
            </w:pPr>
          </w:p>
        </w:tc>
        <w:tc>
          <w:tcPr>
            <w:tcW w:w="1421" w:type="dxa"/>
          </w:tcPr>
          <w:p w14:paraId="2007C140" w14:textId="77777777" w:rsidR="0073098D" w:rsidRPr="00D3443C" w:rsidRDefault="0073098D" w:rsidP="00E76F5C">
            <w:pPr>
              <w:rPr>
                <w:rFonts w:eastAsia="Calibri" w:cs="Times New Roman"/>
              </w:rPr>
            </w:pPr>
          </w:p>
        </w:tc>
        <w:tc>
          <w:tcPr>
            <w:tcW w:w="1080" w:type="dxa"/>
          </w:tcPr>
          <w:p w14:paraId="648D8240" w14:textId="77777777" w:rsidR="0073098D" w:rsidRPr="00D3443C" w:rsidRDefault="0073098D" w:rsidP="00E76F5C">
            <w:pPr>
              <w:rPr>
                <w:rFonts w:eastAsia="Calibri" w:cs="Times New Roman"/>
              </w:rPr>
            </w:pPr>
          </w:p>
        </w:tc>
        <w:tc>
          <w:tcPr>
            <w:tcW w:w="1440" w:type="dxa"/>
          </w:tcPr>
          <w:p w14:paraId="23CAAE76" w14:textId="77777777" w:rsidR="0073098D" w:rsidRPr="00D3443C" w:rsidRDefault="0073098D" w:rsidP="00E76F5C">
            <w:pPr>
              <w:rPr>
                <w:rFonts w:eastAsia="Calibri" w:cs="Times New Roman"/>
              </w:rPr>
            </w:pPr>
          </w:p>
        </w:tc>
      </w:tr>
      <w:tr w:rsidR="0073098D" w:rsidRPr="00D3443C" w14:paraId="0B2BA42D" w14:textId="77777777" w:rsidTr="00E76F5C">
        <w:trPr>
          <w:trHeight w:val="125"/>
        </w:trPr>
        <w:tc>
          <w:tcPr>
            <w:tcW w:w="9558" w:type="dxa"/>
            <w:gridSpan w:val="5"/>
            <w:shd w:val="clear" w:color="auto" w:fill="BFBFBF" w:themeFill="background1" w:themeFillShade="BF"/>
          </w:tcPr>
          <w:p w14:paraId="0BCE7A04" w14:textId="77777777" w:rsidR="0073098D" w:rsidRPr="00D3443C" w:rsidRDefault="0073098D" w:rsidP="00E76F5C">
            <w:pPr>
              <w:rPr>
                <w:rFonts w:eastAsia="Calibri" w:cs="Times New Roman"/>
              </w:rPr>
            </w:pPr>
          </w:p>
        </w:tc>
      </w:tr>
      <w:tr w:rsidR="0073098D" w:rsidRPr="00D3443C" w14:paraId="1589784D" w14:textId="77777777" w:rsidTr="00E76F5C">
        <w:tc>
          <w:tcPr>
            <w:tcW w:w="4454" w:type="dxa"/>
          </w:tcPr>
          <w:p w14:paraId="24461915" w14:textId="77777777" w:rsidR="0073098D" w:rsidRPr="00D3443C" w:rsidRDefault="0073098D" w:rsidP="00E76F5C">
            <w:pPr>
              <w:rPr>
                <w:rFonts w:eastAsia="Calibri" w:cs="Times New Roman"/>
              </w:rPr>
            </w:pPr>
            <w:r w:rsidRPr="00D3443C">
              <w:rPr>
                <w:rFonts w:eastAsia="Calibri" w:cs="Times New Roman"/>
              </w:rPr>
              <w:t xml:space="preserve">Potential for profitable business </w:t>
            </w:r>
          </w:p>
        </w:tc>
        <w:tc>
          <w:tcPr>
            <w:tcW w:w="1163" w:type="dxa"/>
          </w:tcPr>
          <w:p w14:paraId="303D0017" w14:textId="77777777" w:rsidR="0073098D" w:rsidRPr="00D3443C" w:rsidRDefault="0073098D" w:rsidP="00E76F5C">
            <w:pPr>
              <w:rPr>
                <w:rFonts w:eastAsia="Calibri" w:cs="Times New Roman"/>
              </w:rPr>
            </w:pPr>
          </w:p>
        </w:tc>
        <w:tc>
          <w:tcPr>
            <w:tcW w:w="1421" w:type="dxa"/>
          </w:tcPr>
          <w:p w14:paraId="2F393472" w14:textId="77777777" w:rsidR="0073098D" w:rsidRPr="00D3443C" w:rsidRDefault="0073098D" w:rsidP="00E76F5C">
            <w:pPr>
              <w:rPr>
                <w:rFonts w:eastAsia="Calibri" w:cs="Times New Roman"/>
              </w:rPr>
            </w:pPr>
          </w:p>
        </w:tc>
        <w:tc>
          <w:tcPr>
            <w:tcW w:w="1080" w:type="dxa"/>
          </w:tcPr>
          <w:p w14:paraId="409DB4D5" w14:textId="77777777" w:rsidR="0073098D" w:rsidRPr="00D3443C" w:rsidRDefault="0073098D" w:rsidP="00E76F5C">
            <w:pPr>
              <w:rPr>
                <w:rFonts w:eastAsia="Calibri" w:cs="Times New Roman"/>
              </w:rPr>
            </w:pPr>
          </w:p>
        </w:tc>
        <w:tc>
          <w:tcPr>
            <w:tcW w:w="1440" w:type="dxa"/>
          </w:tcPr>
          <w:p w14:paraId="7D2F2ACA" w14:textId="77777777" w:rsidR="0073098D" w:rsidRPr="00D3443C" w:rsidRDefault="0073098D" w:rsidP="00E76F5C">
            <w:pPr>
              <w:rPr>
                <w:rFonts w:eastAsia="Calibri" w:cs="Times New Roman"/>
              </w:rPr>
            </w:pPr>
          </w:p>
        </w:tc>
      </w:tr>
      <w:tr w:rsidR="0073098D" w:rsidRPr="00D3443C" w14:paraId="1F7CB32F" w14:textId="77777777" w:rsidTr="00E76F5C">
        <w:tc>
          <w:tcPr>
            <w:tcW w:w="4454" w:type="dxa"/>
          </w:tcPr>
          <w:p w14:paraId="55D8F19F" w14:textId="77777777" w:rsidR="0073098D" w:rsidRPr="00D3443C" w:rsidRDefault="0073098D" w:rsidP="00E76F5C">
            <w:pPr>
              <w:rPr>
                <w:rFonts w:eastAsia="Calibri" w:cs="Times New Roman"/>
              </w:rPr>
            </w:pPr>
            <w:r w:rsidRPr="00D3443C">
              <w:rPr>
                <w:rFonts w:eastAsia="Calibri" w:cs="Times New Roman"/>
              </w:rPr>
              <w:t>Potential for positive public relations</w:t>
            </w:r>
            <w:r w:rsidRPr="00D3443C" w:rsidDel="00BE3B65">
              <w:rPr>
                <w:rFonts w:eastAsia="Calibri" w:cs="Times New Roman"/>
              </w:rPr>
              <w:t xml:space="preserve"> </w:t>
            </w:r>
            <w:r w:rsidRPr="00D3443C">
              <w:rPr>
                <w:rFonts w:eastAsia="Calibri" w:cs="Times New Roman"/>
              </w:rPr>
              <w:t xml:space="preserve"> </w:t>
            </w:r>
          </w:p>
        </w:tc>
        <w:tc>
          <w:tcPr>
            <w:tcW w:w="1163" w:type="dxa"/>
          </w:tcPr>
          <w:p w14:paraId="7EBA3DD2" w14:textId="77777777" w:rsidR="0073098D" w:rsidRPr="00D3443C" w:rsidRDefault="0073098D" w:rsidP="00E76F5C">
            <w:pPr>
              <w:rPr>
                <w:rFonts w:eastAsia="Calibri" w:cs="Times New Roman"/>
              </w:rPr>
            </w:pPr>
          </w:p>
        </w:tc>
        <w:tc>
          <w:tcPr>
            <w:tcW w:w="1421" w:type="dxa"/>
          </w:tcPr>
          <w:p w14:paraId="49E2920E" w14:textId="77777777" w:rsidR="0073098D" w:rsidRPr="00D3443C" w:rsidRDefault="0073098D" w:rsidP="00E76F5C">
            <w:pPr>
              <w:rPr>
                <w:rFonts w:eastAsia="Calibri" w:cs="Times New Roman"/>
              </w:rPr>
            </w:pPr>
          </w:p>
        </w:tc>
        <w:tc>
          <w:tcPr>
            <w:tcW w:w="1080" w:type="dxa"/>
          </w:tcPr>
          <w:p w14:paraId="140A0B2A" w14:textId="77777777" w:rsidR="0073098D" w:rsidRPr="00D3443C" w:rsidRDefault="0073098D" w:rsidP="00E76F5C">
            <w:pPr>
              <w:rPr>
                <w:rFonts w:eastAsia="Calibri" w:cs="Times New Roman"/>
              </w:rPr>
            </w:pPr>
          </w:p>
        </w:tc>
        <w:tc>
          <w:tcPr>
            <w:tcW w:w="1440" w:type="dxa"/>
          </w:tcPr>
          <w:p w14:paraId="605B0932" w14:textId="77777777" w:rsidR="0073098D" w:rsidRPr="00D3443C" w:rsidRDefault="0073098D" w:rsidP="00E76F5C">
            <w:pPr>
              <w:rPr>
                <w:rFonts w:eastAsia="Calibri" w:cs="Times New Roman"/>
              </w:rPr>
            </w:pPr>
          </w:p>
        </w:tc>
      </w:tr>
      <w:tr w:rsidR="0073098D" w:rsidRPr="00D3443C" w14:paraId="2C125B10" w14:textId="77777777" w:rsidTr="00E76F5C">
        <w:tc>
          <w:tcPr>
            <w:tcW w:w="4454" w:type="dxa"/>
          </w:tcPr>
          <w:p w14:paraId="0DF2DAC2" w14:textId="77777777" w:rsidR="0073098D" w:rsidRPr="00D3443C" w:rsidRDefault="0073098D" w:rsidP="00E76F5C">
            <w:pPr>
              <w:rPr>
                <w:rFonts w:eastAsia="Calibri" w:cs="Times New Roman"/>
              </w:rPr>
            </w:pPr>
            <w:r w:rsidRPr="00D3443C">
              <w:rPr>
                <w:rFonts w:eastAsia="Calibri" w:cs="Times New Roman"/>
              </w:rPr>
              <w:t>Consistency with corporate mission</w:t>
            </w:r>
            <w:r w:rsidRPr="00D3443C" w:rsidDel="00BE3B65">
              <w:rPr>
                <w:rFonts w:eastAsia="Calibri" w:cs="Times New Roman"/>
              </w:rPr>
              <w:t xml:space="preserve"> </w:t>
            </w:r>
            <w:r w:rsidRPr="00D3443C">
              <w:rPr>
                <w:rFonts w:eastAsia="Calibri" w:cs="Times New Roman"/>
              </w:rPr>
              <w:t xml:space="preserve"> </w:t>
            </w:r>
          </w:p>
        </w:tc>
        <w:tc>
          <w:tcPr>
            <w:tcW w:w="1163" w:type="dxa"/>
          </w:tcPr>
          <w:p w14:paraId="38BEFF4C" w14:textId="77777777" w:rsidR="0073098D" w:rsidRPr="00D3443C" w:rsidRDefault="0073098D" w:rsidP="00E76F5C">
            <w:pPr>
              <w:rPr>
                <w:rFonts w:eastAsia="Calibri" w:cs="Times New Roman"/>
              </w:rPr>
            </w:pPr>
          </w:p>
        </w:tc>
        <w:tc>
          <w:tcPr>
            <w:tcW w:w="1421" w:type="dxa"/>
          </w:tcPr>
          <w:p w14:paraId="1254D0A4" w14:textId="77777777" w:rsidR="0073098D" w:rsidRPr="00D3443C" w:rsidRDefault="0073098D" w:rsidP="00E76F5C">
            <w:pPr>
              <w:rPr>
                <w:rFonts w:eastAsia="Calibri" w:cs="Times New Roman"/>
              </w:rPr>
            </w:pPr>
          </w:p>
        </w:tc>
        <w:tc>
          <w:tcPr>
            <w:tcW w:w="1080" w:type="dxa"/>
          </w:tcPr>
          <w:p w14:paraId="5AD4E8BC" w14:textId="77777777" w:rsidR="0073098D" w:rsidRPr="00D3443C" w:rsidRDefault="0073098D" w:rsidP="00E76F5C">
            <w:pPr>
              <w:rPr>
                <w:rFonts w:eastAsia="Calibri" w:cs="Times New Roman"/>
              </w:rPr>
            </w:pPr>
          </w:p>
        </w:tc>
        <w:tc>
          <w:tcPr>
            <w:tcW w:w="1440" w:type="dxa"/>
          </w:tcPr>
          <w:p w14:paraId="34F1673D" w14:textId="77777777" w:rsidR="0073098D" w:rsidRPr="00D3443C" w:rsidRDefault="0073098D" w:rsidP="00E76F5C">
            <w:pPr>
              <w:rPr>
                <w:rFonts w:eastAsia="Calibri" w:cs="Times New Roman"/>
              </w:rPr>
            </w:pPr>
          </w:p>
        </w:tc>
      </w:tr>
      <w:tr w:rsidR="0073098D" w:rsidRPr="00D3443C" w14:paraId="3FA50E36" w14:textId="77777777" w:rsidTr="00E76F5C">
        <w:tc>
          <w:tcPr>
            <w:tcW w:w="9558" w:type="dxa"/>
            <w:gridSpan w:val="5"/>
            <w:shd w:val="clear" w:color="auto" w:fill="BFBFBF" w:themeFill="background1" w:themeFillShade="BF"/>
          </w:tcPr>
          <w:p w14:paraId="573C4EBA" w14:textId="77777777" w:rsidR="0073098D" w:rsidRPr="00D3443C" w:rsidRDefault="0073098D" w:rsidP="00E76F5C">
            <w:pPr>
              <w:rPr>
                <w:rFonts w:eastAsia="Calibri" w:cs="Times New Roman"/>
              </w:rPr>
            </w:pPr>
          </w:p>
        </w:tc>
      </w:tr>
      <w:tr w:rsidR="0073098D" w:rsidRPr="00D3443C" w14:paraId="7BBAB6E5" w14:textId="77777777" w:rsidTr="00E76F5C">
        <w:tc>
          <w:tcPr>
            <w:tcW w:w="4454" w:type="dxa"/>
          </w:tcPr>
          <w:p w14:paraId="3A1F02E3" w14:textId="77777777" w:rsidR="0073098D" w:rsidRPr="00D3443C" w:rsidRDefault="0073098D" w:rsidP="00E76F5C">
            <w:pPr>
              <w:rPr>
                <w:rFonts w:eastAsia="Calibri" w:cs="Times New Roman"/>
              </w:rPr>
            </w:pPr>
            <w:r w:rsidRPr="00D3443C">
              <w:rPr>
                <w:rFonts w:eastAsia="Calibri" w:cs="Times New Roman"/>
              </w:rPr>
              <w:t>Invested in CDFI-</w:t>
            </w:r>
            <w:r>
              <w:rPr>
                <w:rFonts w:eastAsia="Calibri" w:cs="Times New Roman"/>
              </w:rPr>
              <w:t>r</w:t>
            </w:r>
            <w:r w:rsidRPr="00D3443C">
              <w:rPr>
                <w:rFonts w:eastAsia="Calibri" w:cs="Times New Roman"/>
              </w:rPr>
              <w:t xml:space="preserve">elated Activities the year before  </w:t>
            </w:r>
          </w:p>
        </w:tc>
        <w:tc>
          <w:tcPr>
            <w:tcW w:w="1163" w:type="dxa"/>
          </w:tcPr>
          <w:p w14:paraId="52BE8D10" w14:textId="77777777" w:rsidR="0073098D" w:rsidRPr="00D3443C" w:rsidRDefault="0073098D" w:rsidP="00E76F5C">
            <w:pPr>
              <w:rPr>
                <w:rFonts w:eastAsia="Calibri" w:cs="Times New Roman"/>
              </w:rPr>
            </w:pPr>
          </w:p>
        </w:tc>
        <w:tc>
          <w:tcPr>
            <w:tcW w:w="1421" w:type="dxa"/>
          </w:tcPr>
          <w:p w14:paraId="73368D67" w14:textId="77777777" w:rsidR="0073098D" w:rsidRPr="00D3443C" w:rsidRDefault="0073098D" w:rsidP="00E76F5C">
            <w:pPr>
              <w:rPr>
                <w:rFonts w:eastAsia="Calibri" w:cs="Times New Roman"/>
              </w:rPr>
            </w:pPr>
          </w:p>
        </w:tc>
        <w:tc>
          <w:tcPr>
            <w:tcW w:w="1080" w:type="dxa"/>
          </w:tcPr>
          <w:p w14:paraId="0EDBAC85" w14:textId="77777777" w:rsidR="0073098D" w:rsidRPr="00D3443C" w:rsidRDefault="0073098D" w:rsidP="00E76F5C">
            <w:pPr>
              <w:rPr>
                <w:rFonts w:eastAsia="Calibri" w:cs="Times New Roman"/>
              </w:rPr>
            </w:pPr>
          </w:p>
        </w:tc>
        <w:tc>
          <w:tcPr>
            <w:tcW w:w="1440" w:type="dxa"/>
          </w:tcPr>
          <w:p w14:paraId="1C7626C9" w14:textId="77777777" w:rsidR="0073098D" w:rsidRPr="00D3443C" w:rsidRDefault="0073098D" w:rsidP="00E76F5C">
            <w:pPr>
              <w:rPr>
                <w:rFonts w:eastAsia="Calibri" w:cs="Times New Roman"/>
              </w:rPr>
            </w:pPr>
          </w:p>
        </w:tc>
      </w:tr>
      <w:tr w:rsidR="0073098D" w:rsidRPr="00D3443C" w14:paraId="414C2A33" w14:textId="77777777" w:rsidTr="00E76F5C">
        <w:tc>
          <w:tcPr>
            <w:tcW w:w="4454" w:type="dxa"/>
          </w:tcPr>
          <w:p w14:paraId="45077324" w14:textId="77777777" w:rsidR="0073098D" w:rsidRPr="00D3443C" w:rsidRDefault="0073098D" w:rsidP="00E76F5C">
            <w:pPr>
              <w:rPr>
                <w:rFonts w:eastAsia="Calibri" w:cs="Times New Roman"/>
              </w:rPr>
            </w:pPr>
            <w:r w:rsidRPr="00D3443C">
              <w:rPr>
                <w:rFonts w:eastAsia="Calibri" w:cs="Times New Roman"/>
              </w:rPr>
              <w:t xml:space="preserve">Already serving this population or area </w:t>
            </w:r>
          </w:p>
        </w:tc>
        <w:tc>
          <w:tcPr>
            <w:tcW w:w="1163" w:type="dxa"/>
          </w:tcPr>
          <w:p w14:paraId="49D900F9" w14:textId="77777777" w:rsidR="0073098D" w:rsidRPr="00D3443C" w:rsidRDefault="0073098D" w:rsidP="00E76F5C">
            <w:pPr>
              <w:rPr>
                <w:rFonts w:eastAsia="Calibri" w:cs="Times New Roman"/>
              </w:rPr>
            </w:pPr>
          </w:p>
        </w:tc>
        <w:tc>
          <w:tcPr>
            <w:tcW w:w="1421" w:type="dxa"/>
          </w:tcPr>
          <w:p w14:paraId="25072295" w14:textId="77777777" w:rsidR="0073098D" w:rsidRPr="00D3443C" w:rsidRDefault="0073098D" w:rsidP="00E76F5C">
            <w:pPr>
              <w:rPr>
                <w:rFonts w:eastAsia="Calibri" w:cs="Times New Roman"/>
              </w:rPr>
            </w:pPr>
          </w:p>
        </w:tc>
        <w:tc>
          <w:tcPr>
            <w:tcW w:w="1080" w:type="dxa"/>
          </w:tcPr>
          <w:p w14:paraId="1DC6649B" w14:textId="77777777" w:rsidR="0073098D" w:rsidRPr="00D3443C" w:rsidRDefault="0073098D" w:rsidP="00E76F5C">
            <w:pPr>
              <w:rPr>
                <w:rFonts w:eastAsia="Calibri" w:cs="Times New Roman"/>
              </w:rPr>
            </w:pPr>
          </w:p>
        </w:tc>
        <w:tc>
          <w:tcPr>
            <w:tcW w:w="1440" w:type="dxa"/>
          </w:tcPr>
          <w:p w14:paraId="5F0E43CE" w14:textId="77777777" w:rsidR="0073098D" w:rsidRPr="00D3443C" w:rsidRDefault="0073098D" w:rsidP="00E76F5C">
            <w:pPr>
              <w:rPr>
                <w:rFonts w:eastAsia="Calibri" w:cs="Times New Roman"/>
              </w:rPr>
            </w:pPr>
          </w:p>
        </w:tc>
      </w:tr>
      <w:tr w:rsidR="0073098D" w:rsidRPr="00D3443C" w14:paraId="0C8FD6D2" w14:textId="77777777" w:rsidTr="00E76F5C">
        <w:tc>
          <w:tcPr>
            <w:tcW w:w="4454" w:type="dxa"/>
          </w:tcPr>
          <w:p w14:paraId="21FBC3BE" w14:textId="77777777" w:rsidR="0073098D" w:rsidRPr="00D3443C" w:rsidRDefault="0073098D" w:rsidP="00E76F5C">
            <w:pPr>
              <w:rPr>
                <w:rFonts w:eastAsia="Calibri" w:cs="Times New Roman"/>
              </w:rPr>
            </w:pPr>
            <w:r w:rsidRPr="00D3443C">
              <w:rPr>
                <w:rFonts w:eastAsia="Calibri" w:cs="Times New Roman"/>
              </w:rPr>
              <w:t>Diversification of business or service area</w:t>
            </w:r>
            <w:r w:rsidRPr="00D3443C" w:rsidDel="00BE3B65">
              <w:rPr>
                <w:rFonts w:eastAsia="Calibri" w:cs="Times New Roman"/>
              </w:rPr>
              <w:t xml:space="preserve"> </w:t>
            </w:r>
            <w:r w:rsidRPr="00D3443C">
              <w:rPr>
                <w:rFonts w:eastAsia="Calibri" w:cs="Times New Roman"/>
              </w:rPr>
              <w:t xml:space="preserve"> </w:t>
            </w:r>
          </w:p>
        </w:tc>
        <w:tc>
          <w:tcPr>
            <w:tcW w:w="1163" w:type="dxa"/>
          </w:tcPr>
          <w:p w14:paraId="52910200" w14:textId="77777777" w:rsidR="0073098D" w:rsidRPr="00D3443C" w:rsidRDefault="0073098D" w:rsidP="00E76F5C">
            <w:pPr>
              <w:rPr>
                <w:rFonts w:eastAsia="Calibri" w:cs="Times New Roman"/>
              </w:rPr>
            </w:pPr>
          </w:p>
        </w:tc>
        <w:tc>
          <w:tcPr>
            <w:tcW w:w="1421" w:type="dxa"/>
          </w:tcPr>
          <w:p w14:paraId="200699C3" w14:textId="77777777" w:rsidR="0073098D" w:rsidRPr="00D3443C" w:rsidRDefault="0073098D" w:rsidP="00E76F5C">
            <w:pPr>
              <w:rPr>
                <w:rFonts w:eastAsia="Calibri" w:cs="Times New Roman"/>
              </w:rPr>
            </w:pPr>
          </w:p>
        </w:tc>
        <w:tc>
          <w:tcPr>
            <w:tcW w:w="1080" w:type="dxa"/>
          </w:tcPr>
          <w:p w14:paraId="38458690" w14:textId="77777777" w:rsidR="0073098D" w:rsidRPr="00D3443C" w:rsidRDefault="0073098D" w:rsidP="00E76F5C">
            <w:pPr>
              <w:rPr>
                <w:rFonts w:eastAsia="Calibri" w:cs="Times New Roman"/>
              </w:rPr>
            </w:pPr>
          </w:p>
        </w:tc>
        <w:tc>
          <w:tcPr>
            <w:tcW w:w="1440" w:type="dxa"/>
          </w:tcPr>
          <w:p w14:paraId="5E48090B" w14:textId="77777777" w:rsidR="0073098D" w:rsidRPr="00D3443C" w:rsidRDefault="0073098D" w:rsidP="00E76F5C">
            <w:pPr>
              <w:rPr>
                <w:rFonts w:eastAsia="Calibri" w:cs="Times New Roman"/>
              </w:rPr>
            </w:pPr>
          </w:p>
        </w:tc>
      </w:tr>
      <w:tr w:rsidR="0073098D" w:rsidRPr="00D3443C" w14:paraId="646D4636" w14:textId="77777777" w:rsidTr="00E76F5C">
        <w:tc>
          <w:tcPr>
            <w:tcW w:w="4454" w:type="dxa"/>
          </w:tcPr>
          <w:p w14:paraId="0530F861" w14:textId="77777777" w:rsidR="0073098D" w:rsidRPr="00D3443C" w:rsidRDefault="0073098D" w:rsidP="00E76F5C">
            <w:pPr>
              <w:rPr>
                <w:rFonts w:eastAsia="Calibri" w:cs="Times New Roman"/>
              </w:rPr>
            </w:pPr>
            <w:r w:rsidRPr="00D3443C">
              <w:rPr>
                <w:rFonts w:eastAsia="Calibri" w:cs="Times New Roman"/>
              </w:rPr>
              <w:t>Other (specify):</w:t>
            </w:r>
          </w:p>
        </w:tc>
        <w:tc>
          <w:tcPr>
            <w:tcW w:w="1163" w:type="dxa"/>
          </w:tcPr>
          <w:p w14:paraId="42B55CA8" w14:textId="77777777" w:rsidR="0073098D" w:rsidRPr="00D3443C" w:rsidRDefault="0073098D" w:rsidP="00E76F5C">
            <w:pPr>
              <w:rPr>
                <w:rFonts w:eastAsia="Calibri" w:cs="Times New Roman"/>
              </w:rPr>
            </w:pPr>
          </w:p>
        </w:tc>
        <w:tc>
          <w:tcPr>
            <w:tcW w:w="1421" w:type="dxa"/>
          </w:tcPr>
          <w:p w14:paraId="42B07472" w14:textId="77777777" w:rsidR="0073098D" w:rsidRPr="00D3443C" w:rsidRDefault="0073098D" w:rsidP="00E76F5C">
            <w:pPr>
              <w:rPr>
                <w:rFonts w:eastAsia="Calibri" w:cs="Times New Roman"/>
              </w:rPr>
            </w:pPr>
          </w:p>
        </w:tc>
        <w:tc>
          <w:tcPr>
            <w:tcW w:w="1080" w:type="dxa"/>
          </w:tcPr>
          <w:p w14:paraId="067003F9" w14:textId="77777777" w:rsidR="0073098D" w:rsidRPr="00D3443C" w:rsidRDefault="0073098D" w:rsidP="00E76F5C">
            <w:pPr>
              <w:rPr>
                <w:rFonts w:eastAsia="Calibri" w:cs="Times New Roman"/>
              </w:rPr>
            </w:pPr>
          </w:p>
        </w:tc>
        <w:tc>
          <w:tcPr>
            <w:tcW w:w="1440" w:type="dxa"/>
          </w:tcPr>
          <w:p w14:paraId="125510AC" w14:textId="77777777" w:rsidR="0073098D" w:rsidRPr="00D3443C" w:rsidRDefault="0073098D" w:rsidP="00E76F5C">
            <w:pPr>
              <w:rPr>
                <w:rFonts w:eastAsia="Calibri" w:cs="Times New Roman"/>
              </w:rPr>
            </w:pPr>
          </w:p>
        </w:tc>
      </w:tr>
      <w:tr w:rsidR="0073098D" w:rsidRPr="00D3443C" w14:paraId="52078E7D" w14:textId="77777777" w:rsidTr="00E76F5C">
        <w:trPr>
          <w:trHeight w:val="305"/>
        </w:trPr>
        <w:tc>
          <w:tcPr>
            <w:tcW w:w="9558" w:type="dxa"/>
            <w:gridSpan w:val="5"/>
            <w:shd w:val="clear" w:color="auto" w:fill="BFBFBF" w:themeFill="background1" w:themeFillShade="BF"/>
          </w:tcPr>
          <w:p w14:paraId="4F2B7A81" w14:textId="77777777" w:rsidR="0073098D" w:rsidRPr="00D3443C" w:rsidRDefault="0073098D" w:rsidP="00E76F5C">
            <w:pPr>
              <w:rPr>
                <w:rFonts w:eastAsia="Calibri" w:cs="Times New Roman"/>
              </w:rPr>
            </w:pPr>
          </w:p>
        </w:tc>
      </w:tr>
    </w:tbl>
    <w:p w14:paraId="06F23345" w14:textId="77777777" w:rsidR="0073098D" w:rsidRPr="00D3443C" w:rsidRDefault="0073098D" w:rsidP="0073098D">
      <w:pPr>
        <w:spacing w:after="0" w:line="240" w:lineRule="auto"/>
        <w:rPr>
          <w:rFonts w:ascii="Times New Roman" w:eastAsia="Calibri" w:hAnsi="Times New Roman" w:cs="Times New Roman"/>
          <w:sz w:val="24"/>
        </w:rPr>
      </w:pPr>
    </w:p>
    <w:p w14:paraId="14A59A16" w14:textId="77777777" w:rsidR="0073098D" w:rsidRPr="00D7176F" w:rsidRDefault="0073098D" w:rsidP="0073098D">
      <w:pPr>
        <w:spacing w:after="0" w:line="240" w:lineRule="auto"/>
        <w:rPr>
          <w:rFonts w:ascii="Times New Roman" w:eastAsia="Calibri" w:hAnsi="Times New Roman" w:cs="Times New Roman"/>
          <w:sz w:val="24"/>
        </w:rPr>
      </w:pPr>
    </w:p>
    <w:p w14:paraId="3015046D" w14:textId="77777777" w:rsidR="0073098D" w:rsidRDefault="0073098D" w:rsidP="0073098D">
      <w:pPr>
        <w:spacing w:after="0" w:line="240" w:lineRule="auto"/>
        <w:rPr>
          <w:rFonts w:ascii="Times New Roman" w:eastAsia="Calibri" w:hAnsi="Times New Roman" w:cs="Times New Roman"/>
          <w:sz w:val="24"/>
        </w:rPr>
      </w:pPr>
    </w:p>
    <w:p w14:paraId="3157998C" w14:textId="77777777" w:rsidR="0073098D" w:rsidRDefault="0073098D" w:rsidP="0073098D">
      <w:pPr>
        <w:spacing w:after="0" w:line="240" w:lineRule="auto"/>
        <w:rPr>
          <w:rFonts w:ascii="Times New Roman" w:eastAsia="Calibri" w:hAnsi="Times New Roman" w:cs="Times New Roman"/>
          <w:sz w:val="24"/>
        </w:rPr>
      </w:pPr>
    </w:p>
    <w:p w14:paraId="08AA626F" w14:textId="77777777" w:rsidR="0073098D" w:rsidRDefault="0073098D" w:rsidP="0073098D">
      <w:pPr>
        <w:spacing w:after="0" w:line="240" w:lineRule="auto"/>
        <w:rPr>
          <w:rFonts w:ascii="Times New Roman" w:eastAsia="Calibri" w:hAnsi="Times New Roman" w:cs="Times New Roman"/>
          <w:sz w:val="24"/>
        </w:rPr>
      </w:pPr>
    </w:p>
    <w:p w14:paraId="0B8EF63F" w14:textId="77777777" w:rsidR="0073098D" w:rsidRDefault="0073098D" w:rsidP="0073098D">
      <w:pPr>
        <w:spacing w:after="0" w:line="240" w:lineRule="auto"/>
        <w:rPr>
          <w:rFonts w:ascii="Times New Roman" w:eastAsia="Calibri" w:hAnsi="Times New Roman" w:cs="Times New Roman"/>
          <w:sz w:val="24"/>
        </w:rPr>
      </w:pPr>
    </w:p>
    <w:p w14:paraId="06899207" w14:textId="77777777" w:rsidR="0073098D" w:rsidRDefault="0073098D" w:rsidP="0073098D">
      <w:pPr>
        <w:spacing w:after="0" w:line="240" w:lineRule="auto"/>
        <w:rPr>
          <w:rFonts w:ascii="Times New Roman" w:eastAsia="Calibri" w:hAnsi="Times New Roman" w:cs="Times New Roman"/>
          <w:sz w:val="24"/>
        </w:rPr>
      </w:pPr>
    </w:p>
    <w:p w14:paraId="66B3C06D" w14:textId="77777777" w:rsidR="0073098D" w:rsidRDefault="0073098D" w:rsidP="0073098D">
      <w:pPr>
        <w:spacing w:after="0" w:line="240" w:lineRule="auto"/>
        <w:rPr>
          <w:rFonts w:ascii="Times New Roman" w:eastAsia="Calibri" w:hAnsi="Times New Roman" w:cs="Times New Roman"/>
          <w:sz w:val="24"/>
        </w:rPr>
      </w:pPr>
      <w:r w:rsidRPr="004B4DC0">
        <w:rPr>
          <w:rFonts w:ascii="Times New Roman" w:eastAsia="Calibri" w:hAnsi="Times New Roman" w:cs="Times New Roman"/>
          <w:sz w:val="24"/>
        </w:rPr>
        <w:t>3</w:t>
      </w:r>
      <w:r>
        <w:rPr>
          <w:rFonts w:ascii="Times New Roman" w:eastAsia="Calibri" w:hAnsi="Times New Roman" w:cs="Times New Roman"/>
          <w:sz w:val="24"/>
        </w:rPr>
        <w:t xml:space="preserve">) Which of the following </w:t>
      </w:r>
      <w:r w:rsidRPr="00FB4268">
        <w:rPr>
          <w:rFonts w:ascii="Times New Roman" w:eastAsia="Calibri" w:hAnsi="Times New Roman" w:cs="Times New Roman"/>
          <w:sz w:val="24"/>
        </w:rPr>
        <w:t>Distressed Community Financing Activities</w:t>
      </w:r>
      <w:r w:rsidRPr="004B4DC0">
        <w:rPr>
          <w:rFonts w:ascii="Times New Roman" w:eastAsia="Calibri" w:hAnsi="Times New Roman" w:cs="Times New Roman"/>
          <w:sz w:val="24"/>
        </w:rPr>
        <w:t xml:space="preserve"> did your institution </w:t>
      </w:r>
      <w:r>
        <w:rPr>
          <w:rFonts w:ascii="Times New Roman" w:eastAsia="Calibri" w:hAnsi="Times New Roman" w:cs="Times New Roman"/>
          <w:sz w:val="24"/>
        </w:rPr>
        <w:t>engage in</w:t>
      </w:r>
      <w:r w:rsidRPr="004B4DC0">
        <w:rPr>
          <w:rFonts w:ascii="Times New Roman" w:eastAsia="Calibri" w:hAnsi="Times New Roman" w:cs="Times New Roman"/>
          <w:sz w:val="24"/>
        </w:rPr>
        <w:t xml:space="preserve"> </w:t>
      </w:r>
      <w:r>
        <w:rPr>
          <w:rFonts w:ascii="Times New Roman" w:eastAsia="Calibri" w:hAnsi="Times New Roman" w:cs="Times New Roman"/>
          <w:sz w:val="24"/>
        </w:rPr>
        <w:t>d</w:t>
      </w:r>
      <w:r w:rsidRPr="00E902CF">
        <w:rPr>
          <w:rFonts w:ascii="Times New Roman" w:eastAsia="Calibri" w:hAnsi="Times New Roman" w:cs="Times New Roman"/>
          <w:sz w:val="24"/>
        </w:rPr>
        <w:t xml:space="preserve">uring the </w:t>
      </w:r>
      <w:r w:rsidRPr="00556D84">
        <w:rPr>
          <w:rFonts w:ascii="Times New Roman" w:eastAsia="Calibri" w:hAnsi="Times New Roman" w:cs="Times New Roman"/>
          <w:b/>
          <w:sz w:val="24"/>
        </w:rPr>
        <w:t>[INSERT ASSESSMENT PERIOD]</w:t>
      </w:r>
      <w:r w:rsidRPr="00E902CF">
        <w:rPr>
          <w:rFonts w:ascii="Times New Roman" w:eastAsia="Calibri" w:hAnsi="Times New Roman" w:cs="Times New Roman"/>
          <w:sz w:val="24"/>
        </w:rPr>
        <w:t xml:space="preserve"> Assessment Period</w:t>
      </w:r>
      <w:r w:rsidRPr="004B4DC0">
        <w:rPr>
          <w:rFonts w:ascii="Times New Roman" w:eastAsia="Calibri" w:hAnsi="Times New Roman" w:cs="Times New Roman"/>
          <w:sz w:val="24"/>
        </w:rPr>
        <w:t>?  (</w:t>
      </w:r>
      <w:r>
        <w:rPr>
          <w:rFonts w:ascii="Times New Roman" w:eastAsia="Calibri" w:hAnsi="Times New Roman" w:cs="Times New Roman"/>
          <w:sz w:val="24"/>
        </w:rPr>
        <w:t xml:space="preserve">Select all </w:t>
      </w:r>
      <w:r w:rsidRPr="004B4DC0">
        <w:rPr>
          <w:rFonts w:ascii="Times New Roman" w:eastAsia="Calibri" w:hAnsi="Times New Roman" w:cs="Times New Roman"/>
          <w:sz w:val="24"/>
        </w:rPr>
        <w:t>that apply</w:t>
      </w:r>
      <w:r>
        <w:rPr>
          <w:rFonts w:ascii="Times New Roman" w:eastAsia="Calibri" w:hAnsi="Times New Roman" w:cs="Times New Roman"/>
          <w:sz w:val="24"/>
        </w:rPr>
        <w:t>.</w:t>
      </w:r>
      <w:r w:rsidRPr="004B4DC0">
        <w:rPr>
          <w:rFonts w:ascii="Times New Roman" w:eastAsia="Calibri" w:hAnsi="Times New Roman" w:cs="Times New Roman"/>
          <w:sz w:val="24"/>
        </w:rPr>
        <w:t>)</w:t>
      </w:r>
    </w:p>
    <w:p w14:paraId="18EA040B" w14:textId="77777777" w:rsidR="0073098D" w:rsidRDefault="0073098D" w:rsidP="0073098D">
      <w:pPr>
        <w:spacing w:after="0" w:line="240" w:lineRule="auto"/>
        <w:rPr>
          <w:rFonts w:ascii="Times New Roman" w:eastAsia="Calibri" w:hAnsi="Times New Roman" w:cs="Times New Roman"/>
          <w:sz w:val="24"/>
        </w:rPr>
      </w:pPr>
    </w:p>
    <w:p w14:paraId="64A9E9CB" w14:textId="77777777" w:rsidR="0073098D" w:rsidRPr="00B317D3"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 </w:t>
      </w:r>
      <w:r w:rsidRPr="00B317D3">
        <w:rPr>
          <w:rFonts w:ascii="Times New Roman" w:eastAsia="Calibri" w:hAnsi="Times New Roman" w:cs="Times New Roman"/>
          <w:sz w:val="24"/>
        </w:rPr>
        <w:t xml:space="preserve">Affordable </w:t>
      </w:r>
      <w:r>
        <w:rPr>
          <w:rFonts w:ascii="Times New Roman" w:eastAsia="Calibri" w:hAnsi="Times New Roman" w:cs="Times New Roman"/>
          <w:sz w:val="24"/>
        </w:rPr>
        <w:t>housing loan</w:t>
      </w:r>
      <w:r w:rsidRPr="00B317D3">
        <w:rPr>
          <w:rFonts w:ascii="Times New Roman" w:eastAsia="Calibri" w:hAnsi="Times New Roman" w:cs="Times New Roman"/>
          <w:sz w:val="24"/>
        </w:rPr>
        <w:t>s</w:t>
      </w:r>
      <w:r>
        <w:rPr>
          <w:rFonts w:ascii="Times New Roman" w:eastAsia="Calibri" w:hAnsi="Times New Roman" w:cs="Times New Roman"/>
          <w:sz w:val="24"/>
        </w:rPr>
        <w:t xml:space="preserve"> (mortgages)</w:t>
      </w:r>
    </w:p>
    <w:p w14:paraId="657AFBBE" w14:textId="77777777" w:rsidR="0073098D" w:rsidRPr="00B317D3"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 </w:t>
      </w:r>
      <w:r w:rsidRPr="00B317D3">
        <w:rPr>
          <w:rFonts w:ascii="Times New Roman" w:eastAsia="Calibri" w:hAnsi="Times New Roman" w:cs="Times New Roman"/>
          <w:sz w:val="24"/>
        </w:rPr>
        <w:t>Financing affordable housing development</w:t>
      </w:r>
    </w:p>
    <w:p w14:paraId="3A18908D" w14:textId="77777777" w:rsidR="0073098D" w:rsidRPr="00B317D3"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 </w:t>
      </w:r>
      <w:r w:rsidRPr="00B317D3">
        <w:rPr>
          <w:rFonts w:ascii="Times New Roman" w:eastAsia="Calibri" w:hAnsi="Times New Roman" w:cs="Times New Roman"/>
          <w:sz w:val="24"/>
        </w:rPr>
        <w:t>Home improvement loans</w:t>
      </w:r>
    </w:p>
    <w:p w14:paraId="5B6E339C" w14:textId="77777777" w:rsidR="0073098D" w:rsidRPr="00B317D3"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 </w:t>
      </w:r>
      <w:r w:rsidRPr="00B317D3">
        <w:rPr>
          <w:rFonts w:ascii="Times New Roman" w:eastAsia="Calibri" w:hAnsi="Times New Roman" w:cs="Times New Roman"/>
          <w:sz w:val="24"/>
        </w:rPr>
        <w:t>Education loans</w:t>
      </w:r>
    </w:p>
    <w:p w14:paraId="2DBEBEF7" w14:textId="77777777" w:rsidR="0073098D" w:rsidRPr="00B317D3"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 </w:t>
      </w:r>
      <w:r w:rsidRPr="00B317D3">
        <w:rPr>
          <w:rFonts w:ascii="Times New Roman" w:eastAsia="Calibri" w:hAnsi="Times New Roman" w:cs="Times New Roman"/>
          <w:sz w:val="24"/>
        </w:rPr>
        <w:t>Small business loans</w:t>
      </w:r>
    </w:p>
    <w:p w14:paraId="09B0D4AA" w14:textId="77777777" w:rsidR="0073098D" w:rsidRPr="00B317D3"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 </w:t>
      </w:r>
      <w:r w:rsidRPr="00B317D3">
        <w:rPr>
          <w:rFonts w:ascii="Times New Roman" w:eastAsia="Calibri" w:hAnsi="Times New Roman" w:cs="Times New Roman"/>
          <w:sz w:val="24"/>
        </w:rPr>
        <w:t>Financing for commercial real estate development</w:t>
      </w:r>
    </w:p>
    <w:p w14:paraId="5FDB2372" w14:textId="77777777" w:rsidR="0073098D" w:rsidRDefault="0073098D" w:rsidP="0073098D">
      <w:pPr>
        <w:spacing w:after="0" w:line="240" w:lineRule="auto"/>
        <w:rPr>
          <w:rFonts w:ascii="Times New Roman" w:eastAsia="Calibri" w:hAnsi="Times New Roman" w:cs="Times New Roman"/>
          <w:sz w:val="24"/>
        </w:rPr>
      </w:pPr>
    </w:p>
    <w:p w14:paraId="74EBB443" w14:textId="77777777" w:rsidR="0073098D" w:rsidRDefault="0073098D" w:rsidP="0073098D">
      <w:pPr>
        <w:spacing w:after="0" w:line="240" w:lineRule="auto"/>
        <w:rPr>
          <w:rFonts w:ascii="Times New Roman" w:eastAsia="Calibri" w:hAnsi="Times New Roman" w:cs="Times New Roman"/>
          <w:sz w:val="24"/>
        </w:rPr>
      </w:pPr>
    </w:p>
    <w:p w14:paraId="116F651B"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4) </w:t>
      </w:r>
      <w:r w:rsidRPr="004B4DC0">
        <w:rPr>
          <w:rFonts w:ascii="Times New Roman" w:eastAsia="Calibri" w:hAnsi="Times New Roman" w:cs="Times New Roman"/>
          <w:sz w:val="24"/>
        </w:rPr>
        <w:t xml:space="preserve">Did your financial institution </w:t>
      </w:r>
      <w:r w:rsidRPr="004B4DC0">
        <w:rPr>
          <w:rFonts w:ascii="Times New Roman" w:eastAsia="Calibri" w:hAnsi="Times New Roman" w:cs="Times New Roman"/>
          <w:b/>
          <w:i/>
          <w:sz w:val="24"/>
        </w:rPr>
        <w:t>increase</w:t>
      </w:r>
      <w:r w:rsidRPr="004B4DC0">
        <w:rPr>
          <w:rFonts w:ascii="Times New Roman" w:eastAsia="Calibri" w:hAnsi="Times New Roman" w:cs="Times New Roman"/>
          <w:sz w:val="24"/>
        </w:rPr>
        <w:t xml:space="preserve"> its investment in </w:t>
      </w:r>
      <w:r w:rsidRPr="002E7DB1">
        <w:rPr>
          <w:rFonts w:ascii="Times New Roman" w:eastAsia="Calibri" w:hAnsi="Times New Roman" w:cs="Times New Roman"/>
          <w:sz w:val="24"/>
        </w:rPr>
        <w:t xml:space="preserve">Distressed Community Financing Activities </w:t>
      </w:r>
      <w:r w:rsidRPr="004B4DC0">
        <w:rPr>
          <w:rFonts w:ascii="Times New Roman" w:eastAsia="Calibri" w:hAnsi="Times New Roman" w:cs="Times New Roman"/>
          <w:sz w:val="24"/>
        </w:rPr>
        <w:t xml:space="preserve">between the Baseline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and the Assessment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w:t>
      </w:r>
      <w:r w:rsidRPr="004B4DC0">
        <w:rPr>
          <w:rFonts w:ascii="Times New Roman" w:eastAsia="Calibri" w:hAnsi="Times New Roman" w:cs="Times New Roman"/>
          <w:sz w:val="24"/>
          <w:u w:val="single"/>
        </w:rPr>
        <w:t xml:space="preserve">regardless of whether the increase was reported on your institution’s BEA </w:t>
      </w:r>
      <w:r>
        <w:rPr>
          <w:rFonts w:ascii="Times New Roman" w:eastAsia="Calibri" w:hAnsi="Times New Roman" w:cs="Times New Roman"/>
          <w:sz w:val="24"/>
          <w:u w:val="single"/>
        </w:rPr>
        <w:t xml:space="preserve">Program </w:t>
      </w:r>
      <w:r w:rsidRPr="004B4DC0">
        <w:rPr>
          <w:rFonts w:ascii="Times New Roman" w:eastAsia="Calibri" w:hAnsi="Times New Roman" w:cs="Times New Roman"/>
          <w:sz w:val="24"/>
          <w:u w:val="single"/>
        </w:rPr>
        <w:t>Application</w:t>
      </w:r>
      <w:r w:rsidRPr="004B4DC0">
        <w:rPr>
          <w:rFonts w:ascii="Times New Roman" w:eastAsia="Calibri" w:hAnsi="Times New Roman" w:cs="Times New Roman"/>
          <w:sz w:val="24"/>
        </w:rPr>
        <w:t xml:space="preserve">? </w:t>
      </w:r>
    </w:p>
    <w:p w14:paraId="79866C89" w14:textId="77777777" w:rsidR="0073098D" w:rsidRDefault="0073098D" w:rsidP="0073098D">
      <w:pPr>
        <w:spacing w:after="0" w:line="240" w:lineRule="auto"/>
        <w:rPr>
          <w:rFonts w:ascii="Times New Roman" w:eastAsia="Calibri" w:hAnsi="Times New Roman" w:cs="Times New Roman"/>
          <w:sz w:val="24"/>
        </w:rPr>
      </w:pPr>
    </w:p>
    <w:p w14:paraId="34FEB8A9" w14:textId="77777777" w:rsidR="0073098D" w:rsidRDefault="0073098D" w:rsidP="0073098D">
      <w:pPr>
        <w:spacing w:after="0" w:line="240" w:lineRule="auto"/>
        <w:rPr>
          <w:rFonts w:ascii="Times New Roman" w:eastAsia="Calibri" w:hAnsi="Times New Roman" w:cs="Times New Roman"/>
          <w:sz w:val="24"/>
        </w:rPr>
      </w:pPr>
      <w:r w:rsidRPr="006F7CA0">
        <w:rPr>
          <w:rFonts w:ascii="Times New Roman" w:eastAsia="Calibri" w:hAnsi="Times New Roman" w:cs="Times New Roman"/>
          <w:sz w:val="24"/>
        </w:rPr>
        <w:t>[ ] Yes</w:t>
      </w:r>
    </w:p>
    <w:p w14:paraId="052C0345" w14:textId="271DF60D" w:rsidR="00CE2AB7" w:rsidRDefault="00CE2AB7" w:rsidP="00CE2AB7">
      <w:pPr>
        <w:spacing w:after="0" w:line="240" w:lineRule="auto"/>
        <w:rPr>
          <w:rFonts w:ascii="Times New Roman" w:eastAsia="Calibri" w:hAnsi="Times New Roman" w:cs="Times New Roman"/>
          <w:sz w:val="24"/>
        </w:rPr>
      </w:pPr>
      <w:r w:rsidRPr="00CE2AB7">
        <w:rPr>
          <w:rFonts w:ascii="Times New Roman" w:eastAsia="Calibri" w:hAnsi="Times New Roman" w:cs="Times New Roman"/>
          <w:sz w:val="24"/>
          <w:highlight w:val="yellow"/>
        </w:rPr>
        <w:t>[ ] Unsure</w:t>
      </w:r>
    </w:p>
    <w:p w14:paraId="2AFEECA9" w14:textId="77777777" w:rsidR="0073098D" w:rsidRPr="006F7CA0" w:rsidRDefault="0073098D" w:rsidP="0073098D">
      <w:pPr>
        <w:spacing w:after="0" w:line="240" w:lineRule="auto"/>
        <w:rPr>
          <w:rFonts w:ascii="Times New Roman" w:eastAsia="Calibri" w:hAnsi="Times New Roman" w:cs="Times New Roman"/>
          <w:sz w:val="24"/>
        </w:rPr>
      </w:pPr>
      <w:r w:rsidRPr="006F7CA0">
        <w:rPr>
          <w:rFonts w:ascii="Times New Roman" w:eastAsia="Calibri" w:hAnsi="Times New Roman" w:cs="Times New Roman"/>
          <w:sz w:val="24"/>
        </w:rPr>
        <w:t xml:space="preserve">[ ] No ---------- (SKIP TO SECTION </w:t>
      </w:r>
      <w:r>
        <w:rPr>
          <w:rFonts w:ascii="Times New Roman" w:eastAsia="Calibri" w:hAnsi="Times New Roman" w:cs="Times New Roman"/>
          <w:sz w:val="24"/>
        </w:rPr>
        <w:t>4</w:t>
      </w:r>
      <w:r w:rsidRPr="006F7CA0">
        <w:rPr>
          <w:rFonts w:ascii="Times New Roman" w:eastAsia="Calibri" w:hAnsi="Times New Roman" w:cs="Times New Roman"/>
          <w:sz w:val="24"/>
        </w:rPr>
        <w:t xml:space="preserve">) </w:t>
      </w:r>
    </w:p>
    <w:p w14:paraId="10C9CAE4" w14:textId="77777777" w:rsidR="0073098D" w:rsidRDefault="0073098D" w:rsidP="0073098D">
      <w:pPr>
        <w:spacing w:after="0" w:line="240" w:lineRule="auto"/>
        <w:rPr>
          <w:rFonts w:ascii="Times New Roman" w:eastAsia="Calibri" w:hAnsi="Times New Roman" w:cs="Times New Roman"/>
          <w:sz w:val="24"/>
        </w:rPr>
      </w:pPr>
    </w:p>
    <w:p w14:paraId="287948D9" w14:textId="77777777" w:rsidR="0073098D" w:rsidRDefault="0073098D" w:rsidP="0073098D">
      <w:pPr>
        <w:spacing w:after="0" w:line="240" w:lineRule="auto"/>
        <w:rPr>
          <w:rFonts w:ascii="Times New Roman" w:eastAsia="Calibri" w:hAnsi="Times New Roman" w:cs="Times New Roman"/>
          <w:sz w:val="24"/>
        </w:rPr>
      </w:pPr>
    </w:p>
    <w:p w14:paraId="4FEC7344"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5) </w:t>
      </w:r>
      <w:r w:rsidRPr="004B4DC0">
        <w:rPr>
          <w:rFonts w:ascii="Times New Roman" w:eastAsia="Calibri" w:hAnsi="Times New Roman" w:cs="Times New Roman"/>
          <w:sz w:val="24"/>
        </w:rPr>
        <w:t xml:space="preserve">Did your financial institution report the increase in investment in </w:t>
      </w:r>
      <w:r w:rsidRPr="002E7DB1">
        <w:rPr>
          <w:rFonts w:ascii="Times New Roman" w:eastAsia="Calibri" w:hAnsi="Times New Roman" w:cs="Times New Roman"/>
          <w:sz w:val="24"/>
        </w:rPr>
        <w:t>Distressed Community Financing Activities</w:t>
      </w:r>
      <w:r w:rsidRPr="004B4DC0">
        <w:rPr>
          <w:rFonts w:ascii="Times New Roman" w:eastAsia="Calibri" w:hAnsi="Times New Roman" w:cs="Times New Roman"/>
          <w:sz w:val="24"/>
        </w:rPr>
        <w:t xml:space="preserve"> between the Baseline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and the Assessment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on its BEA </w:t>
      </w:r>
      <w:r>
        <w:rPr>
          <w:rFonts w:ascii="Times New Roman" w:eastAsia="Calibri" w:hAnsi="Times New Roman" w:cs="Times New Roman"/>
          <w:sz w:val="24"/>
        </w:rPr>
        <w:t xml:space="preserve">Program </w:t>
      </w:r>
      <w:r w:rsidRPr="004B4DC0">
        <w:rPr>
          <w:rFonts w:ascii="Times New Roman" w:eastAsia="Calibri" w:hAnsi="Times New Roman" w:cs="Times New Roman"/>
          <w:sz w:val="24"/>
        </w:rPr>
        <w:t xml:space="preserve">Application?  </w:t>
      </w:r>
    </w:p>
    <w:p w14:paraId="3D0EC7A7" w14:textId="77777777" w:rsidR="0073098D" w:rsidRDefault="0073098D" w:rsidP="0073098D">
      <w:pPr>
        <w:spacing w:after="0" w:line="240" w:lineRule="auto"/>
        <w:rPr>
          <w:rFonts w:ascii="Times New Roman" w:eastAsia="Calibri" w:hAnsi="Times New Roman" w:cs="Times New Roman"/>
          <w:sz w:val="24"/>
        </w:rPr>
      </w:pPr>
    </w:p>
    <w:p w14:paraId="7B0E243C" w14:textId="77777777" w:rsidR="0073098D"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 Yes</w:t>
      </w:r>
    </w:p>
    <w:p w14:paraId="0079CA4F" w14:textId="77777777" w:rsidR="00CE2AB7" w:rsidRDefault="00CE2AB7" w:rsidP="00CE2AB7">
      <w:pPr>
        <w:spacing w:after="0" w:line="240" w:lineRule="auto"/>
        <w:rPr>
          <w:rFonts w:ascii="Times New Roman" w:eastAsia="Calibri" w:hAnsi="Times New Roman" w:cs="Times New Roman"/>
          <w:sz w:val="24"/>
        </w:rPr>
      </w:pPr>
      <w:r w:rsidRPr="00CE2AB7">
        <w:rPr>
          <w:rFonts w:ascii="Times New Roman" w:eastAsia="Calibri" w:hAnsi="Times New Roman" w:cs="Times New Roman"/>
          <w:sz w:val="24"/>
          <w:highlight w:val="yellow"/>
        </w:rPr>
        <w:t>[ ] Unsure</w:t>
      </w:r>
    </w:p>
    <w:p w14:paraId="68911871" w14:textId="77777777" w:rsidR="0073098D" w:rsidRPr="002170BF"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xml:space="preserve">[ ] No ---------- (SKIP TO SECTION </w:t>
      </w:r>
      <w:r>
        <w:rPr>
          <w:rFonts w:ascii="Times New Roman" w:eastAsia="Calibri" w:hAnsi="Times New Roman" w:cs="Times New Roman"/>
          <w:sz w:val="24"/>
        </w:rPr>
        <w:t>4</w:t>
      </w:r>
      <w:r w:rsidRPr="002170BF">
        <w:rPr>
          <w:rFonts w:ascii="Times New Roman" w:eastAsia="Calibri" w:hAnsi="Times New Roman" w:cs="Times New Roman"/>
          <w:sz w:val="24"/>
        </w:rPr>
        <w:t xml:space="preserve">) </w:t>
      </w:r>
    </w:p>
    <w:p w14:paraId="216390A0" w14:textId="77777777" w:rsidR="0073098D" w:rsidRDefault="0073098D" w:rsidP="0073098D">
      <w:pPr>
        <w:spacing w:after="0" w:line="240" w:lineRule="auto"/>
        <w:rPr>
          <w:rFonts w:ascii="Times New Roman" w:eastAsia="Calibri" w:hAnsi="Times New Roman" w:cs="Times New Roman"/>
          <w:sz w:val="24"/>
        </w:rPr>
      </w:pPr>
    </w:p>
    <w:p w14:paraId="03B02158" w14:textId="77777777" w:rsidR="0073098D" w:rsidRDefault="0073098D" w:rsidP="0073098D">
      <w:pPr>
        <w:spacing w:after="0" w:line="240" w:lineRule="auto"/>
        <w:rPr>
          <w:rFonts w:ascii="Times New Roman" w:eastAsia="Calibri" w:hAnsi="Times New Roman" w:cs="Times New Roman"/>
          <w:sz w:val="24"/>
        </w:rPr>
      </w:pPr>
    </w:p>
    <w:p w14:paraId="16FBF0EE"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6) For which of the following </w:t>
      </w:r>
      <w:r w:rsidRPr="002E7DB1">
        <w:rPr>
          <w:rFonts w:ascii="Times New Roman" w:eastAsia="Calibri" w:hAnsi="Times New Roman" w:cs="Times New Roman"/>
          <w:sz w:val="24"/>
        </w:rPr>
        <w:t>Distressed Community Financing Activities</w:t>
      </w:r>
      <w:r>
        <w:rPr>
          <w:rFonts w:ascii="Times New Roman" w:eastAsia="Calibri" w:hAnsi="Times New Roman" w:cs="Times New Roman"/>
          <w:sz w:val="24"/>
        </w:rPr>
        <w:t xml:space="preserve"> did your institution report an increase? (Select all that apply.) [NOTE: ONLY ACTIVITIES SELECTED IN Q3 WILL APPEAR IN THE LIST.]</w:t>
      </w:r>
    </w:p>
    <w:p w14:paraId="5A56AAA2" w14:textId="77777777" w:rsidR="0073098D" w:rsidRDefault="0073098D" w:rsidP="0073098D">
      <w:pPr>
        <w:spacing w:after="0" w:line="240" w:lineRule="auto"/>
        <w:rPr>
          <w:rFonts w:ascii="Times New Roman" w:eastAsia="Calibri" w:hAnsi="Times New Roman" w:cs="Times New Roman"/>
          <w:sz w:val="24"/>
        </w:rPr>
      </w:pPr>
    </w:p>
    <w:p w14:paraId="49DCF054" w14:textId="77777777" w:rsidR="0073098D" w:rsidRPr="00232DB9" w:rsidRDefault="0073098D" w:rsidP="0073098D">
      <w:pPr>
        <w:spacing w:after="0" w:line="240" w:lineRule="auto"/>
        <w:rPr>
          <w:rFonts w:ascii="Times New Roman" w:eastAsia="Calibri" w:hAnsi="Times New Roman" w:cs="Times New Roman"/>
          <w:sz w:val="24"/>
        </w:rPr>
      </w:pPr>
      <w:r w:rsidRPr="00232DB9">
        <w:rPr>
          <w:rFonts w:ascii="Times New Roman" w:eastAsia="Calibri" w:hAnsi="Times New Roman" w:cs="Times New Roman"/>
          <w:sz w:val="24"/>
        </w:rPr>
        <w:t xml:space="preserve">[ ] Affordable </w:t>
      </w:r>
      <w:r>
        <w:rPr>
          <w:rFonts w:ascii="Times New Roman" w:eastAsia="Calibri" w:hAnsi="Times New Roman" w:cs="Times New Roman"/>
          <w:sz w:val="24"/>
        </w:rPr>
        <w:t>housing loan</w:t>
      </w:r>
      <w:r w:rsidRPr="00232DB9">
        <w:rPr>
          <w:rFonts w:ascii="Times New Roman" w:eastAsia="Calibri" w:hAnsi="Times New Roman" w:cs="Times New Roman"/>
          <w:sz w:val="24"/>
        </w:rPr>
        <w:t>s</w:t>
      </w:r>
      <w:r>
        <w:rPr>
          <w:rFonts w:ascii="Times New Roman" w:eastAsia="Calibri" w:hAnsi="Times New Roman" w:cs="Times New Roman"/>
          <w:sz w:val="24"/>
        </w:rPr>
        <w:t>* (mortgages)</w:t>
      </w:r>
    </w:p>
    <w:p w14:paraId="3BFC9A70" w14:textId="77777777" w:rsidR="0073098D" w:rsidRPr="00232DB9" w:rsidRDefault="0073098D" w:rsidP="0073098D">
      <w:pPr>
        <w:spacing w:after="0" w:line="240" w:lineRule="auto"/>
        <w:rPr>
          <w:rFonts w:ascii="Times New Roman" w:eastAsia="Calibri" w:hAnsi="Times New Roman" w:cs="Times New Roman"/>
          <w:sz w:val="24"/>
        </w:rPr>
      </w:pPr>
      <w:r w:rsidRPr="00232DB9">
        <w:rPr>
          <w:rFonts w:ascii="Times New Roman" w:eastAsia="Calibri" w:hAnsi="Times New Roman" w:cs="Times New Roman"/>
          <w:sz w:val="24"/>
        </w:rPr>
        <w:t>[ ] Financing affordable housing development</w:t>
      </w:r>
    </w:p>
    <w:p w14:paraId="64BD7EF2" w14:textId="77777777" w:rsidR="0073098D" w:rsidRPr="00232DB9" w:rsidRDefault="0073098D" w:rsidP="0073098D">
      <w:pPr>
        <w:spacing w:after="0" w:line="240" w:lineRule="auto"/>
        <w:rPr>
          <w:rFonts w:ascii="Times New Roman" w:eastAsia="Calibri" w:hAnsi="Times New Roman" w:cs="Times New Roman"/>
          <w:sz w:val="24"/>
        </w:rPr>
      </w:pPr>
      <w:r w:rsidRPr="00232DB9">
        <w:rPr>
          <w:rFonts w:ascii="Times New Roman" w:eastAsia="Calibri" w:hAnsi="Times New Roman" w:cs="Times New Roman"/>
          <w:sz w:val="24"/>
        </w:rPr>
        <w:t>[ ] Home improvement loans</w:t>
      </w:r>
    </w:p>
    <w:p w14:paraId="54BBF5F6" w14:textId="77777777" w:rsidR="0073098D" w:rsidRPr="00232DB9" w:rsidRDefault="0073098D" w:rsidP="0073098D">
      <w:pPr>
        <w:spacing w:after="0" w:line="240" w:lineRule="auto"/>
        <w:rPr>
          <w:rFonts w:ascii="Times New Roman" w:eastAsia="Calibri" w:hAnsi="Times New Roman" w:cs="Times New Roman"/>
          <w:sz w:val="24"/>
        </w:rPr>
      </w:pPr>
      <w:r w:rsidRPr="00232DB9">
        <w:rPr>
          <w:rFonts w:ascii="Times New Roman" w:eastAsia="Calibri" w:hAnsi="Times New Roman" w:cs="Times New Roman"/>
          <w:sz w:val="24"/>
        </w:rPr>
        <w:t>[ ] Education loans</w:t>
      </w:r>
    </w:p>
    <w:p w14:paraId="49D7B55C" w14:textId="77777777" w:rsidR="0073098D" w:rsidRPr="00232DB9" w:rsidRDefault="0073098D" w:rsidP="0073098D">
      <w:pPr>
        <w:spacing w:after="0" w:line="240" w:lineRule="auto"/>
        <w:rPr>
          <w:rFonts w:ascii="Times New Roman" w:eastAsia="Calibri" w:hAnsi="Times New Roman" w:cs="Times New Roman"/>
          <w:sz w:val="24"/>
        </w:rPr>
      </w:pPr>
      <w:r w:rsidRPr="00232DB9">
        <w:rPr>
          <w:rFonts w:ascii="Times New Roman" w:eastAsia="Calibri" w:hAnsi="Times New Roman" w:cs="Times New Roman"/>
          <w:sz w:val="24"/>
        </w:rPr>
        <w:t>[ ] Small business loans</w:t>
      </w:r>
    </w:p>
    <w:p w14:paraId="73555FD6" w14:textId="77777777" w:rsidR="0073098D" w:rsidRPr="00232DB9" w:rsidRDefault="0073098D" w:rsidP="0073098D">
      <w:pPr>
        <w:spacing w:after="0" w:line="240" w:lineRule="auto"/>
        <w:rPr>
          <w:rFonts w:ascii="Times New Roman" w:eastAsia="Calibri" w:hAnsi="Times New Roman" w:cs="Times New Roman"/>
          <w:sz w:val="24"/>
        </w:rPr>
      </w:pPr>
      <w:r w:rsidRPr="00232DB9">
        <w:rPr>
          <w:rFonts w:ascii="Times New Roman" w:eastAsia="Calibri" w:hAnsi="Times New Roman" w:cs="Times New Roman"/>
          <w:sz w:val="24"/>
        </w:rPr>
        <w:t>[ ] Financing for commercial real estate development</w:t>
      </w:r>
    </w:p>
    <w:p w14:paraId="2D4A97A5" w14:textId="77777777" w:rsidR="0073098D" w:rsidRDefault="0073098D" w:rsidP="0073098D">
      <w:pPr>
        <w:spacing w:after="0" w:line="240" w:lineRule="auto"/>
        <w:rPr>
          <w:rFonts w:ascii="Times New Roman" w:eastAsia="Calibri" w:hAnsi="Times New Roman" w:cs="Times New Roman"/>
          <w:sz w:val="24"/>
        </w:rPr>
      </w:pPr>
    </w:p>
    <w:p w14:paraId="21A85502" w14:textId="77777777" w:rsidR="0073098D" w:rsidRDefault="0073098D" w:rsidP="0073098D">
      <w:pPr>
        <w:spacing w:after="0" w:line="240" w:lineRule="auto"/>
        <w:rPr>
          <w:rFonts w:ascii="Times New Roman" w:eastAsia="Calibri" w:hAnsi="Times New Roman" w:cs="Times New Roman"/>
          <w:i/>
          <w:sz w:val="24"/>
        </w:rPr>
      </w:pPr>
      <w:r>
        <w:rPr>
          <w:rFonts w:ascii="Times New Roman" w:eastAsia="Calibri" w:hAnsi="Times New Roman" w:cs="Times New Roman"/>
          <w:sz w:val="24"/>
        </w:rPr>
        <w:t>*</w:t>
      </w:r>
      <w:r w:rsidRPr="00DA7551">
        <w:rPr>
          <w:rFonts w:ascii="Tahoma" w:hAnsi="Tahoma" w:cs="Tahoma"/>
        </w:rPr>
        <w:t xml:space="preserve"> </w:t>
      </w:r>
      <w:r w:rsidRPr="003245C1">
        <w:rPr>
          <w:rFonts w:ascii="Times New Roman" w:hAnsi="Times New Roman" w:cs="Times New Roman"/>
          <w:sz w:val="24"/>
          <w:szCs w:val="24"/>
        </w:rPr>
        <w:t xml:space="preserve">Affordable </w:t>
      </w:r>
      <w:r>
        <w:rPr>
          <w:rFonts w:ascii="Times New Roman" w:hAnsi="Times New Roman" w:cs="Times New Roman"/>
          <w:sz w:val="24"/>
          <w:szCs w:val="24"/>
        </w:rPr>
        <w:t>Housing Loan</w:t>
      </w:r>
      <w:r w:rsidRPr="003245C1">
        <w:rPr>
          <w:rFonts w:ascii="Times New Roman" w:hAnsi="Times New Roman" w:cs="Times New Roman"/>
          <w:sz w:val="24"/>
          <w:szCs w:val="24"/>
        </w:rPr>
        <w:t>s</w:t>
      </w:r>
      <w:r>
        <w:rPr>
          <w:rFonts w:ascii="Times New Roman" w:hAnsi="Times New Roman" w:cs="Times New Roman"/>
          <w:sz w:val="24"/>
          <w:szCs w:val="24"/>
        </w:rPr>
        <w:t xml:space="preserve"> Definition (pop-up)</w:t>
      </w:r>
      <w:r w:rsidRPr="003245C1">
        <w:rPr>
          <w:rFonts w:ascii="Times New Roman" w:hAnsi="Times New Roman" w:cs="Times New Roman"/>
          <w:sz w:val="24"/>
          <w:szCs w:val="24"/>
        </w:rPr>
        <w:t>:</w:t>
      </w:r>
      <w:r>
        <w:rPr>
          <w:rFonts w:ascii="Tahoma" w:hAnsi="Tahoma" w:cs="Tahoma"/>
        </w:rPr>
        <w:t xml:space="preserve"> </w:t>
      </w:r>
      <w:r w:rsidRPr="003245C1">
        <w:rPr>
          <w:rFonts w:ascii="Times New Roman" w:eastAsia="Calibri" w:hAnsi="Times New Roman" w:cs="Times New Roman"/>
          <w:i/>
          <w:sz w:val="24"/>
        </w:rPr>
        <w:t xml:space="preserve">The origination of a loan or investment to finance the acquisition, construction, and/or development of single- or multi-family residential real property located in a BEA-qualifying Distressed Community where at least 60 percent of the units in such property are affordable.  Affordable is defined as a unit that is or will be sold or </w:t>
      </w:r>
      <w:r w:rsidRPr="003245C1">
        <w:rPr>
          <w:rFonts w:ascii="Times New Roman" w:eastAsia="Calibri" w:hAnsi="Times New Roman" w:cs="Times New Roman"/>
          <w:i/>
          <w:sz w:val="24"/>
        </w:rPr>
        <w:lastRenderedPageBreak/>
        <w:t>rented to a Low- and Moderate-Income Resident.  A loan for, or Project Investment in, single-family housing or multifamily housing development projects should be reported as Affordable Housing Development Loans and Project Investments, rather than as Commercial Real Estate transactions.</w:t>
      </w:r>
    </w:p>
    <w:p w14:paraId="51D1ECD1" w14:textId="77777777" w:rsidR="0073098D" w:rsidRDefault="0073098D" w:rsidP="0073098D">
      <w:pPr>
        <w:spacing w:after="0" w:line="240" w:lineRule="auto"/>
        <w:rPr>
          <w:rFonts w:ascii="Times New Roman" w:eastAsia="Calibri" w:hAnsi="Times New Roman" w:cs="Times New Roman"/>
          <w:sz w:val="24"/>
        </w:rPr>
      </w:pPr>
    </w:p>
    <w:p w14:paraId="7D76E583" w14:textId="025E1F5D" w:rsidR="0073098D" w:rsidRPr="00286A94" w:rsidRDefault="0073098D" w:rsidP="0073098D">
      <w:pPr>
        <w:rPr>
          <w:rFonts w:ascii="Times New Roman" w:eastAsia="Calibri" w:hAnsi="Times New Roman" w:cs="Times New Roman"/>
          <w:sz w:val="24"/>
        </w:rPr>
      </w:pPr>
      <w:r>
        <w:rPr>
          <w:rFonts w:ascii="Times New Roman" w:eastAsia="Calibri" w:hAnsi="Times New Roman" w:cs="Times New Roman"/>
          <w:sz w:val="24"/>
        </w:rPr>
        <w:t xml:space="preserve">7) </w:t>
      </w:r>
      <w:r w:rsidR="00E76F5C">
        <w:rPr>
          <w:rFonts w:ascii="Times New Roman" w:eastAsia="Calibri" w:hAnsi="Times New Roman" w:cs="Times New Roman"/>
          <w:sz w:val="24"/>
        </w:rPr>
        <w:t>In your opinion, t</w:t>
      </w:r>
      <w:r w:rsidRPr="004B4DC0">
        <w:rPr>
          <w:rFonts w:ascii="Times New Roman" w:eastAsia="Calibri" w:hAnsi="Times New Roman" w:cs="Times New Roman"/>
          <w:sz w:val="24"/>
        </w:rPr>
        <w:t xml:space="preserve">o what extent did </w:t>
      </w:r>
      <w:r w:rsidRPr="00870714">
        <w:rPr>
          <w:rFonts w:ascii="Times New Roman" w:eastAsia="Calibri" w:hAnsi="Times New Roman" w:cs="Times New Roman"/>
          <w:b/>
          <w:sz w:val="24"/>
        </w:rPr>
        <w:t>each of the following factors</w:t>
      </w:r>
      <w:r w:rsidRPr="004B4DC0">
        <w:rPr>
          <w:rFonts w:ascii="Times New Roman" w:eastAsia="Calibri" w:hAnsi="Times New Roman" w:cs="Times New Roman"/>
          <w:sz w:val="24"/>
        </w:rPr>
        <w:t xml:space="preserve"> influence your institution’s decision to</w:t>
      </w:r>
      <w:r w:rsidRPr="004B4DC0">
        <w:rPr>
          <w:rFonts w:ascii="Times New Roman" w:eastAsia="Calibri" w:hAnsi="Times New Roman" w:cs="Times New Roman"/>
          <w:b/>
          <w:sz w:val="24"/>
        </w:rPr>
        <w:t xml:space="preserve"> increase its investment</w:t>
      </w:r>
      <w:r w:rsidRPr="004B4DC0">
        <w:rPr>
          <w:rFonts w:ascii="Times New Roman" w:eastAsia="Calibri" w:hAnsi="Times New Roman" w:cs="Times New Roman"/>
          <w:sz w:val="24"/>
        </w:rPr>
        <w:t xml:space="preserve"> in </w:t>
      </w:r>
      <w:r w:rsidRPr="00E51334">
        <w:rPr>
          <w:rFonts w:ascii="Times New Roman" w:eastAsia="Calibri" w:hAnsi="Times New Roman" w:cs="Times New Roman"/>
          <w:sz w:val="24"/>
        </w:rPr>
        <w:t>Distressed Community Financing Activities</w:t>
      </w:r>
      <w:r w:rsidRPr="004B4DC0">
        <w:rPr>
          <w:rFonts w:ascii="Times New Roman" w:eastAsia="Calibri" w:hAnsi="Times New Roman" w:cs="Times New Roman"/>
          <w:sz w:val="24"/>
        </w:rPr>
        <w:t xml:space="preserve"> between the Baseline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and the Assessment </w:t>
      </w:r>
      <w:r>
        <w:rPr>
          <w:rFonts w:ascii="Times New Roman" w:eastAsia="Calibri" w:hAnsi="Times New Roman" w:cs="Times New Roman"/>
          <w:sz w:val="24"/>
        </w:rPr>
        <w:t>Period</w:t>
      </w:r>
      <w:r w:rsidRPr="004B4DC0">
        <w:rPr>
          <w:rFonts w:ascii="Times New Roman" w:eastAsia="Calibri" w:hAnsi="Times New Roman" w:cs="Times New Roman"/>
          <w:sz w:val="24"/>
        </w:rPr>
        <w:t>?</w:t>
      </w:r>
    </w:p>
    <w:tbl>
      <w:tblPr>
        <w:tblStyle w:val="TableGrid1"/>
        <w:tblW w:w="9558" w:type="dxa"/>
        <w:tblLook w:val="04A0" w:firstRow="1" w:lastRow="0" w:firstColumn="1" w:lastColumn="0" w:noHBand="0" w:noVBand="1"/>
      </w:tblPr>
      <w:tblGrid>
        <w:gridCol w:w="4454"/>
        <w:gridCol w:w="1163"/>
        <w:gridCol w:w="1421"/>
        <w:gridCol w:w="1080"/>
        <w:gridCol w:w="1440"/>
      </w:tblGrid>
      <w:tr w:rsidR="0073098D" w:rsidRPr="00D3443C" w14:paraId="11B1508A" w14:textId="77777777" w:rsidTr="00E76F5C">
        <w:tc>
          <w:tcPr>
            <w:tcW w:w="4454" w:type="dxa"/>
            <w:shd w:val="pct20" w:color="auto" w:fill="auto"/>
          </w:tcPr>
          <w:p w14:paraId="554FDFC1" w14:textId="77777777" w:rsidR="0073098D" w:rsidRPr="00D3443C" w:rsidRDefault="0073098D" w:rsidP="00E76F5C">
            <w:pPr>
              <w:rPr>
                <w:rFonts w:eastAsia="Calibri" w:cs="Times New Roman"/>
                <w:b/>
              </w:rPr>
            </w:pPr>
            <w:r w:rsidRPr="00D3443C">
              <w:rPr>
                <w:rFonts w:eastAsia="Calibri" w:cs="Times New Roman"/>
                <w:b/>
              </w:rPr>
              <w:t>Factor</w:t>
            </w:r>
          </w:p>
        </w:tc>
        <w:tc>
          <w:tcPr>
            <w:tcW w:w="1163" w:type="dxa"/>
            <w:shd w:val="pct20" w:color="auto" w:fill="auto"/>
          </w:tcPr>
          <w:p w14:paraId="7447D10B" w14:textId="77777777" w:rsidR="0073098D" w:rsidRPr="00D3443C" w:rsidRDefault="0073098D" w:rsidP="00E76F5C">
            <w:pPr>
              <w:jc w:val="center"/>
              <w:rPr>
                <w:rFonts w:eastAsia="Calibri" w:cs="Times New Roman"/>
                <w:b/>
              </w:rPr>
            </w:pPr>
            <w:r w:rsidRPr="00C40D3C">
              <w:rPr>
                <w:rFonts w:eastAsia="Calibri" w:cs="Times New Roman"/>
                <w:b/>
              </w:rPr>
              <w:t>To a Large Extent</w:t>
            </w:r>
          </w:p>
        </w:tc>
        <w:tc>
          <w:tcPr>
            <w:tcW w:w="1421" w:type="dxa"/>
            <w:shd w:val="pct20" w:color="auto" w:fill="auto"/>
          </w:tcPr>
          <w:p w14:paraId="022B7C59" w14:textId="77777777" w:rsidR="0073098D" w:rsidRPr="00D3443C" w:rsidRDefault="0073098D" w:rsidP="00E76F5C">
            <w:pPr>
              <w:jc w:val="center"/>
              <w:rPr>
                <w:rFonts w:eastAsia="Calibri" w:cs="Times New Roman"/>
                <w:b/>
              </w:rPr>
            </w:pPr>
            <w:r w:rsidRPr="00C40D3C">
              <w:rPr>
                <w:rFonts w:eastAsia="Calibri" w:cs="Times New Roman"/>
                <w:b/>
              </w:rPr>
              <w:t>To</w:t>
            </w:r>
            <w:r>
              <w:rPr>
                <w:rFonts w:eastAsia="Calibri" w:cs="Times New Roman"/>
                <w:b/>
              </w:rPr>
              <w:t xml:space="preserve"> a Moderate</w:t>
            </w:r>
            <w:r w:rsidRPr="00C40D3C">
              <w:rPr>
                <w:rFonts w:eastAsia="Calibri" w:cs="Times New Roman"/>
                <w:b/>
              </w:rPr>
              <w:t xml:space="preserve">  Extent</w:t>
            </w:r>
          </w:p>
        </w:tc>
        <w:tc>
          <w:tcPr>
            <w:tcW w:w="1080" w:type="dxa"/>
            <w:shd w:val="pct20" w:color="auto" w:fill="auto"/>
          </w:tcPr>
          <w:p w14:paraId="594E24CB" w14:textId="77777777" w:rsidR="0073098D" w:rsidRPr="00D3443C" w:rsidRDefault="0073098D" w:rsidP="00E76F5C">
            <w:pPr>
              <w:jc w:val="center"/>
              <w:rPr>
                <w:rFonts w:eastAsia="Calibri" w:cs="Times New Roman"/>
                <w:b/>
              </w:rPr>
            </w:pPr>
            <w:r w:rsidRPr="00C40D3C">
              <w:rPr>
                <w:rFonts w:eastAsia="Calibri" w:cs="Times New Roman"/>
                <w:b/>
              </w:rPr>
              <w:t>To Little Extent</w:t>
            </w:r>
          </w:p>
        </w:tc>
        <w:tc>
          <w:tcPr>
            <w:tcW w:w="1440" w:type="dxa"/>
            <w:shd w:val="pct20" w:color="auto" w:fill="auto"/>
          </w:tcPr>
          <w:p w14:paraId="25E65E03" w14:textId="77777777" w:rsidR="0073098D" w:rsidRPr="00D3443C" w:rsidRDefault="0073098D" w:rsidP="00E76F5C">
            <w:pPr>
              <w:jc w:val="center"/>
              <w:rPr>
                <w:rFonts w:eastAsia="Calibri" w:cs="Times New Roman"/>
                <w:b/>
              </w:rPr>
            </w:pPr>
            <w:r w:rsidRPr="00C40D3C">
              <w:rPr>
                <w:rFonts w:eastAsia="Calibri" w:cs="Times New Roman"/>
                <w:b/>
              </w:rPr>
              <w:t>Not at All</w:t>
            </w:r>
          </w:p>
        </w:tc>
      </w:tr>
      <w:tr w:rsidR="0073098D" w:rsidRPr="00D3443C" w14:paraId="42FA1A98" w14:textId="77777777" w:rsidTr="00E76F5C">
        <w:trPr>
          <w:trHeight w:val="296"/>
        </w:trPr>
        <w:tc>
          <w:tcPr>
            <w:tcW w:w="4454" w:type="dxa"/>
          </w:tcPr>
          <w:p w14:paraId="5A6B817E" w14:textId="77777777" w:rsidR="0073098D" w:rsidRPr="00D3443C" w:rsidRDefault="0073098D" w:rsidP="00E76F5C">
            <w:pPr>
              <w:rPr>
                <w:rFonts w:eastAsia="Calibri" w:cs="Times New Roman"/>
              </w:rPr>
            </w:pPr>
            <w:r w:rsidRPr="00D3443C">
              <w:rPr>
                <w:rFonts w:eastAsia="Calibri" w:cs="Times New Roman"/>
              </w:rPr>
              <w:t xml:space="preserve">Prospect of </w:t>
            </w:r>
            <w:r>
              <w:rPr>
                <w:rFonts w:eastAsia="Calibri" w:cs="Times New Roman"/>
              </w:rPr>
              <w:t xml:space="preserve">receiving a </w:t>
            </w:r>
            <w:r w:rsidRPr="00D3443C">
              <w:rPr>
                <w:rFonts w:eastAsia="Calibri" w:cs="Times New Roman"/>
              </w:rPr>
              <w:t xml:space="preserve">BEA Program </w:t>
            </w:r>
            <w:r>
              <w:rPr>
                <w:rFonts w:eastAsia="Calibri" w:cs="Times New Roman"/>
              </w:rPr>
              <w:t>a</w:t>
            </w:r>
            <w:r w:rsidRPr="00D3443C">
              <w:rPr>
                <w:rFonts w:eastAsia="Calibri" w:cs="Times New Roman"/>
              </w:rPr>
              <w:t>ward</w:t>
            </w:r>
          </w:p>
        </w:tc>
        <w:tc>
          <w:tcPr>
            <w:tcW w:w="1163" w:type="dxa"/>
          </w:tcPr>
          <w:p w14:paraId="6953A3ED" w14:textId="77777777" w:rsidR="0073098D" w:rsidRPr="00D3443C" w:rsidRDefault="0073098D" w:rsidP="00E76F5C">
            <w:pPr>
              <w:rPr>
                <w:rFonts w:eastAsia="Calibri" w:cs="Times New Roman"/>
              </w:rPr>
            </w:pPr>
          </w:p>
        </w:tc>
        <w:tc>
          <w:tcPr>
            <w:tcW w:w="1421" w:type="dxa"/>
          </w:tcPr>
          <w:p w14:paraId="48C49D2E" w14:textId="77777777" w:rsidR="0073098D" w:rsidRPr="00D3443C" w:rsidRDefault="0073098D" w:rsidP="00E76F5C">
            <w:pPr>
              <w:rPr>
                <w:rFonts w:eastAsia="Calibri" w:cs="Times New Roman"/>
              </w:rPr>
            </w:pPr>
          </w:p>
        </w:tc>
        <w:tc>
          <w:tcPr>
            <w:tcW w:w="1080" w:type="dxa"/>
          </w:tcPr>
          <w:p w14:paraId="39CEBEA2" w14:textId="77777777" w:rsidR="0073098D" w:rsidRPr="00D3443C" w:rsidRDefault="0073098D" w:rsidP="00E76F5C">
            <w:pPr>
              <w:rPr>
                <w:rFonts w:eastAsia="Calibri" w:cs="Times New Roman"/>
              </w:rPr>
            </w:pPr>
          </w:p>
        </w:tc>
        <w:tc>
          <w:tcPr>
            <w:tcW w:w="1440" w:type="dxa"/>
          </w:tcPr>
          <w:p w14:paraId="4B742D49" w14:textId="77777777" w:rsidR="0073098D" w:rsidRPr="00D3443C" w:rsidRDefault="0073098D" w:rsidP="00E76F5C">
            <w:pPr>
              <w:rPr>
                <w:rFonts w:eastAsia="Calibri" w:cs="Times New Roman"/>
              </w:rPr>
            </w:pPr>
          </w:p>
        </w:tc>
      </w:tr>
      <w:tr w:rsidR="0073098D" w:rsidRPr="00D3443C" w14:paraId="614B6A28" w14:textId="77777777" w:rsidTr="00E76F5C">
        <w:tc>
          <w:tcPr>
            <w:tcW w:w="4454" w:type="dxa"/>
          </w:tcPr>
          <w:p w14:paraId="0FDB013A" w14:textId="77777777" w:rsidR="0073098D" w:rsidRPr="00D3443C" w:rsidRDefault="0073098D" w:rsidP="00E76F5C">
            <w:pPr>
              <w:rPr>
                <w:rFonts w:eastAsia="Calibri" w:cs="Times New Roman"/>
              </w:rPr>
            </w:pPr>
            <w:r>
              <w:rPr>
                <w:rFonts w:eastAsia="Calibri" w:cs="Times New Roman"/>
              </w:rPr>
              <w:t>The Community Reinvestment Act</w:t>
            </w:r>
          </w:p>
        </w:tc>
        <w:tc>
          <w:tcPr>
            <w:tcW w:w="1163" w:type="dxa"/>
          </w:tcPr>
          <w:p w14:paraId="5FCAD6E6" w14:textId="77777777" w:rsidR="0073098D" w:rsidRPr="00D3443C" w:rsidRDefault="0073098D" w:rsidP="00E76F5C">
            <w:pPr>
              <w:rPr>
                <w:rFonts w:eastAsia="Calibri" w:cs="Times New Roman"/>
              </w:rPr>
            </w:pPr>
          </w:p>
        </w:tc>
        <w:tc>
          <w:tcPr>
            <w:tcW w:w="1421" w:type="dxa"/>
          </w:tcPr>
          <w:p w14:paraId="03A324AD" w14:textId="77777777" w:rsidR="0073098D" w:rsidRPr="00D3443C" w:rsidRDefault="0073098D" w:rsidP="00E76F5C">
            <w:pPr>
              <w:rPr>
                <w:rFonts w:eastAsia="Calibri" w:cs="Times New Roman"/>
              </w:rPr>
            </w:pPr>
          </w:p>
        </w:tc>
        <w:tc>
          <w:tcPr>
            <w:tcW w:w="1080" w:type="dxa"/>
          </w:tcPr>
          <w:p w14:paraId="24C2C2A3" w14:textId="77777777" w:rsidR="0073098D" w:rsidRPr="00D3443C" w:rsidRDefault="0073098D" w:rsidP="00E76F5C">
            <w:pPr>
              <w:rPr>
                <w:rFonts w:eastAsia="Calibri" w:cs="Times New Roman"/>
              </w:rPr>
            </w:pPr>
          </w:p>
        </w:tc>
        <w:tc>
          <w:tcPr>
            <w:tcW w:w="1440" w:type="dxa"/>
          </w:tcPr>
          <w:p w14:paraId="5EB1AD1F" w14:textId="77777777" w:rsidR="0073098D" w:rsidRPr="00D3443C" w:rsidRDefault="0073098D" w:rsidP="00E76F5C">
            <w:pPr>
              <w:rPr>
                <w:rFonts w:eastAsia="Calibri" w:cs="Times New Roman"/>
              </w:rPr>
            </w:pPr>
          </w:p>
        </w:tc>
      </w:tr>
      <w:tr w:rsidR="0073098D" w:rsidRPr="00D3443C" w14:paraId="3FCEA802" w14:textId="77777777" w:rsidTr="00E76F5C">
        <w:tc>
          <w:tcPr>
            <w:tcW w:w="4454" w:type="dxa"/>
          </w:tcPr>
          <w:p w14:paraId="25346FF4" w14:textId="1920153E" w:rsidR="0073098D" w:rsidRPr="00D3443C" w:rsidRDefault="0073098D" w:rsidP="00E76F5C">
            <w:pPr>
              <w:rPr>
                <w:rFonts w:eastAsia="Calibri" w:cs="Times New Roman"/>
              </w:rPr>
            </w:pPr>
            <w:r w:rsidRPr="00D3443C">
              <w:rPr>
                <w:rFonts w:eastAsia="Calibri" w:cs="Times New Roman"/>
              </w:rPr>
              <w:t xml:space="preserve">Other regulatory </w:t>
            </w:r>
            <w:r w:rsidR="003F4A02">
              <w:rPr>
                <w:rFonts w:eastAsia="Calibri" w:cs="Times New Roman"/>
              </w:rPr>
              <w:t xml:space="preserve">requirements </w:t>
            </w:r>
          </w:p>
        </w:tc>
        <w:tc>
          <w:tcPr>
            <w:tcW w:w="1163" w:type="dxa"/>
          </w:tcPr>
          <w:p w14:paraId="67B79AF0" w14:textId="77777777" w:rsidR="0073098D" w:rsidRPr="00D3443C" w:rsidRDefault="0073098D" w:rsidP="00E76F5C">
            <w:pPr>
              <w:rPr>
                <w:rFonts w:eastAsia="Calibri" w:cs="Times New Roman"/>
              </w:rPr>
            </w:pPr>
          </w:p>
        </w:tc>
        <w:tc>
          <w:tcPr>
            <w:tcW w:w="1421" w:type="dxa"/>
          </w:tcPr>
          <w:p w14:paraId="09BFC4FA" w14:textId="77777777" w:rsidR="0073098D" w:rsidRPr="00D3443C" w:rsidRDefault="0073098D" w:rsidP="00E76F5C">
            <w:pPr>
              <w:rPr>
                <w:rFonts w:eastAsia="Calibri" w:cs="Times New Roman"/>
              </w:rPr>
            </w:pPr>
          </w:p>
        </w:tc>
        <w:tc>
          <w:tcPr>
            <w:tcW w:w="1080" w:type="dxa"/>
          </w:tcPr>
          <w:p w14:paraId="1CF471DB" w14:textId="77777777" w:rsidR="0073098D" w:rsidRPr="00D3443C" w:rsidRDefault="0073098D" w:rsidP="00E76F5C">
            <w:pPr>
              <w:rPr>
                <w:rFonts w:eastAsia="Calibri" w:cs="Times New Roman"/>
              </w:rPr>
            </w:pPr>
          </w:p>
        </w:tc>
        <w:tc>
          <w:tcPr>
            <w:tcW w:w="1440" w:type="dxa"/>
          </w:tcPr>
          <w:p w14:paraId="68C09986" w14:textId="77777777" w:rsidR="0073098D" w:rsidRPr="00D3443C" w:rsidRDefault="0073098D" w:rsidP="00E76F5C">
            <w:pPr>
              <w:rPr>
                <w:rFonts w:eastAsia="Calibri" w:cs="Times New Roman"/>
              </w:rPr>
            </w:pPr>
          </w:p>
        </w:tc>
      </w:tr>
      <w:tr w:rsidR="0073098D" w:rsidRPr="00D3443C" w14:paraId="6741720D" w14:textId="77777777" w:rsidTr="00E76F5C">
        <w:trPr>
          <w:trHeight w:val="125"/>
        </w:trPr>
        <w:tc>
          <w:tcPr>
            <w:tcW w:w="9558" w:type="dxa"/>
            <w:gridSpan w:val="5"/>
            <w:shd w:val="clear" w:color="auto" w:fill="BFBFBF" w:themeFill="background1" w:themeFillShade="BF"/>
          </w:tcPr>
          <w:p w14:paraId="76103801" w14:textId="77777777" w:rsidR="0073098D" w:rsidRPr="00D3443C" w:rsidRDefault="0073098D" w:rsidP="00E76F5C">
            <w:pPr>
              <w:rPr>
                <w:rFonts w:eastAsia="Calibri" w:cs="Times New Roman"/>
              </w:rPr>
            </w:pPr>
          </w:p>
        </w:tc>
      </w:tr>
      <w:tr w:rsidR="0073098D" w:rsidRPr="00D3443C" w14:paraId="7AD9DA9C" w14:textId="77777777" w:rsidTr="00E76F5C">
        <w:tc>
          <w:tcPr>
            <w:tcW w:w="4454" w:type="dxa"/>
          </w:tcPr>
          <w:p w14:paraId="54C147F2" w14:textId="77777777" w:rsidR="0073098D" w:rsidRPr="00D3443C" w:rsidRDefault="0073098D" w:rsidP="00E76F5C">
            <w:pPr>
              <w:rPr>
                <w:rFonts w:eastAsia="Calibri" w:cs="Times New Roman"/>
              </w:rPr>
            </w:pPr>
            <w:r w:rsidRPr="00D3443C">
              <w:rPr>
                <w:rFonts w:eastAsia="Calibri" w:cs="Times New Roman"/>
              </w:rPr>
              <w:t xml:space="preserve">Potential for profitable business </w:t>
            </w:r>
          </w:p>
        </w:tc>
        <w:tc>
          <w:tcPr>
            <w:tcW w:w="1163" w:type="dxa"/>
          </w:tcPr>
          <w:p w14:paraId="15F1E5FC" w14:textId="77777777" w:rsidR="0073098D" w:rsidRPr="00D3443C" w:rsidRDefault="0073098D" w:rsidP="00E76F5C">
            <w:pPr>
              <w:rPr>
                <w:rFonts w:eastAsia="Calibri" w:cs="Times New Roman"/>
              </w:rPr>
            </w:pPr>
          </w:p>
        </w:tc>
        <w:tc>
          <w:tcPr>
            <w:tcW w:w="1421" w:type="dxa"/>
          </w:tcPr>
          <w:p w14:paraId="7C10AA91" w14:textId="77777777" w:rsidR="0073098D" w:rsidRPr="00D3443C" w:rsidRDefault="0073098D" w:rsidP="00E76F5C">
            <w:pPr>
              <w:rPr>
                <w:rFonts w:eastAsia="Calibri" w:cs="Times New Roman"/>
              </w:rPr>
            </w:pPr>
          </w:p>
        </w:tc>
        <w:tc>
          <w:tcPr>
            <w:tcW w:w="1080" w:type="dxa"/>
          </w:tcPr>
          <w:p w14:paraId="266C7B75" w14:textId="77777777" w:rsidR="0073098D" w:rsidRPr="00D3443C" w:rsidRDefault="0073098D" w:rsidP="00E76F5C">
            <w:pPr>
              <w:rPr>
                <w:rFonts w:eastAsia="Calibri" w:cs="Times New Roman"/>
              </w:rPr>
            </w:pPr>
          </w:p>
        </w:tc>
        <w:tc>
          <w:tcPr>
            <w:tcW w:w="1440" w:type="dxa"/>
          </w:tcPr>
          <w:p w14:paraId="2AC8F7DE" w14:textId="77777777" w:rsidR="0073098D" w:rsidRPr="00D3443C" w:rsidRDefault="0073098D" w:rsidP="00E76F5C">
            <w:pPr>
              <w:rPr>
                <w:rFonts w:eastAsia="Calibri" w:cs="Times New Roman"/>
              </w:rPr>
            </w:pPr>
          </w:p>
        </w:tc>
      </w:tr>
      <w:tr w:rsidR="0073098D" w:rsidRPr="00D3443C" w14:paraId="0297EF24" w14:textId="77777777" w:rsidTr="00E76F5C">
        <w:tc>
          <w:tcPr>
            <w:tcW w:w="4454" w:type="dxa"/>
          </w:tcPr>
          <w:p w14:paraId="12A48025" w14:textId="77777777" w:rsidR="0073098D" w:rsidRPr="00D3443C" w:rsidRDefault="0073098D" w:rsidP="00E76F5C">
            <w:pPr>
              <w:rPr>
                <w:rFonts w:eastAsia="Calibri" w:cs="Times New Roman"/>
              </w:rPr>
            </w:pPr>
            <w:r w:rsidRPr="00D3443C">
              <w:rPr>
                <w:rFonts w:eastAsia="Calibri" w:cs="Times New Roman"/>
              </w:rPr>
              <w:t>Potential for positive public relations</w:t>
            </w:r>
            <w:r w:rsidRPr="00D3443C" w:rsidDel="00BE3B65">
              <w:rPr>
                <w:rFonts w:eastAsia="Calibri" w:cs="Times New Roman"/>
              </w:rPr>
              <w:t xml:space="preserve"> </w:t>
            </w:r>
            <w:r w:rsidRPr="00D3443C">
              <w:rPr>
                <w:rFonts w:eastAsia="Calibri" w:cs="Times New Roman"/>
              </w:rPr>
              <w:t xml:space="preserve"> </w:t>
            </w:r>
          </w:p>
        </w:tc>
        <w:tc>
          <w:tcPr>
            <w:tcW w:w="1163" w:type="dxa"/>
          </w:tcPr>
          <w:p w14:paraId="4BD4CD74" w14:textId="77777777" w:rsidR="0073098D" w:rsidRPr="00D3443C" w:rsidRDefault="0073098D" w:rsidP="00E76F5C">
            <w:pPr>
              <w:rPr>
                <w:rFonts w:eastAsia="Calibri" w:cs="Times New Roman"/>
              </w:rPr>
            </w:pPr>
          </w:p>
        </w:tc>
        <w:tc>
          <w:tcPr>
            <w:tcW w:w="1421" w:type="dxa"/>
          </w:tcPr>
          <w:p w14:paraId="3DDAB5F4" w14:textId="77777777" w:rsidR="0073098D" w:rsidRPr="00D3443C" w:rsidRDefault="0073098D" w:rsidP="00E76F5C">
            <w:pPr>
              <w:rPr>
                <w:rFonts w:eastAsia="Calibri" w:cs="Times New Roman"/>
              </w:rPr>
            </w:pPr>
          </w:p>
        </w:tc>
        <w:tc>
          <w:tcPr>
            <w:tcW w:w="1080" w:type="dxa"/>
          </w:tcPr>
          <w:p w14:paraId="0A83312E" w14:textId="77777777" w:rsidR="0073098D" w:rsidRPr="00D3443C" w:rsidRDefault="0073098D" w:rsidP="00E76F5C">
            <w:pPr>
              <w:rPr>
                <w:rFonts w:eastAsia="Calibri" w:cs="Times New Roman"/>
              </w:rPr>
            </w:pPr>
          </w:p>
        </w:tc>
        <w:tc>
          <w:tcPr>
            <w:tcW w:w="1440" w:type="dxa"/>
          </w:tcPr>
          <w:p w14:paraId="66025586" w14:textId="77777777" w:rsidR="0073098D" w:rsidRPr="00D3443C" w:rsidRDefault="0073098D" w:rsidP="00E76F5C">
            <w:pPr>
              <w:rPr>
                <w:rFonts w:eastAsia="Calibri" w:cs="Times New Roman"/>
              </w:rPr>
            </w:pPr>
          </w:p>
        </w:tc>
      </w:tr>
      <w:tr w:rsidR="0073098D" w:rsidRPr="00D3443C" w14:paraId="6A144BBD" w14:textId="77777777" w:rsidTr="00E76F5C">
        <w:tc>
          <w:tcPr>
            <w:tcW w:w="4454" w:type="dxa"/>
          </w:tcPr>
          <w:p w14:paraId="19BDFC6A" w14:textId="77777777" w:rsidR="0073098D" w:rsidRPr="00D3443C" w:rsidRDefault="0073098D" w:rsidP="00E76F5C">
            <w:pPr>
              <w:rPr>
                <w:rFonts w:eastAsia="Calibri" w:cs="Times New Roman"/>
              </w:rPr>
            </w:pPr>
            <w:r w:rsidRPr="00D3443C">
              <w:rPr>
                <w:rFonts w:eastAsia="Calibri" w:cs="Times New Roman"/>
              </w:rPr>
              <w:t>Consistency with corporate mission</w:t>
            </w:r>
            <w:r w:rsidRPr="00D3443C" w:rsidDel="00BE3B65">
              <w:rPr>
                <w:rFonts w:eastAsia="Calibri" w:cs="Times New Roman"/>
              </w:rPr>
              <w:t xml:space="preserve"> </w:t>
            </w:r>
            <w:r w:rsidRPr="00D3443C">
              <w:rPr>
                <w:rFonts w:eastAsia="Calibri" w:cs="Times New Roman"/>
              </w:rPr>
              <w:t xml:space="preserve"> </w:t>
            </w:r>
          </w:p>
        </w:tc>
        <w:tc>
          <w:tcPr>
            <w:tcW w:w="1163" w:type="dxa"/>
          </w:tcPr>
          <w:p w14:paraId="28893B2A" w14:textId="77777777" w:rsidR="0073098D" w:rsidRPr="00D3443C" w:rsidRDefault="0073098D" w:rsidP="00E76F5C">
            <w:pPr>
              <w:rPr>
                <w:rFonts w:eastAsia="Calibri" w:cs="Times New Roman"/>
              </w:rPr>
            </w:pPr>
          </w:p>
        </w:tc>
        <w:tc>
          <w:tcPr>
            <w:tcW w:w="1421" w:type="dxa"/>
          </w:tcPr>
          <w:p w14:paraId="33AF7DC5" w14:textId="77777777" w:rsidR="0073098D" w:rsidRPr="00D3443C" w:rsidRDefault="0073098D" w:rsidP="00E76F5C">
            <w:pPr>
              <w:rPr>
                <w:rFonts w:eastAsia="Calibri" w:cs="Times New Roman"/>
              </w:rPr>
            </w:pPr>
          </w:p>
        </w:tc>
        <w:tc>
          <w:tcPr>
            <w:tcW w:w="1080" w:type="dxa"/>
          </w:tcPr>
          <w:p w14:paraId="6E78BB4A" w14:textId="77777777" w:rsidR="0073098D" w:rsidRPr="00D3443C" w:rsidRDefault="0073098D" w:rsidP="00E76F5C">
            <w:pPr>
              <w:rPr>
                <w:rFonts w:eastAsia="Calibri" w:cs="Times New Roman"/>
              </w:rPr>
            </w:pPr>
          </w:p>
        </w:tc>
        <w:tc>
          <w:tcPr>
            <w:tcW w:w="1440" w:type="dxa"/>
          </w:tcPr>
          <w:p w14:paraId="28B60616" w14:textId="77777777" w:rsidR="0073098D" w:rsidRPr="00D3443C" w:rsidRDefault="0073098D" w:rsidP="00E76F5C">
            <w:pPr>
              <w:rPr>
                <w:rFonts w:eastAsia="Calibri" w:cs="Times New Roman"/>
              </w:rPr>
            </w:pPr>
          </w:p>
        </w:tc>
      </w:tr>
      <w:tr w:rsidR="0073098D" w:rsidRPr="00D3443C" w14:paraId="50E4F3EB" w14:textId="77777777" w:rsidTr="00E76F5C">
        <w:tc>
          <w:tcPr>
            <w:tcW w:w="9558" w:type="dxa"/>
            <w:gridSpan w:val="5"/>
            <w:shd w:val="clear" w:color="auto" w:fill="BFBFBF" w:themeFill="background1" w:themeFillShade="BF"/>
          </w:tcPr>
          <w:p w14:paraId="27AA7205" w14:textId="77777777" w:rsidR="0073098D" w:rsidRPr="00D3443C" w:rsidRDefault="0073098D" w:rsidP="00E76F5C">
            <w:pPr>
              <w:rPr>
                <w:rFonts w:eastAsia="Calibri" w:cs="Times New Roman"/>
              </w:rPr>
            </w:pPr>
          </w:p>
        </w:tc>
      </w:tr>
      <w:tr w:rsidR="0073098D" w:rsidRPr="00D3443C" w14:paraId="65FDFD4F" w14:textId="77777777" w:rsidTr="00E76F5C">
        <w:tc>
          <w:tcPr>
            <w:tcW w:w="4454" w:type="dxa"/>
          </w:tcPr>
          <w:p w14:paraId="7A6E70DC" w14:textId="77777777" w:rsidR="0073098D" w:rsidRPr="00D3443C" w:rsidRDefault="0073098D" w:rsidP="00E76F5C">
            <w:pPr>
              <w:rPr>
                <w:rFonts w:eastAsia="Calibri" w:cs="Times New Roman"/>
              </w:rPr>
            </w:pPr>
            <w:r w:rsidRPr="00D3443C">
              <w:rPr>
                <w:rFonts w:eastAsia="Calibri" w:cs="Times New Roman"/>
              </w:rPr>
              <w:t>Invested in CDFI-</w:t>
            </w:r>
            <w:r>
              <w:rPr>
                <w:rFonts w:eastAsia="Calibri" w:cs="Times New Roman"/>
              </w:rPr>
              <w:t>r</w:t>
            </w:r>
            <w:r w:rsidRPr="00D3443C">
              <w:rPr>
                <w:rFonts w:eastAsia="Calibri" w:cs="Times New Roman"/>
              </w:rPr>
              <w:t xml:space="preserve">elated Activities the year before  </w:t>
            </w:r>
          </w:p>
        </w:tc>
        <w:tc>
          <w:tcPr>
            <w:tcW w:w="1163" w:type="dxa"/>
          </w:tcPr>
          <w:p w14:paraId="79EC96BD" w14:textId="77777777" w:rsidR="0073098D" w:rsidRPr="00D3443C" w:rsidRDefault="0073098D" w:rsidP="00E76F5C">
            <w:pPr>
              <w:rPr>
                <w:rFonts w:eastAsia="Calibri" w:cs="Times New Roman"/>
              </w:rPr>
            </w:pPr>
          </w:p>
        </w:tc>
        <w:tc>
          <w:tcPr>
            <w:tcW w:w="1421" w:type="dxa"/>
          </w:tcPr>
          <w:p w14:paraId="045FC361" w14:textId="77777777" w:rsidR="0073098D" w:rsidRPr="00D3443C" w:rsidRDefault="0073098D" w:rsidP="00E76F5C">
            <w:pPr>
              <w:rPr>
                <w:rFonts w:eastAsia="Calibri" w:cs="Times New Roman"/>
              </w:rPr>
            </w:pPr>
          </w:p>
        </w:tc>
        <w:tc>
          <w:tcPr>
            <w:tcW w:w="1080" w:type="dxa"/>
          </w:tcPr>
          <w:p w14:paraId="68D7174F" w14:textId="77777777" w:rsidR="0073098D" w:rsidRPr="00D3443C" w:rsidRDefault="0073098D" w:rsidP="00E76F5C">
            <w:pPr>
              <w:rPr>
                <w:rFonts w:eastAsia="Calibri" w:cs="Times New Roman"/>
              </w:rPr>
            </w:pPr>
          </w:p>
        </w:tc>
        <w:tc>
          <w:tcPr>
            <w:tcW w:w="1440" w:type="dxa"/>
          </w:tcPr>
          <w:p w14:paraId="1EA61EF2" w14:textId="77777777" w:rsidR="0073098D" w:rsidRPr="00D3443C" w:rsidRDefault="0073098D" w:rsidP="00E76F5C">
            <w:pPr>
              <w:rPr>
                <w:rFonts w:eastAsia="Calibri" w:cs="Times New Roman"/>
              </w:rPr>
            </w:pPr>
          </w:p>
        </w:tc>
      </w:tr>
      <w:tr w:rsidR="0073098D" w:rsidRPr="00D3443C" w14:paraId="47877C97" w14:textId="77777777" w:rsidTr="00E76F5C">
        <w:tc>
          <w:tcPr>
            <w:tcW w:w="4454" w:type="dxa"/>
          </w:tcPr>
          <w:p w14:paraId="5BEB9FE8" w14:textId="77777777" w:rsidR="0073098D" w:rsidRPr="00D3443C" w:rsidRDefault="0073098D" w:rsidP="00E76F5C">
            <w:pPr>
              <w:rPr>
                <w:rFonts w:eastAsia="Calibri" w:cs="Times New Roman"/>
              </w:rPr>
            </w:pPr>
            <w:r w:rsidRPr="00D3443C">
              <w:rPr>
                <w:rFonts w:eastAsia="Calibri" w:cs="Times New Roman"/>
              </w:rPr>
              <w:t xml:space="preserve">Already serving this population or area </w:t>
            </w:r>
          </w:p>
        </w:tc>
        <w:tc>
          <w:tcPr>
            <w:tcW w:w="1163" w:type="dxa"/>
          </w:tcPr>
          <w:p w14:paraId="796269CF" w14:textId="77777777" w:rsidR="0073098D" w:rsidRPr="00D3443C" w:rsidRDefault="0073098D" w:rsidP="00E76F5C">
            <w:pPr>
              <w:rPr>
                <w:rFonts w:eastAsia="Calibri" w:cs="Times New Roman"/>
              </w:rPr>
            </w:pPr>
          </w:p>
        </w:tc>
        <w:tc>
          <w:tcPr>
            <w:tcW w:w="1421" w:type="dxa"/>
          </w:tcPr>
          <w:p w14:paraId="4F8224EE" w14:textId="77777777" w:rsidR="0073098D" w:rsidRPr="00D3443C" w:rsidRDefault="0073098D" w:rsidP="00E76F5C">
            <w:pPr>
              <w:rPr>
                <w:rFonts w:eastAsia="Calibri" w:cs="Times New Roman"/>
              </w:rPr>
            </w:pPr>
          </w:p>
        </w:tc>
        <w:tc>
          <w:tcPr>
            <w:tcW w:w="1080" w:type="dxa"/>
          </w:tcPr>
          <w:p w14:paraId="4ECFACAE" w14:textId="77777777" w:rsidR="0073098D" w:rsidRPr="00D3443C" w:rsidRDefault="0073098D" w:rsidP="00E76F5C">
            <w:pPr>
              <w:rPr>
                <w:rFonts w:eastAsia="Calibri" w:cs="Times New Roman"/>
              </w:rPr>
            </w:pPr>
          </w:p>
        </w:tc>
        <w:tc>
          <w:tcPr>
            <w:tcW w:w="1440" w:type="dxa"/>
          </w:tcPr>
          <w:p w14:paraId="10207079" w14:textId="77777777" w:rsidR="0073098D" w:rsidRPr="00D3443C" w:rsidRDefault="0073098D" w:rsidP="00E76F5C">
            <w:pPr>
              <w:rPr>
                <w:rFonts w:eastAsia="Calibri" w:cs="Times New Roman"/>
              </w:rPr>
            </w:pPr>
          </w:p>
        </w:tc>
      </w:tr>
      <w:tr w:rsidR="0073098D" w:rsidRPr="00D3443C" w14:paraId="2C2081A4" w14:textId="77777777" w:rsidTr="00E76F5C">
        <w:tc>
          <w:tcPr>
            <w:tcW w:w="4454" w:type="dxa"/>
          </w:tcPr>
          <w:p w14:paraId="33C39442" w14:textId="77777777" w:rsidR="0073098D" w:rsidRPr="00D3443C" w:rsidRDefault="0073098D" w:rsidP="00E76F5C">
            <w:pPr>
              <w:rPr>
                <w:rFonts w:eastAsia="Calibri" w:cs="Times New Roman"/>
              </w:rPr>
            </w:pPr>
            <w:r w:rsidRPr="00D3443C">
              <w:rPr>
                <w:rFonts w:eastAsia="Calibri" w:cs="Times New Roman"/>
              </w:rPr>
              <w:t>Diversification of business or service area</w:t>
            </w:r>
            <w:r w:rsidRPr="00D3443C" w:rsidDel="00BE3B65">
              <w:rPr>
                <w:rFonts w:eastAsia="Calibri" w:cs="Times New Roman"/>
              </w:rPr>
              <w:t xml:space="preserve"> </w:t>
            </w:r>
            <w:r w:rsidRPr="00D3443C">
              <w:rPr>
                <w:rFonts w:eastAsia="Calibri" w:cs="Times New Roman"/>
              </w:rPr>
              <w:t xml:space="preserve"> </w:t>
            </w:r>
          </w:p>
        </w:tc>
        <w:tc>
          <w:tcPr>
            <w:tcW w:w="1163" w:type="dxa"/>
          </w:tcPr>
          <w:p w14:paraId="711B74ED" w14:textId="77777777" w:rsidR="0073098D" w:rsidRPr="00D3443C" w:rsidRDefault="0073098D" w:rsidP="00E76F5C">
            <w:pPr>
              <w:rPr>
                <w:rFonts w:eastAsia="Calibri" w:cs="Times New Roman"/>
              </w:rPr>
            </w:pPr>
          </w:p>
        </w:tc>
        <w:tc>
          <w:tcPr>
            <w:tcW w:w="1421" w:type="dxa"/>
          </w:tcPr>
          <w:p w14:paraId="456196D7" w14:textId="77777777" w:rsidR="0073098D" w:rsidRPr="00D3443C" w:rsidRDefault="0073098D" w:rsidP="00E76F5C">
            <w:pPr>
              <w:rPr>
                <w:rFonts w:eastAsia="Calibri" w:cs="Times New Roman"/>
              </w:rPr>
            </w:pPr>
          </w:p>
        </w:tc>
        <w:tc>
          <w:tcPr>
            <w:tcW w:w="1080" w:type="dxa"/>
          </w:tcPr>
          <w:p w14:paraId="4BE4A1ED" w14:textId="77777777" w:rsidR="0073098D" w:rsidRPr="00D3443C" w:rsidRDefault="0073098D" w:rsidP="00E76F5C">
            <w:pPr>
              <w:rPr>
                <w:rFonts w:eastAsia="Calibri" w:cs="Times New Roman"/>
              </w:rPr>
            </w:pPr>
          </w:p>
        </w:tc>
        <w:tc>
          <w:tcPr>
            <w:tcW w:w="1440" w:type="dxa"/>
          </w:tcPr>
          <w:p w14:paraId="1D24E98D" w14:textId="77777777" w:rsidR="0073098D" w:rsidRPr="00D3443C" w:rsidRDefault="0073098D" w:rsidP="00E76F5C">
            <w:pPr>
              <w:rPr>
                <w:rFonts w:eastAsia="Calibri" w:cs="Times New Roman"/>
              </w:rPr>
            </w:pPr>
          </w:p>
        </w:tc>
      </w:tr>
      <w:tr w:rsidR="0073098D" w:rsidRPr="00D3443C" w14:paraId="35C33B4D" w14:textId="77777777" w:rsidTr="00E76F5C">
        <w:tc>
          <w:tcPr>
            <w:tcW w:w="4454" w:type="dxa"/>
          </w:tcPr>
          <w:p w14:paraId="761A4BFD" w14:textId="77777777" w:rsidR="0073098D" w:rsidRPr="00D3443C" w:rsidRDefault="0073098D" w:rsidP="00E76F5C">
            <w:pPr>
              <w:rPr>
                <w:rFonts w:eastAsia="Calibri" w:cs="Times New Roman"/>
              </w:rPr>
            </w:pPr>
            <w:r w:rsidRPr="00D3443C">
              <w:rPr>
                <w:rFonts w:eastAsia="Calibri" w:cs="Times New Roman"/>
              </w:rPr>
              <w:t>Other (specify):</w:t>
            </w:r>
          </w:p>
        </w:tc>
        <w:tc>
          <w:tcPr>
            <w:tcW w:w="1163" w:type="dxa"/>
          </w:tcPr>
          <w:p w14:paraId="69E219D3" w14:textId="77777777" w:rsidR="0073098D" w:rsidRPr="00D3443C" w:rsidRDefault="0073098D" w:rsidP="00E76F5C">
            <w:pPr>
              <w:rPr>
                <w:rFonts w:eastAsia="Calibri" w:cs="Times New Roman"/>
              </w:rPr>
            </w:pPr>
          </w:p>
        </w:tc>
        <w:tc>
          <w:tcPr>
            <w:tcW w:w="1421" w:type="dxa"/>
          </w:tcPr>
          <w:p w14:paraId="2205A9AB" w14:textId="77777777" w:rsidR="0073098D" w:rsidRPr="00D3443C" w:rsidRDefault="0073098D" w:rsidP="00E76F5C">
            <w:pPr>
              <w:rPr>
                <w:rFonts w:eastAsia="Calibri" w:cs="Times New Roman"/>
              </w:rPr>
            </w:pPr>
          </w:p>
        </w:tc>
        <w:tc>
          <w:tcPr>
            <w:tcW w:w="1080" w:type="dxa"/>
          </w:tcPr>
          <w:p w14:paraId="4E4ABBD1" w14:textId="77777777" w:rsidR="0073098D" w:rsidRPr="00D3443C" w:rsidRDefault="0073098D" w:rsidP="00E76F5C">
            <w:pPr>
              <w:rPr>
                <w:rFonts w:eastAsia="Calibri" w:cs="Times New Roman"/>
              </w:rPr>
            </w:pPr>
          </w:p>
        </w:tc>
        <w:tc>
          <w:tcPr>
            <w:tcW w:w="1440" w:type="dxa"/>
          </w:tcPr>
          <w:p w14:paraId="241431B2" w14:textId="77777777" w:rsidR="0073098D" w:rsidRPr="00D3443C" w:rsidRDefault="0073098D" w:rsidP="00E76F5C">
            <w:pPr>
              <w:rPr>
                <w:rFonts w:eastAsia="Calibri" w:cs="Times New Roman"/>
              </w:rPr>
            </w:pPr>
          </w:p>
        </w:tc>
      </w:tr>
      <w:tr w:rsidR="0073098D" w:rsidRPr="00D3443C" w14:paraId="703EBF79" w14:textId="77777777" w:rsidTr="00E76F5C">
        <w:trPr>
          <w:trHeight w:val="305"/>
        </w:trPr>
        <w:tc>
          <w:tcPr>
            <w:tcW w:w="9558" w:type="dxa"/>
            <w:gridSpan w:val="5"/>
            <w:shd w:val="clear" w:color="auto" w:fill="BFBFBF" w:themeFill="background1" w:themeFillShade="BF"/>
          </w:tcPr>
          <w:p w14:paraId="1DC6D74F" w14:textId="77777777" w:rsidR="0073098D" w:rsidRPr="00D3443C" w:rsidRDefault="0073098D" w:rsidP="00E76F5C">
            <w:pPr>
              <w:rPr>
                <w:rFonts w:eastAsia="Calibri" w:cs="Times New Roman"/>
              </w:rPr>
            </w:pPr>
          </w:p>
        </w:tc>
      </w:tr>
    </w:tbl>
    <w:p w14:paraId="324473A1" w14:textId="77777777" w:rsidR="0073098D" w:rsidRDefault="0073098D" w:rsidP="0073098D">
      <w:pPr>
        <w:spacing w:after="0" w:line="240" w:lineRule="auto"/>
        <w:rPr>
          <w:rFonts w:ascii="Times New Roman" w:eastAsia="Calibri" w:hAnsi="Times New Roman" w:cs="Times New Roman"/>
          <w:sz w:val="24"/>
        </w:rPr>
      </w:pPr>
    </w:p>
    <w:p w14:paraId="0714A5E8" w14:textId="6FE5F6BE" w:rsidR="0073098D" w:rsidRPr="00B9730E" w:rsidRDefault="0073098D" w:rsidP="0073098D">
      <w:pPr>
        <w:spacing w:after="0" w:line="240" w:lineRule="auto"/>
        <w:rPr>
          <w:rFonts w:ascii="Times New Roman" w:eastAsia="Calibri" w:hAnsi="Times New Roman" w:cs="Times New Roman"/>
          <w:b/>
          <w:sz w:val="24"/>
        </w:rPr>
      </w:pPr>
      <w:r>
        <w:rPr>
          <w:rFonts w:ascii="Times New Roman" w:eastAsia="Calibri" w:hAnsi="Times New Roman" w:cs="Times New Roman"/>
          <w:sz w:val="24"/>
        </w:rPr>
        <w:t xml:space="preserve">8) </w:t>
      </w:r>
      <w:r w:rsidR="00E76F5C">
        <w:rPr>
          <w:rFonts w:ascii="Times New Roman" w:eastAsia="Calibri" w:hAnsi="Times New Roman" w:cs="Times New Roman"/>
          <w:sz w:val="24"/>
        </w:rPr>
        <w:t>In your opinion, h</w:t>
      </w:r>
      <w:r>
        <w:rPr>
          <w:rFonts w:ascii="Times New Roman" w:eastAsia="Calibri" w:hAnsi="Times New Roman" w:cs="Times New Roman"/>
          <w:sz w:val="24"/>
        </w:rPr>
        <w:t xml:space="preserve">ow likely is it that your institution would have done each of the following </w:t>
      </w:r>
      <w:r w:rsidRPr="00B9730E">
        <w:rPr>
          <w:rFonts w:ascii="Times New Roman" w:eastAsia="Calibri" w:hAnsi="Times New Roman" w:cs="Times New Roman"/>
          <w:b/>
          <w:sz w:val="24"/>
          <w:u w:val="single"/>
        </w:rPr>
        <w:t>without</w:t>
      </w:r>
      <w:r w:rsidRPr="00B9730E">
        <w:rPr>
          <w:rFonts w:ascii="Times New Roman" w:eastAsia="Calibri" w:hAnsi="Times New Roman" w:cs="Times New Roman"/>
          <w:b/>
          <w:sz w:val="24"/>
        </w:rPr>
        <w:t xml:space="preserve"> the prospect of receiving a BEA Program Award? </w:t>
      </w:r>
    </w:p>
    <w:p w14:paraId="3E2D7485" w14:textId="77777777" w:rsidR="0073098D" w:rsidRPr="00773538" w:rsidRDefault="0073098D" w:rsidP="0073098D">
      <w:pPr>
        <w:spacing w:after="0" w:line="240" w:lineRule="auto"/>
        <w:rPr>
          <w:rFonts w:ascii="Times New Roman" w:eastAsia="Calibri" w:hAnsi="Times New Roman" w:cs="Times New Roman"/>
          <w:sz w:val="24"/>
        </w:rPr>
      </w:pP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t xml:space="preserve">                   </w:t>
      </w:r>
    </w:p>
    <w:tbl>
      <w:tblPr>
        <w:tblStyle w:val="TableGrid1"/>
        <w:tblW w:w="9558" w:type="dxa"/>
        <w:tblLook w:val="04A0" w:firstRow="1" w:lastRow="0" w:firstColumn="1" w:lastColumn="0" w:noHBand="0" w:noVBand="1"/>
      </w:tblPr>
      <w:tblGrid>
        <w:gridCol w:w="4454"/>
        <w:gridCol w:w="1234"/>
        <w:gridCol w:w="1350"/>
        <w:gridCol w:w="1080"/>
        <w:gridCol w:w="1440"/>
      </w:tblGrid>
      <w:tr w:rsidR="0073098D" w:rsidRPr="00773538" w14:paraId="2A821B97" w14:textId="77777777" w:rsidTr="00E76F5C">
        <w:tc>
          <w:tcPr>
            <w:tcW w:w="4454" w:type="dxa"/>
            <w:shd w:val="pct20" w:color="auto" w:fill="auto"/>
          </w:tcPr>
          <w:p w14:paraId="70DBF7D7" w14:textId="77777777" w:rsidR="0073098D" w:rsidRPr="00773538" w:rsidRDefault="0073098D" w:rsidP="00E76F5C">
            <w:pPr>
              <w:rPr>
                <w:rFonts w:eastAsia="Calibri" w:cs="Times New Roman"/>
                <w:b/>
              </w:rPr>
            </w:pPr>
            <w:r>
              <w:rPr>
                <w:rFonts w:eastAsia="Calibri" w:cs="Times New Roman"/>
                <w:b/>
              </w:rPr>
              <w:t>Item</w:t>
            </w:r>
          </w:p>
        </w:tc>
        <w:tc>
          <w:tcPr>
            <w:tcW w:w="1234" w:type="dxa"/>
            <w:shd w:val="pct20" w:color="auto" w:fill="auto"/>
          </w:tcPr>
          <w:p w14:paraId="41BFF807" w14:textId="77777777" w:rsidR="0073098D" w:rsidRPr="00773538" w:rsidRDefault="0073098D" w:rsidP="00E76F5C">
            <w:pPr>
              <w:rPr>
                <w:rFonts w:eastAsia="Calibri" w:cs="Times New Roman"/>
                <w:b/>
              </w:rPr>
            </w:pPr>
            <w:r>
              <w:rPr>
                <w:rFonts w:eastAsia="Calibri" w:cs="Times New Roman"/>
                <w:b/>
              </w:rPr>
              <w:t>Very Likely</w:t>
            </w:r>
          </w:p>
        </w:tc>
        <w:tc>
          <w:tcPr>
            <w:tcW w:w="1350" w:type="dxa"/>
            <w:shd w:val="pct20" w:color="auto" w:fill="auto"/>
          </w:tcPr>
          <w:p w14:paraId="7C9B075F" w14:textId="77777777" w:rsidR="0073098D" w:rsidRPr="00773538" w:rsidRDefault="0073098D" w:rsidP="00E76F5C">
            <w:pPr>
              <w:rPr>
                <w:rFonts w:eastAsia="Calibri" w:cs="Times New Roman"/>
                <w:b/>
              </w:rPr>
            </w:pPr>
            <w:r>
              <w:rPr>
                <w:rFonts w:eastAsia="Calibri" w:cs="Times New Roman"/>
                <w:b/>
              </w:rPr>
              <w:t>Somewhat Likely</w:t>
            </w:r>
          </w:p>
        </w:tc>
        <w:tc>
          <w:tcPr>
            <w:tcW w:w="1080" w:type="dxa"/>
            <w:shd w:val="pct20" w:color="auto" w:fill="auto"/>
          </w:tcPr>
          <w:p w14:paraId="6276B7C1" w14:textId="77777777" w:rsidR="0073098D" w:rsidRPr="00773538" w:rsidRDefault="0073098D" w:rsidP="00E76F5C">
            <w:pPr>
              <w:rPr>
                <w:rFonts w:eastAsia="Calibri" w:cs="Times New Roman"/>
                <w:b/>
              </w:rPr>
            </w:pPr>
            <w:r>
              <w:rPr>
                <w:rFonts w:eastAsia="Calibri" w:cs="Times New Roman"/>
                <w:b/>
              </w:rPr>
              <w:t>Not Very Likely</w:t>
            </w:r>
          </w:p>
        </w:tc>
        <w:tc>
          <w:tcPr>
            <w:tcW w:w="1440" w:type="dxa"/>
            <w:shd w:val="pct20" w:color="auto" w:fill="auto"/>
          </w:tcPr>
          <w:p w14:paraId="7F7444D8" w14:textId="77777777" w:rsidR="0073098D" w:rsidRPr="00773538" w:rsidRDefault="0073098D" w:rsidP="00E76F5C">
            <w:pPr>
              <w:rPr>
                <w:rFonts w:eastAsia="Calibri" w:cs="Times New Roman"/>
                <w:b/>
              </w:rPr>
            </w:pPr>
            <w:r w:rsidRPr="00773538">
              <w:rPr>
                <w:rFonts w:eastAsia="Calibri" w:cs="Times New Roman"/>
                <w:b/>
              </w:rPr>
              <w:t>Not at All</w:t>
            </w:r>
            <w:r>
              <w:rPr>
                <w:rFonts w:eastAsia="Calibri" w:cs="Times New Roman"/>
                <w:b/>
              </w:rPr>
              <w:t xml:space="preserve"> Likely</w:t>
            </w:r>
          </w:p>
        </w:tc>
      </w:tr>
      <w:tr w:rsidR="0073098D" w:rsidRPr="00773538" w14:paraId="0C80733D" w14:textId="77777777" w:rsidTr="00E76F5C">
        <w:trPr>
          <w:trHeight w:val="296"/>
        </w:trPr>
        <w:tc>
          <w:tcPr>
            <w:tcW w:w="4454" w:type="dxa"/>
          </w:tcPr>
          <w:p w14:paraId="5C6932EA" w14:textId="77777777" w:rsidR="0073098D" w:rsidRPr="00773538" w:rsidRDefault="0073098D" w:rsidP="00E76F5C">
            <w:pPr>
              <w:rPr>
                <w:rFonts w:eastAsia="Calibri" w:cs="Times New Roman"/>
              </w:rPr>
            </w:pPr>
            <w:r w:rsidRPr="00773538">
              <w:rPr>
                <w:rFonts w:eastAsia="Calibri" w:cs="Times New Roman"/>
              </w:rPr>
              <w:t>Increased its investment in</w:t>
            </w:r>
            <w:r>
              <w:t xml:space="preserve"> </w:t>
            </w:r>
            <w:r w:rsidRPr="0042790B">
              <w:rPr>
                <w:rFonts w:eastAsia="Calibri" w:cs="Times New Roman"/>
              </w:rPr>
              <w:t>Distressed Community Financing Activities</w:t>
            </w:r>
            <w:r w:rsidRPr="00773538">
              <w:rPr>
                <w:rFonts w:eastAsia="Calibri" w:cs="Times New Roman"/>
              </w:rPr>
              <w:t xml:space="preserve"> </w:t>
            </w:r>
            <w:r w:rsidRPr="00227B65">
              <w:rPr>
                <w:rFonts w:eastAsia="Calibri" w:cs="Times New Roman"/>
                <w:i/>
              </w:rPr>
              <w:t>at all</w:t>
            </w:r>
            <w:r>
              <w:rPr>
                <w:rFonts w:eastAsia="Calibri" w:cs="Times New Roman"/>
              </w:rPr>
              <w:t xml:space="preserve"> </w:t>
            </w:r>
            <w:r w:rsidRPr="00773538">
              <w:rPr>
                <w:rFonts w:eastAsia="Calibri" w:cs="Times New Roman"/>
              </w:rPr>
              <w:t xml:space="preserve">between the Baseline </w:t>
            </w:r>
            <w:r>
              <w:rPr>
                <w:rFonts w:eastAsia="Calibri" w:cs="Times New Roman"/>
              </w:rPr>
              <w:t>Period</w:t>
            </w:r>
            <w:r w:rsidRPr="00773538">
              <w:rPr>
                <w:rFonts w:eastAsia="Calibri" w:cs="Times New Roman"/>
              </w:rPr>
              <w:t xml:space="preserve"> and the Assessment </w:t>
            </w:r>
            <w:r>
              <w:rPr>
                <w:rFonts w:eastAsia="Calibri" w:cs="Times New Roman"/>
              </w:rPr>
              <w:t>Period</w:t>
            </w:r>
          </w:p>
        </w:tc>
        <w:tc>
          <w:tcPr>
            <w:tcW w:w="1234" w:type="dxa"/>
          </w:tcPr>
          <w:p w14:paraId="4AD32AA7" w14:textId="77777777" w:rsidR="0073098D" w:rsidRPr="00773538" w:rsidRDefault="0073098D" w:rsidP="00E76F5C">
            <w:pPr>
              <w:rPr>
                <w:rFonts w:eastAsia="Calibri" w:cs="Times New Roman"/>
              </w:rPr>
            </w:pPr>
          </w:p>
        </w:tc>
        <w:tc>
          <w:tcPr>
            <w:tcW w:w="1350" w:type="dxa"/>
          </w:tcPr>
          <w:p w14:paraId="221814DF" w14:textId="77777777" w:rsidR="0073098D" w:rsidRPr="00773538" w:rsidRDefault="0073098D" w:rsidP="00E76F5C">
            <w:pPr>
              <w:rPr>
                <w:rFonts w:eastAsia="Calibri" w:cs="Times New Roman"/>
              </w:rPr>
            </w:pPr>
          </w:p>
        </w:tc>
        <w:tc>
          <w:tcPr>
            <w:tcW w:w="1080" w:type="dxa"/>
          </w:tcPr>
          <w:p w14:paraId="10E57E70" w14:textId="77777777" w:rsidR="0073098D" w:rsidRPr="00773538" w:rsidRDefault="0073098D" w:rsidP="00E76F5C">
            <w:pPr>
              <w:rPr>
                <w:rFonts w:eastAsia="Calibri" w:cs="Times New Roman"/>
              </w:rPr>
            </w:pPr>
          </w:p>
        </w:tc>
        <w:tc>
          <w:tcPr>
            <w:tcW w:w="1440" w:type="dxa"/>
          </w:tcPr>
          <w:p w14:paraId="4F3056D8" w14:textId="77777777" w:rsidR="0073098D" w:rsidRPr="00773538" w:rsidRDefault="0073098D" w:rsidP="00E76F5C">
            <w:pPr>
              <w:rPr>
                <w:rFonts w:eastAsia="Calibri" w:cs="Times New Roman"/>
              </w:rPr>
            </w:pPr>
          </w:p>
        </w:tc>
      </w:tr>
      <w:tr w:rsidR="0073098D" w:rsidRPr="00773538" w14:paraId="7936FFA0" w14:textId="77777777" w:rsidTr="00E76F5C">
        <w:tc>
          <w:tcPr>
            <w:tcW w:w="4454" w:type="dxa"/>
          </w:tcPr>
          <w:p w14:paraId="36D1ABAD" w14:textId="77777777" w:rsidR="0073098D" w:rsidRPr="00773538" w:rsidRDefault="0073098D" w:rsidP="00E76F5C">
            <w:pPr>
              <w:rPr>
                <w:rFonts w:eastAsia="Calibri" w:cs="Times New Roman"/>
              </w:rPr>
            </w:pPr>
            <w:r w:rsidRPr="00227B65">
              <w:rPr>
                <w:rFonts w:eastAsia="Calibri" w:cs="Times New Roman"/>
              </w:rPr>
              <w:t>Increased its investment in</w:t>
            </w:r>
            <w:r>
              <w:t xml:space="preserve"> </w:t>
            </w:r>
            <w:r w:rsidRPr="00A54DF5">
              <w:rPr>
                <w:rFonts w:eastAsia="Calibri" w:cs="Times New Roman"/>
              </w:rPr>
              <w:t>Distressed Community Financing Activities</w:t>
            </w:r>
            <w:r w:rsidRPr="00227B65">
              <w:rPr>
                <w:rFonts w:eastAsia="Calibri" w:cs="Times New Roman"/>
              </w:rPr>
              <w:t xml:space="preserve">  </w:t>
            </w:r>
            <w:r w:rsidRPr="00227B65">
              <w:rPr>
                <w:rFonts w:eastAsia="Calibri" w:cs="Times New Roman"/>
                <w:i/>
              </w:rPr>
              <w:t>by as much as it did</w:t>
            </w:r>
            <w:r w:rsidRPr="00227B65">
              <w:rPr>
                <w:rFonts w:eastAsia="Calibri" w:cs="Times New Roman"/>
              </w:rPr>
              <w:t xml:space="preserve"> </w:t>
            </w:r>
            <w:r w:rsidRPr="000B5496">
              <w:rPr>
                <w:rFonts w:eastAsia="Calibri" w:cs="Times New Roman"/>
              </w:rPr>
              <w:t xml:space="preserve">between the Baseline </w:t>
            </w:r>
            <w:r>
              <w:rPr>
                <w:rFonts w:eastAsia="Calibri" w:cs="Times New Roman"/>
              </w:rPr>
              <w:t>Period</w:t>
            </w:r>
            <w:r w:rsidRPr="000B5496">
              <w:rPr>
                <w:rFonts w:eastAsia="Calibri" w:cs="Times New Roman"/>
              </w:rPr>
              <w:t xml:space="preserve"> and the Assessment </w:t>
            </w:r>
            <w:r>
              <w:rPr>
                <w:rFonts w:eastAsia="Calibri" w:cs="Times New Roman"/>
              </w:rPr>
              <w:t>Period</w:t>
            </w:r>
          </w:p>
        </w:tc>
        <w:tc>
          <w:tcPr>
            <w:tcW w:w="1234" w:type="dxa"/>
          </w:tcPr>
          <w:p w14:paraId="24B3CE63" w14:textId="77777777" w:rsidR="0073098D" w:rsidRPr="00773538" w:rsidRDefault="0073098D" w:rsidP="00E76F5C">
            <w:pPr>
              <w:rPr>
                <w:rFonts w:eastAsia="Calibri" w:cs="Times New Roman"/>
              </w:rPr>
            </w:pPr>
          </w:p>
        </w:tc>
        <w:tc>
          <w:tcPr>
            <w:tcW w:w="1350" w:type="dxa"/>
          </w:tcPr>
          <w:p w14:paraId="21016AD5" w14:textId="77777777" w:rsidR="0073098D" w:rsidRPr="00773538" w:rsidRDefault="0073098D" w:rsidP="00E76F5C">
            <w:pPr>
              <w:rPr>
                <w:rFonts w:eastAsia="Calibri" w:cs="Times New Roman"/>
              </w:rPr>
            </w:pPr>
          </w:p>
        </w:tc>
        <w:tc>
          <w:tcPr>
            <w:tcW w:w="1080" w:type="dxa"/>
          </w:tcPr>
          <w:p w14:paraId="4E6C3011" w14:textId="77777777" w:rsidR="0073098D" w:rsidRPr="00773538" w:rsidRDefault="0073098D" w:rsidP="00E76F5C">
            <w:pPr>
              <w:rPr>
                <w:rFonts w:eastAsia="Calibri" w:cs="Times New Roman"/>
              </w:rPr>
            </w:pPr>
          </w:p>
        </w:tc>
        <w:tc>
          <w:tcPr>
            <w:tcW w:w="1440" w:type="dxa"/>
          </w:tcPr>
          <w:p w14:paraId="277CC8FB" w14:textId="77777777" w:rsidR="0073098D" w:rsidRPr="00773538" w:rsidRDefault="0073098D" w:rsidP="00E76F5C">
            <w:pPr>
              <w:rPr>
                <w:rFonts w:eastAsia="Calibri" w:cs="Times New Roman"/>
              </w:rPr>
            </w:pPr>
          </w:p>
        </w:tc>
      </w:tr>
    </w:tbl>
    <w:p w14:paraId="4DF9910A" w14:textId="77777777" w:rsidR="0073098D" w:rsidRDefault="0073098D" w:rsidP="0073098D">
      <w:pPr>
        <w:spacing w:after="0" w:line="240" w:lineRule="auto"/>
        <w:rPr>
          <w:rFonts w:ascii="Times New Roman" w:eastAsia="Calibri" w:hAnsi="Times New Roman" w:cs="Times New Roman"/>
          <w:sz w:val="24"/>
        </w:rPr>
      </w:pPr>
    </w:p>
    <w:p w14:paraId="7A3E0678" w14:textId="77777777" w:rsidR="0073098D" w:rsidRDefault="0073098D" w:rsidP="0073098D">
      <w:pPr>
        <w:rPr>
          <w:rFonts w:ascii="Times New Roman" w:eastAsia="Calibri" w:hAnsi="Times New Roman" w:cs="Times New Roman"/>
          <w:sz w:val="24"/>
        </w:rPr>
      </w:pPr>
      <w:r>
        <w:rPr>
          <w:rFonts w:ascii="Times New Roman" w:eastAsia="Calibri" w:hAnsi="Times New Roman" w:cs="Times New Roman"/>
          <w:sz w:val="24"/>
        </w:rPr>
        <w:br w:type="page"/>
      </w:r>
    </w:p>
    <w:p w14:paraId="388B21A1" w14:textId="6437CD8F" w:rsidR="0073098D" w:rsidRPr="004B4DC0"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 xml:space="preserve">9) </w:t>
      </w:r>
      <w:r w:rsidR="00E76F5C">
        <w:rPr>
          <w:rFonts w:ascii="Times New Roman" w:eastAsia="Calibri" w:hAnsi="Times New Roman" w:cs="Times New Roman"/>
          <w:sz w:val="24"/>
        </w:rPr>
        <w:t>In your opinion, t</w:t>
      </w:r>
      <w:r w:rsidRPr="004B4DC0">
        <w:rPr>
          <w:rFonts w:ascii="Times New Roman" w:eastAsia="Calibri" w:hAnsi="Times New Roman" w:cs="Times New Roman"/>
          <w:sz w:val="24"/>
        </w:rPr>
        <w:t xml:space="preserve">o what extent does your institution regard the BEA </w:t>
      </w:r>
      <w:r>
        <w:rPr>
          <w:rFonts w:ascii="Times New Roman" w:eastAsia="Calibri" w:hAnsi="Times New Roman" w:cs="Times New Roman"/>
          <w:sz w:val="24"/>
        </w:rPr>
        <w:t>Program a</w:t>
      </w:r>
      <w:r w:rsidRPr="004B4DC0">
        <w:rPr>
          <w:rFonts w:ascii="Times New Roman" w:eastAsia="Calibri" w:hAnsi="Times New Roman" w:cs="Times New Roman"/>
          <w:sz w:val="24"/>
        </w:rPr>
        <w:t xml:space="preserve">ward as a source of continuing support for its investment in </w:t>
      </w:r>
      <w:r w:rsidRPr="00A54DF5">
        <w:rPr>
          <w:rFonts w:ascii="Times New Roman" w:eastAsia="Calibri" w:hAnsi="Times New Roman" w:cs="Times New Roman"/>
          <w:sz w:val="24"/>
        </w:rPr>
        <w:t>Distressed Community Financing Activities</w:t>
      </w:r>
      <w:r w:rsidRPr="004B4DC0">
        <w:rPr>
          <w:rFonts w:ascii="Times New Roman" w:eastAsia="Calibri" w:hAnsi="Times New Roman" w:cs="Times New Roman"/>
          <w:sz w:val="24"/>
        </w:rPr>
        <w:t xml:space="preserve">? </w:t>
      </w:r>
    </w:p>
    <w:p w14:paraId="4C95F707" w14:textId="77777777" w:rsidR="0073098D" w:rsidRPr="004B4DC0" w:rsidRDefault="0073098D" w:rsidP="0073098D">
      <w:pPr>
        <w:spacing w:after="0" w:line="240" w:lineRule="auto"/>
        <w:rPr>
          <w:rFonts w:ascii="Times New Roman" w:eastAsia="Calibri" w:hAnsi="Times New Roman" w:cs="Times New Roman"/>
          <w:sz w:val="24"/>
        </w:rPr>
      </w:pPr>
    </w:p>
    <w:p w14:paraId="3032A3B5"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 To a great extent</w:t>
      </w:r>
    </w:p>
    <w:p w14:paraId="21BF1A44"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 To a moderate extent</w:t>
      </w:r>
    </w:p>
    <w:p w14:paraId="3B5F6F6E"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 To little extent</w:t>
      </w:r>
    </w:p>
    <w:p w14:paraId="5742A8CD"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xml:space="preserve">[ ] Not at all </w:t>
      </w:r>
      <w:r>
        <w:rPr>
          <w:rFonts w:ascii="Times New Roman" w:hAnsi="Times New Roman" w:cs="Times New Roman"/>
          <w:sz w:val="24"/>
          <w:szCs w:val="24"/>
        </w:rPr>
        <w:br w:type="page"/>
      </w:r>
    </w:p>
    <w:p w14:paraId="33529225" w14:textId="77777777" w:rsidR="0073098D" w:rsidRPr="00755A60" w:rsidRDefault="0073098D" w:rsidP="0073098D">
      <w:pPr>
        <w:spacing w:after="0"/>
        <w:rPr>
          <w:rFonts w:ascii="Times New Roman" w:hAnsi="Times New Roman" w:cs="Times New Roman"/>
          <w:sz w:val="24"/>
          <w:szCs w:val="24"/>
        </w:rPr>
      </w:pPr>
      <w:r>
        <w:rPr>
          <w:rFonts w:ascii="Times New Roman" w:hAnsi="Times New Roman" w:cs="Times New Roman"/>
          <w:b/>
          <w:sz w:val="24"/>
          <w:szCs w:val="24"/>
        </w:rPr>
        <w:lastRenderedPageBreak/>
        <w:t>S</w:t>
      </w:r>
      <w:r w:rsidRPr="00921C5F">
        <w:rPr>
          <w:rFonts w:ascii="Times New Roman" w:hAnsi="Times New Roman" w:cs="Times New Roman"/>
          <w:b/>
          <w:sz w:val="24"/>
          <w:szCs w:val="24"/>
        </w:rPr>
        <w:t xml:space="preserve">ECTION </w:t>
      </w:r>
      <w:r>
        <w:rPr>
          <w:rFonts w:ascii="Times New Roman" w:hAnsi="Times New Roman" w:cs="Times New Roman"/>
          <w:b/>
          <w:sz w:val="24"/>
          <w:szCs w:val="24"/>
        </w:rPr>
        <w:t>4</w:t>
      </w:r>
      <w:r w:rsidRPr="00921C5F">
        <w:rPr>
          <w:rFonts w:ascii="Times New Roman" w:hAnsi="Times New Roman" w:cs="Times New Roman"/>
          <w:b/>
          <w:sz w:val="24"/>
          <w:szCs w:val="24"/>
        </w:rPr>
        <w:t xml:space="preserve">: </w:t>
      </w:r>
      <w:r w:rsidRPr="00921C5F">
        <w:rPr>
          <w:rFonts w:ascii="Times New Roman" w:eastAsia="Calibri" w:hAnsi="Times New Roman" w:cs="Times New Roman"/>
          <w:b/>
          <w:sz w:val="24"/>
        </w:rPr>
        <w:t>BEA Program Qualified Activities</w:t>
      </w:r>
      <w:r>
        <w:rPr>
          <w:rFonts w:ascii="Times New Roman" w:eastAsia="Calibri" w:hAnsi="Times New Roman" w:cs="Times New Roman"/>
          <w:b/>
          <w:sz w:val="24"/>
        </w:rPr>
        <w:t xml:space="preserve">: Service </w:t>
      </w:r>
      <w:r w:rsidRPr="00921C5F">
        <w:rPr>
          <w:rFonts w:ascii="Times New Roman" w:eastAsia="Calibri" w:hAnsi="Times New Roman" w:cs="Times New Roman"/>
          <w:b/>
          <w:sz w:val="24"/>
        </w:rPr>
        <w:t>Activities</w:t>
      </w:r>
      <w:r>
        <w:rPr>
          <w:rFonts w:ascii="Times New Roman" w:eastAsia="Calibri" w:hAnsi="Times New Roman" w:cs="Times New Roman"/>
          <w:b/>
          <w:sz w:val="24"/>
        </w:rPr>
        <w:t xml:space="preserve"> includes </w:t>
      </w:r>
      <w:r w:rsidRPr="0070187B">
        <w:rPr>
          <w:rFonts w:ascii="Times New Roman" w:eastAsia="Calibri" w:hAnsi="Times New Roman" w:cs="Times New Roman"/>
          <w:b/>
          <w:sz w:val="24"/>
        </w:rPr>
        <w:t>financial products and services, such as checking and/or savings accounts, check cashing, financial counseling, and other financial products or services to the residents of BEA Program-defined distressed communities.</w:t>
      </w:r>
    </w:p>
    <w:p w14:paraId="01BD6ED6" w14:textId="77777777" w:rsidR="0073098D" w:rsidRDefault="0073098D" w:rsidP="0073098D">
      <w:pPr>
        <w:spacing w:after="0"/>
        <w:rPr>
          <w:rFonts w:ascii="Times New Roman" w:eastAsia="Calibri" w:hAnsi="Times New Roman" w:cs="Times New Roman"/>
          <w:sz w:val="24"/>
        </w:rPr>
      </w:pPr>
    </w:p>
    <w:p w14:paraId="5B51AF9A" w14:textId="77777777" w:rsidR="0073098D" w:rsidRDefault="0073098D" w:rsidP="0073098D">
      <w:pPr>
        <w:rPr>
          <w:rFonts w:ascii="Times New Roman" w:eastAsia="Calibri" w:hAnsi="Times New Roman" w:cs="Times New Roman"/>
          <w:sz w:val="24"/>
        </w:rPr>
      </w:pPr>
      <w:r>
        <w:rPr>
          <w:rFonts w:ascii="Times New Roman" w:hAnsi="Times New Roman" w:cs="Times New Roman"/>
          <w:sz w:val="24"/>
          <w:szCs w:val="24"/>
        </w:rPr>
        <w:t xml:space="preserve">1) </w:t>
      </w:r>
      <w:r w:rsidRPr="00D7176F">
        <w:rPr>
          <w:rFonts w:ascii="Times New Roman" w:eastAsia="Calibri" w:hAnsi="Times New Roman" w:cs="Times New Roman"/>
          <w:sz w:val="24"/>
        </w:rPr>
        <w:t xml:space="preserve">Did your institution invest in </w:t>
      </w:r>
      <w:r>
        <w:rPr>
          <w:rFonts w:ascii="Times New Roman" w:eastAsia="Calibri" w:hAnsi="Times New Roman" w:cs="Times New Roman"/>
          <w:sz w:val="24"/>
        </w:rPr>
        <w:t>any</w:t>
      </w:r>
      <w:r w:rsidRPr="00DD76D1">
        <w:t xml:space="preserve"> </w:t>
      </w:r>
      <w:r w:rsidRPr="00DD76D1">
        <w:rPr>
          <w:rFonts w:ascii="Times New Roman" w:eastAsia="Calibri" w:hAnsi="Times New Roman" w:cs="Times New Roman"/>
          <w:sz w:val="24"/>
        </w:rPr>
        <w:t>Service Activities</w:t>
      </w:r>
      <w:r w:rsidRPr="00162642">
        <w:t xml:space="preserve"> </w:t>
      </w:r>
      <w:r>
        <w:t>d</w:t>
      </w:r>
      <w:r w:rsidRPr="00162642">
        <w:rPr>
          <w:rFonts w:ascii="Times New Roman" w:eastAsia="Calibri" w:hAnsi="Times New Roman" w:cs="Times New Roman"/>
          <w:sz w:val="24"/>
        </w:rPr>
        <w:t>uring the</w:t>
      </w:r>
      <w:r w:rsidRPr="002F1080">
        <w:rPr>
          <w:rFonts w:ascii="Times New Roman" w:eastAsia="Calibri" w:hAnsi="Times New Roman" w:cs="Times New Roman"/>
          <w:b/>
          <w:sz w:val="24"/>
        </w:rPr>
        <w:t xml:space="preserve"> [INSERT ASSESSMENT PERIOD] </w:t>
      </w:r>
      <w:r w:rsidRPr="00162642">
        <w:rPr>
          <w:rFonts w:ascii="Times New Roman" w:eastAsia="Calibri" w:hAnsi="Times New Roman" w:cs="Times New Roman"/>
          <w:sz w:val="24"/>
        </w:rPr>
        <w:t>Assessment Period</w:t>
      </w:r>
      <w:r w:rsidRPr="00D7176F">
        <w:rPr>
          <w:rFonts w:ascii="Times New Roman" w:eastAsia="Calibri" w:hAnsi="Times New Roman" w:cs="Times New Roman"/>
          <w:sz w:val="24"/>
        </w:rPr>
        <w:t xml:space="preserve">, </w:t>
      </w:r>
      <w:r w:rsidRPr="00D7176F">
        <w:rPr>
          <w:rFonts w:ascii="Times New Roman" w:eastAsia="Calibri" w:hAnsi="Times New Roman" w:cs="Times New Roman"/>
          <w:sz w:val="24"/>
          <w:u w:val="single"/>
        </w:rPr>
        <w:t xml:space="preserve">regardless of whether the activity was reported on your institution’s BEA </w:t>
      </w:r>
      <w:r>
        <w:rPr>
          <w:rFonts w:ascii="Times New Roman" w:eastAsia="Calibri" w:hAnsi="Times New Roman" w:cs="Times New Roman"/>
          <w:sz w:val="24"/>
          <w:u w:val="single"/>
        </w:rPr>
        <w:t xml:space="preserve">Program </w:t>
      </w:r>
      <w:r w:rsidRPr="00D7176F">
        <w:rPr>
          <w:rFonts w:ascii="Times New Roman" w:eastAsia="Calibri" w:hAnsi="Times New Roman" w:cs="Times New Roman"/>
          <w:sz w:val="24"/>
          <w:u w:val="single"/>
        </w:rPr>
        <w:t>Application</w:t>
      </w:r>
      <w:r w:rsidRPr="00D7176F">
        <w:rPr>
          <w:rFonts w:ascii="Times New Roman" w:eastAsia="Calibri" w:hAnsi="Times New Roman" w:cs="Times New Roman"/>
          <w:sz w:val="24"/>
        </w:rPr>
        <w:t xml:space="preserve">?  </w:t>
      </w:r>
    </w:p>
    <w:p w14:paraId="67CA9910" w14:textId="77777777" w:rsidR="0073098D" w:rsidRDefault="0073098D" w:rsidP="0073098D">
      <w:pPr>
        <w:spacing w:after="0"/>
        <w:rPr>
          <w:rFonts w:ascii="Times New Roman" w:eastAsia="Calibri" w:hAnsi="Times New Roman" w:cs="Times New Roman"/>
          <w:sz w:val="24"/>
        </w:rPr>
      </w:pPr>
      <w:r>
        <w:rPr>
          <w:rFonts w:ascii="Times New Roman" w:eastAsia="Calibri" w:hAnsi="Times New Roman" w:cs="Times New Roman"/>
          <w:sz w:val="24"/>
        </w:rPr>
        <w:t>[ ] Yes</w:t>
      </w:r>
    </w:p>
    <w:p w14:paraId="625EDDCA" w14:textId="77777777" w:rsidR="0073098D" w:rsidRDefault="0073098D" w:rsidP="0073098D">
      <w:pPr>
        <w:spacing w:after="0"/>
        <w:rPr>
          <w:rFonts w:ascii="Times New Roman" w:eastAsia="Calibri" w:hAnsi="Times New Roman" w:cs="Times New Roman"/>
          <w:sz w:val="24"/>
        </w:rPr>
      </w:pPr>
      <w:r>
        <w:rPr>
          <w:rFonts w:ascii="Times New Roman" w:eastAsia="Calibri" w:hAnsi="Times New Roman" w:cs="Times New Roman"/>
          <w:sz w:val="24"/>
        </w:rPr>
        <w:t xml:space="preserve">[ ] No ---------- (SKIP TO SECTION 5) </w:t>
      </w:r>
    </w:p>
    <w:p w14:paraId="6C6F8C8F" w14:textId="77777777" w:rsidR="0073098D" w:rsidRDefault="0073098D" w:rsidP="0073098D">
      <w:pPr>
        <w:rPr>
          <w:rFonts w:ascii="Times New Roman" w:eastAsia="Calibri" w:hAnsi="Times New Roman" w:cs="Times New Roman"/>
          <w:sz w:val="24"/>
        </w:rPr>
      </w:pPr>
    </w:p>
    <w:p w14:paraId="0E7045A9" w14:textId="4BD5E581" w:rsidR="0073098D" w:rsidRPr="00D3443C" w:rsidRDefault="0073098D" w:rsidP="0073098D">
      <w:pPr>
        <w:spacing w:after="0" w:line="240" w:lineRule="auto"/>
        <w:rPr>
          <w:rFonts w:ascii="Times New Roman" w:eastAsia="Calibri" w:hAnsi="Times New Roman" w:cs="Times New Roman"/>
          <w:sz w:val="24"/>
        </w:rPr>
      </w:pPr>
      <w:r w:rsidRPr="00D3443C">
        <w:rPr>
          <w:rFonts w:ascii="Times New Roman" w:eastAsia="Calibri" w:hAnsi="Times New Roman" w:cs="Times New Roman"/>
          <w:sz w:val="24"/>
        </w:rPr>
        <w:t>2</w:t>
      </w:r>
      <w:r>
        <w:rPr>
          <w:rFonts w:ascii="Times New Roman" w:eastAsia="Calibri" w:hAnsi="Times New Roman" w:cs="Times New Roman"/>
          <w:sz w:val="24"/>
        </w:rPr>
        <w:t xml:space="preserve">) </w:t>
      </w:r>
      <w:r w:rsidR="00E76F5C">
        <w:rPr>
          <w:rFonts w:ascii="Times New Roman" w:eastAsia="Calibri" w:hAnsi="Times New Roman" w:cs="Times New Roman"/>
          <w:sz w:val="24"/>
        </w:rPr>
        <w:t>In your opinion, t</w:t>
      </w:r>
      <w:r w:rsidRPr="00D3443C">
        <w:rPr>
          <w:rFonts w:ascii="Times New Roman" w:eastAsia="Calibri" w:hAnsi="Times New Roman" w:cs="Times New Roman"/>
          <w:sz w:val="24"/>
        </w:rPr>
        <w:t xml:space="preserve">o what extent did </w:t>
      </w:r>
      <w:r w:rsidRPr="00870714">
        <w:rPr>
          <w:rFonts w:ascii="Times New Roman" w:eastAsia="Calibri" w:hAnsi="Times New Roman" w:cs="Times New Roman"/>
          <w:b/>
          <w:sz w:val="24"/>
        </w:rPr>
        <w:t>each of the following factors</w:t>
      </w:r>
      <w:r w:rsidRPr="00D3443C">
        <w:rPr>
          <w:rFonts w:ascii="Times New Roman" w:eastAsia="Calibri" w:hAnsi="Times New Roman" w:cs="Times New Roman"/>
          <w:sz w:val="24"/>
        </w:rPr>
        <w:t xml:space="preserve"> influence your institution’s decision to</w:t>
      </w:r>
      <w:r w:rsidRPr="00D3443C">
        <w:rPr>
          <w:rFonts w:ascii="Times New Roman" w:eastAsia="Calibri" w:hAnsi="Times New Roman" w:cs="Times New Roman"/>
          <w:b/>
          <w:sz w:val="24"/>
        </w:rPr>
        <w:t xml:space="preserve"> </w:t>
      </w:r>
      <w:r>
        <w:rPr>
          <w:rFonts w:ascii="Times New Roman" w:eastAsia="Calibri" w:hAnsi="Times New Roman" w:cs="Times New Roman"/>
          <w:b/>
          <w:sz w:val="24"/>
        </w:rPr>
        <w:t xml:space="preserve">engage </w:t>
      </w:r>
      <w:r w:rsidRPr="00D3443C">
        <w:rPr>
          <w:rFonts w:ascii="Times New Roman" w:eastAsia="Calibri" w:hAnsi="Times New Roman" w:cs="Times New Roman"/>
          <w:sz w:val="24"/>
        </w:rPr>
        <w:t xml:space="preserve">in </w:t>
      </w:r>
      <w:r w:rsidRPr="00DD76D1">
        <w:rPr>
          <w:rFonts w:ascii="Times New Roman" w:eastAsia="Calibri" w:hAnsi="Times New Roman" w:cs="Times New Roman"/>
          <w:sz w:val="24"/>
        </w:rPr>
        <w:t>Service Activities</w:t>
      </w:r>
      <w:r w:rsidRPr="00BF5E2F">
        <w:t xml:space="preserve"> </w:t>
      </w:r>
      <w:r>
        <w:t>d</w:t>
      </w:r>
      <w:r w:rsidRPr="00BF5E2F">
        <w:rPr>
          <w:rFonts w:ascii="Times New Roman" w:eastAsia="Calibri" w:hAnsi="Times New Roman" w:cs="Times New Roman"/>
          <w:sz w:val="24"/>
        </w:rPr>
        <w:t xml:space="preserve">uring the </w:t>
      </w:r>
      <w:r w:rsidRPr="002F1080">
        <w:rPr>
          <w:rFonts w:ascii="Times New Roman" w:eastAsia="Calibri" w:hAnsi="Times New Roman" w:cs="Times New Roman"/>
          <w:b/>
          <w:sz w:val="24"/>
        </w:rPr>
        <w:t>[INSERT ASSESSMENT PERIOD]</w:t>
      </w:r>
      <w:r w:rsidRPr="00BF5E2F">
        <w:rPr>
          <w:rFonts w:ascii="Times New Roman" w:eastAsia="Calibri" w:hAnsi="Times New Roman" w:cs="Times New Roman"/>
          <w:sz w:val="24"/>
        </w:rPr>
        <w:t xml:space="preserve"> Assessment Period</w:t>
      </w:r>
      <w:r w:rsidRPr="00D3443C">
        <w:rPr>
          <w:rFonts w:ascii="Times New Roman" w:eastAsia="Calibri" w:hAnsi="Times New Roman" w:cs="Times New Roman"/>
          <w:sz w:val="24"/>
        </w:rPr>
        <w:t>?</w:t>
      </w:r>
    </w:p>
    <w:p w14:paraId="042D13AE" w14:textId="77777777" w:rsidR="0073098D" w:rsidRPr="00D3443C" w:rsidRDefault="0073098D" w:rsidP="0073098D">
      <w:pPr>
        <w:spacing w:after="0" w:line="240" w:lineRule="auto"/>
        <w:rPr>
          <w:rFonts w:ascii="Times New Roman" w:eastAsia="Calibri" w:hAnsi="Times New Roman" w:cs="Times New Roman"/>
          <w:sz w:val="24"/>
        </w:rPr>
      </w:pP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r>
      <w:r w:rsidRPr="00D3443C">
        <w:rPr>
          <w:rFonts w:ascii="Times New Roman" w:eastAsia="Calibri" w:hAnsi="Times New Roman" w:cs="Times New Roman"/>
          <w:sz w:val="24"/>
        </w:rPr>
        <w:tab/>
        <w:t xml:space="preserve">                   </w:t>
      </w:r>
    </w:p>
    <w:tbl>
      <w:tblPr>
        <w:tblStyle w:val="TableGrid1"/>
        <w:tblW w:w="9558" w:type="dxa"/>
        <w:tblLook w:val="04A0" w:firstRow="1" w:lastRow="0" w:firstColumn="1" w:lastColumn="0" w:noHBand="0" w:noVBand="1"/>
      </w:tblPr>
      <w:tblGrid>
        <w:gridCol w:w="4454"/>
        <w:gridCol w:w="1163"/>
        <w:gridCol w:w="1421"/>
        <w:gridCol w:w="1080"/>
        <w:gridCol w:w="1440"/>
      </w:tblGrid>
      <w:tr w:rsidR="0073098D" w:rsidRPr="00D3443C" w14:paraId="65F0845F" w14:textId="77777777" w:rsidTr="00E76F5C">
        <w:tc>
          <w:tcPr>
            <w:tcW w:w="4454" w:type="dxa"/>
            <w:shd w:val="pct20" w:color="auto" w:fill="auto"/>
          </w:tcPr>
          <w:p w14:paraId="50589EED" w14:textId="77777777" w:rsidR="0073098D" w:rsidRPr="00D3443C" w:rsidRDefault="0073098D" w:rsidP="00E76F5C">
            <w:pPr>
              <w:rPr>
                <w:rFonts w:eastAsia="Calibri" w:cs="Times New Roman"/>
                <w:b/>
              </w:rPr>
            </w:pPr>
            <w:r w:rsidRPr="00D3443C">
              <w:rPr>
                <w:rFonts w:eastAsia="Calibri" w:cs="Times New Roman"/>
                <w:b/>
              </w:rPr>
              <w:t>Factor</w:t>
            </w:r>
          </w:p>
        </w:tc>
        <w:tc>
          <w:tcPr>
            <w:tcW w:w="1163" w:type="dxa"/>
            <w:shd w:val="pct20" w:color="auto" w:fill="auto"/>
          </w:tcPr>
          <w:p w14:paraId="72D5C415" w14:textId="77777777" w:rsidR="0073098D" w:rsidRPr="00D3443C" w:rsidRDefault="0073098D" w:rsidP="00E76F5C">
            <w:pPr>
              <w:jc w:val="center"/>
              <w:rPr>
                <w:rFonts w:eastAsia="Calibri" w:cs="Times New Roman"/>
                <w:b/>
              </w:rPr>
            </w:pPr>
            <w:r w:rsidRPr="00C40D3C">
              <w:rPr>
                <w:rFonts w:eastAsia="Calibri" w:cs="Times New Roman"/>
                <w:b/>
              </w:rPr>
              <w:t>To a Large Extent</w:t>
            </w:r>
          </w:p>
        </w:tc>
        <w:tc>
          <w:tcPr>
            <w:tcW w:w="1421" w:type="dxa"/>
            <w:shd w:val="pct20" w:color="auto" w:fill="auto"/>
          </w:tcPr>
          <w:p w14:paraId="0DD05F9B" w14:textId="77777777" w:rsidR="0073098D" w:rsidRPr="00D3443C" w:rsidRDefault="0073098D" w:rsidP="00E76F5C">
            <w:pPr>
              <w:jc w:val="center"/>
              <w:rPr>
                <w:rFonts w:eastAsia="Calibri" w:cs="Times New Roman"/>
                <w:b/>
              </w:rPr>
            </w:pPr>
            <w:r w:rsidRPr="00C40D3C">
              <w:rPr>
                <w:rFonts w:eastAsia="Calibri" w:cs="Times New Roman"/>
                <w:b/>
              </w:rPr>
              <w:t>To</w:t>
            </w:r>
            <w:r>
              <w:rPr>
                <w:rFonts w:eastAsia="Calibri" w:cs="Times New Roman"/>
                <w:b/>
              </w:rPr>
              <w:t xml:space="preserve"> a Moderate</w:t>
            </w:r>
            <w:r w:rsidRPr="00C40D3C">
              <w:rPr>
                <w:rFonts w:eastAsia="Calibri" w:cs="Times New Roman"/>
                <w:b/>
              </w:rPr>
              <w:t xml:space="preserve">  Extent</w:t>
            </w:r>
          </w:p>
        </w:tc>
        <w:tc>
          <w:tcPr>
            <w:tcW w:w="1080" w:type="dxa"/>
            <w:shd w:val="pct20" w:color="auto" w:fill="auto"/>
          </w:tcPr>
          <w:p w14:paraId="0DF06819" w14:textId="77777777" w:rsidR="0073098D" w:rsidRPr="00D3443C" w:rsidRDefault="0073098D" w:rsidP="00E76F5C">
            <w:pPr>
              <w:jc w:val="center"/>
              <w:rPr>
                <w:rFonts w:eastAsia="Calibri" w:cs="Times New Roman"/>
                <w:b/>
              </w:rPr>
            </w:pPr>
            <w:r w:rsidRPr="00C40D3C">
              <w:rPr>
                <w:rFonts w:eastAsia="Calibri" w:cs="Times New Roman"/>
                <w:b/>
              </w:rPr>
              <w:t>To Little Extent</w:t>
            </w:r>
          </w:p>
        </w:tc>
        <w:tc>
          <w:tcPr>
            <w:tcW w:w="1440" w:type="dxa"/>
            <w:shd w:val="pct20" w:color="auto" w:fill="auto"/>
          </w:tcPr>
          <w:p w14:paraId="5AD62FB1" w14:textId="77777777" w:rsidR="0073098D" w:rsidRPr="00D3443C" w:rsidRDefault="0073098D" w:rsidP="00E76F5C">
            <w:pPr>
              <w:jc w:val="center"/>
              <w:rPr>
                <w:rFonts w:eastAsia="Calibri" w:cs="Times New Roman"/>
                <w:b/>
              </w:rPr>
            </w:pPr>
            <w:r w:rsidRPr="00C40D3C">
              <w:rPr>
                <w:rFonts w:eastAsia="Calibri" w:cs="Times New Roman"/>
                <w:b/>
              </w:rPr>
              <w:t>Not at All</w:t>
            </w:r>
          </w:p>
        </w:tc>
      </w:tr>
      <w:tr w:rsidR="0073098D" w:rsidRPr="00D3443C" w14:paraId="14342A4A" w14:textId="77777777" w:rsidTr="00E76F5C">
        <w:trPr>
          <w:trHeight w:val="296"/>
        </w:trPr>
        <w:tc>
          <w:tcPr>
            <w:tcW w:w="4454" w:type="dxa"/>
          </w:tcPr>
          <w:p w14:paraId="57132001" w14:textId="77777777" w:rsidR="0073098D" w:rsidRPr="00D3443C" w:rsidRDefault="0073098D" w:rsidP="00E76F5C">
            <w:pPr>
              <w:rPr>
                <w:rFonts w:eastAsia="Calibri" w:cs="Times New Roman"/>
              </w:rPr>
            </w:pPr>
            <w:r w:rsidRPr="00D3443C">
              <w:rPr>
                <w:rFonts w:eastAsia="Calibri" w:cs="Times New Roman"/>
              </w:rPr>
              <w:t xml:space="preserve">Prospect of </w:t>
            </w:r>
            <w:r>
              <w:rPr>
                <w:rFonts w:eastAsia="Calibri" w:cs="Times New Roman"/>
              </w:rPr>
              <w:t xml:space="preserve">receiving a </w:t>
            </w:r>
            <w:r w:rsidRPr="00D3443C">
              <w:rPr>
                <w:rFonts w:eastAsia="Calibri" w:cs="Times New Roman"/>
              </w:rPr>
              <w:t xml:space="preserve">BEA Program </w:t>
            </w:r>
            <w:r>
              <w:rPr>
                <w:rFonts w:eastAsia="Calibri" w:cs="Times New Roman"/>
              </w:rPr>
              <w:t>a</w:t>
            </w:r>
            <w:r w:rsidRPr="00D3443C">
              <w:rPr>
                <w:rFonts w:eastAsia="Calibri" w:cs="Times New Roman"/>
              </w:rPr>
              <w:t>ward</w:t>
            </w:r>
          </w:p>
        </w:tc>
        <w:tc>
          <w:tcPr>
            <w:tcW w:w="1163" w:type="dxa"/>
          </w:tcPr>
          <w:p w14:paraId="13BFAAFF" w14:textId="77777777" w:rsidR="0073098D" w:rsidRPr="00D3443C" w:rsidRDefault="0073098D" w:rsidP="00E76F5C">
            <w:pPr>
              <w:rPr>
                <w:rFonts w:eastAsia="Calibri" w:cs="Times New Roman"/>
              </w:rPr>
            </w:pPr>
          </w:p>
        </w:tc>
        <w:tc>
          <w:tcPr>
            <w:tcW w:w="1421" w:type="dxa"/>
          </w:tcPr>
          <w:p w14:paraId="3B0FA9F1" w14:textId="77777777" w:rsidR="0073098D" w:rsidRPr="00D3443C" w:rsidRDefault="0073098D" w:rsidP="00E76F5C">
            <w:pPr>
              <w:rPr>
                <w:rFonts w:eastAsia="Calibri" w:cs="Times New Roman"/>
              </w:rPr>
            </w:pPr>
          </w:p>
        </w:tc>
        <w:tc>
          <w:tcPr>
            <w:tcW w:w="1080" w:type="dxa"/>
          </w:tcPr>
          <w:p w14:paraId="62F749F5" w14:textId="77777777" w:rsidR="0073098D" w:rsidRPr="00D3443C" w:rsidRDefault="0073098D" w:rsidP="00E76F5C">
            <w:pPr>
              <w:rPr>
                <w:rFonts w:eastAsia="Calibri" w:cs="Times New Roman"/>
              </w:rPr>
            </w:pPr>
          </w:p>
        </w:tc>
        <w:tc>
          <w:tcPr>
            <w:tcW w:w="1440" w:type="dxa"/>
          </w:tcPr>
          <w:p w14:paraId="43DD19D0" w14:textId="77777777" w:rsidR="0073098D" w:rsidRPr="00D3443C" w:rsidRDefault="0073098D" w:rsidP="00E76F5C">
            <w:pPr>
              <w:rPr>
                <w:rFonts w:eastAsia="Calibri" w:cs="Times New Roman"/>
              </w:rPr>
            </w:pPr>
          </w:p>
        </w:tc>
      </w:tr>
      <w:tr w:rsidR="0073098D" w:rsidRPr="00D3443C" w14:paraId="330F6D0D" w14:textId="77777777" w:rsidTr="00E76F5C">
        <w:tc>
          <w:tcPr>
            <w:tcW w:w="4454" w:type="dxa"/>
          </w:tcPr>
          <w:p w14:paraId="304717AD" w14:textId="77777777" w:rsidR="0073098D" w:rsidRPr="00D3443C" w:rsidRDefault="0073098D" w:rsidP="00E76F5C">
            <w:pPr>
              <w:rPr>
                <w:rFonts w:eastAsia="Calibri" w:cs="Times New Roman"/>
              </w:rPr>
            </w:pPr>
            <w:r>
              <w:rPr>
                <w:rFonts w:eastAsia="Calibri" w:cs="Times New Roman"/>
              </w:rPr>
              <w:t>The Community Reinvestment Act</w:t>
            </w:r>
          </w:p>
        </w:tc>
        <w:tc>
          <w:tcPr>
            <w:tcW w:w="1163" w:type="dxa"/>
          </w:tcPr>
          <w:p w14:paraId="32640391" w14:textId="77777777" w:rsidR="0073098D" w:rsidRPr="00D3443C" w:rsidRDefault="0073098D" w:rsidP="00E76F5C">
            <w:pPr>
              <w:rPr>
                <w:rFonts w:eastAsia="Calibri" w:cs="Times New Roman"/>
              </w:rPr>
            </w:pPr>
          </w:p>
        </w:tc>
        <w:tc>
          <w:tcPr>
            <w:tcW w:w="1421" w:type="dxa"/>
          </w:tcPr>
          <w:p w14:paraId="41E9A299" w14:textId="77777777" w:rsidR="0073098D" w:rsidRPr="00D3443C" w:rsidRDefault="0073098D" w:rsidP="00E76F5C">
            <w:pPr>
              <w:rPr>
                <w:rFonts w:eastAsia="Calibri" w:cs="Times New Roman"/>
              </w:rPr>
            </w:pPr>
          </w:p>
        </w:tc>
        <w:tc>
          <w:tcPr>
            <w:tcW w:w="1080" w:type="dxa"/>
          </w:tcPr>
          <w:p w14:paraId="3B0FA804" w14:textId="77777777" w:rsidR="0073098D" w:rsidRPr="00D3443C" w:rsidRDefault="0073098D" w:rsidP="00E76F5C">
            <w:pPr>
              <w:rPr>
                <w:rFonts w:eastAsia="Calibri" w:cs="Times New Roman"/>
              </w:rPr>
            </w:pPr>
          </w:p>
        </w:tc>
        <w:tc>
          <w:tcPr>
            <w:tcW w:w="1440" w:type="dxa"/>
          </w:tcPr>
          <w:p w14:paraId="62AD7286" w14:textId="77777777" w:rsidR="0073098D" w:rsidRPr="00D3443C" w:rsidRDefault="0073098D" w:rsidP="00E76F5C">
            <w:pPr>
              <w:rPr>
                <w:rFonts w:eastAsia="Calibri" w:cs="Times New Roman"/>
              </w:rPr>
            </w:pPr>
          </w:p>
        </w:tc>
      </w:tr>
      <w:tr w:rsidR="0073098D" w:rsidRPr="00D3443C" w14:paraId="472021A6" w14:textId="77777777" w:rsidTr="00E76F5C">
        <w:tc>
          <w:tcPr>
            <w:tcW w:w="4454" w:type="dxa"/>
          </w:tcPr>
          <w:p w14:paraId="71D7548D" w14:textId="7EDB9F25" w:rsidR="0073098D" w:rsidRPr="00D3443C" w:rsidRDefault="0073098D" w:rsidP="00E76F5C">
            <w:pPr>
              <w:rPr>
                <w:rFonts w:eastAsia="Calibri" w:cs="Times New Roman"/>
              </w:rPr>
            </w:pPr>
            <w:r w:rsidRPr="00D3443C">
              <w:rPr>
                <w:rFonts w:eastAsia="Calibri" w:cs="Times New Roman"/>
              </w:rPr>
              <w:t xml:space="preserve">Other regulatory </w:t>
            </w:r>
            <w:r w:rsidR="003F4A02">
              <w:rPr>
                <w:rFonts w:eastAsia="Calibri" w:cs="Times New Roman"/>
              </w:rPr>
              <w:t>requirements</w:t>
            </w:r>
          </w:p>
        </w:tc>
        <w:tc>
          <w:tcPr>
            <w:tcW w:w="1163" w:type="dxa"/>
          </w:tcPr>
          <w:p w14:paraId="6CD39457" w14:textId="77777777" w:rsidR="0073098D" w:rsidRPr="00D3443C" w:rsidRDefault="0073098D" w:rsidP="00E76F5C">
            <w:pPr>
              <w:rPr>
                <w:rFonts w:eastAsia="Calibri" w:cs="Times New Roman"/>
              </w:rPr>
            </w:pPr>
          </w:p>
        </w:tc>
        <w:tc>
          <w:tcPr>
            <w:tcW w:w="1421" w:type="dxa"/>
          </w:tcPr>
          <w:p w14:paraId="0BEEB5D6" w14:textId="77777777" w:rsidR="0073098D" w:rsidRPr="00D3443C" w:rsidRDefault="0073098D" w:rsidP="00E76F5C">
            <w:pPr>
              <w:rPr>
                <w:rFonts w:eastAsia="Calibri" w:cs="Times New Roman"/>
              </w:rPr>
            </w:pPr>
          </w:p>
        </w:tc>
        <w:tc>
          <w:tcPr>
            <w:tcW w:w="1080" w:type="dxa"/>
          </w:tcPr>
          <w:p w14:paraId="5FC27954" w14:textId="77777777" w:rsidR="0073098D" w:rsidRPr="00D3443C" w:rsidRDefault="0073098D" w:rsidP="00E76F5C">
            <w:pPr>
              <w:rPr>
                <w:rFonts w:eastAsia="Calibri" w:cs="Times New Roman"/>
              </w:rPr>
            </w:pPr>
          </w:p>
        </w:tc>
        <w:tc>
          <w:tcPr>
            <w:tcW w:w="1440" w:type="dxa"/>
          </w:tcPr>
          <w:p w14:paraId="42B57A43" w14:textId="77777777" w:rsidR="0073098D" w:rsidRPr="00D3443C" w:rsidRDefault="0073098D" w:rsidP="00E76F5C">
            <w:pPr>
              <w:rPr>
                <w:rFonts w:eastAsia="Calibri" w:cs="Times New Roman"/>
              </w:rPr>
            </w:pPr>
          </w:p>
        </w:tc>
      </w:tr>
      <w:tr w:rsidR="0073098D" w:rsidRPr="00D3443C" w14:paraId="4113B6F3" w14:textId="77777777" w:rsidTr="00E76F5C">
        <w:trPr>
          <w:trHeight w:val="125"/>
        </w:trPr>
        <w:tc>
          <w:tcPr>
            <w:tcW w:w="9558" w:type="dxa"/>
            <w:gridSpan w:val="5"/>
            <w:shd w:val="clear" w:color="auto" w:fill="BFBFBF" w:themeFill="background1" w:themeFillShade="BF"/>
          </w:tcPr>
          <w:p w14:paraId="36B7B7D2" w14:textId="77777777" w:rsidR="0073098D" w:rsidRPr="00D3443C" w:rsidRDefault="0073098D" w:rsidP="00E76F5C">
            <w:pPr>
              <w:rPr>
                <w:rFonts w:eastAsia="Calibri" w:cs="Times New Roman"/>
              </w:rPr>
            </w:pPr>
          </w:p>
        </w:tc>
      </w:tr>
      <w:tr w:rsidR="0073098D" w:rsidRPr="00D3443C" w14:paraId="2B93B2C0" w14:textId="77777777" w:rsidTr="00E76F5C">
        <w:tc>
          <w:tcPr>
            <w:tcW w:w="4454" w:type="dxa"/>
          </w:tcPr>
          <w:p w14:paraId="2C5E62F1" w14:textId="77777777" w:rsidR="0073098D" w:rsidRPr="00D3443C" w:rsidRDefault="0073098D" w:rsidP="00E76F5C">
            <w:pPr>
              <w:rPr>
                <w:rFonts w:eastAsia="Calibri" w:cs="Times New Roman"/>
              </w:rPr>
            </w:pPr>
            <w:r w:rsidRPr="00D3443C">
              <w:rPr>
                <w:rFonts w:eastAsia="Calibri" w:cs="Times New Roman"/>
              </w:rPr>
              <w:t xml:space="preserve">Potential for profitable business </w:t>
            </w:r>
          </w:p>
        </w:tc>
        <w:tc>
          <w:tcPr>
            <w:tcW w:w="1163" w:type="dxa"/>
          </w:tcPr>
          <w:p w14:paraId="3C068926" w14:textId="77777777" w:rsidR="0073098D" w:rsidRPr="00D3443C" w:rsidRDefault="0073098D" w:rsidP="00E76F5C">
            <w:pPr>
              <w:rPr>
                <w:rFonts w:eastAsia="Calibri" w:cs="Times New Roman"/>
              </w:rPr>
            </w:pPr>
          </w:p>
        </w:tc>
        <w:tc>
          <w:tcPr>
            <w:tcW w:w="1421" w:type="dxa"/>
          </w:tcPr>
          <w:p w14:paraId="61C84939" w14:textId="77777777" w:rsidR="0073098D" w:rsidRPr="00D3443C" w:rsidRDefault="0073098D" w:rsidP="00E76F5C">
            <w:pPr>
              <w:rPr>
                <w:rFonts w:eastAsia="Calibri" w:cs="Times New Roman"/>
              </w:rPr>
            </w:pPr>
          </w:p>
        </w:tc>
        <w:tc>
          <w:tcPr>
            <w:tcW w:w="1080" w:type="dxa"/>
          </w:tcPr>
          <w:p w14:paraId="5BAE086A" w14:textId="77777777" w:rsidR="0073098D" w:rsidRPr="00D3443C" w:rsidRDefault="0073098D" w:rsidP="00E76F5C">
            <w:pPr>
              <w:rPr>
                <w:rFonts w:eastAsia="Calibri" w:cs="Times New Roman"/>
              </w:rPr>
            </w:pPr>
          </w:p>
        </w:tc>
        <w:tc>
          <w:tcPr>
            <w:tcW w:w="1440" w:type="dxa"/>
          </w:tcPr>
          <w:p w14:paraId="3E85BC40" w14:textId="77777777" w:rsidR="0073098D" w:rsidRPr="00D3443C" w:rsidRDefault="0073098D" w:rsidP="00E76F5C">
            <w:pPr>
              <w:rPr>
                <w:rFonts w:eastAsia="Calibri" w:cs="Times New Roman"/>
              </w:rPr>
            </w:pPr>
          </w:p>
        </w:tc>
      </w:tr>
      <w:tr w:rsidR="0073098D" w:rsidRPr="00D3443C" w14:paraId="2EA69A2E" w14:textId="77777777" w:rsidTr="00E76F5C">
        <w:tc>
          <w:tcPr>
            <w:tcW w:w="4454" w:type="dxa"/>
          </w:tcPr>
          <w:p w14:paraId="5C3D3EDF" w14:textId="77777777" w:rsidR="0073098D" w:rsidRPr="00D3443C" w:rsidRDefault="0073098D" w:rsidP="00E76F5C">
            <w:pPr>
              <w:rPr>
                <w:rFonts w:eastAsia="Calibri" w:cs="Times New Roman"/>
              </w:rPr>
            </w:pPr>
            <w:r w:rsidRPr="00D3443C">
              <w:rPr>
                <w:rFonts w:eastAsia="Calibri" w:cs="Times New Roman"/>
              </w:rPr>
              <w:t>Potential for positive public relations</w:t>
            </w:r>
            <w:r w:rsidRPr="00D3443C" w:rsidDel="00BE3B65">
              <w:rPr>
                <w:rFonts w:eastAsia="Calibri" w:cs="Times New Roman"/>
              </w:rPr>
              <w:t xml:space="preserve"> </w:t>
            </w:r>
            <w:r w:rsidRPr="00D3443C">
              <w:rPr>
                <w:rFonts w:eastAsia="Calibri" w:cs="Times New Roman"/>
              </w:rPr>
              <w:t xml:space="preserve"> </w:t>
            </w:r>
          </w:p>
        </w:tc>
        <w:tc>
          <w:tcPr>
            <w:tcW w:w="1163" w:type="dxa"/>
          </w:tcPr>
          <w:p w14:paraId="34A1EA06" w14:textId="77777777" w:rsidR="0073098D" w:rsidRPr="00D3443C" w:rsidRDefault="0073098D" w:rsidP="00E76F5C">
            <w:pPr>
              <w:rPr>
                <w:rFonts w:eastAsia="Calibri" w:cs="Times New Roman"/>
              </w:rPr>
            </w:pPr>
          </w:p>
        </w:tc>
        <w:tc>
          <w:tcPr>
            <w:tcW w:w="1421" w:type="dxa"/>
          </w:tcPr>
          <w:p w14:paraId="429BA911" w14:textId="77777777" w:rsidR="0073098D" w:rsidRPr="00D3443C" w:rsidRDefault="0073098D" w:rsidP="00E76F5C">
            <w:pPr>
              <w:rPr>
                <w:rFonts w:eastAsia="Calibri" w:cs="Times New Roman"/>
              </w:rPr>
            </w:pPr>
          </w:p>
        </w:tc>
        <w:tc>
          <w:tcPr>
            <w:tcW w:w="1080" w:type="dxa"/>
          </w:tcPr>
          <w:p w14:paraId="68B1D68D" w14:textId="77777777" w:rsidR="0073098D" w:rsidRPr="00D3443C" w:rsidRDefault="0073098D" w:rsidP="00E76F5C">
            <w:pPr>
              <w:rPr>
                <w:rFonts w:eastAsia="Calibri" w:cs="Times New Roman"/>
              </w:rPr>
            </w:pPr>
          </w:p>
        </w:tc>
        <w:tc>
          <w:tcPr>
            <w:tcW w:w="1440" w:type="dxa"/>
          </w:tcPr>
          <w:p w14:paraId="0980D636" w14:textId="77777777" w:rsidR="0073098D" w:rsidRPr="00D3443C" w:rsidRDefault="0073098D" w:rsidP="00E76F5C">
            <w:pPr>
              <w:rPr>
                <w:rFonts w:eastAsia="Calibri" w:cs="Times New Roman"/>
              </w:rPr>
            </w:pPr>
          </w:p>
        </w:tc>
      </w:tr>
      <w:tr w:rsidR="0073098D" w:rsidRPr="00D3443C" w14:paraId="016D0ECF" w14:textId="77777777" w:rsidTr="00E76F5C">
        <w:tc>
          <w:tcPr>
            <w:tcW w:w="4454" w:type="dxa"/>
          </w:tcPr>
          <w:p w14:paraId="487591E7" w14:textId="77777777" w:rsidR="0073098D" w:rsidRPr="00D3443C" w:rsidRDefault="0073098D" w:rsidP="00E76F5C">
            <w:pPr>
              <w:rPr>
                <w:rFonts w:eastAsia="Calibri" w:cs="Times New Roman"/>
              </w:rPr>
            </w:pPr>
            <w:r w:rsidRPr="00D3443C">
              <w:rPr>
                <w:rFonts w:eastAsia="Calibri" w:cs="Times New Roman"/>
              </w:rPr>
              <w:t>Consistency with corporate mission</w:t>
            </w:r>
            <w:r w:rsidRPr="00D3443C" w:rsidDel="00BE3B65">
              <w:rPr>
                <w:rFonts w:eastAsia="Calibri" w:cs="Times New Roman"/>
              </w:rPr>
              <w:t xml:space="preserve"> </w:t>
            </w:r>
            <w:r w:rsidRPr="00D3443C">
              <w:rPr>
                <w:rFonts w:eastAsia="Calibri" w:cs="Times New Roman"/>
              </w:rPr>
              <w:t xml:space="preserve"> </w:t>
            </w:r>
          </w:p>
        </w:tc>
        <w:tc>
          <w:tcPr>
            <w:tcW w:w="1163" w:type="dxa"/>
          </w:tcPr>
          <w:p w14:paraId="616B37C9" w14:textId="77777777" w:rsidR="0073098D" w:rsidRPr="00D3443C" w:rsidRDefault="0073098D" w:rsidP="00E76F5C">
            <w:pPr>
              <w:rPr>
                <w:rFonts w:eastAsia="Calibri" w:cs="Times New Roman"/>
              </w:rPr>
            </w:pPr>
          </w:p>
        </w:tc>
        <w:tc>
          <w:tcPr>
            <w:tcW w:w="1421" w:type="dxa"/>
          </w:tcPr>
          <w:p w14:paraId="6948174C" w14:textId="77777777" w:rsidR="0073098D" w:rsidRPr="00D3443C" w:rsidRDefault="0073098D" w:rsidP="00E76F5C">
            <w:pPr>
              <w:rPr>
                <w:rFonts w:eastAsia="Calibri" w:cs="Times New Roman"/>
              </w:rPr>
            </w:pPr>
          </w:p>
        </w:tc>
        <w:tc>
          <w:tcPr>
            <w:tcW w:w="1080" w:type="dxa"/>
          </w:tcPr>
          <w:p w14:paraId="0DB2B36D" w14:textId="77777777" w:rsidR="0073098D" w:rsidRPr="00D3443C" w:rsidRDefault="0073098D" w:rsidP="00E76F5C">
            <w:pPr>
              <w:rPr>
                <w:rFonts w:eastAsia="Calibri" w:cs="Times New Roman"/>
              </w:rPr>
            </w:pPr>
          </w:p>
        </w:tc>
        <w:tc>
          <w:tcPr>
            <w:tcW w:w="1440" w:type="dxa"/>
          </w:tcPr>
          <w:p w14:paraId="1B9A16E5" w14:textId="77777777" w:rsidR="0073098D" w:rsidRPr="00D3443C" w:rsidRDefault="0073098D" w:rsidP="00E76F5C">
            <w:pPr>
              <w:rPr>
                <w:rFonts w:eastAsia="Calibri" w:cs="Times New Roman"/>
              </w:rPr>
            </w:pPr>
          </w:p>
        </w:tc>
      </w:tr>
      <w:tr w:rsidR="0073098D" w:rsidRPr="00D3443C" w14:paraId="0C87E66D" w14:textId="77777777" w:rsidTr="00E76F5C">
        <w:tc>
          <w:tcPr>
            <w:tcW w:w="9558" w:type="dxa"/>
            <w:gridSpan w:val="5"/>
            <w:shd w:val="clear" w:color="auto" w:fill="BFBFBF" w:themeFill="background1" w:themeFillShade="BF"/>
          </w:tcPr>
          <w:p w14:paraId="4FDDD6D7" w14:textId="77777777" w:rsidR="0073098D" w:rsidRPr="00D3443C" w:rsidRDefault="0073098D" w:rsidP="00E76F5C">
            <w:pPr>
              <w:rPr>
                <w:rFonts w:eastAsia="Calibri" w:cs="Times New Roman"/>
              </w:rPr>
            </w:pPr>
          </w:p>
        </w:tc>
      </w:tr>
      <w:tr w:rsidR="0073098D" w:rsidRPr="00D3443C" w14:paraId="203421E7" w14:textId="77777777" w:rsidTr="00E76F5C">
        <w:tc>
          <w:tcPr>
            <w:tcW w:w="4454" w:type="dxa"/>
          </w:tcPr>
          <w:p w14:paraId="549FAD40" w14:textId="77777777" w:rsidR="0073098D" w:rsidRPr="00D3443C" w:rsidRDefault="0073098D" w:rsidP="00E76F5C">
            <w:pPr>
              <w:rPr>
                <w:rFonts w:eastAsia="Calibri" w:cs="Times New Roman"/>
              </w:rPr>
            </w:pPr>
            <w:r w:rsidRPr="00D3443C">
              <w:rPr>
                <w:rFonts w:eastAsia="Calibri" w:cs="Times New Roman"/>
              </w:rPr>
              <w:t>Invested in CDFI-</w:t>
            </w:r>
            <w:r>
              <w:rPr>
                <w:rFonts w:eastAsia="Calibri" w:cs="Times New Roman"/>
              </w:rPr>
              <w:t>r</w:t>
            </w:r>
            <w:r w:rsidRPr="00D3443C">
              <w:rPr>
                <w:rFonts w:eastAsia="Calibri" w:cs="Times New Roman"/>
              </w:rPr>
              <w:t xml:space="preserve">elated Activities the year before  </w:t>
            </w:r>
          </w:p>
        </w:tc>
        <w:tc>
          <w:tcPr>
            <w:tcW w:w="1163" w:type="dxa"/>
          </w:tcPr>
          <w:p w14:paraId="0CC65F4C" w14:textId="77777777" w:rsidR="0073098D" w:rsidRPr="00D3443C" w:rsidRDefault="0073098D" w:rsidP="00E76F5C">
            <w:pPr>
              <w:rPr>
                <w:rFonts w:eastAsia="Calibri" w:cs="Times New Roman"/>
              </w:rPr>
            </w:pPr>
          </w:p>
        </w:tc>
        <w:tc>
          <w:tcPr>
            <w:tcW w:w="1421" w:type="dxa"/>
          </w:tcPr>
          <w:p w14:paraId="3142A16E" w14:textId="77777777" w:rsidR="0073098D" w:rsidRPr="00D3443C" w:rsidRDefault="0073098D" w:rsidP="00E76F5C">
            <w:pPr>
              <w:rPr>
                <w:rFonts w:eastAsia="Calibri" w:cs="Times New Roman"/>
              </w:rPr>
            </w:pPr>
          </w:p>
        </w:tc>
        <w:tc>
          <w:tcPr>
            <w:tcW w:w="1080" w:type="dxa"/>
          </w:tcPr>
          <w:p w14:paraId="6437C2FD" w14:textId="77777777" w:rsidR="0073098D" w:rsidRPr="00D3443C" w:rsidRDefault="0073098D" w:rsidP="00E76F5C">
            <w:pPr>
              <w:rPr>
                <w:rFonts w:eastAsia="Calibri" w:cs="Times New Roman"/>
              </w:rPr>
            </w:pPr>
          </w:p>
        </w:tc>
        <w:tc>
          <w:tcPr>
            <w:tcW w:w="1440" w:type="dxa"/>
          </w:tcPr>
          <w:p w14:paraId="4A404F6F" w14:textId="77777777" w:rsidR="0073098D" w:rsidRPr="00D3443C" w:rsidRDefault="0073098D" w:rsidP="00E76F5C">
            <w:pPr>
              <w:rPr>
                <w:rFonts w:eastAsia="Calibri" w:cs="Times New Roman"/>
              </w:rPr>
            </w:pPr>
          </w:p>
        </w:tc>
      </w:tr>
      <w:tr w:rsidR="0073098D" w:rsidRPr="00D3443C" w14:paraId="16B6E803" w14:textId="77777777" w:rsidTr="00E76F5C">
        <w:tc>
          <w:tcPr>
            <w:tcW w:w="4454" w:type="dxa"/>
          </w:tcPr>
          <w:p w14:paraId="0B0566D3" w14:textId="77777777" w:rsidR="0073098D" w:rsidRPr="00D3443C" w:rsidRDefault="0073098D" w:rsidP="00E76F5C">
            <w:pPr>
              <w:rPr>
                <w:rFonts w:eastAsia="Calibri" w:cs="Times New Roman"/>
              </w:rPr>
            </w:pPr>
            <w:r w:rsidRPr="00D3443C">
              <w:rPr>
                <w:rFonts w:eastAsia="Calibri" w:cs="Times New Roman"/>
              </w:rPr>
              <w:t xml:space="preserve">Already serving this population or area </w:t>
            </w:r>
          </w:p>
        </w:tc>
        <w:tc>
          <w:tcPr>
            <w:tcW w:w="1163" w:type="dxa"/>
          </w:tcPr>
          <w:p w14:paraId="69466033" w14:textId="77777777" w:rsidR="0073098D" w:rsidRPr="00D3443C" w:rsidRDefault="0073098D" w:rsidP="00E76F5C">
            <w:pPr>
              <w:rPr>
                <w:rFonts w:eastAsia="Calibri" w:cs="Times New Roman"/>
              </w:rPr>
            </w:pPr>
          </w:p>
        </w:tc>
        <w:tc>
          <w:tcPr>
            <w:tcW w:w="1421" w:type="dxa"/>
          </w:tcPr>
          <w:p w14:paraId="4BE58388" w14:textId="77777777" w:rsidR="0073098D" w:rsidRPr="00D3443C" w:rsidRDefault="0073098D" w:rsidP="00E76F5C">
            <w:pPr>
              <w:rPr>
                <w:rFonts w:eastAsia="Calibri" w:cs="Times New Roman"/>
              </w:rPr>
            </w:pPr>
          </w:p>
        </w:tc>
        <w:tc>
          <w:tcPr>
            <w:tcW w:w="1080" w:type="dxa"/>
          </w:tcPr>
          <w:p w14:paraId="3EF3CDAD" w14:textId="77777777" w:rsidR="0073098D" w:rsidRPr="00D3443C" w:rsidRDefault="0073098D" w:rsidP="00E76F5C">
            <w:pPr>
              <w:rPr>
                <w:rFonts w:eastAsia="Calibri" w:cs="Times New Roman"/>
              </w:rPr>
            </w:pPr>
          </w:p>
        </w:tc>
        <w:tc>
          <w:tcPr>
            <w:tcW w:w="1440" w:type="dxa"/>
          </w:tcPr>
          <w:p w14:paraId="2A263473" w14:textId="77777777" w:rsidR="0073098D" w:rsidRPr="00D3443C" w:rsidRDefault="0073098D" w:rsidP="00E76F5C">
            <w:pPr>
              <w:rPr>
                <w:rFonts w:eastAsia="Calibri" w:cs="Times New Roman"/>
              </w:rPr>
            </w:pPr>
          </w:p>
        </w:tc>
      </w:tr>
      <w:tr w:rsidR="0073098D" w:rsidRPr="00D3443C" w14:paraId="67FC60CF" w14:textId="77777777" w:rsidTr="00E76F5C">
        <w:tc>
          <w:tcPr>
            <w:tcW w:w="4454" w:type="dxa"/>
          </w:tcPr>
          <w:p w14:paraId="01EF7277" w14:textId="77777777" w:rsidR="0073098D" w:rsidRPr="00D3443C" w:rsidRDefault="0073098D" w:rsidP="00E76F5C">
            <w:pPr>
              <w:rPr>
                <w:rFonts w:eastAsia="Calibri" w:cs="Times New Roman"/>
              </w:rPr>
            </w:pPr>
            <w:r w:rsidRPr="00D3443C">
              <w:rPr>
                <w:rFonts w:eastAsia="Calibri" w:cs="Times New Roman"/>
              </w:rPr>
              <w:t>Diversification of business or service area</w:t>
            </w:r>
            <w:r w:rsidRPr="00D3443C" w:rsidDel="00BE3B65">
              <w:rPr>
                <w:rFonts w:eastAsia="Calibri" w:cs="Times New Roman"/>
              </w:rPr>
              <w:t xml:space="preserve"> </w:t>
            </w:r>
            <w:r w:rsidRPr="00D3443C">
              <w:rPr>
                <w:rFonts w:eastAsia="Calibri" w:cs="Times New Roman"/>
              </w:rPr>
              <w:t xml:space="preserve"> </w:t>
            </w:r>
          </w:p>
        </w:tc>
        <w:tc>
          <w:tcPr>
            <w:tcW w:w="1163" w:type="dxa"/>
          </w:tcPr>
          <w:p w14:paraId="5A06FB9F" w14:textId="77777777" w:rsidR="0073098D" w:rsidRPr="00D3443C" w:rsidRDefault="0073098D" w:rsidP="00E76F5C">
            <w:pPr>
              <w:rPr>
                <w:rFonts w:eastAsia="Calibri" w:cs="Times New Roman"/>
              </w:rPr>
            </w:pPr>
          </w:p>
        </w:tc>
        <w:tc>
          <w:tcPr>
            <w:tcW w:w="1421" w:type="dxa"/>
          </w:tcPr>
          <w:p w14:paraId="58EFEC0A" w14:textId="77777777" w:rsidR="0073098D" w:rsidRPr="00D3443C" w:rsidRDefault="0073098D" w:rsidP="00E76F5C">
            <w:pPr>
              <w:rPr>
                <w:rFonts w:eastAsia="Calibri" w:cs="Times New Roman"/>
              </w:rPr>
            </w:pPr>
          </w:p>
        </w:tc>
        <w:tc>
          <w:tcPr>
            <w:tcW w:w="1080" w:type="dxa"/>
          </w:tcPr>
          <w:p w14:paraId="073F0DFC" w14:textId="77777777" w:rsidR="0073098D" w:rsidRPr="00D3443C" w:rsidRDefault="0073098D" w:rsidP="00E76F5C">
            <w:pPr>
              <w:rPr>
                <w:rFonts w:eastAsia="Calibri" w:cs="Times New Roman"/>
              </w:rPr>
            </w:pPr>
          </w:p>
        </w:tc>
        <w:tc>
          <w:tcPr>
            <w:tcW w:w="1440" w:type="dxa"/>
          </w:tcPr>
          <w:p w14:paraId="19082190" w14:textId="77777777" w:rsidR="0073098D" w:rsidRPr="00D3443C" w:rsidRDefault="0073098D" w:rsidP="00E76F5C">
            <w:pPr>
              <w:rPr>
                <w:rFonts w:eastAsia="Calibri" w:cs="Times New Roman"/>
              </w:rPr>
            </w:pPr>
          </w:p>
        </w:tc>
      </w:tr>
      <w:tr w:rsidR="0073098D" w:rsidRPr="00D3443C" w14:paraId="509F799C" w14:textId="77777777" w:rsidTr="00E76F5C">
        <w:tc>
          <w:tcPr>
            <w:tcW w:w="4454" w:type="dxa"/>
          </w:tcPr>
          <w:p w14:paraId="581ADAB0" w14:textId="77777777" w:rsidR="0073098D" w:rsidRPr="00D3443C" w:rsidRDefault="0073098D" w:rsidP="00E76F5C">
            <w:pPr>
              <w:rPr>
                <w:rFonts w:eastAsia="Calibri" w:cs="Times New Roman"/>
              </w:rPr>
            </w:pPr>
            <w:r w:rsidRPr="00D3443C">
              <w:rPr>
                <w:rFonts w:eastAsia="Calibri" w:cs="Times New Roman"/>
              </w:rPr>
              <w:t>Other (specify):</w:t>
            </w:r>
          </w:p>
        </w:tc>
        <w:tc>
          <w:tcPr>
            <w:tcW w:w="1163" w:type="dxa"/>
          </w:tcPr>
          <w:p w14:paraId="19446496" w14:textId="77777777" w:rsidR="0073098D" w:rsidRPr="00D3443C" w:rsidRDefault="0073098D" w:rsidP="00E76F5C">
            <w:pPr>
              <w:rPr>
                <w:rFonts w:eastAsia="Calibri" w:cs="Times New Roman"/>
              </w:rPr>
            </w:pPr>
          </w:p>
        </w:tc>
        <w:tc>
          <w:tcPr>
            <w:tcW w:w="1421" w:type="dxa"/>
          </w:tcPr>
          <w:p w14:paraId="6FD38F61" w14:textId="77777777" w:rsidR="0073098D" w:rsidRPr="00D3443C" w:rsidRDefault="0073098D" w:rsidP="00E76F5C">
            <w:pPr>
              <w:rPr>
                <w:rFonts w:eastAsia="Calibri" w:cs="Times New Roman"/>
              </w:rPr>
            </w:pPr>
          </w:p>
        </w:tc>
        <w:tc>
          <w:tcPr>
            <w:tcW w:w="1080" w:type="dxa"/>
          </w:tcPr>
          <w:p w14:paraId="2230619E" w14:textId="77777777" w:rsidR="0073098D" w:rsidRPr="00D3443C" w:rsidRDefault="0073098D" w:rsidP="00E76F5C">
            <w:pPr>
              <w:rPr>
                <w:rFonts w:eastAsia="Calibri" w:cs="Times New Roman"/>
              </w:rPr>
            </w:pPr>
          </w:p>
        </w:tc>
        <w:tc>
          <w:tcPr>
            <w:tcW w:w="1440" w:type="dxa"/>
          </w:tcPr>
          <w:p w14:paraId="351DBB19" w14:textId="77777777" w:rsidR="0073098D" w:rsidRPr="00D3443C" w:rsidRDefault="0073098D" w:rsidP="00E76F5C">
            <w:pPr>
              <w:rPr>
                <w:rFonts w:eastAsia="Calibri" w:cs="Times New Roman"/>
              </w:rPr>
            </w:pPr>
          </w:p>
        </w:tc>
      </w:tr>
      <w:tr w:rsidR="0073098D" w:rsidRPr="00D3443C" w14:paraId="28FA800E" w14:textId="77777777" w:rsidTr="00E76F5C">
        <w:trPr>
          <w:trHeight w:val="305"/>
        </w:trPr>
        <w:tc>
          <w:tcPr>
            <w:tcW w:w="9558" w:type="dxa"/>
            <w:gridSpan w:val="5"/>
            <w:shd w:val="clear" w:color="auto" w:fill="BFBFBF" w:themeFill="background1" w:themeFillShade="BF"/>
          </w:tcPr>
          <w:p w14:paraId="1109331C" w14:textId="77777777" w:rsidR="0073098D" w:rsidRPr="00D3443C" w:rsidRDefault="0073098D" w:rsidP="00E76F5C">
            <w:pPr>
              <w:rPr>
                <w:rFonts w:eastAsia="Calibri" w:cs="Times New Roman"/>
              </w:rPr>
            </w:pPr>
          </w:p>
        </w:tc>
      </w:tr>
    </w:tbl>
    <w:p w14:paraId="2D0F6C7C" w14:textId="77777777" w:rsidR="0073098D" w:rsidRPr="00D7176F" w:rsidRDefault="0073098D" w:rsidP="0073098D">
      <w:pPr>
        <w:spacing w:after="0" w:line="240" w:lineRule="auto"/>
        <w:rPr>
          <w:rFonts w:ascii="Times New Roman" w:eastAsia="Calibri" w:hAnsi="Times New Roman" w:cs="Times New Roman"/>
          <w:sz w:val="24"/>
        </w:rPr>
      </w:pPr>
    </w:p>
    <w:p w14:paraId="43C18AE4" w14:textId="77777777" w:rsidR="0073098D" w:rsidRDefault="0073098D" w:rsidP="0073098D">
      <w:pPr>
        <w:spacing w:after="0" w:line="240" w:lineRule="auto"/>
        <w:rPr>
          <w:rFonts w:ascii="Times New Roman" w:eastAsia="Calibri" w:hAnsi="Times New Roman" w:cs="Times New Roman"/>
          <w:sz w:val="24"/>
        </w:rPr>
      </w:pPr>
      <w:r w:rsidRPr="004B4DC0">
        <w:rPr>
          <w:rFonts w:ascii="Times New Roman" w:eastAsia="Calibri" w:hAnsi="Times New Roman" w:cs="Times New Roman"/>
          <w:sz w:val="24"/>
        </w:rPr>
        <w:t>3</w:t>
      </w:r>
      <w:r>
        <w:rPr>
          <w:rFonts w:ascii="Times New Roman" w:eastAsia="Calibri" w:hAnsi="Times New Roman" w:cs="Times New Roman"/>
          <w:sz w:val="24"/>
        </w:rPr>
        <w:t xml:space="preserve">) Which of the following </w:t>
      </w:r>
      <w:r w:rsidRPr="00DD76D1">
        <w:rPr>
          <w:rFonts w:ascii="Times New Roman" w:eastAsia="Calibri" w:hAnsi="Times New Roman" w:cs="Times New Roman"/>
          <w:sz w:val="24"/>
        </w:rPr>
        <w:t>Service Activities</w:t>
      </w:r>
      <w:r w:rsidRPr="004B4DC0">
        <w:rPr>
          <w:rFonts w:ascii="Times New Roman" w:eastAsia="Calibri" w:hAnsi="Times New Roman" w:cs="Times New Roman"/>
          <w:sz w:val="24"/>
        </w:rPr>
        <w:t xml:space="preserve"> did your institution </w:t>
      </w:r>
      <w:r>
        <w:rPr>
          <w:rFonts w:ascii="Times New Roman" w:eastAsia="Calibri" w:hAnsi="Times New Roman" w:cs="Times New Roman"/>
          <w:sz w:val="24"/>
        </w:rPr>
        <w:t>engage in</w:t>
      </w:r>
      <w:r w:rsidRPr="004B4DC0">
        <w:rPr>
          <w:rFonts w:ascii="Times New Roman" w:eastAsia="Calibri" w:hAnsi="Times New Roman" w:cs="Times New Roman"/>
          <w:sz w:val="24"/>
        </w:rPr>
        <w:t xml:space="preserve"> during the </w:t>
      </w:r>
      <w:r w:rsidRPr="002F1080">
        <w:rPr>
          <w:rFonts w:ascii="Times New Roman" w:eastAsia="Calibri" w:hAnsi="Times New Roman" w:cs="Times New Roman"/>
          <w:b/>
          <w:sz w:val="24"/>
        </w:rPr>
        <w:t>[INSERT ASSESSMENT PERIOD</w:t>
      </w:r>
      <w:r>
        <w:rPr>
          <w:rFonts w:ascii="Times New Roman" w:eastAsia="Calibri" w:hAnsi="Times New Roman" w:cs="Times New Roman"/>
          <w:b/>
          <w:sz w:val="24"/>
        </w:rPr>
        <w:t>]</w:t>
      </w:r>
      <w:r w:rsidRPr="002F1080">
        <w:rPr>
          <w:rFonts w:ascii="Times New Roman" w:eastAsia="Calibri" w:hAnsi="Times New Roman" w:cs="Times New Roman"/>
          <w:sz w:val="24"/>
        </w:rPr>
        <w:t xml:space="preserve"> </w:t>
      </w:r>
      <w:r w:rsidRPr="004B4DC0">
        <w:rPr>
          <w:rFonts w:ascii="Times New Roman" w:eastAsia="Calibri" w:hAnsi="Times New Roman" w:cs="Times New Roman"/>
          <w:sz w:val="24"/>
        </w:rPr>
        <w:t xml:space="preserve">Assessment </w:t>
      </w:r>
      <w:r>
        <w:rPr>
          <w:rFonts w:ascii="Times New Roman" w:eastAsia="Calibri" w:hAnsi="Times New Roman" w:cs="Times New Roman"/>
          <w:sz w:val="24"/>
        </w:rPr>
        <w:t>Period</w:t>
      </w:r>
      <w:r w:rsidRPr="004B4DC0">
        <w:rPr>
          <w:rFonts w:ascii="Times New Roman" w:eastAsia="Calibri" w:hAnsi="Times New Roman" w:cs="Times New Roman"/>
          <w:sz w:val="24"/>
        </w:rPr>
        <w:t>?  (</w:t>
      </w:r>
      <w:r>
        <w:rPr>
          <w:rFonts w:ascii="Times New Roman" w:eastAsia="Calibri" w:hAnsi="Times New Roman" w:cs="Times New Roman"/>
          <w:sz w:val="24"/>
        </w:rPr>
        <w:t xml:space="preserve">Select all </w:t>
      </w:r>
      <w:r w:rsidRPr="004B4DC0">
        <w:rPr>
          <w:rFonts w:ascii="Times New Roman" w:eastAsia="Calibri" w:hAnsi="Times New Roman" w:cs="Times New Roman"/>
          <w:sz w:val="24"/>
        </w:rPr>
        <w:t>that apply</w:t>
      </w:r>
      <w:r>
        <w:rPr>
          <w:rFonts w:ascii="Times New Roman" w:eastAsia="Calibri" w:hAnsi="Times New Roman" w:cs="Times New Roman"/>
          <w:sz w:val="24"/>
        </w:rPr>
        <w:t>.</w:t>
      </w:r>
      <w:r w:rsidRPr="004B4DC0">
        <w:rPr>
          <w:rFonts w:ascii="Times New Roman" w:eastAsia="Calibri" w:hAnsi="Times New Roman" w:cs="Times New Roman"/>
          <w:sz w:val="24"/>
        </w:rPr>
        <w:t>)</w:t>
      </w:r>
    </w:p>
    <w:p w14:paraId="72FA2F5B" w14:textId="77777777" w:rsidR="0073098D" w:rsidRDefault="0073098D" w:rsidP="0073098D">
      <w:pPr>
        <w:spacing w:after="0" w:line="240" w:lineRule="auto"/>
        <w:rPr>
          <w:rFonts w:ascii="Times New Roman" w:eastAsia="Calibri" w:hAnsi="Times New Roman" w:cs="Times New Roman"/>
          <w:sz w:val="24"/>
        </w:rPr>
      </w:pPr>
    </w:p>
    <w:p w14:paraId="02F7B0CC"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Deposits*</w:t>
      </w:r>
    </w:p>
    <w:p w14:paraId="73462399"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Community Services*</w:t>
      </w:r>
    </w:p>
    <w:p w14:paraId="64D0AC34" w14:textId="77777777" w:rsidR="0073098D" w:rsidRPr="00DD76D1"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Financial Services*</w:t>
      </w:r>
    </w:p>
    <w:p w14:paraId="346B2EF8"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Targeted Financial Services*</w:t>
      </w:r>
    </w:p>
    <w:p w14:paraId="0EF59F09"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Targeted Retail Savings/Investment Products*</w:t>
      </w:r>
    </w:p>
    <w:p w14:paraId="7FE2E5EC"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*Detailed Definitions (pop-ups): </w:t>
      </w:r>
    </w:p>
    <w:p w14:paraId="3E9B7DC7" w14:textId="77777777" w:rsidR="0073098D" w:rsidRDefault="0073098D" w:rsidP="0073098D">
      <w:pPr>
        <w:spacing w:after="0" w:line="240" w:lineRule="auto"/>
        <w:rPr>
          <w:rFonts w:ascii="Times New Roman" w:eastAsia="Calibri" w:hAnsi="Times New Roman" w:cs="Times New Roman"/>
          <w:sz w:val="24"/>
        </w:rPr>
      </w:pPr>
    </w:p>
    <w:p w14:paraId="6E351C9F" w14:textId="77777777" w:rsidR="0073098D" w:rsidRPr="004464AA" w:rsidRDefault="0073098D" w:rsidP="0073098D">
      <w:pPr>
        <w:rPr>
          <w:rFonts w:ascii="Times New Roman" w:eastAsia="Calibri" w:hAnsi="Times New Roman" w:cs="Times New Roman"/>
          <w:i/>
          <w:sz w:val="24"/>
        </w:rPr>
      </w:pPr>
      <w:r w:rsidRPr="004464AA">
        <w:rPr>
          <w:rFonts w:ascii="Times New Roman" w:eastAsia="Calibri" w:hAnsi="Times New Roman" w:cs="Times New Roman"/>
          <w:i/>
          <w:sz w:val="24"/>
        </w:rPr>
        <w:t>Deposits: Time or savings deposits or demand deposits, accepted from Residents at offices of the Applicant, or a Subsidiary of the Applicant, located within the Distressed Community.  Deposit Liabilities may only include deposits held by individuals in transaction accounts (i.e., demand deposits, NOW accounts, automated transfer service accounts and telephone or preauthorized transfer accounts) or non-transaction accounts (i.e., money market deposit accounts, other savings deposits and all time deposits), as defined by the Appropriate Federal Banking Agency.</w:t>
      </w:r>
    </w:p>
    <w:p w14:paraId="0697FE18" w14:textId="77777777" w:rsidR="0073098D" w:rsidRPr="004464AA" w:rsidRDefault="0073098D" w:rsidP="0073098D">
      <w:pPr>
        <w:rPr>
          <w:rFonts w:ascii="Times New Roman" w:eastAsia="Calibri" w:hAnsi="Times New Roman" w:cs="Times New Roman"/>
          <w:i/>
          <w:sz w:val="24"/>
        </w:rPr>
      </w:pPr>
      <w:r w:rsidRPr="004464AA">
        <w:rPr>
          <w:rFonts w:ascii="Times New Roman" w:eastAsia="Calibri" w:hAnsi="Times New Roman" w:cs="Times New Roman"/>
          <w:i/>
          <w:sz w:val="24"/>
        </w:rPr>
        <w:t>Community Services: Assistance provided by officers, employees, or agents (contractual or otherwise) of the Applicant including: (1) provision of technical assistance and financial education to Eligible Residents on managing their personal finances through consumer education programs; (2) provision of technical assistance and consulting services to newly formed small businesses located in the Distressed Community; (3) provision of technical assistance and financial education to, or servicing the loans of, Low- or Moderate-Income homeowners that are Eligible Residents homeowners located in the Distressed Community; and (4) other similar services provided for Low- or Moderate-Income persons that are Eligible Residents in a Distressed Community or enterprises integrally involved in a Distressed Community deemed appropriate by the CDFI Fund.</w:t>
      </w:r>
    </w:p>
    <w:p w14:paraId="0FFB9BCA" w14:textId="77777777" w:rsidR="0073098D" w:rsidRPr="004464AA" w:rsidRDefault="0073098D" w:rsidP="0073098D">
      <w:pPr>
        <w:rPr>
          <w:rFonts w:ascii="Times New Roman" w:eastAsia="Calibri" w:hAnsi="Times New Roman" w:cs="Times New Roman"/>
          <w:i/>
          <w:sz w:val="24"/>
        </w:rPr>
      </w:pPr>
      <w:r w:rsidRPr="004464AA">
        <w:rPr>
          <w:rFonts w:ascii="Times New Roman" w:eastAsia="Calibri" w:hAnsi="Times New Roman" w:cs="Times New Roman"/>
          <w:i/>
          <w:sz w:val="24"/>
        </w:rPr>
        <w:t>Financial Services: Check-cashing, providing money orders and certified checks, automated teller machines, safe deposit boxes, new branches including school-based bank branches, youth accounts, and other comparable services as may be specified by the CDFI Fund in the applicable NOFA, that are provided by the Applicant to Low-and Moderate-Income individuals in the Distressed Community or enterprises Integrally Involved in the Distressed Community.</w:t>
      </w:r>
    </w:p>
    <w:p w14:paraId="42944948" w14:textId="77777777" w:rsidR="0073098D" w:rsidRDefault="0073098D" w:rsidP="0073098D">
      <w:pPr>
        <w:rPr>
          <w:rFonts w:ascii="Times New Roman" w:eastAsia="Calibri" w:hAnsi="Times New Roman" w:cs="Times New Roman"/>
          <w:i/>
          <w:sz w:val="24"/>
        </w:rPr>
      </w:pPr>
      <w:r w:rsidRPr="004464AA">
        <w:rPr>
          <w:rFonts w:ascii="Times New Roman" w:eastAsia="Calibri" w:hAnsi="Times New Roman" w:cs="Times New Roman"/>
          <w:i/>
          <w:sz w:val="24"/>
        </w:rPr>
        <w:t xml:space="preserve">Targeted Financial Services: Electronic Transfer Accounts, Individual Development Accounts, and such other similar banking products as may be specified by the CDFI Fund in the applicable NOFA. </w:t>
      </w:r>
    </w:p>
    <w:p w14:paraId="4DCC3223" w14:textId="77777777" w:rsidR="0073098D" w:rsidRPr="004464AA" w:rsidRDefault="0073098D" w:rsidP="0073098D">
      <w:pPr>
        <w:rPr>
          <w:rFonts w:ascii="Times New Roman" w:eastAsia="Calibri" w:hAnsi="Times New Roman"/>
          <w:i/>
          <w:sz w:val="24"/>
        </w:rPr>
      </w:pPr>
      <w:r w:rsidRPr="004464AA">
        <w:rPr>
          <w:rFonts w:ascii="Times New Roman" w:eastAsia="Calibri" w:hAnsi="Times New Roman" w:cs="Times New Roman"/>
          <w:i/>
          <w:vanish/>
          <w:sz w:val="24"/>
        </w:rPr>
        <w:t xml:space="preserve">Impact on businesses or residents of distressed communities issue.I'ther sections. </w:t>
      </w:r>
      <w:r w:rsidRPr="004464AA">
        <w:rPr>
          <w:rFonts w:ascii="Times New Roman" w:eastAsia="Calibri" w:hAnsi="Times New Roman" w:cs="Times New Roman"/>
          <w:i/>
          <w:vanish/>
          <w:sz w:val="24"/>
        </w:rPr>
        <w:cr/>
        <w:t xml:space="preserve">paranthesis.in CDFI Related activities last </w:t>
      </w:r>
      <w:r w:rsidRPr="004464AA">
        <w:rPr>
          <w:rFonts w:ascii="Times New Roman" w:eastAsia="Calibri" w:hAnsi="Times New Roman" w:cs="Times New Roman"/>
          <w:i/>
          <w:sz w:val="24"/>
        </w:rPr>
        <w:t xml:space="preserve">Targeted Retail Savings/Investment Products: </w:t>
      </w:r>
      <w:r w:rsidRPr="004464AA">
        <w:rPr>
          <w:rFonts w:ascii="Times New Roman" w:eastAsia="Calibri" w:hAnsi="Times New Roman"/>
          <w:i/>
          <w:sz w:val="24"/>
        </w:rPr>
        <w:t>Certificates of deposit, mutual funds, life insurance and other similar savings or investment vehicles targeted to Low- and Moderate-Income Eligible Residents, as may be specified by the CDFI Fund in the applicable NOFA.</w:t>
      </w:r>
    </w:p>
    <w:p w14:paraId="2DAC4088" w14:textId="77777777" w:rsidR="0073098D" w:rsidRPr="004464AA" w:rsidRDefault="0073098D" w:rsidP="0073098D">
      <w:pPr>
        <w:rPr>
          <w:rFonts w:ascii="Times New Roman" w:eastAsia="Calibri" w:hAnsi="Times New Roman" w:cs="Times New Roman"/>
          <w:i/>
          <w:sz w:val="24"/>
        </w:rPr>
      </w:pPr>
      <w:r w:rsidRPr="004464AA">
        <w:rPr>
          <w:rFonts w:ascii="Times New Roman" w:eastAsia="Calibri" w:hAnsi="Times New Roman" w:cs="Times New Roman"/>
          <w:i/>
          <w:sz w:val="24"/>
        </w:rPr>
        <w:br w:type="page"/>
      </w:r>
    </w:p>
    <w:p w14:paraId="443476C0"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 xml:space="preserve">4) </w:t>
      </w:r>
      <w:r w:rsidRPr="004B4DC0">
        <w:rPr>
          <w:rFonts w:ascii="Times New Roman" w:eastAsia="Calibri" w:hAnsi="Times New Roman" w:cs="Times New Roman"/>
          <w:sz w:val="24"/>
        </w:rPr>
        <w:t xml:space="preserve">Did your financial institution </w:t>
      </w:r>
      <w:r w:rsidRPr="004B4DC0">
        <w:rPr>
          <w:rFonts w:ascii="Times New Roman" w:eastAsia="Calibri" w:hAnsi="Times New Roman" w:cs="Times New Roman"/>
          <w:b/>
          <w:i/>
          <w:sz w:val="24"/>
        </w:rPr>
        <w:t>increase</w:t>
      </w:r>
      <w:r w:rsidRPr="004B4DC0">
        <w:rPr>
          <w:rFonts w:ascii="Times New Roman" w:eastAsia="Calibri" w:hAnsi="Times New Roman" w:cs="Times New Roman"/>
          <w:sz w:val="24"/>
        </w:rPr>
        <w:t xml:space="preserve"> its investment in</w:t>
      </w:r>
      <w:r w:rsidRPr="00E03F69">
        <w:t xml:space="preserve"> </w:t>
      </w:r>
      <w:r w:rsidRPr="00E03F69">
        <w:rPr>
          <w:rFonts w:ascii="Times New Roman" w:eastAsia="Calibri" w:hAnsi="Times New Roman" w:cs="Times New Roman"/>
          <w:sz w:val="24"/>
        </w:rPr>
        <w:t>Service Activities</w:t>
      </w:r>
      <w:r w:rsidRPr="004B4DC0">
        <w:rPr>
          <w:rFonts w:ascii="Times New Roman" w:eastAsia="Calibri" w:hAnsi="Times New Roman" w:cs="Times New Roman"/>
          <w:sz w:val="24"/>
        </w:rPr>
        <w:t xml:space="preserve"> between the Baseline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and the Assessment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w:t>
      </w:r>
      <w:r w:rsidRPr="004B4DC0">
        <w:rPr>
          <w:rFonts w:ascii="Times New Roman" w:eastAsia="Calibri" w:hAnsi="Times New Roman" w:cs="Times New Roman"/>
          <w:sz w:val="24"/>
          <w:u w:val="single"/>
        </w:rPr>
        <w:t xml:space="preserve">regardless of whether the increase was reported on your institution’s BEA </w:t>
      </w:r>
      <w:r>
        <w:rPr>
          <w:rFonts w:ascii="Times New Roman" w:eastAsia="Calibri" w:hAnsi="Times New Roman" w:cs="Times New Roman"/>
          <w:sz w:val="24"/>
          <w:u w:val="single"/>
        </w:rPr>
        <w:t xml:space="preserve">Program </w:t>
      </w:r>
      <w:r w:rsidRPr="004B4DC0">
        <w:rPr>
          <w:rFonts w:ascii="Times New Roman" w:eastAsia="Calibri" w:hAnsi="Times New Roman" w:cs="Times New Roman"/>
          <w:sz w:val="24"/>
          <w:u w:val="single"/>
        </w:rPr>
        <w:t>Application</w:t>
      </w:r>
      <w:r w:rsidRPr="004B4DC0">
        <w:rPr>
          <w:rFonts w:ascii="Times New Roman" w:eastAsia="Calibri" w:hAnsi="Times New Roman" w:cs="Times New Roman"/>
          <w:sz w:val="24"/>
        </w:rPr>
        <w:t xml:space="preserve">? </w:t>
      </w:r>
    </w:p>
    <w:p w14:paraId="2BBC7952" w14:textId="77777777" w:rsidR="0073098D" w:rsidRDefault="0073098D" w:rsidP="0073098D">
      <w:pPr>
        <w:spacing w:after="0" w:line="240" w:lineRule="auto"/>
        <w:rPr>
          <w:rFonts w:ascii="Times New Roman" w:eastAsia="Calibri" w:hAnsi="Times New Roman" w:cs="Times New Roman"/>
          <w:sz w:val="24"/>
        </w:rPr>
      </w:pPr>
    </w:p>
    <w:p w14:paraId="788702E5" w14:textId="77777777" w:rsidR="0073098D" w:rsidRPr="006F7CA0" w:rsidRDefault="0073098D" w:rsidP="0073098D">
      <w:pPr>
        <w:spacing w:after="0" w:line="240" w:lineRule="auto"/>
        <w:rPr>
          <w:rFonts w:ascii="Times New Roman" w:eastAsia="Calibri" w:hAnsi="Times New Roman" w:cs="Times New Roman"/>
          <w:sz w:val="24"/>
        </w:rPr>
      </w:pPr>
      <w:r w:rsidRPr="006F7CA0">
        <w:rPr>
          <w:rFonts w:ascii="Times New Roman" w:eastAsia="Calibri" w:hAnsi="Times New Roman" w:cs="Times New Roman"/>
          <w:sz w:val="24"/>
        </w:rPr>
        <w:t>[ ] Yes</w:t>
      </w:r>
    </w:p>
    <w:p w14:paraId="6E870FA9" w14:textId="77777777" w:rsidR="0073098D" w:rsidRPr="006F7CA0" w:rsidRDefault="0073098D" w:rsidP="0073098D">
      <w:pPr>
        <w:spacing w:after="0" w:line="240" w:lineRule="auto"/>
        <w:rPr>
          <w:rFonts w:ascii="Times New Roman" w:eastAsia="Calibri" w:hAnsi="Times New Roman" w:cs="Times New Roman"/>
          <w:sz w:val="24"/>
        </w:rPr>
      </w:pPr>
      <w:r w:rsidRPr="006F7CA0">
        <w:rPr>
          <w:rFonts w:ascii="Times New Roman" w:eastAsia="Calibri" w:hAnsi="Times New Roman" w:cs="Times New Roman"/>
          <w:sz w:val="24"/>
        </w:rPr>
        <w:t xml:space="preserve">[ ] No ---------- (SKIP TO SECTION </w:t>
      </w:r>
      <w:r>
        <w:rPr>
          <w:rFonts w:ascii="Times New Roman" w:eastAsia="Calibri" w:hAnsi="Times New Roman" w:cs="Times New Roman"/>
          <w:sz w:val="24"/>
        </w:rPr>
        <w:t>5</w:t>
      </w:r>
      <w:r w:rsidRPr="006F7CA0">
        <w:rPr>
          <w:rFonts w:ascii="Times New Roman" w:eastAsia="Calibri" w:hAnsi="Times New Roman" w:cs="Times New Roman"/>
          <w:sz w:val="24"/>
        </w:rPr>
        <w:t xml:space="preserve">) </w:t>
      </w:r>
    </w:p>
    <w:p w14:paraId="4E70CBFE" w14:textId="77777777" w:rsidR="0073098D" w:rsidRDefault="0073098D" w:rsidP="0073098D">
      <w:pPr>
        <w:spacing w:after="0" w:line="240" w:lineRule="auto"/>
        <w:rPr>
          <w:rFonts w:ascii="Times New Roman" w:eastAsia="Calibri" w:hAnsi="Times New Roman" w:cs="Times New Roman"/>
          <w:sz w:val="24"/>
        </w:rPr>
      </w:pPr>
    </w:p>
    <w:p w14:paraId="584EA404" w14:textId="77777777" w:rsidR="0073098D" w:rsidRDefault="0073098D" w:rsidP="0073098D">
      <w:pPr>
        <w:spacing w:after="0" w:line="240" w:lineRule="auto"/>
        <w:rPr>
          <w:rFonts w:ascii="Times New Roman" w:eastAsia="Calibri" w:hAnsi="Times New Roman" w:cs="Times New Roman"/>
          <w:sz w:val="24"/>
        </w:rPr>
      </w:pPr>
    </w:p>
    <w:p w14:paraId="5BF71800"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5) </w:t>
      </w:r>
      <w:r w:rsidRPr="004B4DC0">
        <w:rPr>
          <w:rFonts w:ascii="Times New Roman" w:eastAsia="Calibri" w:hAnsi="Times New Roman" w:cs="Times New Roman"/>
          <w:sz w:val="24"/>
        </w:rPr>
        <w:t xml:space="preserve">Did your financial institution report the increase in investment in </w:t>
      </w:r>
      <w:r w:rsidRPr="00E03F69">
        <w:rPr>
          <w:rFonts w:ascii="Times New Roman" w:eastAsia="Calibri" w:hAnsi="Times New Roman" w:cs="Times New Roman"/>
          <w:sz w:val="24"/>
        </w:rPr>
        <w:t>Service Activities</w:t>
      </w:r>
      <w:r w:rsidRPr="004B4DC0">
        <w:rPr>
          <w:rFonts w:ascii="Times New Roman" w:eastAsia="Calibri" w:hAnsi="Times New Roman" w:cs="Times New Roman"/>
          <w:sz w:val="24"/>
        </w:rPr>
        <w:t xml:space="preserve"> between the Baseline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and the Assessment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on its BEA </w:t>
      </w:r>
      <w:r>
        <w:rPr>
          <w:rFonts w:ascii="Times New Roman" w:eastAsia="Calibri" w:hAnsi="Times New Roman" w:cs="Times New Roman"/>
          <w:sz w:val="24"/>
        </w:rPr>
        <w:t xml:space="preserve">Program </w:t>
      </w:r>
      <w:r w:rsidRPr="004B4DC0">
        <w:rPr>
          <w:rFonts w:ascii="Times New Roman" w:eastAsia="Calibri" w:hAnsi="Times New Roman" w:cs="Times New Roman"/>
          <w:sz w:val="24"/>
        </w:rPr>
        <w:t xml:space="preserve">Application?  </w:t>
      </w:r>
    </w:p>
    <w:p w14:paraId="31609D14" w14:textId="77777777" w:rsidR="0073098D" w:rsidRDefault="0073098D" w:rsidP="0073098D">
      <w:pPr>
        <w:spacing w:after="0" w:line="240" w:lineRule="auto"/>
        <w:rPr>
          <w:rFonts w:ascii="Times New Roman" w:eastAsia="Calibri" w:hAnsi="Times New Roman" w:cs="Times New Roman"/>
          <w:sz w:val="24"/>
        </w:rPr>
      </w:pPr>
    </w:p>
    <w:p w14:paraId="6276E360" w14:textId="77777777" w:rsidR="0073098D" w:rsidRPr="002170BF"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 Yes</w:t>
      </w:r>
    </w:p>
    <w:p w14:paraId="05FDD549" w14:textId="77777777" w:rsidR="0073098D" w:rsidRPr="002170BF" w:rsidRDefault="0073098D" w:rsidP="0073098D">
      <w:pPr>
        <w:spacing w:after="0" w:line="240" w:lineRule="auto"/>
        <w:rPr>
          <w:rFonts w:ascii="Times New Roman" w:eastAsia="Calibri" w:hAnsi="Times New Roman" w:cs="Times New Roman"/>
          <w:sz w:val="24"/>
        </w:rPr>
      </w:pPr>
      <w:r w:rsidRPr="002170BF">
        <w:rPr>
          <w:rFonts w:ascii="Times New Roman" w:eastAsia="Calibri" w:hAnsi="Times New Roman" w:cs="Times New Roman"/>
          <w:sz w:val="24"/>
        </w:rPr>
        <w:t xml:space="preserve">[ ] No ---------- (SKIP TO SECTION </w:t>
      </w:r>
      <w:r>
        <w:rPr>
          <w:rFonts w:ascii="Times New Roman" w:eastAsia="Calibri" w:hAnsi="Times New Roman" w:cs="Times New Roman"/>
          <w:sz w:val="24"/>
        </w:rPr>
        <w:t>5</w:t>
      </w:r>
      <w:r w:rsidRPr="002170BF">
        <w:rPr>
          <w:rFonts w:ascii="Times New Roman" w:eastAsia="Calibri" w:hAnsi="Times New Roman" w:cs="Times New Roman"/>
          <w:sz w:val="24"/>
        </w:rPr>
        <w:t xml:space="preserve">) </w:t>
      </w:r>
    </w:p>
    <w:p w14:paraId="75EC0B36" w14:textId="77777777" w:rsidR="0073098D" w:rsidRDefault="0073098D" w:rsidP="0073098D">
      <w:pPr>
        <w:spacing w:after="0" w:line="240" w:lineRule="auto"/>
        <w:rPr>
          <w:rFonts w:ascii="Times New Roman" w:eastAsia="Calibri" w:hAnsi="Times New Roman" w:cs="Times New Roman"/>
          <w:sz w:val="24"/>
        </w:rPr>
      </w:pPr>
    </w:p>
    <w:p w14:paraId="7B771192" w14:textId="77777777" w:rsidR="0073098D" w:rsidRDefault="0073098D" w:rsidP="0073098D">
      <w:pPr>
        <w:spacing w:after="0" w:line="240" w:lineRule="auto"/>
        <w:rPr>
          <w:rFonts w:ascii="Times New Roman" w:eastAsia="Calibri" w:hAnsi="Times New Roman" w:cs="Times New Roman"/>
          <w:sz w:val="24"/>
        </w:rPr>
      </w:pPr>
    </w:p>
    <w:p w14:paraId="21EA1117"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6) For which of the following</w:t>
      </w:r>
      <w:r w:rsidRPr="00E03F69">
        <w:t xml:space="preserve"> </w:t>
      </w:r>
      <w:r w:rsidRPr="00E03F69">
        <w:rPr>
          <w:rFonts w:ascii="Times New Roman" w:eastAsia="Calibri" w:hAnsi="Times New Roman" w:cs="Times New Roman"/>
          <w:sz w:val="24"/>
        </w:rPr>
        <w:t>Service Activities</w:t>
      </w:r>
      <w:r>
        <w:rPr>
          <w:rFonts w:ascii="Times New Roman" w:eastAsia="Calibri" w:hAnsi="Times New Roman" w:cs="Times New Roman"/>
          <w:sz w:val="24"/>
        </w:rPr>
        <w:t xml:space="preserve"> did your institution report an increase? (Select all that apply.) [NOTE: ONLY ACTIVITIES SELECTED IN Q3 WILL APPEAR IN THE LIST.]</w:t>
      </w:r>
    </w:p>
    <w:p w14:paraId="2B9E6D5B" w14:textId="77777777" w:rsidR="0073098D" w:rsidRDefault="0073098D" w:rsidP="0073098D">
      <w:pPr>
        <w:spacing w:after="0" w:line="240" w:lineRule="auto"/>
        <w:rPr>
          <w:rFonts w:ascii="Times New Roman" w:eastAsia="Calibri" w:hAnsi="Times New Roman" w:cs="Times New Roman"/>
          <w:sz w:val="24"/>
        </w:rPr>
      </w:pPr>
    </w:p>
    <w:p w14:paraId="77D61944"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Deposits*</w:t>
      </w:r>
    </w:p>
    <w:p w14:paraId="6B944468"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Community Services*</w:t>
      </w:r>
    </w:p>
    <w:p w14:paraId="3211299E" w14:textId="77777777" w:rsidR="0073098D" w:rsidRPr="00DD76D1"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Financial Services*</w:t>
      </w:r>
    </w:p>
    <w:p w14:paraId="57765229"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Targeted Financial Services*</w:t>
      </w:r>
    </w:p>
    <w:p w14:paraId="713ADED6" w14:textId="77777777" w:rsidR="0073098D" w:rsidRPr="00DD76D1"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 Targeted Retail Savings/Investment Products*</w:t>
      </w:r>
    </w:p>
    <w:p w14:paraId="7A839FD0" w14:textId="77777777" w:rsidR="0073098D" w:rsidRPr="00F50CAB" w:rsidRDefault="0073098D" w:rsidP="0073098D">
      <w:pPr>
        <w:spacing w:after="0" w:line="240" w:lineRule="auto"/>
        <w:rPr>
          <w:rFonts w:ascii="Times New Roman" w:eastAsia="Calibri" w:hAnsi="Times New Roman" w:cs="Times New Roman"/>
          <w:sz w:val="24"/>
        </w:rPr>
      </w:pPr>
      <w:r w:rsidRPr="00F50CAB">
        <w:rPr>
          <w:rFonts w:ascii="Times New Roman" w:eastAsia="Calibri" w:hAnsi="Times New Roman" w:cs="Times New Roman"/>
          <w:sz w:val="24"/>
        </w:rPr>
        <w:t xml:space="preserve"> </w:t>
      </w:r>
    </w:p>
    <w:p w14:paraId="2696FA4E" w14:textId="77777777"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*Detailed Definitions (pop-ups): </w:t>
      </w:r>
    </w:p>
    <w:p w14:paraId="090D530A" w14:textId="77777777" w:rsidR="0073098D" w:rsidRDefault="0073098D" w:rsidP="0073098D">
      <w:pPr>
        <w:spacing w:after="0" w:line="240" w:lineRule="auto"/>
        <w:rPr>
          <w:rFonts w:ascii="Times New Roman" w:eastAsia="Calibri" w:hAnsi="Times New Roman" w:cs="Times New Roman"/>
          <w:sz w:val="24"/>
        </w:rPr>
      </w:pPr>
    </w:p>
    <w:p w14:paraId="5F374BCC" w14:textId="77777777" w:rsidR="0073098D" w:rsidRPr="00363177" w:rsidRDefault="0073098D" w:rsidP="0073098D">
      <w:pPr>
        <w:rPr>
          <w:rFonts w:ascii="Times New Roman" w:eastAsia="Calibri" w:hAnsi="Times New Roman" w:cs="Times New Roman"/>
          <w:i/>
          <w:sz w:val="24"/>
        </w:rPr>
      </w:pPr>
      <w:r w:rsidRPr="00363177">
        <w:rPr>
          <w:rFonts w:ascii="Times New Roman" w:eastAsia="Calibri" w:hAnsi="Times New Roman" w:cs="Times New Roman"/>
          <w:i/>
          <w:sz w:val="24"/>
        </w:rPr>
        <w:t>Deposits: Time or savings deposits or demand deposits, accepted from Residents at offices of the Applicant, or a Subsidiary of the Applicant, located within the Distressed Community.  Deposit Liabilities may only include deposits held by individuals in transaction accounts (i.e., demand deposits, NOW accounts, automated transfer service accounts and telephone or preauthorized transfer accounts) or non-transaction accounts (i.e., money market deposit accounts, other savings deposits and all time deposits), as defined by the Appropriate Federal Banking Agency.</w:t>
      </w:r>
    </w:p>
    <w:p w14:paraId="6763AE8B" w14:textId="77777777" w:rsidR="0073098D" w:rsidRPr="00363177" w:rsidRDefault="0073098D" w:rsidP="0073098D">
      <w:pPr>
        <w:rPr>
          <w:rFonts w:ascii="Times New Roman" w:eastAsia="Calibri" w:hAnsi="Times New Roman" w:cs="Times New Roman"/>
          <w:i/>
          <w:sz w:val="24"/>
        </w:rPr>
      </w:pPr>
      <w:r w:rsidRPr="00363177">
        <w:rPr>
          <w:rFonts w:ascii="Times New Roman" w:eastAsia="Calibri" w:hAnsi="Times New Roman" w:cs="Times New Roman"/>
          <w:i/>
          <w:sz w:val="24"/>
        </w:rPr>
        <w:t>Community Services: Assistance provided by officers, employees, or agents (contractual or otherwise) of the Applicant including: (1) provision of technical assistance and financial education to Eligible Residents on managing their personal finances through consumer education programs; (2) provision of technical assistance and consulting services to newly formed small businesses located in the Distressed Community; (3) provision of technical assistance and financial education to, or servicing the loans of, Low- or Moderate-Income homeowners that are Eligible Residents homeowners located in the Distressed Community; and (4) other similar services provided for Low- or Moderate-Income persons that are Eligible Residents in a Distressed Community or enterprises integrally involved in a Distressed Community deemed appropriate by the CDFI Fund.</w:t>
      </w:r>
    </w:p>
    <w:p w14:paraId="762BF7BD" w14:textId="77777777" w:rsidR="0073098D" w:rsidRPr="009F3672" w:rsidRDefault="0073098D" w:rsidP="0073098D">
      <w:pPr>
        <w:rPr>
          <w:rFonts w:ascii="Times New Roman" w:eastAsia="Calibri" w:hAnsi="Times New Roman" w:cs="Times New Roman"/>
          <w:i/>
          <w:sz w:val="24"/>
        </w:rPr>
      </w:pPr>
      <w:r w:rsidRPr="009F3672">
        <w:rPr>
          <w:rFonts w:ascii="Times New Roman" w:eastAsia="Calibri" w:hAnsi="Times New Roman" w:cs="Times New Roman"/>
          <w:i/>
          <w:sz w:val="24"/>
        </w:rPr>
        <w:lastRenderedPageBreak/>
        <w:t>Financial Services: Check-cashing, providing money orders and certified checks, automated teller machines, safe deposit boxes, new branches including school-based bank branches, youth accounts, and other comparable services as may be specified by the CDFI Fund in the applicable NOFA, that are provided by the Applicant to Low-and Moderate-Income individuals in the Distressed Community or enterprises Integrally Involved in the Distressed Community.</w:t>
      </w:r>
    </w:p>
    <w:p w14:paraId="0FCC076C" w14:textId="77777777" w:rsidR="0073098D" w:rsidRPr="009F3672" w:rsidRDefault="0073098D" w:rsidP="0073098D">
      <w:pPr>
        <w:rPr>
          <w:rFonts w:ascii="Times New Roman" w:eastAsia="Calibri" w:hAnsi="Times New Roman" w:cs="Times New Roman"/>
          <w:i/>
          <w:sz w:val="24"/>
        </w:rPr>
      </w:pPr>
      <w:r w:rsidRPr="009F3672">
        <w:rPr>
          <w:rFonts w:ascii="Times New Roman" w:eastAsia="Calibri" w:hAnsi="Times New Roman" w:cs="Times New Roman"/>
          <w:i/>
          <w:sz w:val="24"/>
        </w:rPr>
        <w:t>Targeted Financial Services: Electronic Transfer Accounts, Individual Development Accounts, and such other similar banking products as may be specified by the CDFI Fund in the applicable NOFA.</w:t>
      </w:r>
      <w:r w:rsidRPr="009F3672">
        <w:rPr>
          <w:rFonts w:ascii="Times New Roman" w:eastAsia="Calibri" w:hAnsi="Times New Roman" w:cs="Times New Roman"/>
          <w:i/>
          <w:vanish/>
          <w:sz w:val="24"/>
        </w:rPr>
        <w:t xml:space="preserve">Impact on businesses or residents of distressed communities issue.I'ther sections. </w:t>
      </w:r>
      <w:r w:rsidRPr="009F3672">
        <w:rPr>
          <w:rFonts w:ascii="Times New Roman" w:eastAsia="Calibri" w:hAnsi="Times New Roman" w:cs="Times New Roman"/>
          <w:i/>
          <w:vanish/>
          <w:sz w:val="24"/>
        </w:rPr>
        <w:cr/>
        <w:t xml:space="preserve">paranthesis.in CDFI Related activities last </w:t>
      </w:r>
    </w:p>
    <w:p w14:paraId="21457428" w14:textId="77777777" w:rsidR="0073098D" w:rsidRPr="009F3672" w:rsidRDefault="0073098D" w:rsidP="0073098D">
      <w:pPr>
        <w:rPr>
          <w:rFonts w:ascii="Times New Roman" w:eastAsia="Calibri" w:hAnsi="Times New Roman"/>
          <w:i/>
          <w:sz w:val="24"/>
        </w:rPr>
      </w:pPr>
      <w:r w:rsidRPr="009F3672">
        <w:rPr>
          <w:rFonts w:ascii="Times New Roman" w:eastAsia="Calibri" w:hAnsi="Times New Roman" w:cs="Times New Roman"/>
          <w:i/>
          <w:sz w:val="24"/>
        </w:rPr>
        <w:t xml:space="preserve">Targeted Retail Savings/Investment Products: </w:t>
      </w:r>
      <w:r w:rsidRPr="009F3672">
        <w:rPr>
          <w:rFonts w:ascii="Times New Roman" w:eastAsia="Calibri" w:hAnsi="Times New Roman"/>
          <w:i/>
          <w:sz w:val="24"/>
        </w:rPr>
        <w:t>Certificates of deposit, mutual funds, life insurance and other similar savings or investment vehicles targeted to Low- and Moderate-Income Eligible Residents, as may be specified by the CDFI Fund in the applicable NOFA.</w:t>
      </w:r>
    </w:p>
    <w:p w14:paraId="0085E5AC" w14:textId="67D257AF" w:rsidR="0073098D"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7) </w:t>
      </w:r>
      <w:r w:rsidR="00E76F5C">
        <w:rPr>
          <w:rFonts w:ascii="Times New Roman" w:eastAsia="Calibri" w:hAnsi="Times New Roman" w:cs="Times New Roman"/>
          <w:sz w:val="24"/>
        </w:rPr>
        <w:t>In your opinion, t</w:t>
      </w:r>
      <w:r w:rsidRPr="004B4DC0">
        <w:rPr>
          <w:rFonts w:ascii="Times New Roman" w:eastAsia="Calibri" w:hAnsi="Times New Roman" w:cs="Times New Roman"/>
          <w:sz w:val="24"/>
        </w:rPr>
        <w:t xml:space="preserve">o what extent did </w:t>
      </w:r>
      <w:r w:rsidRPr="00870714">
        <w:rPr>
          <w:rFonts w:ascii="Times New Roman" w:eastAsia="Calibri" w:hAnsi="Times New Roman" w:cs="Times New Roman"/>
          <w:b/>
          <w:sz w:val="24"/>
        </w:rPr>
        <w:t>each of the following factors</w:t>
      </w:r>
      <w:r w:rsidRPr="004B4DC0">
        <w:rPr>
          <w:rFonts w:ascii="Times New Roman" w:eastAsia="Calibri" w:hAnsi="Times New Roman" w:cs="Times New Roman"/>
          <w:sz w:val="24"/>
        </w:rPr>
        <w:t xml:space="preserve"> influence your institution’s decision to</w:t>
      </w:r>
      <w:r w:rsidRPr="004B4DC0">
        <w:rPr>
          <w:rFonts w:ascii="Times New Roman" w:eastAsia="Calibri" w:hAnsi="Times New Roman" w:cs="Times New Roman"/>
          <w:b/>
          <w:sz w:val="24"/>
        </w:rPr>
        <w:t xml:space="preserve"> increase its investment</w:t>
      </w:r>
      <w:r w:rsidRPr="004B4DC0">
        <w:rPr>
          <w:rFonts w:ascii="Times New Roman" w:eastAsia="Calibri" w:hAnsi="Times New Roman" w:cs="Times New Roman"/>
          <w:sz w:val="24"/>
        </w:rPr>
        <w:t xml:space="preserve"> in </w:t>
      </w:r>
      <w:r w:rsidRPr="00F50CAB">
        <w:rPr>
          <w:rFonts w:ascii="Times New Roman" w:eastAsia="Calibri" w:hAnsi="Times New Roman" w:cs="Times New Roman"/>
          <w:sz w:val="24"/>
        </w:rPr>
        <w:t>Service Activities</w:t>
      </w:r>
      <w:r w:rsidRPr="004B4DC0">
        <w:rPr>
          <w:rFonts w:ascii="Times New Roman" w:eastAsia="Calibri" w:hAnsi="Times New Roman" w:cs="Times New Roman"/>
          <w:sz w:val="24"/>
        </w:rPr>
        <w:t xml:space="preserve"> between the Baseline </w:t>
      </w:r>
      <w:r>
        <w:rPr>
          <w:rFonts w:ascii="Times New Roman" w:eastAsia="Calibri" w:hAnsi="Times New Roman" w:cs="Times New Roman"/>
          <w:sz w:val="24"/>
        </w:rPr>
        <w:t>Period</w:t>
      </w:r>
      <w:r w:rsidRPr="004B4DC0">
        <w:rPr>
          <w:rFonts w:ascii="Times New Roman" w:eastAsia="Calibri" w:hAnsi="Times New Roman" w:cs="Times New Roman"/>
          <w:sz w:val="24"/>
        </w:rPr>
        <w:t xml:space="preserve"> and the Assessment </w:t>
      </w:r>
      <w:r>
        <w:rPr>
          <w:rFonts w:ascii="Times New Roman" w:eastAsia="Calibri" w:hAnsi="Times New Roman" w:cs="Times New Roman"/>
          <w:sz w:val="24"/>
        </w:rPr>
        <w:t>Period</w:t>
      </w:r>
      <w:r w:rsidRPr="004B4DC0">
        <w:rPr>
          <w:rFonts w:ascii="Times New Roman" w:eastAsia="Calibri" w:hAnsi="Times New Roman" w:cs="Times New Roman"/>
          <w:sz w:val="24"/>
        </w:rPr>
        <w:t>?</w:t>
      </w:r>
    </w:p>
    <w:p w14:paraId="2BC8A15F" w14:textId="77777777" w:rsidR="0073098D" w:rsidRPr="00350087" w:rsidRDefault="0073098D" w:rsidP="0073098D">
      <w:pPr>
        <w:spacing w:after="0" w:line="240" w:lineRule="auto"/>
        <w:rPr>
          <w:rFonts w:ascii="Times New Roman" w:eastAsia="Calibri" w:hAnsi="Times New Roman" w:cs="Times New Roman"/>
          <w:sz w:val="24"/>
        </w:rPr>
      </w:pPr>
      <w:r w:rsidRPr="00350087">
        <w:rPr>
          <w:rFonts w:ascii="Times New Roman" w:eastAsia="Calibri" w:hAnsi="Times New Roman" w:cs="Times New Roman"/>
          <w:sz w:val="24"/>
        </w:rPr>
        <w:tab/>
      </w:r>
      <w:r w:rsidRPr="00350087">
        <w:rPr>
          <w:rFonts w:ascii="Times New Roman" w:eastAsia="Calibri" w:hAnsi="Times New Roman" w:cs="Times New Roman"/>
          <w:sz w:val="24"/>
        </w:rPr>
        <w:tab/>
      </w:r>
      <w:r w:rsidRPr="00350087">
        <w:rPr>
          <w:rFonts w:ascii="Times New Roman" w:eastAsia="Calibri" w:hAnsi="Times New Roman" w:cs="Times New Roman"/>
          <w:sz w:val="24"/>
        </w:rPr>
        <w:tab/>
      </w:r>
      <w:r w:rsidRPr="00350087">
        <w:rPr>
          <w:rFonts w:ascii="Times New Roman" w:eastAsia="Calibri" w:hAnsi="Times New Roman" w:cs="Times New Roman"/>
          <w:sz w:val="24"/>
        </w:rPr>
        <w:tab/>
      </w:r>
      <w:r w:rsidRPr="00350087">
        <w:rPr>
          <w:rFonts w:ascii="Times New Roman" w:eastAsia="Calibri" w:hAnsi="Times New Roman" w:cs="Times New Roman"/>
          <w:sz w:val="24"/>
        </w:rPr>
        <w:tab/>
      </w:r>
      <w:r w:rsidRPr="00350087">
        <w:rPr>
          <w:rFonts w:ascii="Times New Roman" w:eastAsia="Calibri" w:hAnsi="Times New Roman" w:cs="Times New Roman"/>
          <w:sz w:val="24"/>
        </w:rPr>
        <w:tab/>
        <w:t xml:space="preserve">                   </w:t>
      </w:r>
    </w:p>
    <w:p w14:paraId="4AE38198" w14:textId="77777777" w:rsidR="0073098D" w:rsidRPr="00350087" w:rsidRDefault="0073098D" w:rsidP="0073098D">
      <w:pPr>
        <w:spacing w:after="0" w:line="240" w:lineRule="auto"/>
        <w:rPr>
          <w:rFonts w:ascii="Times New Roman" w:eastAsia="Calibri" w:hAnsi="Times New Roman" w:cs="Times New Roman"/>
          <w:sz w:val="24"/>
        </w:rPr>
      </w:pPr>
    </w:p>
    <w:tbl>
      <w:tblPr>
        <w:tblStyle w:val="TableGrid1"/>
        <w:tblW w:w="9558" w:type="dxa"/>
        <w:tblLook w:val="04A0" w:firstRow="1" w:lastRow="0" w:firstColumn="1" w:lastColumn="0" w:noHBand="0" w:noVBand="1"/>
      </w:tblPr>
      <w:tblGrid>
        <w:gridCol w:w="4454"/>
        <w:gridCol w:w="1163"/>
        <w:gridCol w:w="1421"/>
        <w:gridCol w:w="1080"/>
        <w:gridCol w:w="1440"/>
      </w:tblGrid>
      <w:tr w:rsidR="0073098D" w:rsidRPr="00D3443C" w14:paraId="23F33141" w14:textId="77777777" w:rsidTr="00E76F5C">
        <w:tc>
          <w:tcPr>
            <w:tcW w:w="4454" w:type="dxa"/>
            <w:shd w:val="pct20" w:color="auto" w:fill="auto"/>
          </w:tcPr>
          <w:p w14:paraId="14EF7F86" w14:textId="77777777" w:rsidR="0073098D" w:rsidRPr="00D3443C" w:rsidRDefault="0073098D" w:rsidP="00E76F5C">
            <w:pPr>
              <w:rPr>
                <w:rFonts w:eastAsia="Calibri" w:cs="Times New Roman"/>
                <w:b/>
              </w:rPr>
            </w:pPr>
            <w:r w:rsidRPr="00D3443C">
              <w:rPr>
                <w:rFonts w:eastAsia="Calibri" w:cs="Times New Roman"/>
                <w:b/>
              </w:rPr>
              <w:t>Factor</w:t>
            </w:r>
          </w:p>
        </w:tc>
        <w:tc>
          <w:tcPr>
            <w:tcW w:w="1163" w:type="dxa"/>
            <w:shd w:val="pct20" w:color="auto" w:fill="auto"/>
          </w:tcPr>
          <w:p w14:paraId="42FBE4A3" w14:textId="77777777" w:rsidR="0073098D" w:rsidRPr="00D3443C" w:rsidRDefault="0073098D" w:rsidP="00E76F5C">
            <w:pPr>
              <w:jc w:val="center"/>
              <w:rPr>
                <w:rFonts w:eastAsia="Calibri" w:cs="Times New Roman"/>
                <w:b/>
              </w:rPr>
            </w:pPr>
            <w:r w:rsidRPr="00C40D3C">
              <w:rPr>
                <w:rFonts w:eastAsia="Calibri" w:cs="Times New Roman"/>
                <w:b/>
              </w:rPr>
              <w:t>To a Large Extent</w:t>
            </w:r>
          </w:p>
        </w:tc>
        <w:tc>
          <w:tcPr>
            <w:tcW w:w="1421" w:type="dxa"/>
            <w:shd w:val="pct20" w:color="auto" w:fill="auto"/>
          </w:tcPr>
          <w:p w14:paraId="547F1A74" w14:textId="77777777" w:rsidR="0073098D" w:rsidRPr="00D3443C" w:rsidRDefault="0073098D" w:rsidP="00E76F5C">
            <w:pPr>
              <w:jc w:val="center"/>
              <w:rPr>
                <w:rFonts w:eastAsia="Calibri" w:cs="Times New Roman"/>
                <w:b/>
              </w:rPr>
            </w:pPr>
            <w:r w:rsidRPr="00C40D3C">
              <w:rPr>
                <w:rFonts w:eastAsia="Calibri" w:cs="Times New Roman"/>
                <w:b/>
              </w:rPr>
              <w:t>To</w:t>
            </w:r>
            <w:r>
              <w:rPr>
                <w:rFonts w:eastAsia="Calibri" w:cs="Times New Roman"/>
                <w:b/>
              </w:rPr>
              <w:t xml:space="preserve"> a Moderate</w:t>
            </w:r>
            <w:r w:rsidRPr="00C40D3C">
              <w:rPr>
                <w:rFonts w:eastAsia="Calibri" w:cs="Times New Roman"/>
                <w:b/>
              </w:rPr>
              <w:t xml:space="preserve">  Extent</w:t>
            </w:r>
          </w:p>
        </w:tc>
        <w:tc>
          <w:tcPr>
            <w:tcW w:w="1080" w:type="dxa"/>
            <w:shd w:val="pct20" w:color="auto" w:fill="auto"/>
          </w:tcPr>
          <w:p w14:paraId="2B26BACB" w14:textId="77777777" w:rsidR="0073098D" w:rsidRPr="00D3443C" w:rsidRDefault="0073098D" w:rsidP="00E76F5C">
            <w:pPr>
              <w:jc w:val="center"/>
              <w:rPr>
                <w:rFonts w:eastAsia="Calibri" w:cs="Times New Roman"/>
                <w:b/>
              </w:rPr>
            </w:pPr>
            <w:r w:rsidRPr="00C40D3C">
              <w:rPr>
                <w:rFonts w:eastAsia="Calibri" w:cs="Times New Roman"/>
                <w:b/>
              </w:rPr>
              <w:t>To Little Extent</w:t>
            </w:r>
          </w:p>
        </w:tc>
        <w:tc>
          <w:tcPr>
            <w:tcW w:w="1440" w:type="dxa"/>
            <w:shd w:val="pct20" w:color="auto" w:fill="auto"/>
          </w:tcPr>
          <w:p w14:paraId="07D8D1BF" w14:textId="77777777" w:rsidR="0073098D" w:rsidRPr="00D3443C" w:rsidRDefault="0073098D" w:rsidP="00E76F5C">
            <w:pPr>
              <w:jc w:val="center"/>
              <w:rPr>
                <w:rFonts w:eastAsia="Calibri" w:cs="Times New Roman"/>
                <w:b/>
              </w:rPr>
            </w:pPr>
            <w:r w:rsidRPr="00C40D3C">
              <w:rPr>
                <w:rFonts w:eastAsia="Calibri" w:cs="Times New Roman"/>
                <w:b/>
              </w:rPr>
              <w:t>Not at All</w:t>
            </w:r>
          </w:p>
        </w:tc>
      </w:tr>
      <w:tr w:rsidR="0073098D" w:rsidRPr="00D3443C" w14:paraId="5B7A76C8" w14:textId="77777777" w:rsidTr="00E76F5C">
        <w:trPr>
          <w:trHeight w:val="296"/>
        </w:trPr>
        <w:tc>
          <w:tcPr>
            <w:tcW w:w="4454" w:type="dxa"/>
          </w:tcPr>
          <w:p w14:paraId="43B54C2D" w14:textId="77777777" w:rsidR="0073098D" w:rsidRPr="00D3443C" w:rsidRDefault="0073098D" w:rsidP="00E76F5C">
            <w:pPr>
              <w:rPr>
                <w:rFonts w:eastAsia="Calibri" w:cs="Times New Roman"/>
              </w:rPr>
            </w:pPr>
            <w:r w:rsidRPr="00D3443C">
              <w:rPr>
                <w:rFonts w:eastAsia="Calibri" w:cs="Times New Roman"/>
              </w:rPr>
              <w:t xml:space="preserve">Prospect of </w:t>
            </w:r>
            <w:r>
              <w:rPr>
                <w:rFonts w:eastAsia="Calibri" w:cs="Times New Roman"/>
              </w:rPr>
              <w:t xml:space="preserve">receiving a </w:t>
            </w:r>
            <w:r w:rsidRPr="00D3443C">
              <w:rPr>
                <w:rFonts w:eastAsia="Calibri" w:cs="Times New Roman"/>
              </w:rPr>
              <w:t xml:space="preserve">BEA Program </w:t>
            </w:r>
            <w:r>
              <w:rPr>
                <w:rFonts w:eastAsia="Calibri" w:cs="Times New Roman"/>
              </w:rPr>
              <w:t>a</w:t>
            </w:r>
            <w:r w:rsidRPr="00D3443C">
              <w:rPr>
                <w:rFonts w:eastAsia="Calibri" w:cs="Times New Roman"/>
              </w:rPr>
              <w:t>ward</w:t>
            </w:r>
          </w:p>
        </w:tc>
        <w:tc>
          <w:tcPr>
            <w:tcW w:w="1163" w:type="dxa"/>
          </w:tcPr>
          <w:p w14:paraId="1D3831B7" w14:textId="77777777" w:rsidR="0073098D" w:rsidRPr="00D3443C" w:rsidRDefault="0073098D" w:rsidP="00E76F5C">
            <w:pPr>
              <w:rPr>
                <w:rFonts w:eastAsia="Calibri" w:cs="Times New Roman"/>
              </w:rPr>
            </w:pPr>
          </w:p>
        </w:tc>
        <w:tc>
          <w:tcPr>
            <w:tcW w:w="1421" w:type="dxa"/>
          </w:tcPr>
          <w:p w14:paraId="0FD80B61" w14:textId="77777777" w:rsidR="0073098D" w:rsidRPr="00D3443C" w:rsidRDefault="0073098D" w:rsidP="00E76F5C">
            <w:pPr>
              <w:rPr>
                <w:rFonts w:eastAsia="Calibri" w:cs="Times New Roman"/>
              </w:rPr>
            </w:pPr>
          </w:p>
        </w:tc>
        <w:tc>
          <w:tcPr>
            <w:tcW w:w="1080" w:type="dxa"/>
          </w:tcPr>
          <w:p w14:paraId="6E39502B" w14:textId="77777777" w:rsidR="0073098D" w:rsidRPr="00D3443C" w:rsidRDefault="0073098D" w:rsidP="00E76F5C">
            <w:pPr>
              <w:rPr>
                <w:rFonts w:eastAsia="Calibri" w:cs="Times New Roman"/>
              </w:rPr>
            </w:pPr>
          </w:p>
        </w:tc>
        <w:tc>
          <w:tcPr>
            <w:tcW w:w="1440" w:type="dxa"/>
          </w:tcPr>
          <w:p w14:paraId="27C569D9" w14:textId="77777777" w:rsidR="0073098D" w:rsidRPr="00D3443C" w:rsidRDefault="0073098D" w:rsidP="00E76F5C">
            <w:pPr>
              <w:rPr>
                <w:rFonts w:eastAsia="Calibri" w:cs="Times New Roman"/>
              </w:rPr>
            </w:pPr>
          </w:p>
        </w:tc>
      </w:tr>
      <w:tr w:rsidR="0073098D" w:rsidRPr="00D3443C" w14:paraId="6C308979" w14:textId="77777777" w:rsidTr="00E76F5C">
        <w:tc>
          <w:tcPr>
            <w:tcW w:w="4454" w:type="dxa"/>
          </w:tcPr>
          <w:p w14:paraId="042BC567" w14:textId="77777777" w:rsidR="0073098D" w:rsidRPr="00D3443C" w:rsidRDefault="0073098D" w:rsidP="00E76F5C">
            <w:pPr>
              <w:rPr>
                <w:rFonts w:eastAsia="Calibri" w:cs="Times New Roman"/>
              </w:rPr>
            </w:pPr>
            <w:r>
              <w:rPr>
                <w:rFonts w:eastAsia="Calibri" w:cs="Times New Roman"/>
              </w:rPr>
              <w:t>The Community Reinvestment Act</w:t>
            </w:r>
          </w:p>
        </w:tc>
        <w:tc>
          <w:tcPr>
            <w:tcW w:w="1163" w:type="dxa"/>
          </w:tcPr>
          <w:p w14:paraId="1E40C5BB" w14:textId="77777777" w:rsidR="0073098D" w:rsidRPr="00D3443C" w:rsidRDefault="0073098D" w:rsidP="00E76F5C">
            <w:pPr>
              <w:rPr>
                <w:rFonts w:eastAsia="Calibri" w:cs="Times New Roman"/>
              </w:rPr>
            </w:pPr>
          </w:p>
        </w:tc>
        <w:tc>
          <w:tcPr>
            <w:tcW w:w="1421" w:type="dxa"/>
          </w:tcPr>
          <w:p w14:paraId="35EE4B16" w14:textId="77777777" w:rsidR="0073098D" w:rsidRPr="00D3443C" w:rsidRDefault="0073098D" w:rsidP="00E76F5C">
            <w:pPr>
              <w:rPr>
                <w:rFonts w:eastAsia="Calibri" w:cs="Times New Roman"/>
              </w:rPr>
            </w:pPr>
          </w:p>
        </w:tc>
        <w:tc>
          <w:tcPr>
            <w:tcW w:w="1080" w:type="dxa"/>
          </w:tcPr>
          <w:p w14:paraId="11C34EA8" w14:textId="77777777" w:rsidR="0073098D" w:rsidRPr="00D3443C" w:rsidRDefault="0073098D" w:rsidP="00E76F5C">
            <w:pPr>
              <w:rPr>
                <w:rFonts w:eastAsia="Calibri" w:cs="Times New Roman"/>
              </w:rPr>
            </w:pPr>
          </w:p>
        </w:tc>
        <w:tc>
          <w:tcPr>
            <w:tcW w:w="1440" w:type="dxa"/>
          </w:tcPr>
          <w:p w14:paraId="0CAD3756" w14:textId="77777777" w:rsidR="0073098D" w:rsidRPr="00D3443C" w:rsidRDefault="0073098D" w:rsidP="00E76F5C">
            <w:pPr>
              <w:rPr>
                <w:rFonts w:eastAsia="Calibri" w:cs="Times New Roman"/>
              </w:rPr>
            </w:pPr>
          </w:p>
        </w:tc>
      </w:tr>
      <w:tr w:rsidR="0073098D" w:rsidRPr="00D3443C" w14:paraId="24A4323A" w14:textId="77777777" w:rsidTr="00E76F5C">
        <w:tc>
          <w:tcPr>
            <w:tcW w:w="4454" w:type="dxa"/>
          </w:tcPr>
          <w:p w14:paraId="1D16DFBE" w14:textId="4A75546A" w:rsidR="0073098D" w:rsidRPr="00D3443C" w:rsidRDefault="0073098D" w:rsidP="00E76F5C">
            <w:pPr>
              <w:rPr>
                <w:rFonts w:eastAsia="Calibri" w:cs="Times New Roman"/>
              </w:rPr>
            </w:pPr>
            <w:r w:rsidRPr="00D3443C">
              <w:rPr>
                <w:rFonts w:eastAsia="Calibri" w:cs="Times New Roman"/>
              </w:rPr>
              <w:t xml:space="preserve">Other regulatory </w:t>
            </w:r>
            <w:r w:rsidR="00EC49FF">
              <w:rPr>
                <w:rFonts w:eastAsia="Calibri" w:cs="Times New Roman"/>
              </w:rPr>
              <w:t>requirements</w:t>
            </w:r>
          </w:p>
        </w:tc>
        <w:tc>
          <w:tcPr>
            <w:tcW w:w="1163" w:type="dxa"/>
          </w:tcPr>
          <w:p w14:paraId="11924E5F" w14:textId="77777777" w:rsidR="0073098D" w:rsidRPr="00D3443C" w:rsidRDefault="0073098D" w:rsidP="00E76F5C">
            <w:pPr>
              <w:rPr>
                <w:rFonts w:eastAsia="Calibri" w:cs="Times New Roman"/>
              </w:rPr>
            </w:pPr>
          </w:p>
        </w:tc>
        <w:tc>
          <w:tcPr>
            <w:tcW w:w="1421" w:type="dxa"/>
          </w:tcPr>
          <w:p w14:paraId="34D55DE4" w14:textId="77777777" w:rsidR="0073098D" w:rsidRPr="00D3443C" w:rsidRDefault="0073098D" w:rsidP="00E76F5C">
            <w:pPr>
              <w:rPr>
                <w:rFonts w:eastAsia="Calibri" w:cs="Times New Roman"/>
              </w:rPr>
            </w:pPr>
          </w:p>
        </w:tc>
        <w:tc>
          <w:tcPr>
            <w:tcW w:w="1080" w:type="dxa"/>
          </w:tcPr>
          <w:p w14:paraId="787FC353" w14:textId="77777777" w:rsidR="0073098D" w:rsidRPr="00D3443C" w:rsidRDefault="0073098D" w:rsidP="00E76F5C">
            <w:pPr>
              <w:rPr>
                <w:rFonts w:eastAsia="Calibri" w:cs="Times New Roman"/>
              </w:rPr>
            </w:pPr>
          </w:p>
        </w:tc>
        <w:tc>
          <w:tcPr>
            <w:tcW w:w="1440" w:type="dxa"/>
          </w:tcPr>
          <w:p w14:paraId="58753CA4" w14:textId="77777777" w:rsidR="0073098D" w:rsidRPr="00D3443C" w:rsidRDefault="0073098D" w:rsidP="00E76F5C">
            <w:pPr>
              <w:rPr>
                <w:rFonts w:eastAsia="Calibri" w:cs="Times New Roman"/>
              </w:rPr>
            </w:pPr>
          </w:p>
        </w:tc>
      </w:tr>
      <w:tr w:rsidR="0073098D" w:rsidRPr="00D3443C" w14:paraId="6C96EB61" w14:textId="77777777" w:rsidTr="00E76F5C">
        <w:trPr>
          <w:trHeight w:val="125"/>
        </w:trPr>
        <w:tc>
          <w:tcPr>
            <w:tcW w:w="9558" w:type="dxa"/>
            <w:gridSpan w:val="5"/>
            <w:shd w:val="clear" w:color="auto" w:fill="BFBFBF" w:themeFill="background1" w:themeFillShade="BF"/>
          </w:tcPr>
          <w:p w14:paraId="4A279BF5" w14:textId="77777777" w:rsidR="0073098D" w:rsidRPr="00D3443C" w:rsidRDefault="0073098D" w:rsidP="00E76F5C">
            <w:pPr>
              <w:rPr>
                <w:rFonts w:eastAsia="Calibri" w:cs="Times New Roman"/>
              </w:rPr>
            </w:pPr>
          </w:p>
        </w:tc>
      </w:tr>
      <w:tr w:rsidR="0073098D" w:rsidRPr="00D3443C" w14:paraId="55740C12" w14:textId="77777777" w:rsidTr="00E76F5C">
        <w:tc>
          <w:tcPr>
            <w:tcW w:w="4454" w:type="dxa"/>
          </w:tcPr>
          <w:p w14:paraId="74D0DF39" w14:textId="77777777" w:rsidR="0073098D" w:rsidRPr="00D3443C" w:rsidRDefault="0073098D" w:rsidP="00E76F5C">
            <w:pPr>
              <w:rPr>
                <w:rFonts w:eastAsia="Calibri" w:cs="Times New Roman"/>
              </w:rPr>
            </w:pPr>
            <w:r w:rsidRPr="00D3443C">
              <w:rPr>
                <w:rFonts w:eastAsia="Calibri" w:cs="Times New Roman"/>
              </w:rPr>
              <w:t xml:space="preserve">Potential for profitable business </w:t>
            </w:r>
          </w:p>
        </w:tc>
        <w:tc>
          <w:tcPr>
            <w:tcW w:w="1163" w:type="dxa"/>
          </w:tcPr>
          <w:p w14:paraId="0C1078A2" w14:textId="77777777" w:rsidR="0073098D" w:rsidRPr="00D3443C" w:rsidRDefault="0073098D" w:rsidP="00E76F5C">
            <w:pPr>
              <w:rPr>
                <w:rFonts w:eastAsia="Calibri" w:cs="Times New Roman"/>
              </w:rPr>
            </w:pPr>
          </w:p>
        </w:tc>
        <w:tc>
          <w:tcPr>
            <w:tcW w:w="1421" w:type="dxa"/>
          </w:tcPr>
          <w:p w14:paraId="6EF09A1E" w14:textId="77777777" w:rsidR="0073098D" w:rsidRPr="00D3443C" w:rsidRDefault="0073098D" w:rsidP="00E76F5C">
            <w:pPr>
              <w:rPr>
                <w:rFonts w:eastAsia="Calibri" w:cs="Times New Roman"/>
              </w:rPr>
            </w:pPr>
          </w:p>
        </w:tc>
        <w:tc>
          <w:tcPr>
            <w:tcW w:w="1080" w:type="dxa"/>
          </w:tcPr>
          <w:p w14:paraId="1F5564BD" w14:textId="77777777" w:rsidR="0073098D" w:rsidRPr="00D3443C" w:rsidRDefault="0073098D" w:rsidP="00E76F5C">
            <w:pPr>
              <w:rPr>
                <w:rFonts w:eastAsia="Calibri" w:cs="Times New Roman"/>
              </w:rPr>
            </w:pPr>
          </w:p>
        </w:tc>
        <w:tc>
          <w:tcPr>
            <w:tcW w:w="1440" w:type="dxa"/>
          </w:tcPr>
          <w:p w14:paraId="2A06799C" w14:textId="77777777" w:rsidR="0073098D" w:rsidRPr="00D3443C" w:rsidRDefault="0073098D" w:rsidP="00E76F5C">
            <w:pPr>
              <w:rPr>
                <w:rFonts w:eastAsia="Calibri" w:cs="Times New Roman"/>
              </w:rPr>
            </w:pPr>
          </w:p>
        </w:tc>
      </w:tr>
      <w:tr w:rsidR="0073098D" w:rsidRPr="00D3443C" w14:paraId="02C75CBF" w14:textId="77777777" w:rsidTr="00E76F5C">
        <w:tc>
          <w:tcPr>
            <w:tcW w:w="4454" w:type="dxa"/>
          </w:tcPr>
          <w:p w14:paraId="5FFFE36E" w14:textId="77777777" w:rsidR="0073098D" w:rsidRPr="00D3443C" w:rsidRDefault="0073098D" w:rsidP="00E76F5C">
            <w:pPr>
              <w:rPr>
                <w:rFonts w:eastAsia="Calibri" w:cs="Times New Roman"/>
              </w:rPr>
            </w:pPr>
            <w:r w:rsidRPr="00D3443C">
              <w:rPr>
                <w:rFonts w:eastAsia="Calibri" w:cs="Times New Roman"/>
              </w:rPr>
              <w:t>Potential for positive public relations</w:t>
            </w:r>
            <w:r w:rsidRPr="00D3443C" w:rsidDel="00BE3B65">
              <w:rPr>
                <w:rFonts w:eastAsia="Calibri" w:cs="Times New Roman"/>
              </w:rPr>
              <w:t xml:space="preserve"> </w:t>
            </w:r>
            <w:r w:rsidRPr="00D3443C">
              <w:rPr>
                <w:rFonts w:eastAsia="Calibri" w:cs="Times New Roman"/>
              </w:rPr>
              <w:t xml:space="preserve"> </w:t>
            </w:r>
          </w:p>
        </w:tc>
        <w:tc>
          <w:tcPr>
            <w:tcW w:w="1163" w:type="dxa"/>
          </w:tcPr>
          <w:p w14:paraId="76C4EB71" w14:textId="77777777" w:rsidR="0073098D" w:rsidRPr="00D3443C" w:rsidRDefault="0073098D" w:rsidP="00E76F5C">
            <w:pPr>
              <w:rPr>
                <w:rFonts w:eastAsia="Calibri" w:cs="Times New Roman"/>
              </w:rPr>
            </w:pPr>
          </w:p>
        </w:tc>
        <w:tc>
          <w:tcPr>
            <w:tcW w:w="1421" w:type="dxa"/>
          </w:tcPr>
          <w:p w14:paraId="7B89513F" w14:textId="77777777" w:rsidR="0073098D" w:rsidRPr="00D3443C" w:rsidRDefault="0073098D" w:rsidP="00E76F5C">
            <w:pPr>
              <w:rPr>
                <w:rFonts w:eastAsia="Calibri" w:cs="Times New Roman"/>
              </w:rPr>
            </w:pPr>
          </w:p>
        </w:tc>
        <w:tc>
          <w:tcPr>
            <w:tcW w:w="1080" w:type="dxa"/>
          </w:tcPr>
          <w:p w14:paraId="5DFEE02F" w14:textId="77777777" w:rsidR="0073098D" w:rsidRPr="00D3443C" w:rsidRDefault="0073098D" w:rsidP="00E76F5C">
            <w:pPr>
              <w:rPr>
                <w:rFonts w:eastAsia="Calibri" w:cs="Times New Roman"/>
              </w:rPr>
            </w:pPr>
          </w:p>
        </w:tc>
        <w:tc>
          <w:tcPr>
            <w:tcW w:w="1440" w:type="dxa"/>
          </w:tcPr>
          <w:p w14:paraId="15EB667C" w14:textId="77777777" w:rsidR="0073098D" w:rsidRPr="00D3443C" w:rsidRDefault="0073098D" w:rsidP="00E76F5C">
            <w:pPr>
              <w:rPr>
                <w:rFonts w:eastAsia="Calibri" w:cs="Times New Roman"/>
              </w:rPr>
            </w:pPr>
          </w:p>
        </w:tc>
      </w:tr>
      <w:tr w:rsidR="0073098D" w:rsidRPr="00D3443C" w14:paraId="7F73D666" w14:textId="77777777" w:rsidTr="00E76F5C">
        <w:tc>
          <w:tcPr>
            <w:tcW w:w="4454" w:type="dxa"/>
          </w:tcPr>
          <w:p w14:paraId="353DB99E" w14:textId="77777777" w:rsidR="0073098D" w:rsidRPr="00D3443C" w:rsidRDefault="0073098D" w:rsidP="00E76F5C">
            <w:pPr>
              <w:rPr>
                <w:rFonts w:eastAsia="Calibri" w:cs="Times New Roman"/>
              </w:rPr>
            </w:pPr>
            <w:r w:rsidRPr="00D3443C">
              <w:rPr>
                <w:rFonts w:eastAsia="Calibri" w:cs="Times New Roman"/>
              </w:rPr>
              <w:t>Consistency with corporate mission</w:t>
            </w:r>
            <w:r w:rsidRPr="00D3443C" w:rsidDel="00BE3B65">
              <w:rPr>
                <w:rFonts w:eastAsia="Calibri" w:cs="Times New Roman"/>
              </w:rPr>
              <w:t xml:space="preserve"> </w:t>
            </w:r>
            <w:r w:rsidRPr="00D3443C">
              <w:rPr>
                <w:rFonts w:eastAsia="Calibri" w:cs="Times New Roman"/>
              </w:rPr>
              <w:t xml:space="preserve"> </w:t>
            </w:r>
          </w:p>
        </w:tc>
        <w:tc>
          <w:tcPr>
            <w:tcW w:w="1163" w:type="dxa"/>
          </w:tcPr>
          <w:p w14:paraId="1C06BF04" w14:textId="77777777" w:rsidR="0073098D" w:rsidRPr="00D3443C" w:rsidRDefault="0073098D" w:rsidP="00E76F5C">
            <w:pPr>
              <w:rPr>
                <w:rFonts w:eastAsia="Calibri" w:cs="Times New Roman"/>
              </w:rPr>
            </w:pPr>
          </w:p>
        </w:tc>
        <w:tc>
          <w:tcPr>
            <w:tcW w:w="1421" w:type="dxa"/>
          </w:tcPr>
          <w:p w14:paraId="49DAB40D" w14:textId="77777777" w:rsidR="0073098D" w:rsidRPr="00D3443C" w:rsidRDefault="0073098D" w:rsidP="00E76F5C">
            <w:pPr>
              <w:rPr>
                <w:rFonts w:eastAsia="Calibri" w:cs="Times New Roman"/>
              </w:rPr>
            </w:pPr>
          </w:p>
        </w:tc>
        <w:tc>
          <w:tcPr>
            <w:tcW w:w="1080" w:type="dxa"/>
          </w:tcPr>
          <w:p w14:paraId="663A2805" w14:textId="77777777" w:rsidR="0073098D" w:rsidRPr="00D3443C" w:rsidRDefault="0073098D" w:rsidP="00E76F5C">
            <w:pPr>
              <w:rPr>
                <w:rFonts w:eastAsia="Calibri" w:cs="Times New Roman"/>
              </w:rPr>
            </w:pPr>
          </w:p>
        </w:tc>
        <w:tc>
          <w:tcPr>
            <w:tcW w:w="1440" w:type="dxa"/>
          </w:tcPr>
          <w:p w14:paraId="601E24BA" w14:textId="77777777" w:rsidR="0073098D" w:rsidRPr="00D3443C" w:rsidRDefault="0073098D" w:rsidP="00E76F5C">
            <w:pPr>
              <w:rPr>
                <w:rFonts w:eastAsia="Calibri" w:cs="Times New Roman"/>
              </w:rPr>
            </w:pPr>
          </w:p>
        </w:tc>
      </w:tr>
      <w:tr w:rsidR="0073098D" w:rsidRPr="00D3443C" w14:paraId="65BFFC58" w14:textId="77777777" w:rsidTr="00E76F5C">
        <w:tc>
          <w:tcPr>
            <w:tcW w:w="9558" w:type="dxa"/>
            <w:gridSpan w:val="5"/>
            <w:shd w:val="clear" w:color="auto" w:fill="BFBFBF" w:themeFill="background1" w:themeFillShade="BF"/>
          </w:tcPr>
          <w:p w14:paraId="19F4F74D" w14:textId="77777777" w:rsidR="0073098D" w:rsidRPr="00D3443C" w:rsidRDefault="0073098D" w:rsidP="00E76F5C">
            <w:pPr>
              <w:rPr>
                <w:rFonts w:eastAsia="Calibri" w:cs="Times New Roman"/>
              </w:rPr>
            </w:pPr>
          </w:p>
        </w:tc>
      </w:tr>
      <w:tr w:rsidR="0073098D" w:rsidRPr="00D3443C" w14:paraId="4D65C382" w14:textId="77777777" w:rsidTr="00E76F5C">
        <w:tc>
          <w:tcPr>
            <w:tcW w:w="4454" w:type="dxa"/>
          </w:tcPr>
          <w:p w14:paraId="11409EBA" w14:textId="77777777" w:rsidR="0073098D" w:rsidRPr="00D3443C" w:rsidRDefault="0073098D" w:rsidP="00E76F5C">
            <w:pPr>
              <w:rPr>
                <w:rFonts w:eastAsia="Calibri" w:cs="Times New Roman"/>
              </w:rPr>
            </w:pPr>
            <w:r w:rsidRPr="00D3443C">
              <w:rPr>
                <w:rFonts w:eastAsia="Calibri" w:cs="Times New Roman"/>
              </w:rPr>
              <w:t>Invested in CDFI-</w:t>
            </w:r>
            <w:r>
              <w:rPr>
                <w:rFonts w:eastAsia="Calibri" w:cs="Times New Roman"/>
              </w:rPr>
              <w:t>r</w:t>
            </w:r>
            <w:r w:rsidRPr="00D3443C">
              <w:rPr>
                <w:rFonts w:eastAsia="Calibri" w:cs="Times New Roman"/>
              </w:rPr>
              <w:t xml:space="preserve">elated Activities the year before  </w:t>
            </w:r>
          </w:p>
        </w:tc>
        <w:tc>
          <w:tcPr>
            <w:tcW w:w="1163" w:type="dxa"/>
          </w:tcPr>
          <w:p w14:paraId="7716087A" w14:textId="77777777" w:rsidR="0073098D" w:rsidRPr="00D3443C" w:rsidRDefault="0073098D" w:rsidP="00E76F5C">
            <w:pPr>
              <w:rPr>
                <w:rFonts w:eastAsia="Calibri" w:cs="Times New Roman"/>
              </w:rPr>
            </w:pPr>
          </w:p>
        </w:tc>
        <w:tc>
          <w:tcPr>
            <w:tcW w:w="1421" w:type="dxa"/>
          </w:tcPr>
          <w:p w14:paraId="23503864" w14:textId="77777777" w:rsidR="0073098D" w:rsidRPr="00D3443C" w:rsidRDefault="0073098D" w:rsidP="00E76F5C">
            <w:pPr>
              <w:rPr>
                <w:rFonts w:eastAsia="Calibri" w:cs="Times New Roman"/>
              </w:rPr>
            </w:pPr>
          </w:p>
        </w:tc>
        <w:tc>
          <w:tcPr>
            <w:tcW w:w="1080" w:type="dxa"/>
          </w:tcPr>
          <w:p w14:paraId="579028C5" w14:textId="77777777" w:rsidR="0073098D" w:rsidRPr="00D3443C" w:rsidRDefault="0073098D" w:rsidP="00E76F5C">
            <w:pPr>
              <w:rPr>
                <w:rFonts w:eastAsia="Calibri" w:cs="Times New Roman"/>
              </w:rPr>
            </w:pPr>
          </w:p>
        </w:tc>
        <w:tc>
          <w:tcPr>
            <w:tcW w:w="1440" w:type="dxa"/>
          </w:tcPr>
          <w:p w14:paraId="5079029B" w14:textId="77777777" w:rsidR="0073098D" w:rsidRPr="00D3443C" w:rsidRDefault="0073098D" w:rsidP="00E76F5C">
            <w:pPr>
              <w:rPr>
                <w:rFonts w:eastAsia="Calibri" w:cs="Times New Roman"/>
              </w:rPr>
            </w:pPr>
          </w:p>
        </w:tc>
      </w:tr>
      <w:tr w:rsidR="0073098D" w:rsidRPr="00D3443C" w14:paraId="0E7E7407" w14:textId="77777777" w:rsidTr="00E76F5C">
        <w:tc>
          <w:tcPr>
            <w:tcW w:w="4454" w:type="dxa"/>
          </w:tcPr>
          <w:p w14:paraId="540A2BD7" w14:textId="77777777" w:rsidR="0073098D" w:rsidRPr="00D3443C" w:rsidRDefault="0073098D" w:rsidP="00E76F5C">
            <w:pPr>
              <w:rPr>
                <w:rFonts w:eastAsia="Calibri" w:cs="Times New Roman"/>
              </w:rPr>
            </w:pPr>
            <w:r w:rsidRPr="00D3443C">
              <w:rPr>
                <w:rFonts w:eastAsia="Calibri" w:cs="Times New Roman"/>
              </w:rPr>
              <w:t xml:space="preserve">Already serving this population or area </w:t>
            </w:r>
          </w:p>
        </w:tc>
        <w:tc>
          <w:tcPr>
            <w:tcW w:w="1163" w:type="dxa"/>
          </w:tcPr>
          <w:p w14:paraId="2540BA3D" w14:textId="77777777" w:rsidR="0073098D" w:rsidRPr="00D3443C" w:rsidRDefault="0073098D" w:rsidP="00E76F5C">
            <w:pPr>
              <w:rPr>
                <w:rFonts w:eastAsia="Calibri" w:cs="Times New Roman"/>
              </w:rPr>
            </w:pPr>
          </w:p>
        </w:tc>
        <w:tc>
          <w:tcPr>
            <w:tcW w:w="1421" w:type="dxa"/>
          </w:tcPr>
          <w:p w14:paraId="3F35758D" w14:textId="77777777" w:rsidR="0073098D" w:rsidRPr="00D3443C" w:rsidRDefault="0073098D" w:rsidP="00E76F5C">
            <w:pPr>
              <w:rPr>
                <w:rFonts w:eastAsia="Calibri" w:cs="Times New Roman"/>
              </w:rPr>
            </w:pPr>
          </w:p>
        </w:tc>
        <w:tc>
          <w:tcPr>
            <w:tcW w:w="1080" w:type="dxa"/>
          </w:tcPr>
          <w:p w14:paraId="00EB6F54" w14:textId="77777777" w:rsidR="0073098D" w:rsidRPr="00D3443C" w:rsidRDefault="0073098D" w:rsidP="00E76F5C">
            <w:pPr>
              <w:rPr>
                <w:rFonts w:eastAsia="Calibri" w:cs="Times New Roman"/>
              </w:rPr>
            </w:pPr>
          </w:p>
        </w:tc>
        <w:tc>
          <w:tcPr>
            <w:tcW w:w="1440" w:type="dxa"/>
          </w:tcPr>
          <w:p w14:paraId="631A9978" w14:textId="77777777" w:rsidR="0073098D" w:rsidRPr="00D3443C" w:rsidRDefault="0073098D" w:rsidP="00E76F5C">
            <w:pPr>
              <w:rPr>
                <w:rFonts w:eastAsia="Calibri" w:cs="Times New Roman"/>
              </w:rPr>
            </w:pPr>
          </w:p>
        </w:tc>
      </w:tr>
      <w:tr w:rsidR="0073098D" w:rsidRPr="00D3443C" w14:paraId="5BCEAD8A" w14:textId="77777777" w:rsidTr="00E76F5C">
        <w:tc>
          <w:tcPr>
            <w:tcW w:w="4454" w:type="dxa"/>
          </w:tcPr>
          <w:p w14:paraId="2435F0E9" w14:textId="77777777" w:rsidR="0073098D" w:rsidRPr="00D3443C" w:rsidRDefault="0073098D" w:rsidP="00E76F5C">
            <w:pPr>
              <w:rPr>
                <w:rFonts w:eastAsia="Calibri" w:cs="Times New Roman"/>
              </w:rPr>
            </w:pPr>
            <w:r w:rsidRPr="00D3443C">
              <w:rPr>
                <w:rFonts w:eastAsia="Calibri" w:cs="Times New Roman"/>
              </w:rPr>
              <w:t>Diversification of business or service area</w:t>
            </w:r>
            <w:r w:rsidRPr="00D3443C" w:rsidDel="00BE3B65">
              <w:rPr>
                <w:rFonts w:eastAsia="Calibri" w:cs="Times New Roman"/>
              </w:rPr>
              <w:t xml:space="preserve"> </w:t>
            </w:r>
            <w:r w:rsidRPr="00D3443C">
              <w:rPr>
                <w:rFonts w:eastAsia="Calibri" w:cs="Times New Roman"/>
              </w:rPr>
              <w:t xml:space="preserve"> </w:t>
            </w:r>
          </w:p>
        </w:tc>
        <w:tc>
          <w:tcPr>
            <w:tcW w:w="1163" w:type="dxa"/>
          </w:tcPr>
          <w:p w14:paraId="4467CF3F" w14:textId="77777777" w:rsidR="0073098D" w:rsidRPr="00D3443C" w:rsidRDefault="0073098D" w:rsidP="00E76F5C">
            <w:pPr>
              <w:rPr>
                <w:rFonts w:eastAsia="Calibri" w:cs="Times New Roman"/>
              </w:rPr>
            </w:pPr>
          </w:p>
        </w:tc>
        <w:tc>
          <w:tcPr>
            <w:tcW w:w="1421" w:type="dxa"/>
          </w:tcPr>
          <w:p w14:paraId="5D866AFE" w14:textId="77777777" w:rsidR="0073098D" w:rsidRPr="00D3443C" w:rsidRDefault="0073098D" w:rsidP="00E76F5C">
            <w:pPr>
              <w:rPr>
                <w:rFonts w:eastAsia="Calibri" w:cs="Times New Roman"/>
              </w:rPr>
            </w:pPr>
          </w:p>
        </w:tc>
        <w:tc>
          <w:tcPr>
            <w:tcW w:w="1080" w:type="dxa"/>
          </w:tcPr>
          <w:p w14:paraId="08C37A94" w14:textId="77777777" w:rsidR="0073098D" w:rsidRPr="00D3443C" w:rsidRDefault="0073098D" w:rsidP="00E76F5C">
            <w:pPr>
              <w:rPr>
                <w:rFonts w:eastAsia="Calibri" w:cs="Times New Roman"/>
              </w:rPr>
            </w:pPr>
          </w:p>
        </w:tc>
        <w:tc>
          <w:tcPr>
            <w:tcW w:w="1440" w:type="dxa"/>
          </w:tcPr>
          <w:p w14:paraId="4E422D3F" w14:textId="77777777" w:rsidR="0073098D" w:rsidRPr="00D3443C" w:rsidRDefault="0073098D" w:rsidP="00E76F5C">
            <w:pPr>
              <w:rPr>
                <w:rFonts w:eastAsia="Calibri" w:cs="Times New Roman"/>
              </w:rPr>
            </w:pPr>
          </w:p>
        </w:tc>
      </w:tr>
      <w:tr w:rsidR="0073098D" w:rsidRPr="00D3443C" w14:paraId="4B4E3962" w14:textId="77777777" w:rsidTr="00E76F5C">
        <w:tc>
          <w:tcPr>
            <w:tcW w:w="4454" w:type="dxa"/>
          </w:tcPr>
          <w:p w14:paraId="22E4774D" w14:textId="77777777" w:rsidR="0073098D" w:rsidRPr="00D3443C" w:rsidRDefault="0073098D" w:rsidP="00E76F5C">
            <w:pPr>
              <w:rPr>
                <w:rFonts w:eastAsia="Calibri" w:cs="Times New Roman"/>
              </w:rPr>
            </w:pPr>
            <w:r w:rsidRPr="00D3443C">
              <w:rPr>
                <w:rFonts w:eastAsia="Calibri" w:cs="Times New Roman"/>
              </w:rPr>
              <w:t>Other (specify):</w:t>
            </w:r>
          </w:p>
        </w:tc>
        <w:tc>
          <w:tcPr>
            <w:tcW w:w="1163" w:type="dxa"/>
          </w:tcPr>
          <w:p w14:paraId="31C19B97" w14:textId="77777777" w:rsidR="0073098D" w:rsidRPr="00D3443C" w:rsidRDefault="0073098D" w:rsidP="00E76F5C">
            <w:pPr>
              <w:rPr>
                <w:rFonts w:eastAsia="Calibri" w:cs="Times New Roman"/>
              </w:rPr>
            </w:pPr>
          </w:p>
        </w:tc>
        <w:tc>
          <w:tcPr>
            <w:tcW w:w="1421" w:type="dxa"/>
          </w:tcPr>
          <w:p w14:paraId="6B7AC8CB" w14:textId="77777777" w:rsidR="0073098D" w:rsidRPr="00D3443C" w:rsidRDefault="0073098D" w:rsidP="00E76F5C">
            <w:pPr>
              <w:rPr>
                <w:rFonts w:eastAsia="Calibri" w:cs="Times New Roman"/>
              </w:rPr>
            </w:pPr>
          </w:p>
        </w:tc>
        <w:tc>
          <w:tcPr>
            <w:tcW w:w="1080" w:type="dxa"/>
          </w:tcPr>
          <w:p w14:paraId="607604E3" w14:textId="77777777" w:rsidR="0073098D" w:rsidRPr="00D3443C" w:rsidRDefault="0073098D" w:rsidP="00E76F5C">
            <w:pPr>
              <w:rPr>
                <w:rFonts w:eastAsia="Calibri" w:cs="Times New Roman"/>
              </w:rPr>
            </w:pPr>
          </w:p>
        </w:tc>
        <w:tc>
          <w:tcPr>
            <w:tcW w:w="1440" w:type="dxa"/>
          </w:tcPr>
          <w:p w14:paraId="2AA65D18" w14:textId="77777777" w:rsidR="0073098D" w:rsidRPr="00D3443C" w:rsidRDefault="0073098D" w:rsidP="00E76F5C">
            <w:pPr>
              <w:rPr>
                <w:rFonts w:eastAsia="Calibri" w:cs="Times New Roman"/>
              </w:rPr>
            </w:pPr>
          </w:p>
        </w:tc>
      </w:tr>
      <w:tr w:rsidR="0073098D" w:rsidRPr="00D3443C" w14:paraId="74F0E452" w14:textId="77777777" w:rsidTr="00E76F5C">
        <w:trPr>
          <w:trHeight w:val="305"/>
        </w:trPr>
        <w:tc>
          <w:tcPr>
            <w:tcW w:w="9558" w:type="dxa"/>
            <w:gridSpan w:val="5"/>
            <w:shd w:val="clear" w:color="auto" w:fill="BFBFBF" w:themeFill="background1" w:themeFillShade="BF"/>
          </w:tcPr>
          <w:p w14:paraId="12FC5260" w14:textId="77777777" w:rsidR="0073098D" w:rsidRPr="00D3443C" w:rsidRDefault="0073098D" w:rsidP="00E76F5C">
            <w:pPr>
              <w:rPr>
                <w:rFonts w:eastAsia="Calibri" w:cs="Times New Roman"/>
              </w:rPr>
            </w:pPr>
          </w:p>
        </w:tc>
      </w:tr>
    </w:tbl>
    <w:p w14:paraId="58740783" w14:textId="77777777" w:rsidR="0073098D" w:rsidRPr="004B4DC0" w:rsidRDefault="0073098D" w:rsidP="0073098D">
      <w:pPr>
        <w:spacing w:after="0" w:line="240" w:lineRule="auto"/>
        <w:rPr>
          <w:rFonts w:ascii="Times New Roman" w:eastAsia="Calibri" w:hAnsi="Times New Roman" w:cs="Times New Roman"/>
          <w:sz w:val="24"/>
        </w:rPr>
      </w:pPr>
    </w:p>
    <w:p w14:paraId="765111D1" w14:textId="77777777" w:rsidR="0073098D" w:rsidRDefault="0073098D" w:rsidP="0073098D">
      <w:pPr>
        <w:rPr>
          <w:rFonts w:ascii="Times New Roman" w:eastAsia="Calibri" w:hAnsi="Times New Roman" w:cs="Times New Roman"/>
          <w:sz w:val="24"/>
        </w:rPr>
      </w:pPr>
      <w:r>
        <w:rPr>
          <w:rFonts w:ascii="Times New Roman" w:eastAsia="Calibri" w:hAnsi="Times New Roman" w:cs="Times New Roman"/>
          <w:sz w:val="24"/>
        </w:rPr>
        <w:br w:type="page"/>
      </w:r>
    </w:p>
    <w:p w14:paraId="1F2567FA" w14:textId="0B7ABBE7" w:rsidR="0073098D" w:rsidRPr="00873AF3" w:rsidRDefault="0073098D" w:rsidP="0073098D">
      <w:pPr>
        <w:spacing w:after="0" w:line="240" w:lineRule="auto"/>
        <w:rPr>
          <w:rFonts w:ascii="Times New Roman" w:eastAsia="Calibri" w:hAnsi="Times New Roman" w:cs="Times New Roman"/>
          <w:b/>
          <w:sz w:val="24"/>
        </w:rPr>
      </w:pPr>
      <w:r>
        <w:rPr>
          <w:rFonts w:ascii="Times New Roman" w:eastAsia="Calibri" w:hAnsi="Times New Roman" w:cs="Times New Roman"/>
          <w:sz w:val="24"/>
        </w:rPr>
        <w:lastRenderedPageBreak/>
        <w:t xml:space="preserve">8) </w:t>
      </w:r>
      <w:r w:rsidR="00E76F5C">
        <w:rPr>
          <w:rFonts w:ascii="Times New Roman" w:eastAsia="Calibri" w:hAnsi="Times New Roman" w:cs="Times New Roman"/>
          <w:sz w:val="24"/>
        </w:rPr>
        <w:t>In your opinion, h</w:t>
      </w:r>
      <w:r>
        <w:rPr>
          <w:rFonts w:ascii="Times New Roman" w:eastAsia="Calibri" w:hAnsi="Times New Roman" w:cs="Times New Roman"/>
          <w:sz w:val="24"/>
        </w:rPr>
        <w:t xml:space="preserve">ow likely is it that your institution would have done each of the following </w:t>
      </w:r>
      <w:r w:rsidRPr="00873AF3">
        <w:rPr>
          <w:rFonts w:ascii="Times New Roman" w:eastAsia="Calibri" w:hAnsi="Times New Roman" w:cs="Times New Roman"/>
          <w:b/>
          <w:sz w:val="24"/>
          <w:u w:val="single"/>
        </w:rPr>
        <w:t>without</w:t>
      </w:r>
      <w:r w:rsidRPr="00873AF3">
        <w:rPr>
          <w:rFonts w:ascii="Times New Roman" w:eastAsia="Calibri" w:hAnsi="Times New Roman" w:cs="Times New Roman"/>
          <w:b/>
          <w:sz w:val="24"/>
        </w:rPr>
        <w:t xml:space="preserve"> the prospect of receiving a BEA Program Award? </w:t>
      </w:r>
    </w:p>
    <w:p w14:paraId="7912AEC5" w14:textId="77777777" w:rsidR="0073098D" w:rsidRPr="00773538" w:rsidRDefault="0073098D" w:rsidP="0073098D">
      <w:pPr>
        <w:spacing w:after="0" w:line="240" w:lineRule="auto"/>
        <w:rPr>
          <w:rFonts w:ascii="Times New Roman" w:eastAsia="Calibri" w:hAnsi="Times New Roman" w:cs="Times New Roman"/>
          <w:sz w:val="24"/>
        </w:rPr>
      </w:pP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r>
      <w:r w:rsidRPr="00773538">
        <w:rPr>
          <w:rFonts w:ascii="Times New Roman" w:eastAsia="Calibri" w:hAnsi="Times New Roman" w:cs="Times New Roman"/>
          <w:sz w:val="24"/>
        </w:rPr>
        <w:tab/>
        <w:t xml:space="preserve">                   </w:t>
      </w:r>
    </w:p>
    <w:tbl>
      <w:tblPr>
        <w:tblStyle w:val="TableGrid1"/>
        <w:tblW w:w="9558" w:type="dxa"/>
        <w:tblLook w:val="04A0" w:firstRow="1" w:lastRow="0" w:firstColumn="1" w:lastColumn="0" w:noHBand="0" w:noVBand="1"/>
      </w:tblPr>
      <w:tblGrid>
        <w:gridCol w:w="4454"/>
        <w:gridCol w:w="1163"/>
        <w:gridCol w:w="1421"/>
        <w:gridCol w:w="1080"/>
        <w:gridCol w:w="1440"/>
      </w:tblGrid>
      <w:tr w:rsidR="0073098D" w:rsidRPr="00773538" w14:paraId="19CB13B4" w14:textId="77777777" w:rsidTr="00E76F5C">
        <w:tc>
          <w:tcPr>
            <w:tcW w:w="4454" w:type="dxa"/>
            <w:shd w:val="pct20" w:color="auto" w:fill="auto"/>
          </w:tcPr>
          <w:p w14:paraId="5CC7AA4F" w14:textId="77777777" w:rsidR="0073098D" w:rsidRPr="00773538" w:rsidRDefault="0073098D" w:rsidP="00E76F5C">
            <w:pPr>
              <w:rPr>
                <w:rFonts w:eastAsia="Calibri" w:cs="Times New Roman"/>
                <w:b/>
              </w:rPr>
            </w:pPr>
            <w:r>
              <w:rPr>
                <w:rFonts w:eastAsia="Calibri" w:cs="Times New Roman"/>
                <w:b/>
              </w:rPr>
              <w:t>Item</w:t>
            </w:r>
          </w:p>
        </w:tc>
        <w:tc>
          <w:tcPr>
            <w:tcW w:w="1163" w:type="dxa"/>
            <w:shd w:val="pct20" w:color="auto" w:fill="auto"/>
          </w:tcPr>
          <w:p w14:paraId="72DD8485" w14:textId="77777777" w:rsidR="0073098D" w:rsidRPr="00773538" w:rsidRDefault="0073098D" w:rsidP="00E76F5C">
            <w:pPr>
              <w:rPr>
                <w:rFonts w:eastAsia="Calibri" w:cs="Times New Roman"/>
                <w:b/>
              </w:rPr>
            </w:pPr>
            <w:r>
              <w:rPr>
                <w:rFonts w:eastAsia="Calibri" w:cs="Times New Roman"/>
                <w:b/>
              </w:rPr>
              <w:t>Very Likely</w:t>
            </w:r>
          </w:p>
        </w:tc>
        <w:tc>
          <w:tcPr>
            <w:tcW w:w="1421" w:type="dxa"/>
            <w:shd w:val="pct20" w:color="auto" w:fill="auto"/>
          </w:tcPr>
          <w:p w14:paraId="3731CAC4" w14:textId="77777777" w:rsidR="0073098D" w:rsidRPr="00773538" w:rsidRDefault="0073098D" w:rsidP="00E76F5C">
            <w:pPr>
              <w:rPr>
                <w:rFonts w:eastAsia="Calibri" w:cs="Times New Roman"/>
                <w:b/>
              </w:rPr>
            </w:pPr>
            <w:r>
              <w:rPr>
                <w:rFonts w:eastAsia="Calibri" w:cs="Times New Roman"/>
                <w:b/>
              </w:rPr>
              <w:t>Somewhat Likely</w:t>
            </w:r>
          </w:p>
        </w:tc>
        <w:tc>
          <w:tcPr>
            <w:tcW w:w="1080" w:type="dxa"/>
            <w:shd w:val="pct20" w:color="auto" w:fill="auto"/>
          </w:tcPr>
          <w:p w14:paraId="0C3CA323" w14:textId="77777777" w:rsidR="0073098D" w:rsidRPr="00773538" w:rsidRDefault="0073098D" w:rsidP="00E76F5C">
            <w:pPr>
              <w:rPr>
                <w:rFonts w:eastAsia="Calibri" w:cs="Times New Roman"/>
                <w:b/>
              </w:rPr>
            </w:pPr>
            <w:r>
              <w:rPr>
                <w:rFonts w:eastAsia="Calibri" w:cs="Times New Roman"/>
                <w:b/>
              </w:rPr>
              <w:t>Not Very Likely</w:t>
            </w:r>
          </w:p>
        </w:tc>
        <w:tc>
          <w:tcPr>
            <w:tcW w:w="1440" w:type="dxa"/>
            <w:shd w:val="pct20" w:color="auto" w:fill="auto"/>
          </w:tcPr>
          <w:p w14:paraId="0D4B38B4" w14:textId="77777777" w:rsidR="0073098D" w:rsidRPr="00773538" w:rsidRDefault="0073098D" w:rsidP="00E76F5C">
            <w:pPr>
              <w:rPr>
                <w:rFonts w:eastAsia="Calibri" w:cs="Times New Roman"/>
                <w:b/>
              </w:rPr>
            </w:pPr>
            <w:r w:rsidRPr="00773538">
              <w:rPr>
                <w:rFonts w:eastAsia="Calibri" w:cs="Times New Roman"/>
                <w:b/>
              </w:rPr>
              <w:t>Not at All</w:t>
            </w:r>
            <w:r>
              <w:rPr>
                <w:rFonts w:eastAsia="Calibri" w:cs="Times New Roman"/>
                <w:b/>
              </w:rPr>
              <w:t xml:space="preserve"> Likely</w:t>
            </w:r>
          </w:p>
        </w:tc>
      </w:tr>
      <w:tr w:rsidR="0073098D" w:rsidRPr="00773538" w14:paraId="46006061" w14:textId="77777777" w:rsidTr="00E76F5C">
        <w:trPr>
          <w:trHeight w:val="296"/>
        </w:trPr>
        <w:tc>
          <w:tcPr>
            <w:tcW w:w="4454" w:type="dxa"/>
          </w:tcPr>
          <w:p w14:paraId="1EBFB0B7" w14:textId="77777777" w:rsidR="0073098D" w:rsidRPr="00773538" w:rsidRDefault="0073098D" w:rsidP="00E76F5C">
            <w:pPr>
              <w:rPr>
                <w:rFonts w:eastAsia="Calibri" w:cs="Times New Roman"/>
              </w:rPr>
            </w:pPr>
            <w:r w:rsidRPr="00773538">
              <w:rPr>
                <w:rFonts w:eastAsia="Calibri" w:cs="Times New Roman"/>
              </w:rPr>
              <w:t>Increased its investment in</w:t>
            </w:r>
            <w:r>
              <w:t xml:space="preserve"> </w:t>
            </w:r>
            <w:r w:rsidRPr="005A5813">
              <w:rPr>
                <w:rFonts w:eastAsia="Calibri" w:cs="Times New Roman"/>
              </w:rPr>
              <w:t>Service Activities</w:t>
            </w:r>
            <w:r w:rsidRPr="00773538">
              <w:rPr>
                <w:rFonts w:eastAsia="Calibri" w:cs="Times New Roman"/>
              </w:rPr>
              <w:t xml:space="preserve"> </w:t>
            </w:r>
            <w:r w:rsidRPr="00227B65">
              <w:rPr>
                <w:rFonts w:eastAsia="Calibri" w:cs="Times New Roman"/>
                <w:i/>
              </w:rPr>
              <w:t>at all</w:t>
            </w:r>
            <w:r>
              <w:rPr>
                <w:rFonts w:eastAsia="Calibri" w:cs="Times New Roman"/>
              </w:rPr>
              <w:t xml:space="preserve"> </w:t>
            </w:r>
            <w:r w:rsidRPr="00773538">
              <w:rPr>
                <w:rFonts w:eastAsia="Calibri" w:cs="Times New Roman"/>
              </w:rPr>
              <w:t xml:space="preserve">between the Baseline </w:t>
            </w:r>
            <w:r>
              <w:rPr>
                <w:rFonts w:eastAsia="Calibri" w:cs="Times New Roman"/>
              </w:rPr>
              <w:t>Period</w:t>
            </w:r>
            <w:r w:rsidRPr="00773538">
              <w:rPr>
                <w:rFonts w:eastAsia="Calibri" w:cs="Times New Roman"/>
              </w:rPr>
              <w:t xml:space="preserve"> and the Assessment </w:t>
            </w:r>
            <w:r>
              <w:rPr>
                <w:rFonts w:eastAsia="Calibri" w:cs="Times New Roman"/>
              </w:rPr>
              <w:t>Period</w:t>
            </w:r>
          </w:p>
        </w:tc>
        <w:tc>
          <w:tcPr>
            <w:tcW w:w="1163" w:type="dxa"/>
          </w:tcPr>
          <w:p w14:paraId="3AEB2B88" w14:textId="77777777" w:rsidR="0073098D" w:rsidRPr="00773538" w:rsidRDefault="0073098D" w:rsidP="00E76F5C">
            <w:pPr>
              <w:rPr>
                <w:rFonts w:eastAsia="Calibri" w:cs="Times New Roman"/>
              </w:rPr>
            </w:pPr>
          </w:p>
        </w:tc>
        <w:tc>
          <w:tcPr>
            <w:tcW w:w="1421" w:type="dxa"/>
          </w:tcPr>
          <w:p w14:paraId="6AF1CC15" w14:textId="77777777" w:rsidR="0073098D" w:rsidRPr="00773538" w:rsidRDefault="0073098D" w:rsidP="00E76F5C">
            <w:pPr>
              <w:rPr>
                <w:rFonts w:eastAsia="Calibri" w:cs="Times New Roman"/>
              </w:rPr>
            </w:pPr>
          </w:p>
        </w:tc>
        <w:tc>
          <w:tcPr>
            <w:tcW w:w="1080" w:type="dxa"/>
          </w:tcPr>
          <w:p w14:paraId="592F2D00" w14:textId="77777777" w:rsidR="0073098D" w:rsidRPr="00773538" w:rsidRDefault="0073098D" w:rsidP="00E76F5C">
            <w:pPr>
              <w:rPr>
                <w:rFonts w:eastAsia="Calibri" w:cs="Times New Roman"/>
              </w:rPr>
            </w:pPr>
          </w:p>
        </w:tc>
        <w:tc>
          <w:tcPr>
            <w:tcW w:w="1440" w:type="dxa"/>
          </w:tcPr>
          <w:p w14:paraId="01DE3E15" w14:textId="77777777" w:rsidR="0073098D" w:rsidRPr="00773538" w:rsidRDefault="0073098D" w:rsidP="00E76F5C">
            <w:pPr>
              <w:rPr>
                <w:rFonts w:eastAsia="Calibri" w:cs="Times New Roman"/>
              </w:rPr>
            </w:pPr>
          </w:p>
        </w:tc>
      </w:tr>
      <w:tr w:rsidR="0073098D" w:rsidRPr="00773538" w14:paraId="5B6C4ACA" w14:textId="77777777" w:rsidTr="00E76F5C">
        <w:tc>
          <w:tcPr>
            <w:tcW w:w="4454" w:type="dxa"/>
          </w:tcPr>
          <w:p w14:paraId="177E3E49" w14:textId="77777777" w:rsidR="0073098D" w:rsidRPr="00773538" w:rsidRDefault="0073098D" w:rsidP="00E76F5C">
            <w:pPr>
              <w:rPr>
                <w:rFonts w:eastAsia="Calibri" w:cs="Times New Roman"/>
              </w:rPr>
            </w:pPr>
            <w:r w:rsidRPr="00227B65">
              <w:rPr>
                <w:rFonts w:eastAsia="Calibri" w:cs="Times New Roman"/>
              </w:rPr>
              <w:t xml:space="preserve">Increased its investment in </w:t>
            </w:r>
            <w:r w:rsidRPr="005A5813">
              <w:rPr>
                <w:rFonts w:eastAsia="Calibri" w:cs="Times New Roman"/>
              </w:rPr>
              <w:t>Service Activities</w:t>
            </w:r>
            <w:r w:rsidRPr="00227B65">
              <w:rPr>
                <w:rFonts w:eastAsia="Calibri" w:cs="Times New Roman"/>
              </w:rPr>
              <w:t xml:space="preserve"> </w:t>
            </w:r>
            <w:r w:rsidRPr="00227B65">
              <w:rPr>
                <w:rFonts w:eastAsia="Calibri" w:cs="Times New Roman"/>
                <w:i/>
              </w:rPr>
              <w:t>by as much as it did</w:t>
            </w:r>
            <w:r w:rsidRPr="00227B65">
              <w:rPr>
                <w:rFonts w:eastAsia="Calibri" w:cs="Times New Roman"/>
              </w:rPr>
              <w:t xml:space="preserve"> </w:t>
            </w:r>
            <w:r w:rsidRPr="000B5496">
              <w:rPr>
                <w:rFonts w:eastAsia="Calibri" w:cs="Times New Roman"/>
              </w:rPr>
              <w:t xml:space="preserve">between the Baseline </w:t>
            </w:r>
            <w:r>
              <w:rPr>
                <w:rFonts w:eastAsia="Calibri" w:cs="Times New Roman"/>
              </w:rPr>
              <w:t>Period</w:t>
            </w:r>
            <w:r w:rsidRPr="000B5496">
              <w:rPr>
                <w:rFonts w:eastAsia="Calibri" w:cs="Times New Roman"/>
              </w:rPr>
              <w:t xml:space="preserve"> and the Assessment </w:t>
            </w:r>
            <w:r>
              <w:rPr>
                <w:rFonts w:eastAsia="Calibri" w:cs="Times New Roman"/>
              </w:rPr>
              <w:t>Period</w:t>
            </w:r>
          </w:p>
        </w:tc>
        <w:tc>
          <w:tcPr>
            <w:tcW w:w="1163" w:type="dxa"/>
          </w:tcPr>
          <w:p w14:paraId="61284737" w14:textId="77777777" w:rsidR="0073098D" w:rsidRPr="00773538" w:rsidRDefault="0073098D" w:rsidP="00E76F5C">
            <w:pPr>
              <w:rPr>
                <w:rFonts w:eastAsia="Calibri" w:cs="Times New Roman"/>
              </w:rPr>
            </w:pPr>
          </w:p>
        </w:tc>
        <w:tc>
          <w:tcPr>
            <w:tcW w:w="1421" w:type="dxa"/>
          </w:tcPr>
          <w:p w14:paraId="6140FADF" w14:textId="77777777" w:rsidR="0073098D" w:rsidRPr="00773538" w:rsidRDefault="0073098D" w:rsidP="00E76F5C">
            <w:pPr>
              <w:rPr>
                <w:rFonts w:eastAsia="Calibri" w:cs="Times New Roman"/>
              </w:rPr>
            </w:pPr>
          </w:p>
        </w:tc>
        <w:tc>
          <w:tcPr>
            <w:tcW w:w="1080" w:type="dxa"/>
          </w:tcPr>
          <w:p w14:paraId="14E51A73" w14:textId="77777777" w:rsidR="0073098D" w:rsidRPr="00773538" w:rsidRDefault="0073098D" w:rsidP="00E76F5C">
            <w:pPr>
              <w:rPr>
                <w:rFonts w:eastAsia="Calibri" w:cs="Times New Roman"/>
              </w:rPr>
            </w:pPr>
          </w:p>
        </w:tc>
        <w:tc>
          <w:tcPr>
            <w:tcW w:w="1440" w:type="dxa"/>
          </w:tcPr>
          <w:p w14:paraId="343474A9" w14:textId="77777777" w:rsidR="0073098D" w:rsidRPr="00773538" w:rsidRDefault="0073098D" w:rsidP="00E76F5C">
            <w:pPr>
              <w:rPr>
                <w:rFonts w:eastAsia="Calibri" w:cs="Times New Roman"/>
              </w:rPr>
            </w:pPr>
          </w:p>
        </w:tc>
      </w:tr>
    </w:tbl>
    <w:p w14:paraId="647E0797" w14:textId="77777777" w:rsidR="0073098D" w:rsidRDefault="0073098D" w:rsidP="0073098D">
      <w:pPr>
        <w:spacing w:after="0" w:line="240" w:lineRule="auto"/>
        <w:rPr>
          <w:rFonts w:ascii="Times New Roman" w:eastAsia="Calibri" w:hAnsi="Times New Roman" w:cs="Times New Roman"/>
          <w:sz w:val="24"/>
        </w:rPr>
      </w:pPr>
    </w:p>
    <w:p w14:paraId="51F60E63" w14:textId="77777777" w:rsidR="0073098D" w:rsidRPr="004B4DC0" w:rsidRDefault="0073098D" w:rsidP="0073098D">
      <w:pPr>
        <w:spacing w:after="0" w:line="240" w:lineRule="auto"/>
        <w:rPr>
          <w:rFonts w:ascii="Times New Roman" w:eastAsia="Calibri" w:hAnsi="Times New Roman" w:cs="Times New Roman"/>
          <w:sz w:val="24"/>
        </w:rPr>
      </w:pPr>
    </w:p>
    <w:p w14:paraId="6792C055" w14:textId="7E8752E6" w:rsidR="0073098D" w:rsidRPr="004B4DC0" w:rsidRDefault="0073098D" w:rsidP="0073098D">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9) </w:t>
      </w:r>
      <w:r w:rsidR="00E76F5C">
        <w:rPr>
          <w:rFonts w:ascii="Times New Roman" w:eastAsia="Calibri" w:hAnsi="Times New Roman" w:cs="Times New Roman"/>
          <w:sz w:val="24"/>
        </w:rPr>
        <w:t>In your opinion, t</w:t>
      </w:r>
      <w:r w:rsidRPr="004B4DC0">
        <w:rPr>
          <w:rFonts w:ascii="Times New Roman" w:eastAsia="Calibri" w:hAnsi="Times New Roman" w:cs="Times New Roman"/>
          <w:sz w:val="24"/>
        </w:rPr>
        <w:t xml:space="preserve">o what extent does your institution regard the BEA </w:t>
      </w:r>
      <w:r>
        <w:rPr>
          <w:rFonts w:ascii="Times New Roman" w:eastAsia="Calibri" w:hAnsi="Times New Roman" w:cs="Times New Roman"/>
          <w:sz w:val="24"/>
        </w:rPr>
        <w:t>Program a</w:t>
      </w:r>
      <w:r w:rsidRPr="004B4DC0">
        <w:rPr>
          <w:rFonts w:ascii="Times New Roman" w:eastAsia="Calibri" w:hAnsi="Times New Roman" w:cs="Times New Roman"/>
          <w:sz w:val="24"/>
        </w:rPr>
        <w:t xml:space="preserve">ward as a source of continuing support for </w:t>
      </w:r>
      <w:r>
        <w:rPr>
          <w:rFonts w:ascii="Times New Roman" w:eastAsia="Calibri" w:hAnsi="Times New Roman" w:cs="Times New Roman"/>
          <w:sz w:val="24"/>
        </w:rPr>
        <w:t>engaging</w:t>
      </w:r>
      <w:r w:rsidRPr="004B4DC0">
        <w:rPr>
          <w:rFonts w:ascii="Times New Roman" w:eastAsia="Calibri" w:hAnsi="Times New Roman" w:cs="Times New Roman"/>
          <w:sz w:val="24"/>
        </w:rPr>
        <w:t xml:space="preserve"> in</w:t>
      </w:r>
      <w:r w:rsidRPr="00E212B2">
        <w:t xml:space="preserve"> </w:t>
      </w:r>
      <w:r w:rsidRPr="00E212B2">
        <w:rPr>
          <w:rFonts w:ascii="Times New Roman" w:eastAsia="Calibri" w:hAnsi="Times New Roman" w:cs="Times New Roman"/>
          <w:sz w:val="24"/>
        </w:rPr>
        <w:t>Service Activities</w:t>
      </w:r>
      <w:r w:rsidRPr="004B4DC0">
        <w:rPr>
          <w:rFonts w:ascii="Times New Roman" w:eastAsia="Calibri" w:hAnsi="Times New Roman" w:cs="Times New Roman"/>
          <w:sz w:val="24"/>
        </w:rPr>
        <w:t xml:space="preserve">? </w:t>
      </w:r>
    </w:p>
    <w:p w14:paraId="03E96AF4" w14:textId="77777777" w:rsidR="0073098D" w:rsidRPr="004B4DC0" w:rsidRDefault="0073098D" w:rsidP="0073098D">
      <w:pPr>
        <w:spacing w:after="0" w:line="240" w:lineRule="auto"/>
        <w:rPr>
          <w:rFonts w:ascii="Times New Roman" w:eastAsia="Calibri" w:hAnsi="Times New Roman" w:cs="Times New Roman"/>
          <w:sz w:val="24"/>
        </w:rPr>
      </w:pPr>
    </w:p>
    <w:p w14:paraId="2CB8BF99"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 To a great extent</w:t>
      </w:r>
    </w:p>
    <w:p w14:paraId="469B29D2"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 To a moderate extent</w:t>
      </w:r>
    </w:p>
    <w:p w14:paraId="49A043F1"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 To little extent</w:t>
      </w:r>
    </w:p>
    <w:p w14:paraId="245B488C"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xml:space="preserve">[ ] Not at all </w:t>
      </w:r>
    </w:p>
    <w:p w14:paraId="5CFAEE16" w14:textId="77777777" w:rsidR="0073098D" w:rsidRDefault="0073098D" w:rsidP="0073098D">
      <w:pPr>
        <w:spacing w:after="0"/>
        <w:rPr>
          <w:rFonts w:ascii="Times New Roman" w:hAnsi="Times New Roman" w:cs="Times New Roman"/>
          <w:sz w:val="24"/>
          <w:szCs w:val="24"/>
        </w:rPr>
      </w:pPr>
    </w:p>
    <w:p w14:paraId="218CA9EB" w14:textId="77777777" w:rsidR="0073098D" w:rsidRDefault="0073098D" w:rsidP="0073098D">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C5F73BD" w14:textId="77777777" w:rsidR="0073098D" w:rsidRDefault="0073098D" w:rsidP="0073098D">
      <w:pPr>
        <w:rPr>
          <w:rFonts w:ascii="Times New Roman" w:hAnsi="Times New Roman" w:cs="Times New Roman"/>
          <w:b/>
          <w:sz w:val="24"/>
          <w:szCs w:val="24"/>
        </w:rPr>
      </w:pPr>
      <w:r w:rsidRPr="00921C5F">
        <w:rPr>
          <w:rFonts w:ascii="Times New Roman" w:hAnsi="Times New Roman" w:cs="Times New Roman"/>
          <w:b/>
          <w:sz w:val="24"/>
          <w:szCs w:val="24"/>
        </w:rPr>
        <w:br w:type="page"/>
      </w:r>
      <w:r>
        <w:rPr>
          <w:rFonts w:ascii="Times New Roman" w:hAnsi="Times New Roman" w:cs="Times New Roman"/>
          <w:b/>
          <w:sz w:val="24"/>
          <w:szCs w:val="24"/>
        </w:rPr>
        <w:lastRenderedPageBreak/>
        <w:t>S</w:t>
      </w:r>
      <w:r w:rsidRPr="00921C5F">
        <w:rPr>
          <w:rFonts w:ascii="Times New Roman" w:hAnsi="Times New Roman" w:cs="Times New Roman"/>
          <w:b/>
          <w:sz w:val="24"/>
          <w:szCs w:val="24"/>
        </w:rPr>
        <w:t xml:space="preserve">ECTION </w:t>
      </w:r>
      <w:r>
        <w:rPr>
          <w:rFonts w:ascii="Times New Roman" w:hAnsi="Times New Roman" w:cs="Times New Roman"/>
          <w:b/>
          <w:sz w:val="24"/>
          <w:szCs w:val="24"/>
        </w:rPr>
        <w:t>5</w:t>
      </w:r>
      <w:r w:rsidRPr="00921C5F">
        <w:rPr>
          <w:rFonts w:ascii="Times New Roman" w:hAnsi="Times New Roman" w:cs="Times New Roman"/>
          <w:b/>
          <w:sz w:val="24"/>
          <w:szCs w:val="24"/>
        </w:rPr>
        <w:t xml:space="preserve">: </w:t>
      </w:r>
      <w:r>
        <w:rPr>
          <w:rFonts w:ascii="Times New Roman" w:hAnsi="Times New Roman" w:cs="Times New Roman"/>
          <w:b/>
          <w:sz w:val="24"/>
          <w:szCs w:val="24"/>
        </w:rPr>
        <w:t>General Feedback</w:t>
      </w:r>
    </w:p>
    <w:p w14:paraId="64E7EB8E" w14:textId="77777777" w:rsidR="0073098D" w:rsidRPr="00C5447F" w:rsidRDefault="0073098D" w:rsidP="0073098D">
      <w:pPr>
        <w:rPr>
          <w:rFonts w:ascii="Times New Roman" w:hAnsi="Times New Roman" w:cs="Times New Roman"/>
          <w:sz w:val="24"/>
          <w:szCs w:val="24"/>
        </w:rPr>
      </w:pPr>
      <w:r w:rsidRPr="00C5447F">
        <w:rPr>
          <w:rFonts w:ascii="Times New Roman" w:hAnsi="Times New Roman" w:cs="Times New Roman"/>
          <w:sz w:val="24"/>
          <w:szCs w:val="24"/>
        </w:rPr>
        <w:t xml:space="preserve">1) </w:t>
      </w:r>
      <w:r w:rsidRPr="00C5447F">
        <w:rPr>
          <w:rFonts w:ascii="Times New Roman" w:hAnsi="Times New Roman" w:cs="Times New Roman"/>
          <w:b/>
          <w:sz w:val="24"/>
          <w:szCs w:val="24"/>
        </w:rPr>
        <w:t>AWARDEES ONLY (PROG</w:t>
      </w:r>
      <w:r>
        <w:rPr>
          <w:rFonts w:ascii="Times New Roman" w:hAnsi="Times New Roman" w:cs="Times New Roman"/>
          <w:b/>
          <w:sz w:val="24"/>
          <w:szCs w:val="24"/>
        </w:rPr>
        <w:t>R</w:t>
      </w:r>
      <w:r w:rsidRPr="00C5447F">
        <w:rPr>
          <w:rFonts w:ascii="Times New Roman" w:hAnsi="Times New Roman" w:cs="Times New Roman"/>
          <w:b/>
          <w:sz w:val="24"/>
          <w:szCs w:val="24"/>
        </w:rPr>
        <w:t>AM SKIP PATTERN):</w:t>
      </w:r>
      <w:r w:rsidRPr="00C5447F">
        <w:rPr>
          <w:rFonts w:ascii="Times New Roman" w:hAnsi="Times New Roman" w:cs="Times New Roman"/>
          <w:sz w:val="24"/>
          <w:szCs w:val="24"/>
        </w:rPr>
        <w:t xml:space="preserve"> In your opinion, what is the greatest impact of the BEA Program </w:t>
      </w:r>
      <w:r w:rsidRPr="00C5447F">
        <w:rPr>
          <w:rFonts w:ascii="Times New Roman" w:hAnsi="Times New Roman" w:cs="Times New Roman"/>
          <w:b/>
          <w:sz w:val="24"/>
          <w:szCs w:val="24"/>
        </w:rPr>
        <w:t>on your institution</w:t>
      </w:r>
      <w:r w:rsidRPr="00C5447F">
        <w:rPr>
          <w:rFonts w:ascii="Times New Roman" w:hAnsi="Times New Roman" w:cs="Times New Roman"/>
          <w:sz w:val="24"/>
          <w:szCs w:val="24"/>
        </w:rPr>
        <w:t>? Where does the program make the biggest difference to your institution?</w:t>
      </w:r>
    </w:p>
    <w:tbl>
      <w:tblPr>
        <w:tblStyle w:val="TableGrid"/>
        <w:tblW w:w="0" w:type="auto"/>
        <w:tblLook w:val="04A0" w:firstRow="1" w:lastRow="0" w:firstColumn="1" w:lastColumn="0" w:noHBand="0" w:noVBand="1"/>
      </w:tblPr>
      <w:tblGrid>
        <w:gridCol w:w="9576"/>
      </w:tblGrid>
      <w:tr w:rsidR="0073098D" w14:paraId="2592AE6D" w14:textId="77777777" w:rsidTr="00E76F5C">
        <w:tc>
          <w:tcPr>
            <w:tcW w:w="9576" w:type="dxa"/>
          </w:tcPr>
          <w:p w14:paraId="304494E2" w14:textId="77777777" w:rsidR="0073098D" w:rsidRDefault="0073098D" w:rsidP="00E76F5C">
            <w:pPr>
              <w:rPr>
                <w:rFonts w:ascii="Times New Roman" w:hAnsi="Times New Roman" w:cs="Times New Roman"/>
                <w:sz w:val="24"/>
                <w:szCs w:val="24"/>
              </w:rPr>
            </w:pPr>
          </w:p>
          <w:p w14:paraId="521063F6" w14:textId="77777777" w:rsidR="0073098D" w:rsidRDefault="0073098D" w:rsidP="00E76F5C">
            <w:pPr>
              <w:rPr>
                <w:rFonts w:ascii="Times New Roman" w:hAnsi="Times New Roman" w:cs="Times New Roman"/>
                <w:sz w:val="24"/>
                <w:szCs w:val="24"/>
              </w:rPr>
            </w:pPr>
          </w:p>
          <w:p w14:paraId="59D7C79B" w14:textId="77777777" w:rsidR="0073098D" w:rsidRDefault="0073098D" w:rsidP="00E76F5C">
            <w:pPr>
              <w:rPr>
                <w:rFonts w:ascii="Times New Roman" w:hAnsi="Times New Roman" w:cs="Times New Roman"/>
                <w:sz w:val="24"/>
                <w:szCs w:val="24"/>
              </w:rPr>
            </w:pPr>
          </w:p>
          <w:p w14:paraId="46116D16" w14:textId="77777777" w:rsidR="0073098D" w:rsidRDefault="0073098D" w:rsidP="00E76F5C">
            <w:pPr>
              <w:rPr>
                <w:rFonts w:ascii="Times New Roman" w:hAnsi="Times New Roman" w:cs="Times New Roman"/>
                <w:sz w:val="24"/>
                <w:szCs w:val="24"/>
              </w:rPr>
            </w:pPr>
          </w:p>
        </w:tc>
      </w:tr>
    </w:tbl>
    <w:p w14:paraId="073A3F60" w14:textId="77777777" w:rsidR="0073098D" w:rsidRDefault="0073098D" w:rsidP="0073098D">
      <w:pPr>
        <w:rPr>
          <w:rFonts w:ascii="Times New Roman" w:hAnsi="Times New Roman" w:cs="Times New Roman"/>
          <w:sz w:val="24"/>
          <w:szCs w:val="24"/>
        </w:rPr>
      </w:pPr>
    </w:p>
    <w:p w14:paraId="609E0D0E" w14:textId="77777777" w:rsidR="0073098D" w:rsidRPr="003245C1" w:rsidRDefault="0073098D" w:rsidP="0073098D">
      <w:pPr>
        <w:rPr>
          <w:rFonts w:ascii="Times New Roman" w:hAnsi="Times New Roman" w:cs="Times New Roman"/>
          <w:sz w:val="24"/>
          <w:szCs w:val="24"/>
        </w:rPr>
      </w:pPr>
      <w:r>
        <w:rPr>
          <w:rFonts w:ascii="Times New Roman" w:hAnsi="Times New Roman" w:cs="Times New Roman"/>
          <w:sz w:val="24"/>
          <w:szCs w:val="24"/>
        </w:rPr>
        <w:t>2</w:t>
      </w:r>
      <w:r w:rsidRPr="003245C1">
        <w:rPr>
          <w:rFonts w:ascii="Times New Roman" w:hAnsi="Times New Roman" w:cs="Times New Roman"/>
          <w:sz w:val="24"/>
          <w:szCs w:val="24"/>
        </w:rPr>
        <w:t xml:space="preserve">) </w:t>
      </w:r>
      <w:r w:rsidRPr="003245C1">
        <w:rPr>
          <w:rFonts w:ascii="Times New Roman" w:hAnsi="Times New Roman" w:cs="Times New Roman"/>
          <w:b/>
          <w:sz w:val="24"/>
          <w:szCs w:val="24"/>
        </w:rPr>
        <w:t>AWARDEES ONLY (PROG</w:t>
      </w:r>
      <w:r>
        <w:rPr>
          <w:rFonts w:ascii="Times New Roman" w:hAnsi="Times New Roman" w:cs="Times New Roman"/>
          <w:b/>
          <w:sz w:val="24"/>
          <w:szCs w:val="24"/>
        </w:rPr>
        <w:t>R</w:t>
      </w:r>
      <w:r w:rsidRPr="003245C1">
        <w:rPr>
          <w:rFonts w:ascii="Times New Roman" w:hAnsi="Times New Roman" w:cs="Times New Roman"/>
          <w:b/>
          <w:sz w:val="24"/>
          <w:szCs w:val="24"/>
        </w:rPr>
        <w:t>AM SKIP PATTERN):</w:t>
      </w:r>
      <w:r w:rsidRPr="003245C1">
        <w:rPr>
          <w:rFonts w:ascii="Times New Roman" w:hAnsi="Times New Roman" w:cs="Times New Roman"/>
          <w:sz w:val="24"/>
          <w:szCs w:val="24"/>
        </w:rPr>
        <w:t xml:space="preserve"> In your opinion, what is the greatest impact of the BEA Program </w:t>
      </w:r>
      <w:r w:rsidRPr="003245C1">
        <w:rPr>
          <w:rFonts w:ascii="Times New Roman" w:hAnsi="Times New Roman" w:cs="Times New Roman"/>
          <w:b/>
          <w:sz w:val="24"/>
          <w:szCs w:val="24"/>
        </w:rPr>
        <w:t xml:space="preserve">on businesses and residents in </w:t>
      </w:r>
      <w:r>
        <w:rPr>
          <w:rFonts w:ascii="Times New Roman" w:hAnsi="Times New Roman" w:cs="Times New Roman"/>
          <w:b/>
          <w:sz w:val="24"/>
          <w:szCs w:val="24"/>
        </w:rPr>
        <w:t>Distressed</w:t>
      </w:r>
      <w:r w:rsidRPr="003245C1">
        <w:rPr>
          <w:rFonts w:ascii="Times New Roman" w:hAnsi="Times New Roman" w:cs="Times New Roman"/>
          <w:b/>
          <w:sz w:val="24"/>
          <w:szCs w:val="24"/>
        </w:rPr>
        <w:t xml:space="preserve"> </w:t>
      </w:r>
      <w:r>
        <w:rPr>
          <w:rFonts w:ascii="Times New Roman" w:hAnsi="Times New Roman" w:cs="Times New Roman"/>
          <w:b/>
          <w:sz w:val="24"/>
          <w:szCs w:val="24"/>
        </w:rPr>
        <w:t>C</w:t>
      </w:r>
      <w:r w:rsidRPr="003245C1">
        <w:rPr>
          <w:rFonts w:ascii="Times New Roman" w:hAnsi="Times New Roman" w:cs="Times New Roman"/>
          <w:b/>
          <w:sz w:val="24"/>
          <w:szCs w:val="24"/>
        </w:rPr>
        <w:t>ommunit</w:t>
      </w:r>
      <w:r>
        <w:rPr>
          <w:rFonts w:ascii="Times New Roman" w:hAnsi="Times New Roman" w:cs="Times New Roman"/>
          <w:b/>
          <w:sz w:val="24"/>
          <w:szCs w:val="24"/>
        </w:rPr>
        <w:t>ies</w:t>
      </w:r>
      <w:r w:rsidRPr="003245C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576"/>
      </w:tblGrid>
      <w:tr w:rsidR="0073098D" w14:paraId="08F4A1B9" w14:textId="77777777" w:rsidTr="00E76F5C">
        <w:tc>
          <w:tcPr>
            <w:tcW w:w="9576" w:type="dxa"/>
          </w:tcPr>
          <w:p w14:paraId="2A67C15B" w14:textId="77777777" w:rsidR="0073098D" w:rsidRDefault="0073098D" w:rsidP="00E76F5C">
            <w:pPr>
              <w:rPr>
                <w:rFonts w:ascii="Times New Roman" w:hAnsi="Times New Roman" w:cs="Times New Roman"/>
                <w:sz w:val="24"/>
                <w:szCs w:val="24"/>
              </w:rPr>
            </w:pPr>
          </w:p>
          <w:p w14:paraId="69718FC8" w14:textId="77777777" w:rsidR="0073098D" w:rsidRDefault="0073098D" w:rsidP="00E76F5C">
            <w:pPr>
              <w:rPr>
                <w:rFonts w:ascii="Times New Roman" w:hAnsi="Times New Roman" w:cs="Times New Roman"/>
                <w:sz w:val="24"/>
                <w:szCs w:val="24"/>
              </w:rPr>
            </w:pPr>
          </w:p>
          <w:p w14:paraId="44A5CFB0" w14:textId="77777777" w:rsidR="0073098D" w:rsidRDefault="0073098D" w:rsidP="00E76F5C">
            <w:pPr>
              <w:rPr>
                <w:rFonts w:ascii="Times New Roman" w:hAnsi="Times New Roman" w:cs="Times New Roman"/>
                <w:sz w:val="24"/>
                <w:szCs w:val="24"/>
              </w:rPr>
            </w:pPr>
          </w:p>
          <w:p w14:paraId="281D5939" w14:textId="77777777" w:rsidR="0073098D" w:rsidRDefault="0073098D" w:rsidP="00E76F5C">
            <w:pPr>
              <w:rPr>
                <w:rFonts w:ascii="Times New Roman" w:hAnsi="Times New Roman" w:cs="Times New Roman"/>
                <w:sz w:val="24"/>
                <w:szCs w:val="24"/>
              </w:rPr>
            </w:pPr>
          </w:p>
        </w:tc>
      </w:tr>
    </w:tbl>
    <w:p w14:paraId="2BECEAA9" w14:textId="77777777" w:rsidR="0073098D" w:rsidRDefault="0073098D" w:rsidP="0073098D">
      <w:pPr>
        <w:rPr>
          <w:rFonts w:ascii="Times New Roman" w:hAnsi="Times New Roman" w:cs="Times New Roman"/>
          <w:sz w:val="24"/>
          <w:szCs w:val="24"/>
        </w:rPr>
      </w:pPr>
    </w:p>
    <w:p w14:paraId="3AF30E91" w14:textId="77777777" w:rsidR="0073098D" w:rsidRDefault="0073098D" w:rsidP="0073098D">
      <w:pPr>
        <w:rPr>
          <w:rFonts w:ascii="Times New Roman" w:hAnsi="Times New Roman" w:cs="Times New Roman"/>
          <w:sz w:val="24"/>
          <w:szCs w:val="24"/>
        </w:rPr>
      </w:pPr>
      <w:r w:rsidRPr="00747444">
        <w:rPr>
          <w:rFonts w:ascii="Times New Roman" w:hAnsi="Times New Roman" w:cs="Times New Roman"/>
          <w:sz w:val="24"/>
          <w:szCs w:val="24"/>
        </w:rPr>
        <w:t xml:space="preserve">1) </w:t>
      </w:r>
      <w:r w:rsidRPr="00747444">
        <w:rPr>
          <w:rFonts w:ascii="Times New Roman" w:hAnsi="Times New Roman" w:cs="Times New Roman"/>
          <w:b/>
          <w:sz w:val="24"/>
          <w:szCs w:val="24"/>
        </w:rPr>
        <w:t>UNSUCCESSFUL APPLICANTS ONLY (PROG</w:t>
      </w:r>
      <w:r>
        <w:rPr>
          <w:rFonts w:ascii="Times New Roman" w:hAnsi="Times New Roman" w:cs="Times New Roman"/>
          <w:b/>
          <w:sz w:val="24"/>
          <w:szCs w:val="24"/>
        </w:rPr>
        <w:t>R</w:t>
      </w:r>
      <w:r w:rsidRPr="00747444">
        <w:rPr>
          <w:rFonts w:ascii="Times New Roman" w:hAnsi="Times New Roman" w:cs="Times New Roman"/>
          <w:b/>
          <w:sz w:val="24"/>
          <w:szCs w:val="24"/>
        </w:rPr>
        <w:t>AM SKIP PATTERN):</w:t>
      </w:r>
      <w:r w:rsidRPr="00747444">
        <w:rPr>
          <w:rFonts w:ascii="Times New Roman" w:hAnsi="Times New Roman" w:cs="Times New Roman"/>
          <w:sz w:val="24"/>
          <w:szCs w:val="24"/>
        </w:rPr>
        <w:t xml:space="preserve"> In your opinion, what </w:t>
      </w:r>
      <w:r>
        <w:rPr>
          <w:rFonts w:ascii="Times New Roman" w:hAnsi="Times New Roman" w:cs="Times New Roman"/>
          <w:sz w:val="24"/>
          <w:szCs w:val="24"/>
        </w:rPr>
        <w:t>would be</w:t>
      </w:r>
      <w:r w:rsidRPr="00747444">
        <w:rPr>
          <w:rFonts w:ascii="Times New Roman" w:hAnsi="Times New Roman" w:cs="Times New Roman"/>
          <w:sz w:val="24"/>
          <w:szCs w:val="24"/>
        </w:rPr>
        <w:t xml:space="preserve"> the greatest impact of the BEA Program </w:t>
      </w:r>
      <w:r w:rsidRPr="00C5447F">
        <w:rPr>
          <w:rFonts w:ascii="Times New Roman" w:hAnsi="Times New Roman" w:cs="Times New Roman"/>
          <w:b/>
          <w:sz w:val="24"/>
          <w:szCs w:val="24"/>
        </w:rPr>
        <w:t>on your institution</w:t>
      </w:r>
      <w:r w:rsidRPr="00747444">
        <w:rPr>
          <w:rFonts w:ascii="Times New Roman" w:hAnsi="Times New Roman" w:cs="Times New Roman"/>
          <w:sz w:val="24"/>
          <w:szCs w:val="24"/>
        </w:rPr>
        <w:t xml:space="preserve">? Where </w:t>
      </w:r>
      <w:r>
        <w:rPr>
          <w:rFonts w:ascii="Times New Roman" w:hAnsi="Times New Roman" w:cs="Times New Roman"/>
          <w:sz w:val="24"/>
          <w:szCs w:val="24"/>
        </w:rPr>
        <w:t>would</w:t>
      </w:r>
      <w:r w:rsidRPr="00747444">
        <w:rPr>
          <w:rFonts w:ascii="Times New Roman" w:hAnsi="Times New Roman" w:cs="Times New Roman"/>
          <w:sz w:val="24"/>
          <w:szCs w:val="24"/>
        </w:rPr>
        <w:t xml:space="preserve"> the program make the biggest difference to your institution?</w:t>
      </w:r>
    </w:p>
    <w:tbl>
      <w:tblPr>
        <w:tblStyle w:val="TableGrid"/>
        <w:tblW w:w="0" w:type="auto"/>
        <w:tblLook w:val="04A0" w:firstRow="1" w:lastRow="0" w:firstColumn="1" w:lastColumn="0" w:noHBand="0" w:noVBand="1"/>
      </w:tblPr>
      <w:tblGrid>
        <w:gridCol w:w="9576"/>
      </w:tblGrid>
      <w:tr w:rsidR="0073098D" w14:paraId="0FCCCC59" w14:textId="77777777" w:rsidTr="00E76F5C">
        <w:tc>
          <w:tcPr>
            <w:tcW w:w="9576" w:type="dxa"/>
          </w:tcPr>
          <w:p w14:paraId="19829ADC" w14:textId="77777777" w:rsidR="0073098D" w:rsidRDefault="0073098D" w:rsidP="00E76F5C">
            <w:pPr>
              <w:rPr>
                <w:rFonts w:ascii="Times New Roman" w:hAnsi="Times New Roman" w:cs="Times New Roman"/>
                <w:sz w:val="24"/>
                <w:szCs w:val="24"/>
              </w:rPr>
            </w:pPr>
          </w:p>
          <w:p w14:paraId="427B96A7" w14:textId="77777777" w:rsidR="0073098D" w:rsidRDefault="0073098D" w:rsidP="00E76F5C">
            <w:pPr>
              <w:rPr>
                <w:rFonts w:ascii="Times New Roman" w:hAnsi="Times New Roman" w:cs="Times New Roman"/>
                <w:sz w:val="24"/>
                <w:szCs w:val="24"/>
              </w:rPr>
            </w:pPr>
          </w:p>
          <w:p w14:paraId="1A4F6F5E" w14:textId="77777777" w:rsidR="0073098D" w:rsidRDefault="0073098D" w:rsidP="00E76F5C">
            <w:pPr>
              <w:rPr>
                <w:rFonts w:ascii="Times New Roman" w:hAnsi="Times New Roman" w:cs="Times New Roman"/>
                <w:sz w:val="24"/>
                <w:szCs w:val="24"/>
              </w:rPr>
            </w:pPr>
          </w:p>
          <w:p w14:paraId="747035CC" w14:textId="77777777" w:rsidR="0073098D" w:rsidRDefault="0073098D" w:rsidP="00E76F5C">
            <w:pPr>
              <w:rPr>
                <w:rFonts w:ascii="Times New Roman" w:hAnsi="Times New Roman" w:cs="Times New Roman"/>
                <w:sz w:val="24"/>
                <w:szCs w:val="24"/>
              </w:rPr>
            </w:pPr>
          </w:p>
        </w:tc>
      </w:tr>
    </w:tbl>
    <w:p w14:paraId="3EC821E9" w14:textId="77777777" w:rsidR="0073098D" w:rsidRDefault="0073098D" w:rsidP="0073098D">
      <w:pPr>
        <w:rPr>
          <w:rFonts w:ascii="Times New Roman" w:hAnsi="Times New Roman" w:cs="Times New Roman"/>
          <w:sz w:val="24"/>
          <w:szCs w:val="24"/>
        </w:rPr>
      </w:pPr>
    </w:p>
    <w:p w14:paraId="1EC9CE99" w14:textId="77777777" w:rsidR="0073098D" w:rsidRPr="003245C1" w:rsidRDefault="0073098D" w:rsidP="0073098D">
      <w:pPr>
        <w:rPr>
          <w:rFonts w:ascii="Times New Roman" w:hAnsi="Times New Roman" w:cs="Times New Roman"/>
          <w:sz w:val="24"/>
          <w:szCs w:val="24"/>
        </w:rPr>
      </w:pPr>
      <w:r>
        <w:rPr>
          <w:rFonts w:ascii="Times New Roman" w:hAnsi="Times New Roman" w:cs="Times New Roman"/>
          <w:sz w:val="24"/>
          <w:szCs w:val="24"/>
        </w:rPr>
        <w:t>2</w:t>
      </w:r>
      <w:r w:rsidRPr="003245C1">
        <w:rPr>
          <w:rFonts w:ascii="Times New Roman" w:hAnsi="Times New Roman" w:cs="Times New Roman"/>
          <w:sz w:val="24"/>
          <w:szCs w:val="24"/>
        </w:rPr>
        <w:t xml:space="preserve">) </w:t>
      </w:r>
      <w:r w:rsidRPr="00FF7331">
        <w:rPr>
          <w:rFonts w:ascii="Times New Roman" w:hAnsi="Times New Roman" w:cs="Times New Roman"/>
          <w:b/>
          <w:sz w:val="24"/>
          <w:szCs w:val="24"/>
        </w:rPr>
        <w:t>UNSUCCESSFUL A</w:t>
      </w:r>
      <w:r>
        <w:rPr>
          <w:rFonts w:ascii="Times New Roman" w:hAnsi="Times New Roman" w:cs="Times New Roman"/>
          <w:b/>
          <w:sz w:val="24"/>
          <w:szCs w:val="24"/>
        </w:rPr>
        <w:t>PPLICANTS</w:t>
      </w:r>
      <w:r w:rsidRPr="003245C1">
        <w:rPr>
          <w:rFonts w:ascii="Times New Roman" w:hAnsi="Times New Roman" w:cs="Times New Roman"/>
          <w:b/>
          <w:sz w:val="24"/>
          <w:szCs w:val="24"/>
        </w:rPr>
        <w:t xml:space="preserve"> ONLY (PROG</w:t>
      </w:r>
      <w:r>
        <w:rPr>
          <w:rFonts w:ascii="Times New Roman" w:hAnsi="Times New Roman" w:cs="Times New Roman"/>
          <w:b/>
          <w:sz w:val="24"/>
          <w:szCs w:val="24"/>
        </w:rPr>
        <w:t>R</w:t>
      </w:r>
      <w:r w:rsidRPr="003245C1">
        <w:rPr>
          <w:rFonts w:ascii="Times New Roman" w:hAnsi="Times New Roman" w:cs="Times New Roman"/>
          <w:b/>
          <w:sz w:val="24"/>
          <w:szCs w:val="24"/>
        </w:rPr>
        <w:t>AM SKIP PATTERN):</w:t>
      </w:r>
      <w:r w:rsidRPr="003245C1">
        <w:rPr>
          <w:rFonts w:ascii="Times New Roman" w:hAnsi="Times New Roman" w:cs="Times New Roman"/>
          <w:sz w:val="24"/>
          <w:szCs w:val="24"/>
        </w:rPr>
        <w:t xml:space="preserve"> In your opinion, what </w:t>
      </w:r>
      <w:r>
        <w:rPr>
          <w:rFonts w:ascii="Times New Roman" w:hAnsi="Times New Roman" w:cs="Times New Roman"/>
          <w:sz w:val="24"/>
          <w:szCs w:val="24"/>
        </w:rPr>
        <w:t>would be</w:t>
      </w:r>
      <w:r w:rsidRPr="003245C1">
        <w:rPr>
          <w:rFonts w:ascii="Times New Roman" w:hAnsi="Times New Roman" w:cs="Times New Roman"/>
          <w:sz w:val="24"/>
          <w:szCs w:val="24"/>
        </w:rPr>
        <w:t xml:space="preserve"> the greatest impact of the BEA Program </w:t>
      </w:r>
      <w:r w:rsidRPr="003245C1">
        <w:rPr>
          <w:rFonts w:ascii="Times New Roman" w:hAnsi="Times New Roman" w:cs="Times New Roman"/>
          <w:b/>
          <w:sz w:val="24"/>
          <w:szCs w:val="24"/>
        </w:rPr>
        <w:t xml:space="preserve">on businesses and residents in </w:t>
      </w:r>
      <w:r>
        <w:rPr>
          <w:rFonts w:ascii="Times New Roman" w:hAnsi="Times New Roman" w:cs="Times New Roman"/>
          <w:b/>
          <w:sz w:val="24"/>
          <w:szCs w:val="24"/>
        </w:rPr>
        <w:t>Distressed</w:t>
      </w:r>
      <w:r w:rsidRPr="003245C1">
        <w:rPr>
          <w:rFonts w:ascii="Times New Roman" w:hAnsi="Times New Roman" w:cs="Times New Roman"/>
          <w:b/>
          <w:sz w:val="24"/>
          <w:szCs w:val="24"/>
        </w:rPr>
        <w:t xml:space="preserve"> </w:t>
      </w:r>
      <w:r>
        <w:rPr>
          <w:rFonts w:ascii="Times New Roman" w:hAnsi="Times New Roman" w:cs="Times New Roman"/>
          <w:b/>
          <w:sz w:val="24"/>
          <w:szCs w:val="24"/>
        </w:rPr>
        <w:t>C</w:t>
      </w:r>
      <w:r w:rsidRPr="003245C1">
        <w:rPr>
          <w:rFonts w:ascii="Times New Roman" w:hAnsi="Times New Roman" w:cs="Times New Roman"/>
          <w:b/>
          <w:sz w:val="24"/>
          <w:szCs w:val="24"/>
        </w:rPr>
        <w:t>ommunit</w:t>
      </w:r>
      <w:r>
        <w:rPr>
          <w:rFonts w:ascii="Times New Roman" w:hAnsi="Times New Roman" w:cs="Times New Roman"/>
          <w:b/>
          <w:sz w:val="24"/>
          <w:szCs w:val="24"/>
        </w:rPr>
        <w:t>ies</w:t>
      </w:r>
      <w:r w:rsidRPr="003245C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576"/>
      </w:tblGrid>
      <w:tr w:rsidR="0073098D" w14:paraId="046AE16F" w14:textId="77777777" w:rsidTr="00E76F5C">
        <w:tc>
          <w:tcPr>
            <w:tcW w:w="9576" w:type="dxa"/>
          </w:tcPr>
          <w:p w14:paraId="3F078D16" w14:textId="77777777" w:rsidR="0073098D" w:rsidRDefault="0073098D" w:rsidP="00E76F5C">
            <w:pPr>
              <w:rPr>
                <w:rFonts w:ascii="Times New Roman" w:hAnsi="Times New Roman" w:cs="Times New Roman"/>
                <w:sz w:val="24"/>
                <w:szCs w:val="24"/>
              </w:rPr>
            </w:pPr>
          </w:p>
          <w:p w14:paraId="1FBC661A" w14:textId="77777777" w:rsidR="0073098D" w:rsidRDefault="0073098D" w:rsidP="00E76F5C">
            <w:pPr>
              <w:rPr>
                <w:rFonts w:ascii="Times New Roman" w:hAnsi="Times New Roman" w:cs="Times New Roman"/>
                <w:sz w:val="24"/>
                <w:szCs w:val="24"/>
              </w:rPr>
            </w:pPr>
          </w:p>
          <w:p w14:paraId="19A5B682" w14:textId="77777777" w:rsidR="0073098D" w:rsidRDefault="0073098D" w:rsidP="00E76F5C">
            <w:pPr>
              <w:rPr>
                <w:rFonts w:ascii="Times New Roman" w:hAnsi="Times New Roman" w:cs="Times New Roman"/>
                <w:sz w:val="24"/>
                <w:szCs w:val="24"/>
              </w:rPr>
            </w:pPr>
          </w:p>
          <w:p w14:paraId="05576283" w14:textId="77777777" w:rsidR="0073098D" w:rsidRDefault="0073098D" w:rsidP="00E76F5C">
            <w:pPr>
              <w:rPr>
                <w:rFonts w:ascii="Times New Roman" w:hAnsi="Times New Roman" w:cs="Times New Roman"/>
                <w:sz w:val="24"/>
                <w:szCs w:val="24"/>
              </w:rPr>
            </w:pPr>
          </w:p>
        </w:tc>
      </w:tr>
    </w:tbl>
    <w:p w14:paraId="13570863" w14:textId="77777777" w:rsidR="0073098D" w:rsidRDefault="0073098D" w:rsidP="0073098D">
      <w:pPr>
        <w:rPr>
          <w:rFonts w:ascii="Times New Roman" w:hAnsi="Times New Roman" w:cs="Times New Roman"/>
          <w:sz w:val="24"/>
          <w:szCs w:val="24"/>
        </w:rPr>
      </w:pPr>
    </w:p>
    <w:p w14:paraId="0CE98620" w14:textId="77777777" w:rsidR="0073098D" w:rsidRDefault="0073098D" w:rsidP="0073098D">
      <w:pPr>
        <w:rPr>
          <w:rFonts w:ascii="Times New Roman" w:hAnsi="Times New Roman" w:cs="Times New Roman"/>
          <w:sz w:val="24"/>
          <w:szCs w:val="24"/>
        </w:rPr>
      </w:pPr>
      <w:r>
        <w:rPr>
          <w:rFonts w:ascii="Times New Roman" w:hAnsi="Times New Roman" w:cs="Times New Roman"/>
          <w:sz w:val="24"/>
          <w:szCs w:val="24"/>
        </w:rPr>
        <w:br w:type="page"/>
      </w:r>
    </w:p>
    <w:p w14:paraId="75CB2A07" w14:textId="2884346C" w:rsidR="0073098D" w:rsidRDefault="0073098D" w:rsidP="0073098D">
      <w:pPr>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FB0EDD">
        <w:rPr>
          <w:rFonts w:ascii="Times New Roman" w:eastAsia="Calibri" w:hAnsi="Times New Roman" w:cs="Times New Roman"/>
          <w:sz w:val="24"/>
        </w:rPr>
        <w:t>In your opinion,</w:t>
      </w:r>
      <w:r>
        <w:rPr>
          <w:rFonts w:ascii="Times New Roman" w:hAnsi="Times New Roman" w:cs="Times New Roman"/>
          <w:sz w:val="24"/>
          <w:szCs w:val="24"/>
        </w:rPr>
        <w:t xml:space="preserve"> how would not receiving a future BEA Program award impact your institution’s ability to continue to lend to or invest in CDFIs and/or in Distressed Communities?</w:t>
      </w:r>
    </w:p>
    <w:tbl>
      <w:tblPr>
        <w:tblStyle w:val="TableGrid"/>
        <w:tblW w:w="0" w:type="auto"/>
        <w:tblLook w:val="04A0" w:firstRow="1" w:lastRow="0" w:firstColumn="1" w:lastColumn="0" w:noHBand="0" w:noVBand="1"/>
      </w:tblPr>
      <w:tblGrid>
        <w:gridCol w:w="9576"/>
      </w:tblGrid>
      <w:tr w:rsidR="0073098D" w14:paraId="4C2B671D" w14:textId="77777777" w:rsidTr="00E76F5C">
        <w:tc>
          <w:tcPr>
            <w:tcW w:w="9576" w:type="dxa"/>
          </w:tcPr>
          <w:p w14:paraId="0E18356C" w14:textId="77777777" w:rsidR="0073098D" w:rsidRDefault="0073098D" w:rsidP="00E76F5C">
            <w:pPr>
              <w:rPr>
                <w:rFonts w:ascii="Times New Roman" w:hAnsi="Times New Roman" w:cs="Times New Roman"/>
                <w:sz w:val="24"/>
                <w:szCs w:val="24"/>
              </w:rPr>
            </w:pPr>
          </w:p>
          <w:p w14:paraId="51C632D8" w14:textId="77777777" w:rsidR="0073098D" w:rsidRDefault="0073098D" w:rsidP="00E76F5C">
            <w:pPr>
              <w:rPr>
                <w:rFonts w:ascii="Times New Roman" w:hAnsi="Times New Roman" w:cs="Times New Roman"/>
                <w:sz w:val="24"/>
                <w:szCs w:val="24"/>
              </w:rPr>
            </w:pPr>
          </w:p>
          <w:p w14:paraId="3B9974AA" w14:textId="77777777" w:rsidR="0073098D" w:rsidRDefault="0073098D" w:rsidP="00E76F5C">
            <w:pPr>
              <w:rPr>
                <w:rFonts w:ascii="Times New Roman" w:hAnsi="Times New Roman" w:cs="Times New Roman"/>
                <w:sz w:val="24"/>
                <w:szCs w:val="24"/>
              </w:rPr>
            </w:pPr>
          </w:p>
          <w:p w14:paraId="091D82B1" w14:textId="77777777" w:rsidR="0073098D" w:rsidRDefault="0073098D" w:rsidP="00E76F5C">
            <w:pPr>
              <w:rPr>
                <w:rFonts w:ascii="Times New Roman" w:hAnsi="Times New Roman" w:cs="Times New Roman"/>
                <w:sz w:val="24"/>
                <w:szCs w:val="24"/>
              </w:rPr>
            </w:pPr>
          </w:p>
        </w:tc>
      </w:tr>
    </w:tbl>
    <w:p w14:paraId="381FA0D2" w14:textId="77777777" w:rsidR="0073098D" w:rsidRDefault="0073098D" w:rsidP="0073098D">
      <w:pPr>
        <w:rPr>
          <w:rFonts w:ascii="Times New Roman" w:hAnsi="Times New Roman" w:cs="Times New Roman"/>
          <w:sz w:val="24"/>
          <w:szCs w:val="24"/>
        </w:rPr>
      </w:pPr>
    </w:p>
    <w:p w14:paraId="30697799" w14:textId="77777777" w:rsidR="0073098D" w:rsidRDefault="0073098D" w:rsidP="0073098D">
      <w:pPr>
        <w:rPr>
          <w:rFonts w:ascii="Times New Roman" w:hAnsi="Times New Roman" w:cs="Times New Roman"/>
          <w:sz w:val="24"/>
          <w:szCs w:val="24"/>
        </w:rPr>
      </w:pPr>
      <w:r>
        <w:rPr>
          <w:rFonts w:ascii="Times New Roman" w:hAnsi="Times New Roman" w:cs="Times New Roman"/>
          <w:sz w:val="24"/>
          <w:szCs w:val="24"/>
        </w:rPr>
        <w:t xml:space="preserve">4) </w:t>
      </w:r>
      <w:r w:rsidRPr="00524E91">
        <w:rPr>
          <w:rStyle w:val="CommentReference"/>
          <w:rFonts w:ascii="Times New Roman" w:hAnsi="Times New Roman" w:cs="Times New Roman"/>
          <w:sz w:val="24"/>
          <w:szCs w:val="24"/>
        </w:rPr>
        <w:t>What would you recommend to improve the BEA Program?</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576"/>
      </w:tblGrid>
      <w:tr w:rsidR="0073098D" w14:paraId="3764CD99" w14:textId="77777777" w:rsidTr="00E76F5C">
        <w:tc>
          <w:tcPr>
            <w:tcW w:w="9576" w:type="dxa"/>
          </w:tcPr>
          <w:p w14:paraId="591E0438" w14:textId="77777777" w:rsidR="0073098D" w:rsidRDefault="0073098D" w:rsidP="00E76F5C">
            <w:pPr>
              <w:rPr>
                <w:rFonts w:ascii="Times New Roman" w:hAnsi="Times New Roman" w:cs="Times New Roman"/>
                <w:sz w:val="24"/>
                <w:szCs w:val="24"/>
              </w:rPr>
            </w:pPr>
          </w:p>
          <w:p w14:paraId="6F94B7CD" w14:textId="77777777" w:rsidR="0073098D" w:rsidRDefault="0073098D" w:rsidP="00E76F5C">
            <w:pPr>
              <w:rPr>
                <w:rFonts w:ascii="Times New Roman" w:hAnsi="Times New Roman" w:cs="Times New Roman"/>
                <w:sz w:val="24"/>
                <w:szCs w:val="24"/>
              </w:rPr>
            </w:pPr>
          </w:p>
          <w:p w14:paraId="375C1D0C" w14:textId="77777777" w:rsidR="0073098D" w:rsidRDefault="0073098D" w:rsidP="00E76F5C">
            <w:pPr>
              <w:rPr>
                <w:rFonts w:ascii="Times New Roman" w:hAnsi="Times New Roman" w:cs="Times New Roman"/>
                <w:sz w:val="24"/>
                <w:szCs w:val="24"/>
              </w:rPr>
            </w:pPr>
          </w:p>
          <w:p w14:paraId="63D32CA6" w14:textId="77777777" w:rsidR="0073098D" w:rsidRDefault="0073098D" w:rsidP="00E76F5C">
            <w:pPr>
              <w:rPr>
                <w:rFonts w:ascii="Times New Roman" w:hAnsi="Times New Roman" w:cs="Times New Roman"/>
                <w:sz w:val="24"/>
                <w:szCs w:val="24"/>
              </w:rPr>
            </w:pPr>
          </w:p>
        </w:tc>
      </w:tr>
    </w:tbl>
    <w:p w14:paraId="313032A3" w14:textId="77777777" w:rsidR="0073098D" w:rsidRDefault="0073098D" w:rsidP="0073098D">
      <w:pPr>
        <w:rPr>
          <w:rFonts w:ascii="Times New Roman" w:hAnsi="Times New Roman" w:cs="Times New Roman"/>
          <w:sz w:val="24"/>
          <w:szCs w:val="24"/>
        </w:rPr>
      </w:pPr>
    </w:p>
    <w:p w14:paraId="211358B4" w14:textId="77777777" w:rsidR="0073098D" w:rsidRDefault="0073098D" w:rsidP="0073098D">
      <w:pPr>
        <w:jc w:val="center"/>
        <w:rPr>
          <w:rFonts w:ascii="Times New Roman" w:hAnsi="Times New Roman" w:cs="Times New Roman"/>
          <w:b/>
          <w:sz w:val="24"/>
          <w:szCs w:val="24"/>
        </w:rPr>
      </w:pPr>
      <w:r w:rsidRPr="00177DA6">
        <w:rPr>
          <w:rFonts w:ascii="Times New Roman" w:hAnsi="Times New Roman" w:cs="Times New Roman"/>
          <w:b/>
          <w:sz w:val="24"/>
          <w:szCs w:val="24"/>
        </w:rPr>
        <w:t>SUBMIT</w:t>
      </w:r>
    </w:p>
    <w:p w14:paraId="7E3EC1C9" w14:textId="77777777" w:rsidR="0073098D" w:rsidRDefault="0073098D" w:rsidP="0073098D">
      <w:pPr>
        <w:jc w:val="center"/>
        <w:rPr>
          <w:rFonts w:ascii="Times New Roman" w:hAnsi="Times New Roman" w:cs="Times New Roman"/>
          <w:b/>
          <w:sz w:val="24"/>
          <w:szCs w:val="24"/>
        </w:rPr>
      </w:pPr>
    </w:p>
    <w:p w14:paraId="489D3866" w14:textId="77777777" w:rsidR="0073098D" w:rsidRPr="00332736" w:rsidRDefault="0073098D" w:rsidP="0073098D">
      <w:pPr>
        <w:jc w:val="center"/>
        <w:rPr>
          <w:rFonts w:ascii="Times New Roman" w:hAnsi="Times New Roman" w:cs="Times New Roman"/>
          <w:sz w:val="24"/>
          <w:szCs w:val="24"/>
        </w:rPr>
      </w:pPr>
      <w:r>
        <w:rPr>
          <w:rFonts w:ascii="Times New Roman" w:hAnsi="Times New Roman" w:cs="Times New Roman"/>
          <w:b/>
          <w:sz w:val="24"/>
          <w:szCs w:val="24"/>
        </w:rPr>
        <w:t xml:space="preserve">Thank you again for your valuable feedback. Your input will greatly assist the CDFI Fund in evaluating the effectiveness of the BEA Program.   </w:t>
      </w:r>
    </w:p>
    <w:p w14:paraId="52898EF9" w14:textId="77777777" w:rsidR="00E67725" w:rsidRDefault="00E67725"/>
    <w:sectPr w:rsidR="00E6772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34257E" w15:done="0"/>
  <w15:commentEx w15:paraId="46829C7C" w15:done="0"/>
  <w15:commentEx w15:paraId="6E8347E8" w15:done="0"/>
  <w15:commentEx w15:paraId="3A09F113" w15:done="0"/>
  <w15:commentEx w15:paraId="1B63A704" w15:done="0"/>
  <w15:commentEx w15:paraId="42DB2B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229"/>
    <w:multiLevelType w:val="hybridMultilevel"/>
    <w:tmpl w:val="362E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1105D"/>
    <w:multiLevelType w:val="hybridMultilevel"/>
    <w:tmpl w:val="CE7E49F4"/>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nsid w:val="29892FFD"/>
    <w:multiLevelType w:val="hybridMultilevel"/>
    <w:tmpl w:val="7082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E522AB"/>
    <w:multiLevelType w:val="hybridMultilevel"/>
    <w:tmpl w:val="4A5C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2611C"/>
    <w:multiLevelType w:val="hybridMultilevel"/>
    <w:tmpl w:val="0ABA0172"/>
    <w:lvl w:ilvl="0" w:tplc="06D6BF0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661A6A"/>
    <w:multiLevelType w:val="hybridMultilevel"/>
    <w:tmpl w:val="B73C22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8C2719"/>
    <w:multiLevelType w:val="hybridMultilevel"/>
    <w:tmpl w:val="2B90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5B8483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47785"/>
    <w:multiLevelType w:val="hybridMultilevel"/>
    <w:tmpl w:val="02E08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CB64D7"/>
    <w:multiLevelType w:val="hybridMultilevel"/>
    <w:tmpl w:val="AD062EA0"/>
    <w:lvl w:ilvl="0" w:tplc="094286E6">
      <w:start w:val="1"/>
      <w:numFmt w:val="bullet"/>
      <w:lvlText w:val="•"/>
      <w:lvlJc w:val="left"/>
      <w:pPr>
        <w:tabs>
          <w:tab w:val="num" w:pos="720"/>
        </w:tabs>
        <w:ind w:left="720" w:hanging="360"/>
      </w:pPr>
      <w:rPr>
        <w:rFonts w:ascii="Arial" w:hAnsi="Arial" w:cs="Times New Roman" w:hint="default"/>
      </w:rPr>
    </w:lvl>
    <w:lvl w:ilvl="1" w:tplc="CD1E73FC">
      <w:start w:val="976"/>
      <w:numFmt w:val="bullet"/>
      <w:lvlText w:val="–"/>
      <w:lvlJc w:val="left"/>
      <w:pPr>
        <w:tabs>
          <w:tab w:val="num" w:pos="1440"/>
        </w:tabs>
        <w:ind w:left="1440" w:hanging="360"/>
      </w:pPr>
      <w:rPr>
        <w:rFonts w:ascii="Arial" w:hAnsi="Arial" w:cs="Times New Roman" w:hint="default"/>
      </w:rPr>
    </w:lvl>
    <w:lvl w:ilvl="2" w:tplc="231C66C2">
      <w:start w:val="1"/>
      <w:numFmt w:val="bullet"/>
      <w:lvlText w:val="•"/>
      <w:lvlJc w:val="left"/>
      <w:pPr>
        <w:tabs>
          <w:tab w:val="num" w:pos="2160"/>
        </w:tabs>
        <w:ind w:left="2160" w:hanging="360"/>
      </w:pPr>
      <w:rPr>
        <w:rFonts w:ascii="Arial" w:hAnsi="Arial" w:cs="Times New Roman" w:hint="default"/>
      </w:rPr>
    </w:lvl>
    <w:lvl w:ilvl="3" w:tplc="9C723F2A">
      <w:start w:val="1"/>
      <w:numFmt w:val="bullet"/>
      <w:lvlText w:val="•"/>
      <w:lvlJc w:val="left"/>
      <w:pPr>
        <w:tabs>
          <w:tab w:val="num" w:pos="2880"/>
        </w:tabs>
        <w:ind w:left="2880" w:hanging="360"/>
      </w:pPr>
      <w:rPr>
        <w:rFonts w:ascii="Arial" w:hAnsi="Arial" w:cs="Times New Roman" w:hint="default"/>
      </w:rPr>
    </w:lvl>
    <w:lvl w:ilvl="4" w:tplc="A1B8C2F2">
      <w:start w:val="1"/>
      <w:numFmt w:val="bullet"/>
      <w:lvlText w:val="•"/>
      <w:lvlJc w:val="left"/>
      <w:pPr>
        <w:tabs>
          <w:tab w:val="num" w:pos="3600"/>
        </w:tabs>
        <w:ind w:left="3600" w:hanging="360"/>
      </w:pPr>
      <w:rPr>
        <w:rFonts w:ascii="Arial" w:hAnsi="Arial" w:cs="Times New Roman" w:hint="default"/>
      </w:rPr>
    </w:lvl>
    <w:lvl w:ilvl="5" w:tplc="3D900926">
      <w:start w:val="1"/>
      <w:numFmt w:val="bullet"/>
      <w:lvlText w:val="•"/>
      <w:lvlJc w:val="left"/>
      <w:pPr>
        <w:tabs>
          <w:tab w:val="num" w:pos="4320"/>
        </w:tabs>
        <w:ind w:left="4320" w:hanging="360"/>
      </w:pPr>
      <w:rPr>
        <w:rFonts w:ascii="Arial" w:hAnsi="Arial" w:cs="Times New Roman" w:hint="default"/>
      </w:rPr>
    </w:lvl>
    <w:lvl w:ilvl="6" w:tplc="51A6D548">
      <w:start w:val="1"/>
      <w:numFmt w:val="bullet"/>
      <w:lvlText w:val="•"/>
      <w:lvlJc w:val="left"/>
      <w:pPr>
        <w:tabs>
          <w:tab w:val="num" w:pos="5040"/>
        </w:tabs>
        <w:ind w:left="5040" w:hanging="360"/>
      </w:pPr>
      <w:rPr>
        <w:rFonts w:ascii="Arial" w:hAnsi="Arial" w:cs="Times New Roman" w:hint="default"/>
      </w:rPr>
    </w:lvl>
    <w:lvl w:ilvl="7" w:tplc="B10A59F8">
      <w:start w:val="1"/>
      <w:numFmt w:val="bullet"/>
      <w:lvlText w:val="•"/>
      <w:lvlJc w:val="left"/>
      <w:pPr>
        <w:tabs>
          <w:tab w:val="num" w:pos="5760"/>
        </w:tabs>
        <w:ind w:left="5760" w:hanging="360"/>
      </w:pPr>
      <w:rPr>
        <w:rFonts w:ascii="Arial" w:hAnsi="Arial" w:cs="Times New Roman" w:hint="default"/>
      </w:rPr>
    </w:lvl>
    <w:lvl w:ilvl="8" w:tplc="0E4847BE">
      <w:start w:val="1"/>
      <w:numFmt w:val="bullet"/>
      <w:lvlText w:val="•"/>
      <w:lvlJc w:val="left"/>
      <w:pPr>
        <w:tabs>
          <w:tab w:val="num" w:pos="6480"/>
        </w:tabs>
        <w:ind w:left="6480" w:hanging="360"/>
      </w:pPr>
      <w:rPr>
        <w:rFonts w:ascii="Arial" w:hAnsi="Arial" w:cs="Times New Roman" w:hint="default"/>
      </w:rPr>
    </w:lvl>
  </w:abstractNum>
  <w:abstractNum w:abstractNumId="9">
    <w:nsid w:val="55457608"/>
    <w:multiLevelType w:val="hybridMultilevel"/>
    <w:tmpl w:val="079099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78E2036"/>
    <w:multiLevelType w:val="multilevel"/>
    <w:tmpl w:val="F5683A5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A6A2483"/>
    <w:multiLevelType w:val="hybridMultilevel"/>
    <w:tmpl w:val="BFB62CE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nsid w:val="6B684693"/>
    <w:multiLevelType w:val="hybridMultilevel"/>
    <w:tmpl w:val="61D4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0A5E39"/>
    <w:multiLevelType w:val="hybridMultilevel"/>
    <w:tmpl w:val="FE7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84163C"/>
    <w:multiLevelType w:val="hybridMultilevel"/>
    <w:tmpl w:val="75A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2"/>
  </w:num>
  <w:num w:numId="6">
    <w:abstractNumId w:val="6"/>
  </w:num>
  <w:num w:numId="7">
    <w:abstractNumId w:val="12"/>
  </w:num>
  <w:num w:numId="8">
    <w:abstractNumId w:val="1"/>
  </w:num>
  <w:num w:numId="9">
    <w:abstractNumId w:val="11"/>
  </w:num>
  <w:num w:numId="10">
    <w:abstractNumId w:val="4"/>
  </w:num>
  <w:num w:numId="11">
    <w:abstractNumId w:val="5"/>
  </w:num>
  <w:num w:numId="12">
    <w:abstractNumId w:val="13"/>
  </w:num>
  <w:num w:numId="13">
    <w:abstractNumId w:val="0"/>
  </w:num>
  <w:num w:numId="14">
    <w:abstractNumId w:val="8"/>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inski, Robert">
    <w15:presenceInfo w15:providerId="AD" w15:userId="S-1-5-21-1454471165-117609710-725345543-424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8D"/>
    <w:rsid w:val="00016808"/>
    <w:rsid w:val="000A5BD4"/>
    <w:rsid w:val="001A0197"/>
    <w:rsid w:val="001D43C0"/>
    <w:rsid w:val="00281CFC"/>
    <w:rsid w:val="00360FC9"/>
    <w:rsid w:val="003A27A1"/>
    <w:rsid w:val="003F4A02"/>
    <w:rsid w:val="00424270"/>
    <w:rsid w:val="0073098D"/>
    <w:rsid w:val="007F1CC7"/>
    <w:rsid w:val="008773B1"/>
    <w:rsid w:val="008901A4"/>
    <w:rsid w:val="008E46A6"/>
    <w:rsid w:val="00A042F8"/>
    <w:rsid w:val="00A2241A"/>
    <w:rsid w:val="00AC23ED"/>
    <w:rsid w:val="00B45705"/>
    <w:rsid w:val="00BC412F"/>
    <w:rsid w:val="00BC55C6"/>
    <w:rsid w:val="00BE4475"/>
    <w:rsid w:val="00C35C6F"/>
    <w:rsid w:val="00CE2AB7"/>
    <w:rsid w:val="00CE4CF3"/>
    <w:rsid w:val="00D207CA"/>
    <w:rsid w:val="00E54F45"/>
    <w:rsid w:val="00E67725"/>
    <w:rsid w:val="00E76F5C"/>
    <w:rsid w:val="00EB0602"/>
    <w:rsid w:val="00EC49FF"/>
    <w:rsid w:val="00F551C8"/>
    <w:rsid w:val="00F61767"/>
    <w:rsid w:val="00F64D10"/>
    <w:rsid w:val="00FB0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5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8D"/>
  </w:style>
  <w:style w:type="paragraph" w:styleId="Heading1">
    <w:name w:val="heading 1"/>
    <w:basedOn w:val="Normal"/>
    <w:next w:val="Normal"/>
    <w:link w:val="Heading1Char"/>
    <w:uiPriority w:val="9"/>
    <w:qFormat/>
    <w:rsid w:val="007309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9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09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9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09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098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3098D"/>
    <w:rPr>
      <w:color w:val="0000FF" w:themeColor="hyperlink"/>
      <w:u w:val="single"/>
    </w:rPr>
  </w:style>
  <w:style w:type="character" w:styleId="FollowedHyperlink">
    <w:name w:val="FollowedHyperlink"/>
    <w:basedOn w:val="DefaultParagraphFont"/>
    <w:uiPriority w:val="99"/>
    <w:semiHidden/>
    <w:unhideWhenUsed/>
    <w:rsid w:val="0073098D"/>
    <w:rPr>
      <w:color w:val="800080" w:themeColor="followedHyperlink"/>
      <w:u w:val="single"/>
    </w:rPr>
  </w:style>
  <w:style w:type="paragraph" w:styleId="Footer">
    <w:name w:val="footer"/>
    <w:basedOn w:val="Normal"/>
    <w:link w:val="FooterChar"/>
    <w:uiPriority w:val="99"/>
    <w:unhideWhenUsed/>
    <w:rsid w:val="0073098D"/>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73098D"/>
    <w:rPr>
      <w:sz w:val="21"/>
      <w:lang w:eastAsia="ja-JP"/>
    </w:rPr>
  </w:style>
  <w:style w:type="paragraph" w:styleId="Header">
    <w:name w:val="header"/>
    <w:basedOn w:val="Normal"/>
    <w:link w:val="HeaderChar"/>
    <w:uiPriority w:val="99"/>
    <w:unhideWhenUsed/>
    <w:rsid w:val="00730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98D"/>
  </w:style>
  <w:style w:type="paragraph" w:styleId="ListParagraph">
    <w:name w:val="List Paragraph"/>
    <w:basedOn w:val="Normal"/>
    <w:link w:val="ListParagraphChar"/>
    <w:uiPriority w:val="34"/>
    <w:qFormat/>
    <w:rsid w:val="0073098D"/>
    <w:pPr>
      <w:spacing w:after="0" w:line="240" w:lineRule="auto"/>
      <w:ind w:left="720"/>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73098D"/>
    <w:rPr>
      <w:rFonts w:ascii="Calibri" w:eastAsia="Calibri" w:hAnsi="Calibri" w:cs="Times New Roman"/>
    </w:rPr>
  </w:style>
  <w:style w:type="paragraph" w:customStyle="1" w:styleId="Default">
    <w:name w:val="Default"/>
    <w:rsid w:val="0073098D"/>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semiHidden/>
    <w:unhideWhenUsed/>
    <w:qFormat/>
    <w:rsid w:val="0073098D"/>
    <w:pPr>
      <w:outlineLvl w:val="9"/>
    </w:pPr>
    <w:rPr>
      <w:lang w:eastAsia="ja-JP"/>
    </w:rPr>
  </w:style>
  <w:style w:type="paragraph" w:styleId="TOC1">
    <w:name w:val="toc 1"/>
    <w:basedOn w:val="Normal"/>
    <w:next w:val="Normal"/>
    <w:autoRedefine/>
    <w:uiPriority w:val="39"/>
    <w:unhideWhenUsed/>
    <w:rsid w:val="0073098D"/>
    <w:pPr>
      <w:spacing w:after="100"/>
    </w:pPr>
  </w:style>
  <w:style w:type="paragraph" w:styleId="TOC2">
    <w:name w:val="toc 2"/>
    <w:basedOn w:val="Normal"/>
    <w:next w:val="Normal"/>
    <w:autoRedefine/>
    <w:uiPriority w:val="39"/>
    <w:unhideWhenUsed/>
    <w:rsid w:val="0073098D"/>
    <w:pPr>
      <w:spacing w:after="100"/>
      <w:ind w:left="220"/>
    </w:pPr>
  </w:style>
  <w:style w:type="paragraph" w:styleId="BalloonText">
    <w:name w:val="Balloon Text"/>
    <w:basedOn w:val="Normal"/>
    <w:link w:val="BalloonTextChar"/>
    <w:uiPriority w:val="99"/>
    <w:semiHidden/>
    <w:unhideWhenUsed/>
    <w:rsid w:val="00730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98D"/>
    <w:rPr>
      <w:rFonts w:ascii="Tahoma" w:hAnsi="Tahoma" w:cs="Tahoma"/>
      <w:sz w:val="16"/>
      <w:szCs w:val="16"/>
    </w:rPr>
  </w:style>
  <w:style w:type="table" w:styleId="TableGrid">
    <w:name w:val="Table Grid"/>
    <w:basedOn w:val="TableNormal"/>
    <w:uiPriority w:val="59"/>
    <w:rsid w:val="00730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3098D"/>
    <w:pPr>
      <w:spacing w:after="100"/>
      <w:ind w:left="440"/>
    </w:pPr>
  </w:style>
  <w:style w:type="character" w:styleId="CommentReference">
    <w:name w:val="annotation reference"/>
    <w:basedOn w:val="DefaultParagraphFont"/>
    <w:uiPriority w:val="99"/>
    <w:semiHidden/>
    <w:unhideWhenUsed/>
    <w:rsid w:val="0073098D"/>
    <w:rPr>
      <w:sz w:val="16"/>
      <w:szCs w:val="16"/>
    </w:rPr>
  </w:style>
  <w:style w:type="paragraph" w:styleId="CommentText">
    <w:name w:val="annotation text"/>
    <w:basedOn w:val="Normal"/>
    <w:link w:val="CommentTextChar"/>
    <w:uiPriority w:val="99"/>
    <w:unhideWhenUsed/>
    <w:rsid w:val="0073098D"/>
    <w:pPr>
      <w:spacing w:line="240" w:lineRule="auto"/>
    </w:pPr>
    <w:rPr>
      <w:sz w:val="20"/>
      <w:szCs w:val="20"/>
    </w:rPr>
  </w:style>
  <w:style w:type="character" w:customStyle="1" w:styleId="CommentTextChar">
    <w:name w:val="Comment Text Char"/>
    <w:basedOn w:val="DefaultParagraphFont"/>
    <w:link w:val="CommentText"/>
    <w:uiPriority w:val="99"/>
    <w:rsid w:val="0073098D"/>
    <w:rPr>
      <w:sz w:val="20"/>
      <w:szCs w:val="20"/>
    </w:rPr>
  </w:style>
  <w:style w:type="paragraph" w:styleId="CommentSubject">
    <w:name w:val="annotation subject"/>
    <w:basedOn w:val="CommentText"/>
    <w:next w:val="CommentText"/>
    <w:link w:val="CommentSubjectChar"/>
    <w:uiPriority w:val="99"/>
    <w:semiHidden/>
    <w:unhideWhenUsed/>
    <w:rsid w:val="0073098D"/>
    <w:rPr>
      <w:b/>
      <w:bCs/>
    </w:rPr>
  </w:style>
  <w:style w:type="character" w:customStyle="1" w:styleId="CommentSubjectChar">
    <w:name w:val="Comment Subject Char"/>
    <w:basedOn w:val="CommentTextChar"/>
    <w:link w:val="CommentSubject"/>
    <w:uiPriority w:val="99"/>
    <w:semiHidden/>
    <w:rsid w:val="0073098D"/>
    <w:rPr>
      <w:b/>
      <w:bCs/>
      <w:sz w:val="20"/>
      <w:szCs w:val="20"/>
    </w:rPr>
  </w:style>
  <w:style w:type="paragraph" w:styleId="Revision">
    <w:name w:val="Revision"/>
    <w:hidden/>
    <w:uiPriority w:val="99"/>
    <w:semiHidden/>
    <w:rsid w:val="0073098D"/>
    <w:pPr>
      <w:spacing w:after="0" w:line="240" w:lineRule="auto"/>
    </w:pPr>
  </w:style>
  <w:style w:type="table" w:customStyle="1" w:styleId="TableGrid1">
    <w:name w:val="Table Grid1"/>
    <w:basedOn w:val="TableNormal"/>
    <w:next w:val="TableGrid"/>
    <w:uiPriority w:val="59"/>
    <w:rsid w:val="0073098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098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98D"/>
    <w:pPr>
      <w:spacing w:before="20" w:after="20" w:line="240" w:lineRule="auto"/>
    </w:pPr>
    <w:rPr>
      <w:rFonts w:ascii="Arial" w:eastAsia="Times New Roman" w:hAnsi="Arial" w:cs="Times New Roman"/>
      <w:color w:val="333399"/>
      <w:sz w:val="20"/>
      <w:szCs w:val="24"/>
    </w:rPr>
  </w:style>
  <w:style w:type="character" w:customStyle="1" w:styleId="BodyTextChar">
    <w:name w:val="Body Text Char"/>
    <w:basedOn w:val="DefaultParagraphFont"/>
    <w:link w:val="BodyText"/>
    <w:rsid w:val="0073098D"/>
    <w:rPr>
      <w:rFonts w:ascii="Arial" w:eastAsia="Times New Roman" w:hAnsi="Arial" w:cs="Times New Roman"/>
      <w:color w:val="333399"/>
      <w:sz w:val="20"/>
      <w:szCs w:val="24"/>
    </w:rPr>
  </w:style>
  <w:style w:type="table" w:customStyle="1" w:styleId="TableGrid3">
    <w:name w:val="Table Grid3"/>
    <w:basedOn w:val="TableNormal"/>
    <w:next w:val="TableGrid"/>
    <w:uiPriority w:val="59"/>
    <w:rsid w:val="00730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0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98D"/>
    <w:rPr>
      <w:sz w:val="20"/>
      <w:szCs w:val="20"/>
    </w:rPr>
  </w:style>
  <w:style w:type="character" w:styleId="FootnoteReference">
    <w:name w:val="footnote reference"/>
    <w:basedOn w:val="DefaultParagraphFont"/>
    <w:uiPriority w:val="99"/>
    <w:semiHidden/>
    <w:unhideWhenUsed/>
    <w:rsid w:val="007309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8D"/>
  </w:style>
  <w:style w:type="paragraph" w:styleId="Heading1">
    <w:name w:val="heading 1"/>
    <w:basedOn w:val="Normal"/>
    <w:next w:val="Normal"/>
    <w:link w:val="Heading1Char"/>
    <w:uiPriority w:val="9"/>
    <w:qFormat/>
    <w:rsid w:val="007309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9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09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9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09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098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3098D"/>
    <w:rPr>
      <w:color w:val="0000FF" w:themeColor="hyperlink"/>
      <w:u w:val="single"/>
    </w:rPr>
  </w:style>
  <w:style w:type="character" w:styleId="FollowedHyperlink">
    <w:name w:val="FollowedHyperlink"/>
    <w:basedOn w:val="DefaultParagraphFont"/>
    <w:uiPriority w:val="99"/>
    <w:semiHidden/>
    <w:unhideWhenUsed/>
    <w:rsid w:val="0073098D"/>
    <w:rPr>
      <w:color w:val="800080" w:themeColor="followedHyperlink"/>
      <w:u w:val="single"/>
    </w:rPr>
  </w:style>
  <w:style w:type="paragraph" w:styleId="Footer">
    <w:name w:val="footer"/>
    <w:basedOn w:val="Normal"/>
    <w:link w:val="FooterChar"/>
    <w:uiPriority w:val="99"/>
    <w:unhideWhenUsed/>
    <w:rsid w:val="0073098D"/>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73098D"/>
    <w:rPr>
      <w:sz w:val="21"/>
      <w:lang w:eastAsia="ja-JP"/>
    </w:rPr>
  </w:style>
  <w:style w:type="paragraph" w:styleId="Header">
    <w:name w:val="header"/>
    <w:basedOn w:val="Normal"/>
    <w:link w:val="HeaderChar"/>
    <w:uiPriority w:val="99"/>
    <w:unhideWhenUsed/>
    <w:rsid w:val="00730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98D"/>
  </w:style>
  <w:style w:type="paragraph" w:styleId="ListParagraph">
    <w:name w:val="List Paragraph"/>
    <w:basedOn w:val="Normal"/>
    <w:link w:val="ListParagraphChar"/>
    <w:uiPriority w:val="34"/>
    <w:qFormat/>
    <w:rsid w:val="0073098D"/>
    <w:pPr>
      <w:spacing w:after="0" w:line="240" w:lineRule="auto"/>
      <w:ind w:left="720"/>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73098D"/>
    <w:rPr>
      <w:rFonts w:ascii="Calibri" w:eastAsia="Calibri" w:hAnsi="Calibri" w:cs="Times New Roman"/>
    </w:rPr>
  </w:style>
  <w:style w:type="paragraph" w:customStyle="1" w:styleId="Default">
    <w:name w:val="Default"/>
    <w:rsid w:val="0073098D"/>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semiHidden/>
    <w:unhideWhenUsed/>
    <w:qFormat/>
    <w:rsid w:val="0073098D"/>
    <w:pPr>
      <w:outlineLvl w:val="9"/>
    </w:pPr>
    <w:rPr>
      <w:lang w:eastAsia="ja-JP"/>
    </w:rPr>
  </w:style>
  <w:style w:type="paragraph" w:styleId="TOC1">
    <w:name w:val="toc 1"/>
    <w:basedOn w:val="Normal"/>
    <w:next w:val="Normal"/>
    <w:autoRedefine/>
    <w:uiPriority w:val="39"/>
    <w:unhideWhenUsed/>
    <w:rsid w:val="0073098D"/>
    <w:pPr>
      <w:spacing w:after="100"/>
    </w:pPr>
  </w:style>
  <w:style w:type="paragraph" w:styleId="TOC2">
    <w:name w:val="toc 2"/>
    <w:basedOn w:val="Normal"/>
    <w:next w:val="Normal"/>
    <w:autoRedefine/>
    <w:uiPriority w:val="39"/>
    <w:unhideWhenUsed/>
    <w:rsid w:val="0073098D"/>
    <w:pPr>
      <w:spacing w:after="100"/>
      <w:ind w:left="220"/>
    </w:pPr>
  </w:style>
  <w:style w:type="paragraph" w:styleId="BalloonText">
    <w:name w:val="Balloon Text"/>
    <w:basedOn w:val="Normal"/>
    <w:link w:val="BalloonTextChar"/>
    <w:uiPriority w:val="99"/>
    <w:semiHidden/>
    <w:unhideWhenUsed/>
    <w:rsid w:val="00730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98D"/>
    <w:rPr>
      <w:rFonts w:ascii="Tahoma" w:hAnsi="Tahoma" w:cs="Tahoma"/>
      <w:sz w:val="16"/>
      <w:szCs w:val="16"/>
    </w:rPr>
  </w:style>
  <w:style w:type="table" w:styleId="TableGrid">
    <w:name w:val="Table Grid"/>
    <w:basedOn w:val="TableNormal"/>
    <w:uiPriority w:val="59"/>
    <w:rsid w:val="00730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3098D"/>
    <w:pPr>
      <w:spacing w:after="100"/>
      <w:ind w:left="440"/>
    </w:pPr>
  </w:style>
  <w:style w:type="character" w:styleId="CommentReference">
    <w:name w:val="annotation reference"/>
    <w:basedOn w:val="DefaultParagraphFont"/>
    <w:uiPriority w:val="99"/>
    <w:semiHidden/>
    <w:unhideWhenUsed/>
    <w:rsid w:val="0073098D"/>
    <w:rPr>
      <w:sz w:val="16"/>
      <w:szCs w:val="16"/>
    </w:rPr>
  </w:style>
  <w:style w:type="paragraph" w:styleId="CommentText">
    <w:name w:val="annotation text"/>
    <w:basedOn w:val="Normal"/>
    <w:link w:val="CommentTextChar"/>
    <w:uiPriority w:val="99"/>
    <w:unhideWhenUsed/>
    <w:rsid w:val="0073098D"/>
    <w:pPr>
      <w:spacing w:line="240" w:lineRule="auto"/>
    </w:pPr>
    <w:rPr>
      <w:sz w:val="20"/>
      <w:szCs w:val="20"/>
    </w:rPr>
  </w:style>
  <w:style w:type="character" w:customStyle="1" w:styleId="CommentTextChar">
    <w:name w:val="Comment Text Char"/>
    <w:basedOn w:val="DefaultParagraphFont"/>
    <w:link w:val="CommentText"/>
    <w:uiPriority w:val="99"/>
    <w:rsid w:val="0073098D"/>
    <w:rPr>
      <w:sz w:val="20"/>
      <w:szCs w:val="20"/>
    </w:rPr>
  </w:style>
  <w:style w:type="paragraph" w:styleId="CommentSubject">
    <w:name w:val="annotation subject"/>
    <w:basedOn w:val="CommentText"/>
    <w:next w:val="CommentText"/>
    <w:link w:val="CommentSubjectChar"/>
    <w:uiPriority w:val="99"/>
    <w:semiHidden/>
    <w:unhideWhenUsed/>
    <w:rsid w:val="0073098D"/>
    <w:rPr>
      <w:b/>
      <w:bCs/>
    </w:rPr>
  </w:style>
  <w:style w:type="character" w:customStyle="1" w:styleId="CommentSubjectChar">
    <w:name w:val="Comment Subject Char"/>
    <w:basedOn w:val="CommentTextChar"/>
    <w:link w:val="CommentSubject"/>
    <w:uiPriority w:val="99"/>
    <w:semiHidden/>
    <w:rsid w:val="0073098D"/>
    <w:rPr>
      <w:b/>
      <w:bCs/>
      <w:sz w:val="20"/>
      <w:szCs w:val="20"/>
    </w:rPr>
  </w:style>
  <w:style w:type="paragraph" w:styleId="Revision">
    <w:name w:val="Revision"/>
    <w:hidden/>
    <w:uiPriority w:val="99"/>
    <w:semiHidden/>
    <w:rsid w:val="0073098D"/>
    <w:pPr>
      <w:spacing w:after="0" w:line="240" w:lineRule="auto"/>
    </w:pPr>
  </w:style>
  <w:style w:type="table" w:customStyle="1" w:styleId="TableGrid1">
    <w:name w:val="Table Grid1"/>
    <w:basedOn w:val="TableNormal"/>
    <w:next w:val="TableGrid"/>
    <w:uiPriority w:val="59"/>
    <w:rsid w:val="0073098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098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98D"/>
    <w:pPr>
      <w:spacing w:before="20" w:after="20" w:line="240" w:lineRule="auto"/>
    </w:pPr>
    <w:rPr>
      <w:rFonts w:ascii="Arial" w:eastAsia="Times New Roman" w:hAnsi="Arial" w:cs="Times New Roman"/>
      <w:color w:val="333399"/>
      <w:sz w:val="20"/>
      <w:szCs w:val="24"/>
    </w:rPr>
  </w:style>
  <w:style w:type="character" w:customStyle="1" w:styleId="BodyTextChar">
    <w:name w:val="Body Text Char"/>
    <w:basedOn w:val="DefaultParagraphFont"/>
    <w:link w:val="BodyText"/>
    <w:rsid w:val="0073098D"/>
    <w:rPr>
      <w:rFonts w:ascii="Arial" w:eastAsia="Times New Roman" w:hAnsi="Arial" w:cs="Times New Roman"/>
      <w:color w:val="333399"/>
      <w:sz w:val="20"/>
      <w:szCs w:val="24"/>
    </w:rPr>
  </w:style>
  <w:style w:type="table" w:customStyle="1" w:styleId="TableGrid3">
    <w:name w:val="Table Grid3"/>
    <w:basedOn w:val="TableNormal"/>
    <w:next w:val="TableGrid"/>
    <w:uiPriority w:val="59"/>
    <w:rsid w:val="00730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0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98D"/>
    <w:rPr>
      <w:sz w:val="20"/>
      <w:szCs w:val="20"/>
    </w:rPr>
  </w:style>
  <w:style w:type="character" w:styleId="FootnoteReference">
    <w:name w:val="footnote reference"/>
    <w:basedOn w:val="DefaultParagraphFont"/>
    <w:uiPriority w:val="99"/>
    <w:semiHidden/>
    <w:unhideWhenUsed/>
    <w:rsid w:val="00730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urvey@BEAProgramEvalu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3898</Words>
  <Characters>21445</Characters>
  <Application>Microsoft Office Word</Application>
  <DocSecurity>0</DocSecurity>
  <Lines>487</Lines>
  <Paragraphs>563</Paragraphs>
  <ScaleCrop>false</ScaleCrop>
  <HeadingPairs>
    <vt:vector size="2" baseType="variant">
      <vt:variant>
        <vt:lpstr>Title</vt:lpstr>
      </vt:variant>
      <vt:variant>
        <vt:i4>1</vt:i4>
      </vt:variant>
    </vt:vector>
  </HeadingPairs>
  <TitlesOfParts>
    <vt:vector size="1" baseType="lpstr">
      <vt:lpstr>#1559-NEW BEA online survey</vt:lpstr>
    </vt:vector>
  </TitlesOfParts>
  <Company>U.S. Department of the Treasury</Company>
  <LinksUpToDate>false</LinksUpToDate>
  <CharactersWithSpaces>24780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#1559-NEW BEA online survey</dc:title>
  <dc:subject>Bank Enterprise Award Program evaluation</dc:subject>
  <dc:creator>Community Development Financial Institutions Fund (CDFI)</dc:creator>
  <dc:description>ICR reference #201506-1559-005</dc:description>
  <cp:lastModifiedBy>B. Simms, PTR</cp:lastModifiedBy>
  <cp:revision>3</cp:revision>
  <dcterms:created xsi:type="dcterms:W3CDTF">2016-02-09T14:24:00Z</dcterms:created>
  <dcterms:modified xsi:type="dcterms:W3CDTF">2016-02-09T14:27:00Z</dcterms:modified>
</cp:coreProperties>
</file>