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C9CED" w14:textId="06DF906E" w:rsidR="00562915" w:rsidRPr="00835A2B" w:rsidRDefault="00154513" w:rsidP="005D1DD4">
      <w:pPr>
        <w:pStyle w:val="Title"/>
        <w:jc w:val="right"/>
      </w:pPr>
      <w:r>
        <w:rPr>
          <w:sz w:val="28"/>
        </w:rPr>
        <w:t>Ju</w:t>
      </w:r>
      <w:r w:rsidR="0059382D">
        <w:rPr>
          <w:sz w:val="28"/>
        </w:rPr>
        <w:t xml:space="preserve">ly </w:t>
      </w:r>
      <w:r w:rsidR="002D08F2">
        <w:rPr>
          <w:sz w:val="28"/>
        </w:rPr>
        <w:t>30</w:t>
      </w:r>
      <w:r w:rsidR="004E6425">
        <w:rPr>
          <w:sz w:val="28"/>
        </w:rPr>
        <w:t>,</w:t>
      </w:r>
      <w:r w:rsidR="00D07CAB">
        <w:rPr>
          <w:sz w:val="28"/>
        </w:rPr>
        <w:t xml:space="preserve"> 2015</w:t>
      </w:r>
    </w:p>
    <w:p w14:paraId="683D1D6A" w14:textId="77777777" w:rsidR="00562915" w:rsidRDefault="00562915" w:rsidP="00562915">
      <w:pPr>
        <w:pStyle w:val="Title"/>
        <w:rPr>
          <w:rFonts w:ascii="Arial" w:hAnsi="Arial" w:cs="Arial"/>
        </w:rPr>
      </w:pPr>
      <w:r w:rsidRPr="007263B4">
        <w:rPr>
          <w:rFonts w:ascii="Arial" w:hAnsi="Arial" w:cs="Arial"/>
        </w:rPr>
        <w:t xml:space="preserve">Supporting Statement for </w:t>
      </w:r>
    </w:p>
    <w:p w14:paraId="0B9E6C3D" w14:textId="77777777"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14:paraId="57AB15E2" w14:textId="77777777" w:rsidR="00562915" w:rsidRPr="006625E7" w:rsidRDefault="00562915" w:rsidP="00562915">
      <w:pPr>
        <w:tabs>
          <w:tab w:val="left" w:pos="-720"/>
        </w:tabs>
        <w:suppressAutoHyphens/>
        <w:rPr>
          <w:rFonts w:ascii="Times New Roman" w:hAnsi="Times New Roman" w:cs="Times New Roman"/>
          <w:b/>
          <w:sz w:val="24"/>
          <w:szCs w:val="24"/>
        </w:rPr>
      </w:pPr>
    </w:p>
    <w:p w14:paraId="59736201"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 </w:t>
      </w:r>
      <w:r w:rsidR="002A643C">
        <w:rPr>
          <w:rFonts w:ascii="Times New Roman" w:hAnsi="Times New Roman" w:cs="Times New Roman"/>
          <w:b/>
          <w:sz w:val="28"/>
          <w:szCs w:val="28"/>
        </w:rPr>
        <w:t>0083</w:t>
      </w:r>
    </w:p>
    <w:p w14:paraId="3A83B793" w14:textId="77777777" w:rsidR="00961A48" w:rsidRPr="00961A48" w:rsidRDefault="00562915" w:rsidP="00961A48">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961A48" w:rsidRPr="00961A48">
        <w:rPr>
          <w:rFonts w:ascii="Times New Roman" w:hAnsi="Times New Roman" w:cs="Times New Roman"/>
          <w:b/>
          <w:sz w:val="28"/>
          <w:szCs w:val="28"/>
        </w:rPr>
        <w:t>Application for Community Disaster Loan (CDL) Program</w:t>
      </w:r>
    </w:p>
    <w:p w14:paraId="6A265BDD" w14:textId="77777777" w:rsidR="00562915"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FEMA Form </w:t>
      </w:r>
      <w:r w:rsidR="002A643C">
        <w:rPr>
          <w:rFonts w:ascii="Times New Roman" w:hAnsi="Times New Roman" w:cs="Times New Roman"/>
          <w:b/>
          <w:sz w:val="28"/>
          <w:szCs w:val="28"/>
        </w:rPr>
        <w:t>090-0-1; FEMA Form 116-0-1; FEMA Form 085-0-1; FEMA Form 090-0-2</w:t>
      </w:r>
    </w:p>
    <w:p w14:paraId="5C9F28D7" w14:textId="77777777" w:rsidR="00B92B09" w:rsidRDefault="00B92B09" w:rsidP="00562915">
      <w:pPr>
        <w:pStyle w:val="Heading1"/>
        <w:rPr>
          <w:szCs w:val="28"/>
        </w:rPr>
      </w:pPr>
    </w:p>
    <w:p w14:paraId="60EEAE19" w14:textId="77777777" w:rsidR="00562915" w:rsidRDefault="00562915" w:rsidP="00B92B09">
      <w:pPr>
        <w:pStyle w:val="Heading1"/>
        <w:rPr>
          <w:szCs w:val="28"/>
        </w:rPr>
      </w:pPr>
      <w:r w:rsidRPr="00B92B09">
        <w:rPr>
          <w:szCs w:val="28"/>
        </w:rPr>
        <w:t>General Instructions</w:t>
      </w:r>
    </w:p>
    <w:p w14:paraId="3F99E7CC" w14:textId="77777777" w:rsidR="00B92B09" w:rsidRPr="00B92B09" w:rsidRDefault="00B92B09" w:rsidP="00B92B09">
      <w:pPr>
        <w:spacing w:after="0" w:line="240" w:lineRule="auto"/>
      </w:pPr>
    </w:p>
    <w:p w14:paraId="0E5E5A79" w14:textId="77777777"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w:t>
      </w:r>
      <w:proofErr w:type="gramStart"/>
      <w:r w:rsidRPr="006625E7">
        <w:rPr>
          <w:rFonts w:ascii="Times New Roman" w:hAnsi="Times New Roman" w:cs="Times New Roman"/>
          <w:sz w:val="24"/>
          <w:szCs w:val="24"/>
        </w:rPr>
        <w:t>)(</w:t>
      </w:r>
      <w:proofErr w:type="spellStart"/>
      <w:proofErr w:type="gramEnd"/>
      <w:r w:rsidRPr="006625E7">
        <w:rPr>
          <w:rFonts w:ascii="Times New Roman" w:hAnsi="Times New Roman" w:cs="Times New Roman"/>
          <w:sz w:val="24"/>
          <w:szCs w:val="24"/>
        </w:rPr>
        <w:t>i</w:t>
      </w:r>
      <w:proofErr w:type="spellEnd"/>
      <w:r w:rsidRPr="006625E7">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54C193DF" w14:textId="77777777" w:rsidR="00B92B09" w:rsidRDefault="00B92B09" w:rsidP="00562915">
      <w:pPr>
        <w:pStyle w:val="Heading1"/>
        <w:rPr>
          <w:szCs w:val="28"/>
        </w:rPr>
      </w:pPr>
    </w:p>
    <w:p w14:paraId="2152A988" w14:textId="77777777" w:rsidR="00562915" w:rsidRPr="00B92B09" w:rsidRDefault="00562915" w:rsidP="00B92B09">
      <w:pPr>
        <w:pStyle w:val="Heading1"/>
        <w:rPr>
          <w:szCs w:val="28"/>
        </w:rPr>
      </w:pPr>
      <w:r w:rsidRPr="00B92B09">
        <w:rPr>
          <w:szCs w:val="28"/>
        </w:rPr>
        <w:t>Specific Instructions</w:t>
      </w:r>
    </w:p>
    <w:p w14:paraId="7B3E7FDF" w14:textId="77777777"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14:paraId="27BC9A6E" w14:textId="77777777" w:rsidR="00562915" w:rsidRPr="00B92B09" w:rsidRDefault="00562915" w:rsidP="00B92B09">
      <w:pPr>
        <w:pStyle w:val="Heading1"/>
        <w:rPr>
          <w:szCs w:val="28"/>
        </w:rPr>
      </w:pPr>
      <w:r w:rsidRPr="00B92B09">
        <w:rPr>
          <w:szCs w:val="28"/>
        </w:rPr>
        <w:t>A.  Justification</w:t>
      </w:r>
    </w:p>
    <w:p w14:paraId="097D30BA" w14:textId="77777777" w:rsidR="00562915" w:rsidRPr="00B92B09" w:rsidRDefault="00562915" w:rsidP="00B92B09">
      <w:pPr>
        <w:spacing w:after="0" w:line="240" w:lineRule="auto"/>
        <w:rPr>
          <w:rFonts w:ascii="Times New Roman" w:hAnsi="Times New Roman" w:cs="Times New Roman"/>
          <w:sz w:val="28"/>
          <w:szCs w:val="28"/>
        </w:rPr>
      </w:pPr>
    </w:p>
    <w:p w14:paraId="22C2FCFB" w14:textId="77777777"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14:paraId="2D6FDF82"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14:paraId="37DE4C27" w14:textId="77777777" w:rsidR="002A643C" w:rsidRPr="00705FD1" w:rsidRDefault="002A643C" w:rsidP="002A643C">
      <w:pPr>
        <w:rPr>
          <w:rFonts w:ascii="Times New Roman" w:hAnsi="Times New Roman" w:cs="Times New Roman"/>
          <w:sz w:val="24"/>
          <w:szCs w:val="24"/>
        </w:rPr>
      </w:pPr>
      <w:r w:rsidRPr="00705FD1">
        <w:rPr>
          <w:rFonts w:ascii="Times New Roman" w:hAnsi="Times New Roman" w:cs="Times New Roman"/>
          <w:sz w:val="24"/>
          <w:szCs w:val="24"/>
        </w:rPr>
        <w:t xml:space="preserve">The </w:t>
      </w:r>
      <w:r w:rsidR="00E252B9">
        <w:rPr>
          <w:rFonts w:ascii="Times New Roman" w:hAnsi="Times New Roman" w:cs="Times New Roman"/>
          <w:sz w:val="24"/>
          <w:szCs w:val="24"/>
        </w:rPr>
        <w:t>CDL</w:t>
      </w:r>
      <w:r w:rsidRPr="00705FD1">
        <w:rPr>
          <w:rFonts w:ascii="Times New Roman" w:hAnsi="Times New Roman" w:cs="Times New Roman"/>
          <w:sz w:val="24"/>
          <w:szCs w:val="24"/>
        </w:rPr>
        <w:t xml:space="preserve"> Program is authorized by Section 417 of the Robert T. Stafford Disaster Relief and Emergency Assistance Act, Pub</w:t>
      </w:r>
      <w:r w:rsidR="00407AB0">
        <w:rPr>
          <w:rFonts w:ascii="Times New Roman" w:hAnsi="Times New Roman" w:cs="Times New Roman"/>
          <w:sz w:val="24"/>
          <w:szCs w:val="24"/>
        </w:rPr>
        <w:t>.</w:t>
      </w:r>
      <w:r w:rsidRPr="00705FD1">
        <w:rPr>
          <w:rFonts w:ascii="Times New Roman" w:hAnsi="Times New Roman" w:cs="Times New Roman"/>
          <w:sz w:val="24"/>
          <w:szCs w:val="24"/>
        </w:rPr>
        <w:t xml:space="preserve"> L</w:t>
      </w:r>
      <w:r w:rsidR="00407AB0">
        <w:rPr>
          <w:rFonts w:ascii="Times New Roman" w:hAnsi="Times New Roman" w:cs="Times New Roman"/>
          <w:sz w:val="24"/>
          <w:szCs w:val="24"/>
        </w:rPr>
        <w:t>.</w:t>
      </w:r>
      <w:r w:rsidRPr="00705FD1">
        <w:rPr>
          <w:rFonts w:ascii="Times New Roman" w:hAnsi="Times New Roman" w:cs="Times New Roman"/>
          <w:sz w:val="24"/>
          <w:szCs w:val="24"/>
        </w:rPr>
        <w:t xml:space="preserve"> 93-288, as amended, 42 U.S.C. </w:t>
      </w:r>
      <w:r w:rsidR="004015C5">
        <w:rPr>
          <w:rFonts w:ascii="Times New Roman" w:hAnsi="Times New Roman" w:cs="Times New Roman"/>
          <w:sz w:val="24"/>
          <w:szCs w:val="24"/>
        </w:rPr>
        <w:t xml:space="preserve">§§ </w:t>
      </w:r>
      <w:r w:rsidRPr="00705FD1">
        <w:rPr>
          <w:rFonts w:ascii="Times New Roman" w:hAnsi="Times New Roman" w:cs="Times New Roman"/>
          <w:sz w:val="24"/>
          <w:szCs w:val="24"/>
        </w:rPr>
        <w:t>5121-5207</w:t>
      </w:r>
      <w:r w:rsidR="004015C5">
        <w:rPr>
          <w:rFonts w:ascii="Times New Roman" w:hAnsi="Times New Roman" w:cs="Times New Roman"/>
          <w:sz w:val="24"/>
          <w:szCs w:val="24"/>
        </w:rPr>
        <w:t xml:space="preserve"> (the “</w:t>
      </w:r>
      <w:r w:rsidR="003F0447">
        <w:rPr>
          <w:rFonts w:ascii="Times New Roman" w:hAnsi="Times New Roman" w:cs="Times New Roman"/>
          <w:sz w:val="24"/>
          <w:szCs w:val="24"/>
        </w:rPr>
        <w:t xml:space="preserve">Stafford </w:t>
      </w:r>
      <w:r w:rsidR="004015C5">
        <w:rPr>
          <w:rFonts w:ascii="Times New Roman" w:hAnsi="Times New Roman" w:cs="Times New Roman"/>
          <w:sz w:val="24"/>
          <w:szCs w:val="24"/>
        </w:rPr>
        <w:t xml:space="preserve">Act”). </w:t>
      </w:r>
      <w:r w:rsidRPr="00705FD1">
        <w:rPr>
          <w:rFonts w:ascii="Times New Roman" w:hAnsi="Times New Roman" w:cs="Times New Roman"/>
          <w:sz w:val="24"/>
          <w:szCs w:val="24"/>
        </w:rPr>
        <w:t xml:space="preserve"> </w:t>
      </w:r>
      <w:r w:rsidR="004015C5">
        <w:rPr>
          <w:rFonts w:ascii="Times New Roman" w:hAnsi="Times New Roman" w:cs="Times New Roman"/>
          <w:sz w:val="24"/>
          <w:szCs w:val="24"/>
        </w:rPr>
        <w:t xml:space="preserve">The </w:t>
      </w:r>
      <w:r w:rsidR="003F0447">
        <w:rPr>
          <w:rFonts w:ascii="Times New Roman" w:hAnsi="Times New Roman" w:cs="Times New Roman"/>
          <w:sz w:val="24"/>
          <w:szCs w:val="24"/>
        </w:rPr>
        <w:t xml:space="preserve">Stafford </w:t>
      </w:r>
      <w:r w:rsidR="004015C5">
        <w:rPr>
          <w:rFonts w:ascii="Times New Roman" w:hAnsi="Times New Roman" w:cs="Times New Roman"/>
          <w:sz w:val="24"/>
          <w:szCs w:val="24"/>
        </w:rPr>
        <w:t xml:space="preserve">Act </w:t>
      </w:r>
      <w:r w:rsidRPr="00705FD1">
        <w:rPr>
          <w:rFonts w:ascii="Times New Roman" w:hAnsi="Times New Roman" w:cs="Times New Roman"/>
          <w:sz w:val="24"/>
          <w:szCs w:val="24"/>
        </w:rPr>
        <w:t>provides policies and procedures for local governments</w:t>
      </w:r>
      <w:r w:rsidR="004015C5">
        <w:rPr>
          <w:rFonts w:ascii="Times New Roman" w:hAnsi="Times New Roman" w:cs="Times New Roman"/>
          <w:sz w:val="24"/>
          <w:szCs w:val="24"/>
        </w:rPr>
        <w:t xml:space="preserve"> and</w:t>
      </w:r>
      <w:r w:rsidRPr="00705FD1">
        <w:rPr>
          <w:rFonts w:ascii="Times New Roman" w:hAnsi="Times New Roman" w:cs="Times New Roman"/>
          <w:sz w:val="24"/>
          <w:szCs w:val="24"/>
        </w:rPr>
        <w:t xml:space="preserve"> State and Federal officials concerning the </w:t>
      </w:r>
      <w:r w:rsidR="004015C5">
        <w:rPr>
          <w:rFonts w:ascii="Times New Roman" w:hAnsi="Times New Roman" w:cs="Times New Roman"/>
          <w:sz w:val="24"/>
          <w:szCs w:val="24"/>
        </w:rPr>
        <w:t>CDL</w:t>
      </w:r>
      <w:r w:rsidR="005A264D">
        <w:rPr>
          <w:rFonts w:ascii="Times New Roman" w:hAnsi="Times New Roman" w:cs="Times New Roman"/>
          <w:sz w:val="24"/>
          <w:szCs w:val="24"/>
        </w:rPr>
        <w:t xml:space="preserve"> program</w:t>
      </w:r>
      <w:r w:rsidR="004015C5">
        <w:rPr>
          <w:rFonts w:ascii="Times New Roman" w:hAnsi="Times New Roman" w:cs="Times New Roman"/>
          <w:sz w:val="24"/>
          <w:szCs w:val="24"/>
        </w:rPr>
        <w:t xml:space="preserve">.  </w:t>
      </w:r>
      <w:r w:rsidRPr="00705FD1">
        <w:rPr>
          <w:rFonts w:ascii="Times New Roman" w:hAnsi="Times New Roman" w:cs="Times New Roman"/>
          <w:sz w:val="24"/>
          <w:szCs w:val="24"/>
        </w:rPr>
        <w:t xml:space="preserve">FEMA regulations </w:t>
      </w:r>
      <w:r w:rsidR="005A264D">
        <w:rPr>
          <w:rFonts w:ascii="Times New Roman" w:hAnsi="Times New Roman" w:cs="Times New Roman"/>
          <w:sz w:val="24"/>
          <w:szCs w:val="24"/>
        </w:rPr>
        <w:t xml:space="preserve">at </w:t>
      </w:r>
      <w:r w:rsidRPr="00705FD1">
        <w:rPr>
          <w:rFonts w:ascii="Times New Roman" w:hAnsi="Times New Roman" w:cs="Times New Roman"/>
          <w:sz w:val="24"/>
          <w:szCs w:val="24"/>
        </w:rPr>
        <w:t>44 CFR, Part 206, Subpart K, implement the statute.</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 The Assistant Administrator may make a CDL to any local government which has suffered a substantial loss of tax or other revenues as a result of a major disaster or emergency and which demonstrates a need for Federal financial assistance in order to perform its governmental functions.</w:t>
      </w:r>
    </w:p>
    <w:p w14:paraId="661C4A69" w14:textId="77777777" w:rsidR="002A643C" w:rsidRPr="00705FD1" w:rsidRDefault="002A643C" w:rsidP="002A643C">
      <w:pPr>
        <w:rPr>
          <w:rFonts w:ascii="Times New Roman" w:hAnsi="Times New Roman" w:cs="Times New Roman"/>
          <w:sz w:val="24"/>
          <w:szCs w:val="24"/>
        </w:rPr>
      </w:pPr>
    </w:p>
    <w:p w14:paraId="665F7A9B" w14:textId="77777777" w:rsidR="002A643C" w:rsidRPr="00705FD1" w:rsidRDefault="002A643C" w:rsidP="002A643C">
      <w:pPr>
        <w:rPr>
          <w:rFonts w:ascii="Times New Roman" w:hAnsi="Times New Roman" w:cs="Times New Roman"/>
          <w:b/>
          <w:bCs/>
          <w:sz w:val="24"/>
          <w:szCs w:val="24"/>
        </w:rPr>
      </w:pPr>
      <w:r w:rsidRPr="00705FD1">
        <w:rPr>
          <w:rFonts w:ascii="Times New Roman" w:hAnsi="Times New Roman" w:cs="Times New Roman"/>
          <w:sz w:val="24"/>
          <w:szCs w:val="24"/>
        </w:rPr>
        <w:t>In response to the series of devastating disasters in 2008, Congress passed the Consolidated Security, Disaster Assistance, and Continuing Appropriations Act, 2009</w:t>
      </w:r>
      <w:r w:rsidR="00407AB0">
        <w:rPr>
          <w:rFonts w:ascii="Times New Roman" w:hAnsi="Times New Roman" w:cs="Times New Roman"/>
          <w:sz w:val="24"/>
          <w:szCs w:val="24"/>
        </w:rPr>
        <w:t>, Pub. L. 110-329.  This</w:t>
      </w:r>
      <w:r w:rsidR="003F0447">
        <w:rPr>
          <w:rFonts w:ascii="Times New Roman" w:hAnsi="Times New Roman" w:cs="Times New Roman"/>
          <w:sz w:val="24"/>
          <w:szCs w:val="24"/>
        </w:rPr>
        <w:t xml:space="preserve"> Act</w:t>
      </w:r>
      <w:r w:rsidRPr="00705FD1">
        <w:rPr>
          <w:rFonts w:ascii="Times New Roman" w:hAnsi="Times New Roman" w:cs="Times New Roman"/>
          <w:sz w:val="24"/>
          <w:szCs w:val="24"/>
        </w:rPr>
        <w:t xml:space="preserve"> provided an </w:t>
      </w:r>
      <w:r w:rsidRPr="00705FD1">
        <w:rPr>
          <w:rStyle w:val="Emphasis"/>
          <w:rFonts w:ascii="Times New Roman" w:hAnsi="Times New Roman" w:cs="Times New Roman"/>
          <w:i w:val="0"/>
          <w:sz w:val="24"/>
          <w:szCs w:val="24"/>
        </w:rPr>
        <w:t xml:space="preserve">additional </w:t>
      </w:r>
      <w:r w:rsidR="00407AB0" w:rsidRPr="00705FD1">
        <w:rPr>
          <w:rStyle w:val="Emphasis"/>
          <w:rFonts w:ascii="Times New Roman" w:hAnsi="Times New Roman" w:cs="Times New Roman"/>
          <w:i w:val="0"/>
          <w:sz w:val="24"/>
          <w:szCs w:val="24"/>
        </w:rPr>
        <w:t>$7,960,000,000</w:t>
      </w:r>
      <w:r w:rsidR="00407AB0">
        <w:rPr>
          <w:rStyle w:val="Emphasis"/>
          <w:rFonts w:ascii="Times New Roman" w:hAnsi="Times New Roman" w:cs="Times New Roman"/>
          <w:i w:val="0"/>
          <w:sz w:val="24"/>
          <w:szCs w:val="24"/>
        </w:rPr>
        <w:t xml:space="preserve"> </w:t>
      </w:r>
      <w:r w:rsidRPr="00705FD1">
        <w:rPr>
          <w:rStyle w:val="Emphasis"/>
          <w:rFonts w:ascii="Times New Roman" w:hAnsi="Times New Roman" w:cs="Times New Roman"/>
          <w:i w:val="0"/>
          <w:sz w:val="24"/>
          <w:szCs w:val="24"/>
        </w:rPr>
        <w:t xml:space="preserve">for </w:t>
      </w:r>
      <w:r w:rsidR="00407AB0">
        <w:rPr>
          <w:rStyle w:val="Emphasis"/>
          <w:rFonts w:ascii="Times New Roman" w:hAnsi="Times New Roman" w:cs="Times New Roman"/>
          <w:i w:val="0"/>
          <w:sz w:val="24"/>
          <w:szCs w:val="24"/>
        </w:rPr>
        <w:t>“</w:t>
      </w:r>
      <w:r w:rsidRPr="00705FD1">
        <w:rPr>
          <w:rStyle w:val="Emphasis"/>
          <w:rFonts w:ascii="Times New Roman" w:hAnsi="Times New Roman" w:cs="Times New Roman"/>
          <w:i w:val="0"/>
          <w:sz w:val="24"/>
          <w:szCs w:val="24"/>
        </w:rPr>
        <w:t>Disaster Relief</w:t>
      </w:r>
      <w:r w:rsidR="00407AB0">
        <w:rPr>
          <w:rStyle w:val="Emphasis"/>
          <w:rFonts w:ascii="Times New Roman" w:hAnsi="Times New Roman" w:cs="Times New Roman"/>
          <w:i w:val="0"/>
          <w:sz w:val="24"/>
          <w:szCs w:val="24"/>
        </w:rPr>
        <w:t>”</w:t>
      </w:r>
      <w:r w:rsidRPr="00705FD1">
        <w:rPr>
          <w:rStyle w:val="Emphasis"/>
          <w:rFonts w:ascii="Times New Roman" w:hAnsi="Times New Roman" w:cs="Times New Roman"/>
          <w:i w:val="0"/>
          <w:sz w:val="24"/>
          <w:szCs w:val="24"/>
        </w:rPr>
        <w:t xml:space="preserve"> to remain available until expended</w:t>
      </w:r>
      <w:r w:rsidR="00407AB0">
        <w:rPr>
          <w:rStyle w:val="Emphasis"/>
          <w:rFonts w:ascii="Times New Roman" w:hAnsi="Times New Roman" w:cs="Times New Roman"/>
          <w:i w:val="0"/>
          <w:sz w:val="24"/>
          <w:szCs w:val="24"/>
        </w:rPr>
        <w:t>, p</w:t>
      </w:r>
      <w:r w:rsidRPr="00705FD1">
        <w:rPr>
          <w:rStyle w:val="Emphasis"/>
          <w:rFonts w:ascii="Times New Roman" w:hAnsi="Times New Roman" w:cs="Times New Roman"/>
          <w:i w:val="0"/>
          <w:sz w:val="24"/>
          <w:szCs w:val="24"/>
        </w:rPr>
        <w:t xml:space="preserve">rovided </w:t>
      </w:r>
      <w:r w:rsidR="0008613A" w:rsidRPr="00705FD1">
        <w:rPr>
          <w:rStyle w:val="Emphasis"/>
          <w:rFonts w:ascii="Times New Roman" w:hAnsi="Times New Roman" w:cs="Times New Roman"/>
          <w:i w:val="0"/>
          <w:sz w:val="24"/>
          <w:szCs w:val="24"/>
        </w:rPr>
        <w:t>t</w:t>
      </w:r>
      <w:r w:rsidRPr="00705FD1">
        <w:rPr>
          <w:rStyle w:val="Emphasis"/>
          <w:rFonts w:ascii="Times New Roman" w:hAnsi="Times New Roman" w:cs="Times New Roman"/>
          <w:i w:val="0"/>
          <w:sz w:val="24"/>
          <w:szCs w:val="24"/>
        </w:rPr>
        <w:t>hat</w:t>
      </w:r>
      <w:r w:rsidR="00407AB0">
        <w:rPr>
          <w:rStyle w:val="Emphasis"/>
          <w:rFonts w:ascii="Times New Roman" w:hAnsi="Times New Roman" w:cs="Times New Roman"/>
          <w:i w:val="0"/>
          <w:sz w:val="24"/>
          <w:szCs w:val="24"/>
        </w:rPr>
        <w:t>,</w:t>
      </w:r>
      <w:r w:rsidRPr="00705FD1">
        <w:rPr>
          <w:rStyle w:val="Emphasis"/>
          <w:rFonts w:ascii="Times New Roman" w:hAnsi="Times New Roman" w:cs="Times New Roman"/>
          <w:i w:val="0"/>
          <w:sz w:val="24"/>
          <w:szCs w:val="24"/>
        </w:rPr>
        <w:t xml:space="preserve"> of the amount provided, up to $98,150,000 may be transferred to the </w:t>
      </w:r>
      <w:r w:rsidR="00407AB0">
        <w:rPr>
          <w:rStyle w:val="Emphasis"/>
          <w:rFonts w:ascii="Times New Roman" w:hAnsi="Times New Roman" w:cs="Times New Roman"/>
          <w:i w:val="0"/>
          <w:sz w:val="24"/>
          <w:szCs w:val="24"/>
        </w:rPr>
        <w:t>“</w:t>
      </w:r>
      <w:r w:rsidRPr="00705FD1">
        <w:rPr>
          <w:rStyle w:val="Emphasis"/>
          <w:rFonts w:ascii="Times New Roman" w:hAnsi="Times New Roman" w:cs="Times New Roman"/>
          <w:i w:val="0"/>
          <w:sz w:val="24"/>
          <w:szCs w:val="24"/>
        </w:rPr>
        <w:t>Disaster Assistance Direct Loan Program Account</w:t>
      </w:r>
      <w:r w:rsidR="00407AB0">
        <w:rPr>
          <w:rStyle w:val="Emphasis"/>
          <w:rFonts w:ascii="Times New Roman" w:hAnsi="Times New Roman" w:cs="Times New Roman"/>
          <w:i w:val="0"/>
          <w:sz w:val="24"/>
          <w:szCs w:val="24"/>
        </w:rPr>
        <w:t>”</w:t>
      </w:r>
      <w:r w:rsidRPr="00705FD1">
        <w:rPr>
          <w:rStyle w:val="Emphasis"/>
          <w:rFonts w:ascii="Times New Roman" w:hAnsi="Times New Roman" w:cs="Times New Roman"/>
          <w:i w:val="0"/>
          <w:sz w:val="24"/>
          <w:szCs w:val="24"/>
        </w:rPr>
        <w:t xml:space="preserve"> for the cost of direct loans as authorized under section 417 of the </w:t>
      </w:r>
      <w:r w:rsidR="003F0447">
        <w:rPr>
          <w:rStyle w:val="Emphasis"/>
          <w:rFonts w:ascii="Times New Roman" w:hAnsi="Times New Roman" w:cs="Times New Roman"/>
          <w:i w:val="0"/>
          <w:sz w:val="24"/>
          <w:szCs w:val="24"/>
        </w:rPr>
        <w:t xml:space="preserve">Stafford Act </w:t>
      </w:r>
      <w:r w:rsidRPr="00705FD1">
        <w:rPr>
          <w:rStyle w:val="Emphasis"/>
          <w:rFonts w:ascii="Times New Roman" w:hAnsi="Times New Roman" w:cs="Times New Roman"/>
          <w:i w:val="0"/>
          <w:sz w:val="24"/>
          <w:szCs w:val="24"/>
        </w:rPr>
        <w:t>(42 U.S.C. 5184), of which up to $4,200,000 is for administrative expenses to carry out the direct l</w:t>
      </w:r>
      <w:r w:rsidR="00513813" w:rsidRPr="00705FD1">
        <w:rPr>
          <w:rStyle w:val="Emphasis"/>
          <w:rFonts w:ascii="Times New Roman" w:hAnsi="Times New Roman" w:cs="Times New Roman"/>
          <w:i w:val="0"/>
          <w:sz w:val="24"/>
          <w:szCs w:val="24"/>
        </w:rPr>
        <w:t>oan program</w:t>
      </w:r>
      <w:r w:rsidR="00407AB0">
        <w:rPr>
          <w:rStyle w:val="Emphasis"/>
          <w:rFonts w:ascii="Times New Roman" w:hAnsi="Times New Roman" w:cs="Times New Roman"/>
          <w:i w:val="0"/>
          <w:sz w:val="24"/>
          <w:szCs w:val="24"/>
        </w:rPr>
        <w:t>.  F</w:t>
      </w:r>
      <w:r w:rsidR="00513813" w:rsidRPr="00705FD1">
        <w:rPr>
          <w:rStyle w:val="Emphasis"/>
          <w:rFonts w:ascii="Times New Roman" w:hAnsi="Times New Roman" w:cs="Times New Roman"/>
          <w:i w:val="0"/>
          <w:sz w:val="24"/>
          <w:szCs w:val="24"/>
        </w:rPr>
        <w:t xml:space="preserve">urther, </w:t>
      </w:r>
      <w:r w:rsidR="00407AB0">
        <w:rPr>
          <w:rStyle w:val="Emphasis"/>
          <w:rFonts w:ascii="Times New Roman" w:hAnsi="Times New Roman" w:cs="Times New Roman"/>
          <w:i w:val="0"/>
          <w:sz w:val="24"/>
          <w:szCs w:val="24"/>
        </w:rPr>
        <w:t xml:space="preserve">it is required </w:t>
      </w:r>
      <w:r w:rsidR="00513813" w:rsidRPr="00705FD1">
        <w:rPr>
          <w:rStyle w:val="Emphasis"/>
          <w:rFonts w:ascii="Times New Roman" w:hAnsi="Times New Roman" w:cs="Times New Roman"/>
          <w:i w:val="0"/>
          <w:sz w:val="24"/>
          <w:szCs w:val="24"/>
        </w:rPr>
        <w:t>t</w:t>
      </w:r>
      <w:r w:rsidRPr="00705FD1">
        <w:rPr>
          <w:rStyle w:val="Emphasis"/>
          <w:rFonts w:ascii="Times New Roman" w:hAnsi="Times New Roman" w:cs="Times New Roman"/>
          <w:i w:val="0"/>
          <w:sz w:val="24"/>
          <w:szCs w:val="24"/>
        </w:rPr>
        <w:t>hat such transfer may be made to subsidize gross obligations for the principal amount of direct loans not to exceed $100,000,00</w:t>
      </w:r>
      <w:r w:rsidR="00AD7E85">
        <w:rPr>
          <w:rStyle w:val="Emphasis"/>
          <w:rFonts w:ascii="Times New Roman" w:hAnsi="Times New Roman" w:cs="Times New Roman"/>
          <w:i w:val="0"/>
          <w:sz w:val="24"/>
          <w:szCs w:val="24"/>
        </w:rPr>
        <w:t xml:space="preserve">0 under section 417 of </w:t>
      </w:r>
      <w:r w:rsidR="00407AB0">
        <w:rPr>
          <w:rStyle w:val="Emphasis"/>
          <w:rFonts w:ascii="Times New Roman" w:hAnsi="Times New Roman" w:cs="Times New Roman"/>
          <w:i w:val="0"/>
          <w:sz w:val="24"/>
          <w:szCs w:val="24"/>
        </w:rPr>
        <w:t xml:space="preserve">the </w:t>
      </w:r>
      <w:r w:rsidR="003F0447">
        <w:rPr>
          <w:rStyle w:val="Emphasis"/>
          <w:rFonts w:ascii="Times New Roman" w:hAnsi="Times New Roman" w:cs="Times New Roman"/>
          <w:i w:val="0"/>
          <w:sz w:val="24"/>
          <w:szCs w:val="24"/>
        </w:rPr>
        <w:t xml:space="preserve">Stafford </w:t>
      </w:r>
      <w:r w:rsidR="00AD7E85">
        <w:rPr>
          <w:rStyle w:val="Emphasis"/>
          <w:rFonts w:ascii="Times New Roman" w:hAnsi="Times New Roman" w:cs="Times New Roman"/>
          <w:i w:val="0"/>
          <w:sz w:val="24"/>
          <w:szCs w:val="24"/>
        </w:rPr>
        <w:t>Act</w:t>
      </w:r>
      <w:r w:rsidR="00F63C1C">
        <w:rPr>
          <w:rStyle w:val="Emphasis"/>
          <w:rFonts w:ascii="Times New Roman" w:hAnsi="Times New Roman" w:cs="Times New Roman"/>
          <w:i w:val="0"/>
          <w:sz w:val="24"/>
          <w:szCs w:val="24"/>
        </w:rPr>
        <w:t>.</w:t>
      </w:r>
      <w:r w:rsidRPr="00705FD1">
        <w:rPr>
          <w:rFonts w:ascii="Times New Roman" w:hAnsi="Times New Roman" w:cs="Times New Roman"/>
          <w:b/>
          <w:bCs/>
          <w:sz w:val="24"/>
          <w:szCs w:val="24"/>
        </w:rPr>
        <w:t xml:space="preserve"> </w:t>
      </w:r>
    </w:p>
    <w:p w14:paraId="77EF6BB0" w14:textId="77777777"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14:paraId="370347E8" w14:textId="77777777"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The Assistant Administrator</w:t>
      </w:r>
      <w:r w:rsidR="00407AB0">
        <w:rPr>
          <w:rFonts w:ascii="Times New Roman" w:hAnsi="Times New Roman" w:cs="Times New Roman"/>
          <w:sz w:val="24"/>
          <w:szCs w:val="24"/>
        </w:rPr>
        <w:t xml:space="preserve"> of the</w:t>
      </w:r>
      <w:r w:rsidRPr="00705FD1">
        <w:rPr>
          <w:rFonts w:ascii="Times New Roman" w:hAnsi="Times New Roman" w:cs="Times New Roman"/>
          <w:sz w:val="24"/>
          <w:szCs w:val="24"/>
        </w:rPr>
        <w:t xml:space="preserve"> Disaster Assistance Directorate may make a Community Disaster Loan to any local government which has suffered a substantial loss of tax and other revenues as a result of a major disaster or emergency.  Local governments may indicate interest in acquiring a Community Disaster Loan by contacting their Governor’s Authorized Representative</w:t>
      </w:r>
      <w:r w:rsidR="00C86F1C">
        <w:rPr>
          <w:rFonts w:ascii="Times New Roman" w:hAnsi="Times New Roman" w:cs="Times New Roman"/>
          <w:sz w:val="24"/>
          <w:szCs w:val="24"/>
        </w:rPr>
        <w:t xml:space="preserve"> (GAR)</w:t>
      </w:r>
      <w:r w:rsidRPr="00705FD1">
        <w:rPr>
          <w:rFonts w:ascii="Times New Roman" w:hAnsi="Times New Roman" w:cs="Times New Roman"/>
          <w:sz w:val="24"/>
          <w:szCs w:val="24"/>
        </w:rPr>
        <w:t>.</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 The </w:t>
      </w:r>
      <w:r w:rsidR="00C86F1C">
        <w:rPr>
          <w:rFonts w:ascii="Times New Roman" w:hAnsi="Times New Roman" w:cs="Times New Roman"/>
          <w:sz w:val="24"/>
          <w:szCs w:val="24"/>
        </w:rPr>
        <w:t>GAR</w:t>
      </w:r>
      <w:r w:rsidRPr="00705FD1">
        <w:rPr>
          <w:rFonts w:ascii="Times New Roman" w:hAnsi="Times New Roman" w:cs="Times New Roman"/>
          <w:sz w:val="24"/>
          <w:szCs w:val="24"/>
        </w:rPr>
        <w:t xml:space="preserve"> submits a letter to FEMA requesting the Community Disaster Loan Program for their State. </w:t>
      </w:r>
    </w:p>
    <w:p w14:paraId="13EA6A9F" w14:textId="77777777"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FEMA works directly with each applicant during the evaluation process to ensure the regulatory compliance requirements are met and assists them in completing a loan package.</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 Along with the completed forms, the applicant submits a Letter of Application developed by FEMA during the evaluation process indicating their request for assistance in the amount determined by the FEMA evaluator.</w:t>
      </w:r>
    </w:p>
    <w:p w14:paraId="23091959" w14:textId="77777777"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 xml:space="preserve">This package includes the following forms completed by the applicant: </w:t>
      </w:r>
    </w:p>
    <w:p w14:paraId="2F1E3F07" w14:textId="77777777" w:rsidR="00513813" w:rsidRPr="00705FD1" w:rsidRDefault="00513813" w:rsidP="00513813">
      <w:pPr>
        <w:rPr>
          <w:rFonts w:ascii="Times New Roman" w:hAnsi="Times New Roman" w:cs="Times New Roman"/>
          <w:bCs/>
          <w:sz w:val="24"/>
          <w:szCs w:val="24"/>
        </w:rPr>
      </w:pPr>
      <w:r w:rsidRPr="00705FD1">
        <w:rPr>
          <w:rFonts w:ascii="Times New Roman" w:eastAsia="Calibri" w:hAnsi="Times New Roman" w:cs="Times New Roman"/>
          <w:b/>
          <w:sz w:val="24"/>
          <w:szCs w:val="24"/>
        </w:rPr>
        <w:t>FEMA Form 090-0-1</w:t>
      </w:r>
      <w:r w:rsidRPr="00705FD1">
        <w:rPr>
          <w:rFonts w:ascii="Times New Roman" w:hAnsi="Times New Roman" w:cs="Times New Roman"/>
          <w:sz w:val="24"/>
          <w:szCs w:val="24"/>
        </w:rPr>
        <w:t>,</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 xml:space="preserve">Certification of Eligibility for Community Disaster Loans) - </w:t>
      </w:r>
      <w:r w:rsidRPr="00705FD1">
        <w:rPr>
          <w:rFonts w:ascii="Times New Roman" w:hAnsi="Times New Roman" w:cs="Times New Roman"/>
          <w:bCs/>
          <w:sz w:val="24"/>
          <w:szCs w:val="24"/>
        </w:rPr>
        <w:t xml:space="preserve">This form is used to certify the eligibility of a governmental organization to receive funds from a Community Disaster Loan. </w:t>
      </w:r>
    </w:p>
    <w:p w14:paraId="3664C543" w14:textId="77777777" w:rsidR="00513813" w:rsidRPr="00705FD1" w:rsidRDefault="00513813" w:rsidP="00513813">
      <w:pPr>
        <w:rPr>
          <w:rFonts w:ascii="Times New Roman" w:hAnsi="Times New Roman" w:cs="Times New Roman"/>
          <w:sz w:val="24"/>
          <w:szCs w:val="24"/>
        </w:rPr>
      </w:pPr>
      <w:r w:rsidRPr="00705FD1">
        <w:rPr>
          <w:rFonts w:ascii="Times New Roman" w:eastAsia="Calibri" w:hAnsi="Times New Roman" w:cs="Times New Roman"/>
          <w:b/>
          <w:sz w:val="24"/>
          <w:szCs w:val="24"/>
        </w:rPr>
        <w:t>FEMA Form 116–0-1,</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Promissory Note) -</w:t>
      </w:r>
      <w:r w:rsidRPr="00705FD1">
        <w:rPr>
          <w:rFonts w:ascii="Times New Roman" w:eastAsia="Calibri" w:hAnsi="Times New Roman" w:cs="Times New Roman"/>
          <w:sz w:val="24"/>
          <w:szCs w:val="24"/>
        </w:rPr>
        <w:t xml:space="preserve"> </w:t>
      </w:r>
      <w:r w:rsidRPr="00705FD1">
        <w:rPr>
          <w:rFonts w:ascii="Times New Roman" w:hAnsi="Times New Roman" w:cs="Times New Roman"/>
          <w:sz w:val="24"/>
          <w:szCs w:val="24"/>
        </w:rPr>
        <w:t xml:space="preserve">This form is used to document the terms, conditions, amount and interest associated with a Community Disaster Loan. </w:t>
      </w:r>
    </w:p>
    <w:p w14:paraId="52F06D63" w14:textId="77777777" w:rsidR="00513813" w:rsidRPr="00705FD1" w:rsidRDefault="00513813" w:rsidP="00513813">
      <w:pPr>
        <w:rPr>
          <w:rFonts w:ascii="Times New Roman" w:hAnsi="Times New Roman" w:cs="Times New Roman"/>
          <w:color w:val="000000"/>
          <w:sz w:val="24"/>
          <w:szCs w:val="24"/>
        </w:rPr>
      </w:pPr>
      <w:r w:rsidRPr="00705FD1">
        <w:rPr>
          <w:rFonts w:ascii="Times New Roman" w:eastAsia="Calibri" w:hAnsi="Times New Roman" w:cs="Times New Roman"/>
          <w:b/>
          <w:sz w:val="24"/>
          <w:szCs w:val="24"/>
        </w:rPr>
        <w:t xml:space="preserve">FEMA Form 090-0-2, </w:t>
      </w:r>
      <w:r w:rsidRPr="00705FD1">
        <w:rPr>
          <w:rFonts w:ascii="Times New Roman" w:eastAsia="Calibri" w:hAnsi="Times New Roman" w:cs="Times New Roman"/>
          <w:sz w:val="24"/>
          <w:szCs w:val="24"/>
        </w:rPr>
        <w:t>(Application for Community Disaster Loan) – This form is used</w:t>
      </w:r>
      <w:r w:rsidRPr="00705FD1">
        <w:rPr>
          <w:rFonts w:ascii="Times New Roman" w:eastAsia="Calibri" w:hAnsi="Times New Roman" w:cs="Times New Roman"/>
          <w:sz w:val="24"/>
          <w:szCs w:val="24"/>
          <w:highlight w:val="yellow"/>
        </w:rPr>
        <w:t xml:space="preserve"> </w:t>
      </w:r>
      <w:r w:rsidRPr="00705FD1">
        <w:rPr>
          <w:rFonts w:ascii="Times New Roman" w:hAnsi="Times New Roman" w:cs="Times New Roman"/>
          <w:color w:val="000000"/>
          <w:sz w:val="24"/>
          <w:szCs w:val="24"/>
        </w:rPr>
        <w:t xml:space="preserve">for the applicant to apply for a loan under the </w:t>
      </w:r>
      <w:r w:rsidRPr="00705FD1">
        <w:rPr>
          <w:rFonts w:ascii="Times New Roman" w:hAnsi="Times New Roman" w:cs="Times New Roman"/>
          <w:sz w:val="24"/>
          <w:szCs w:val="24"/>
        </w:rPr>
        <w:t>Community Disaster Loan (CDL) Program.</w:t>
      </w:r>
    </w:p>
    <w:p w14:paraId="6CA144D5" w14:textId="77777777" w:rsidR="00513813" w:rsidRPr="00705FD1" w:rsidRDefault="00513813" w:rsidP="00513813">
      <w:pPr>
        <w:rPr>
          <w:rFonts w:ascii="Times New Roman" w:hAnsi="Times New Roman" w:cs="Times New Roman"/>
          <w:sz w:val="24"/>
          <w:szCs w:val="24"/>
        </w:rPr>
      </w:pPr>
      <w:r w:rsidRPr="00705FD1">
        <w:rPr>
          <w:rFonts w:ascii="Times New Roman" w:eastAsia="Calibri" w:hAnsi="Times New Roman" w:cs="Times New Roman"/>
          <w:b/>
          <w:sz w:val="24"/>
          <w:szCs w:val="24"/>
        </w:rPr>
        <w:lastRenderedPageBreak/>
        <w:t>FEMA Form 085-0-1,</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Local Government Resolution - Collateral Security) -</w:t>
      </w:r>
      <w:r w:rsidRPr="00705FD1">
        <w:rPr>
          <w:rFonts w:ascii="Times New Roman" w:hAnsi="Times New Roman" w:cs="Times New Roman"/>
          <w:sz w:val="24"/>
          <w:szCs w:val="24"/>
        </w:rPr>
        <w:t xml:space="preserve"> This form is used to pledge collateral security to the Federal Emergency Management Agency (FEMA) on the Promissory Note for a Community Disaster Loan. Collateral security is required if the State is prohibited from co-signing the promissory note. </w:t>
      </w:r>
    </w:p>
    <w:p w14:paraId="01DA7F5E" w14:textId="3BAA96EC" w:rsidR="00513813" w:rsidRPr="00705FD1" w:rsidRDefault="00513813" w:rsidP="00513813">
      <w:pPr>
        <w:rPr>
          <w:rFonts w:ascii="Times New Roman" w:hAnsi="Times New Roman" w:cs="Times New Roman"/>
          <w:color w:val="000000"/>
          <w:sz w:val="24"/>
          <w:szCs w:val="24"/>
        </w:rPr>
      </w:pPr>
      <w:r w:rsidRPr="00705FD1">
        <w:rPr>
          <w:rFonts w:ascii="Times New Roman" w:hAnsi="Times New Roman" w:cs="Times New Roman"/>
          <w:color w:val="000000"/>
          <w:sz w:val="24"/>
          <w:szCs w:val="24"/>
        </w:rPr>
        <w:t xml:space="preserve">Along with these forms, the applicant submits an </w:t>
      </w:r>
      <w:r w:rsidRPr="00705FD1">
        <w:rPr>
          <w:rFonts w:ascii="Times New Roman" w:hAnsi="Times New Roman" w:cs="Times New Roman"/>
          <w:b/>
          <w:color w:val="000000"/>
          <w:sz w:val="24"/>
          <w:szCs w:val="24"/>
        </w:rPr>
        <w:t>Annual Financial Report</w:t>
      </w:r>
      <w:r w:rsidRPr="00705FD1">
        <w:rPr>
          <w:rFonts w:ascii="Times New Roman" w:hAnsi="Times New Roman" w:cs="Times New Roman"/>
          <w:color w:val="000000"/>
          <w:sz w:val="24"/>
          <w:szCs w:val="24"/>
        </w:rPr>
        <w:t xml:space="preserve"> </w:t>
      </w:r>
      <w:r w:rsidR="004423C7">
        <w:rPr>
          <w:rFonts w:ascii="Times New Roman" w:hAnsi="Times New Roman" w:cs="Times New Roman"/>
          <w:color w:val="000000"/>
          <w:sz w:val="24"/>
          <w:szCs w:val="24"/>
        </w:rPr>
        <w:t xml:space="preserve">(AFR) </w:t>
      </w:r>
      <w:r w:rsidRPr="00705FD1">
        <w:rPr>
          <w:rFonts w:ascii="Times New Roman" w:hAnsi="Times New Roman" w:cs="Times New Roman"/>
          <w:color w:val="000000"/>
          <w:sz w:val="24"/>
          <w:szCs w:val="24"/>
        </w:rPr>
        <w:t>indicating the</w:t>
      </w:r>
      <w:r w:rsidRPr="00705FD1">
        <w:rPr>
          <w:rFonts w:ascii="Times New Roman" w:hAnsi="Times New Roman" w:cs="Times New Roman"/>
          <w:sz w:val="24"/>
          <w:szCs w:val="24"/>
          <w:lang w:val="en"/>
        </w:rPr>
        <w:t xml:space="preserve"> overall financial status of the community </w:t>
      </w:r>
      <w:r w:rsidR="00CA2EE1" w:rsidRPr="00705FD1">
        <w:rPr>
          <w:rFonts w:ascii="Times New Roman" w:hAnsi="Times New Roman" w:cs="Times New Roman"/>
          <w:sz w:val="24"/>
          <w:szCs w:val="24"/>
          <w:lang w:val="en"/>
        </w:rPr>
        <w:t>which</w:t>
      </w:r>
      <w:r w:rsidRPr="00705FD1">
        <w:rPr>
          <w:rFonts w:ascii="Times New Roman" w:hAnsi="Times New Roman" w:cs="Times New Roman"/>
          <w:sz w:val="24"/>
          <w:szCs w:val="24"/>
          <w:lang w:val="en"/>
        </w:rPr>
        <w:t xml:space="preserve"> is used to </w:t>
      </w:r>
      <w:r w:rsidRPr="00705FD1">
        <w:rPr>
          <w:rFonts w:ascii="Times New Roman" w:hAnsi="Times New Roman" w:cs="Times New Roman"/>
          <w:color w:val="000000"/>
          <w:sz w:val="24"/>
          <w:szCs w:val="24"/>
        </w:rPr>
        <w:t xml:space="preserve">determine funding eligibility by FEMA. </w:t>
      </w:r>
      <w:r w:rsidR="000E329C">
        <w:rPr>
          <w:rFonts w:ascii="Times New Roman" w:hAnsi="Times New Roman" w:cs="Times New Roman"/>
          <w:color w:val="000000"/>
          <w:sz w:val="24"/>
          <w:szCs w:val="24"/>
        </w:rPr>
        <w:t xml:space="preserve"> </w:t>
      </w:r>
      <w:r w:rsidR="000E329C" w:rsidRPr="000E329C">
        <w:rPr>
          <w:rFonts w:ascii="Times New Roman" w:hAnsi="Times New Roman" w:cs="Times New Roman"/>
          <w:color w:val="000000"/>
          <w:sz w:val="24"/>
          <w:szCs w:val="24"/>
        </w:rPr>
        <w:t>Th</w:t>
      </w:r>
      <w:r w:rsidR="000E329C">
        <w:rPr>
          <w:rFonts w:ascii="Times New Roman" w:hAnsi="Times New Roman" w:cs="Times New Roman"/>
          <w:color w:val="000000"/>
          <w:sz w:val="24"/>
          <w:szCs w:val="24"/>
        </w:rPr>
        <w:t>is r</w:t>
      </w:r>
      <w:r w:rsidR="000E329C" w:rsidRPr="000E329C">
        <w:rPr>
          <w:rFonts w:ascii="Times New Roman" w:hAnsi="Times New Roman" w:cs="Times New Roman"/>
          <w:color w:val="000000"/>
          <w:sz w:val="24"/>
          <w:szCs w:val="24"/>
        </w:rPr>
        <w:t xml:space="preserve">eport is part of a list of documents </w:t>
      </w:r>
      <w:r w:rsidR="004423C7">
        <w:rPr>
          <w:rFonts w:ascii="Times New Roman" w:hAnsi="Times New Roman" w:cs="Times New Roman"/>
          <w:color w:val="000000"/>
          <w:sz w:val="24"/>
          <w:szCs w:val="24"/>
        </w:rPr>
        <w:t>provided</w:t>
      </w:r>
      <w:r w:rsidR="004423C7" w:rsidRPr="000E329C">
        <w:rPr>
          <w:rFonts w:ascii="Times New Roman" w:hAnsi="Times New Roman" w:cs="Times New Roman"/>
          <w:color w:val="000000"/>
          <w:sz w:val="24"/>
          <w:szCs w:val="24"/>
        </w:rPr>
        <w:t xml:space="preserve"> </w:t>
      </w:r>
      <w:r w:rsidR="000E329C" w:rsidRPr="000E329C">
        <w:rPr>
          <w:rFonts w:ascii="Times New Roman" w:hAnsi="Times New Roman" w:cs="Times New Roman"/>
          <w:color w:val="000000"/>
          <w:sz w:val="24"/>
          <w:szCs w:val="24"/>
        </w:rPr>
        <w:t xml:space="preserve">by the </w:t>
      </w:r>
      <w:r w:rsidR="004423C7">
        <w:rPr>
          <w:rFonts w:ascii="Times New Roman" w:hAnsi="Times New Roman" w:cs="Times New Roman"/>
          <w:color w:val="000000"/>
          <w:sz w:val="24"/>
          <w:szCs w:val="24"/>
        </w:rPr>
        <w:t xml:space="preserve">assigned </w:t>
      </w:r>
      <w:r w:rsidR="000E329C" w:rsidRPr="000E329C">
        <w:rPr>
          <w:rFonts w:ascii="Times New Roman" w:hAnsi="Times New Roman" w:cs="Times New Roman"/>
          <w:color w:val="000000"/>
          <w:sz w:val="24"/>
          <w:szCs w:val="24"/>
        </w:rPr>
        <w:t xml:space="preserve">analyst to the applicant.  </w:t>
      </w:r>
      <w:r w:rsidR="004423C7">
        <w:rPr>
          <w:rFonts w:ascii="Times New Roman" w:hAnsi="Times New Roman" w:cs="Times New Roman"/>
          <w:color w:val="000000"/>
          <w:sz w:val="24"/>
          <w:szCs w:val="24"/>
        </w:rPr>
        <w:t xml:space="preserve">The AFR </w:t>
      </w:r>
      <w:r w:rsidR="000E329C" w:rsidRPr="000E329C">
        <w:rPr>
          <w:rFonts w:ascii="Times New Roman" w:hAnsi="Times New Roman" w:cs="Times New Roman"/>
          <w:color w:val="000000"/>
          <w:sz w:val="24"/>
          <w:szCs w:val="24"/>
        </w:rPr>
        <w:t>is submitted directly to the analyst for calculation purposes.</w:t>
      </w:r>
    </w:p>
    <w:p w14:paraId="3654E07D" w14:textId="63139F66" w:rsidR="00513813" w:rsidRPr="00705FD1" w:rsidRDefault="00513813" w:rsidP="00513813">
      <w:pPr>
        <w:rPr>
          <w:rFonts w:ascii="Times New Roman" w:hAnsi="Times New Roman" w:cs="Times New Roman"/>
          <w:color w:val="000000"/>
          <w:sz w:val="24"/>
          <w:szCs w:val="24"/>
        </w:rPr>
      </w:pPr>
      <w:r w:rsidRPr="00705FD1">
        <w:rPr>
          <w:rFonts w:ascii="Times New Roman" w:hAnsi="Times New Roman" w:cs="Times New Roman"/>
          <w:b/>
          <w:color w:val="000000"/>
          <w:sz w:val="24"/>
          <w:szCs w:val="24"/>
        </w:rPr>
        <w:t>Letter of Application</w:t>
      </w:r>
      <w:r w:rsidRPr="00705FD1">
        <w:rPr>
          <w:rFonts w:ascii="Times New Roman" w:hAnsi="Times New Roman" w:cs="Times New Roman"/>
          <w:color w:val="000000"/>
          <w:sz w:val="24"/>
          <w:szCs w:val="24"/>
        </w:rPr>
        <w:t xml:space="preserve"> – A</w:t>
      </w:r>
      <w:r w:rsidRPr="00705FD1">
        <w:rPr>
          <w:rFonts w:ascii="Times New Roman" w:hAnsi="Times New Roman" w:cs="Times New Roman"/>
          <w:sz w:val="24"/>
          <w:szCs w:val="24"/>
        </w:rPr>
        <w:t xml:space="preserve"> local government letter is submitted through the GAR if there is a need for financial assistance in order to perform its governmental functions.</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 The GAR submits a letter on behalf of those applicants within that state to FEMA so the applicant may be evaluated for eligibility.</w:t>
      </w:r>
      <w:r w:rsidR="000E329C">
        <w:rPr>
          <w:rFonts w:ascii="Times New Roman" w:hAnsi="Times New Roman" w:cs="Times New Roman"/>
          <w:sz w:val="24"/>
          <w:szCs w:val="24"/>
        </w:rPr>
        <w:t xml:space="preserve">  The letter is prepared by the analyst upon completion of the analysis and provided to the applicant to print in their letterhead.  This letter accompanies the loan application packet submitted to State, then FEMA Region and ultimately FEMA Headquarters.</w:t>
      </w:r>
      <w:r w:rsidR="006822B7">
        <w:rPr>
          <w:rFonts w:ascii="Times New Roman" w:hAnsi="Times New Roman" w:cs="Times New Roman"/>
          <w:sz w:val="24"/>
          <w:szCs w:val="24"/>
        </w:rPr>
        <w:t xml:space="preserve">  We estimate gathering of information by the analyst plus applicant printing of letter in their letterhead should take no more than 1 hour.  </w:t>
      </w:r>
    </w:p>
    <w:p w14:paraId="7134DCBF" w14:textId="6B7050B5" w:rsidR="00513813" w:rsidRPr="00705FD1" w:rsidRDefault="00395F75" w:rsidP="00513813">
      <w:pPr>
        <w:rPr>
          <w:rFonts w:ascii="Times New Roman" w:hAnsi="Times New Roman" w:cs="Times New Roman"/>
          <w:b/>
          <w:bCs/>
          <w:color w:val="000000"/>
          <w:spacing w:val="-3"/>
          <w:sz w:val="24"/>
          <w:szCs w:val="24"/>
        </w:rPr>
      </w:pPr>
      <w:hyperlink r:id="rId9" w:history="1">
        <w:r w:rsidR="00513813" w:rsidRPr="00A27E94">
          <w:rPr>
            <w:rStyle w:val="Hyperlink"/>
            <w:rFonts w:ascii="Times New Roman" w:hAnsi="Times New Roman" w:cs="Times New Roman"/>
            <w:b/>
            <w:sz w:val="24"/>
            <w:szCs w:val="24"/>
          </w:rPr>
          <w:t>Standard Form 1199A</w:t>
        </w:r>
      </w:hyperlink>
      <w:r w:rsidR="002D08F2" w:rsidRPr="00705FD1">
        <w:rPr>
          <w:rFonts w:ascii="Times New Roman" w:hAnsi="Times New Roman" w:cs="Times New Roman"/>
          <w:color w:val="000000"/>
          <w:sz w:val="24"/>
          <w:szCs w:val="24"/>
        </w:rPr>
        <w:t xml:space="preserve">, </w:t>
      </w:r>
      <w:r w:rsidR="002D08F2">
        <w:rPr>
          <w:rFonts w:ascii="Times New Roman" w:hAnsi="Times New Roman" w:cs="Times New Roman"/>
          <w:color w:val="000000"/>
          <w:sz w:val="24"/>
          <w:szCs w:val="24"/>
        </w:rPr>
        <w:t>A</w:t>
      </w:r>
      <w:r w:rsidR="000E329C">
        <w:rPr>
          <w:rFonts w:ascii="Times New Roman" w:hAnsi="Times New Roman" w:cs="Times New Roman"/>
          <w:color w:val="000000"/>
          <w:sz w:val="24"/>
          <w:szCs w:val="24"/>
        </w:rPr>
        <w:t xml:space="preserve"> </w:t>
      </w:r>
      <w:r w:rsidR="00513813" w:rsidRPr="00705FD1">
        <w:rPr>
          <w:rFonts w:ascii="Times New Roman" w:hAnsi="Times New Roman" w:cs="Times New Roman"/>
          <w:color w:val="000000"/>
          <w:sz w:val="24"/>
          <w:szCs w:val="24"/>
        </w:rPr>
        <w:t>Direct Deposit Sign Up</w:t>
      </w:r>
      <w:r w:rsidR="000E329C">
        <w:rPr>
          <w:rFonts w:ascii="Times New Roman" w:hAnsi="Times New Roman" w:cs="Times New Roman"/>
          <w:color w:val="000000"/>
          <w:sz w:val="24"/>
          <w:szCs w:val="24"/>
        </w:rPr>
        <w:t xml:space="preserve"> </w:t>
      </w:r>
      <w:r w:rsidR="00513813" w:rsidRPr="00705FD1">
        <w:rPr>
          <w:rFonts w:ascii="Times New Roman" w:hAnsi="Times New Roman" w:cs="Times New Roman"/>
          <w:color w:val="000000"/>
          <w:sz w:val="24"/>
          <w:szCs w:val="24"/>
        </w:rPr>
        <w:t xml:space="preserve">form </w:t>
      </w:r>
      <w:r w:rsidR="000E329C">
        <w:rPr>
          <w:rFonts w:ascii="Times New Roman" w:hAnsi="Times New Roman" w:cs="Times New Roman"/>
          <w:color w:val="000000"/>
          <w:sz w:val="24"/>
          <w:szCs w:val="24"/>
        </w:rPr>
        <w:t xml:space="preserve">–provided by Health and </w:t>
      </w:r>
      <w:r w:rsidR="000E329C" w:rsidRPr="00395F75">
        <w:rPr>
          <w:rFonts w:ascii="Times New Roman" w:hAnsi="Times New Roman" w:cs="Times New Roman"/>
          <w:color w:val="000000"/>
          <w:sz w:val="24"/>
          <w:szCs w:val="24"/>
        </w:rPr>
        <w:t xml:space="preserve">Human Services on their website: </w:t>
      </w:r>
      <w:hyperlink r:id="rId10" w:history="1">
        <w:r w:rsidR="006822B7" w:rsidRPr="00395F75">
          <w:rPr>
            <w:rStyle w:val="Hyperlink"/>
            <w:rFonts w:ascii="Times New Roman" w:hAnsi="Times New Roman" w:cs="Times New Roman"/>
            <w:sz w:val="24"/>
            <w:szCs w:val="24"/>
          </w:rPr>
          <w:t>1199A Direct Deposit Form</w:t>
        </w:r>
      </w:hyperlink>
      <w:r w:rsidR="000E329C" w:rsidRPr="00395F75">
        <w:rPr>
          <w:rFonts w:ascii="Times New Roman" w:hAnsi="Times New Roman" w:cs="Times New Roman"/>
          <w:color w:val="000000"/>
          <w:sz w:val="24"/>
          <w:szCs w:val="24"/>
        </w:rPr>
        <w:t xml:space="preserve"> </w:t>
      </w:r>
      <w:r w:rsidR="00F95779" w:rsidRPr="00395F75">
        <w:rPr>
          <w:rFonts w:ascii="Times New Roman" w:hAnsi="Times New Roman" w:cs="Times New Roman"/>
          <w:color w:val="000000"/>
          <w:sz w:val="24"/>
          <w:szCs w:val="24"/>
        </w:rPr>
        <w:t>(</w:t>
      </w:r>
      <w:hyperlink r:id="rId11" w:history="1">
        <w:r w:rsidR="00F95779" w:rsidRPr="00395F75">
          <w:rPr>
            <w:rStyle w:val="Hyperlink"/>
            <w:rFonts w:ascii="Times New Roman" w:hAnsi="Times New Roman" w:cs="Times New Roman"/>
            <w:sz w:val="24"/>
            <w:szCs w:val="24"/>
          </w:rPr>
          <w:t>http://www.dpm.psc.gov/grant_recipient/grantee_forms.aspx?explorer.event=true</w:t>
        </w:r>
      </w:hyperlink>
      <w:r w:rsidR="00F95779" w:rsidRPr="00395F75">
        <w:rPr>
          <w:rFonts w:ascii="Times New Roman" w:hAnsi="Times New Roman" w:cs="Times New Roman"/>
          <w:color w:val="000000"/>
          <w:sz w:val="24"/>
          <w:szCs w:val="24"/>
        </w:rPr>
        <w:t xml:space="preserve">) </w:t>
      </w:r>
      <w:r w:rsidR="000E329C" w:rsidRPr="00395F75">
        <w:rPr>
          <w:rFonts w:ascii="Times New Roman" w:hAnsi="Times New Roman" w:cs="Times New Roman"/>
          <w:color w:val="000000"/>
          <w:sz w:val="24"/>
          <w:szCs w:val="24"/>
        </w:rPr>
        <w:t xml:space="preserve">is </w:t>
      </w:r>
      <w:r w:rsidR="00513813" w:rsidRPr="00395F75">
        <w:rPr>
          <w:rFonts w:ascii="Times New Roman" w:hAnsi="Times New Roman" w:cs="Times New Roman"/>
          <w:color w:val="000000"/>
          <w:sz w:val="24"/>
          <w:szCs w:val="24"/>
        </w:rPr>
        <w:t>used to establish the account at a financial</w:t>
      </w:r>
      <w:r w:rsidR="00513813" w:rsidRPr="00705FD1">
        <w:rPr>
          <w:rFonts w:ascii="Times New Roman" w:hAnsi="Times New Roman" w:cs="Times New Roman"/>
          <w:color w:val="000000"/>
          <w:sz w:val="24"/>
          <w:szCs w:val="24"/>
        </w:rPr>
        <w:t xml:space="preserve"> institution to which CDL funds will be transferred. </w:t>
      </w:r>
      <w:r w:rsidR="00292DBA">
        <w:rPr>
          <w:rFonts w:ascii="Times New Roman" w:hAnsi="Times New Roman" w:cs="Times New Roman"/>
          <w:color w:val="000000"/>
          <w:sz w:val="24"/>
          <w:szCs w:val="24"/>
        </w:rPr>
        <w:t xml:space="preserve"> </w:t>
      </w:r>
      <w:r w:rsidR="00513813" w:rsidRPr="00705FD1">
        <w:rPr>
          <w:rFonts w:ascii="Times New Roman" w:hAnsi="Times New Roman" w:cs="Times New Roman"/>
          <w:color w:val="000000"/>
          <w:sz w:val="24"/>
          <w:szCs w:val="24"/>
        </w:rPr>
        <w:t>The program office uses this form to create direct deposit accounts for eligible applicants to receive loan funds.</w:t>
      </w:r>
      <w:r w:rsidR="00292DBA">
        <w:rPr>
          <w:rFonts w:ascii="Times New Roman" w:hAnsi="Times New Roman" w:cs="Times New Roman"/>
          <w:color w:val="000000"/>
          <w:sz w:val="24"/>
          <w:szCs w:val="24"/>
        </w:rPr>
        <w:t xml:space="preserve"> </w:t>
      </w:r>
      <w:r w:rsidR="00513813" w:rsidRPr="00705FD1">
        <w:rPr>
          <w:rFonts w:ascii="Times New Roman" w:hAnsi="Times New Roman" w:cs="Times New Roman"/>
          <w:color w:val="000000"/>
          <w:sz w:val="24"/>
          <w:szCs w:val="24"/>
        </w:rPr>
        <w:t xml:space="preserve"> The burden for this form is not calculated in this collection activi</w:t>
      </w:r>
      <w:bookmarkStart w:id="0" w:name="_GoBack"/>
      <w:bookmarkEnd w:id="0"/>
      <w:r w:rsidR="00513813" w:rsidRPr="00705FD1">
        <w:rPr>
          <w:rFonts w:ascii="Times New Roman" w:hAnsi="Times New Roman" w:cs="Times New Roman"/>
          <w:color w:val="000000"/>
          <w:sz w:val="24"/>
          <w:szCs w:val="24"/>
        </w:rPr>
        <w:t xml:space="preserve">ty, however is captured by the U.S. Department of Treasury under OMB Control# 1510-0007. </w:t>
      </w:r>
    </w:p>
    <w:p w14:paraId="14058B38"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33BA9253" w14:textId="77777777"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 xml:space="preserve">This information collection does not include electronic or web-based capabilities for submission. </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While electronic versions of the forms are available to fill out, a hard copy must be printed</w:t>
      </w:r>
      <w:r w:rsidR="00C46B04" w:rsidRPr="00705FD1">
        <w:rPr>
          <w:rFonts w:ascii="Times New Roman" w:hAnsi="Times New Roman" w:cs="Times New Roman"/>
          <w:sz w:val="24"/>
          <w:szCs w:val="24"/>
        </w:rPr>
        <w:t>,</w:t>
      </w:r>
      <w:r w:rsidRPr="00705FD1">
        <w:rPr>
          <w:rFonts w:ascii="Times New Roman" w:hAnsi="Times New Roman" w:cs="Times New Roman"/>
          <w:sz w:val="24"/>
          <w:szCs w:val="24"/>
        </w:rPr>
        <w:t xml:space="preserve"> signed and submitted. </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Once FEMA receives the collection, the information is scanned and stored electronically on a FEMA server. </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However, this information is never made available over the World Wide Web. </w:t>
      </w:r>
    </w:p>
    <w:p w14:paraId="178C4FB9" w14:textId="388F4ECF" w:rsidR="00513813" w:rsidRPr="00705FD1" w:rsidRDefault="00513813" w:rsidP="00513813">
      <w:pPr>
        <w:rPr>
          <w:rFonts w:ascii="Times New Roman" w:hAnsi="Times New Roman" w:cs="Times New Roman"/>
          <w:color w:val="000000"/>
          <w:sz w:val="24"/>
          <w:szCs w:val="24"/>
        </w:rPr>
      </w:pPr>
      <w:r w:rsidRPr="00705FD1">
        <w:rPr>
          <w:rFonts w:ascii="Times New Roman" w:hAnsi="Times New Roman" w:cs="Times New Roman"/>
          <w:sz w:val="24"/>
          <w:szCs w:val="24"/>
        </w:rPr>
        <w:lastRenderedPageBreak/>
        <w:t xml:space="preserve">In order to provide faster service to applicants in terms of filling out the collection, electronic versions of the forms are provided to each applicant by FEMA representatives. </w:t>
      </w:r>
      <w:r w:rsidR="000E329C">
        <w:rPr>
          <w:rFonts w:ascii="Times New Roman" w:hAnsi="Times New Roman" w:cs="Times New Roman"/>
          <w:sz w:val="24"/>
          <w:szCs w:val="24"/>
        </w:rPr>
        <w:t xml:space="preserve"> </w:t>
      </w:r>
      <w:r w:rsidRPr="00705FD1">
        <w:rPr>
          <w:rFonts w:ascii="Times New Roman" w:hAnsi="Times New Roman" w:cs="Times New Roman"/>
          <w:sz w:val="24"/>
          <w:szCs w:val="24"/>
        </w:rPr>
        <w:t xml:space="preserve">These electronic versions are stored </w:t>
      </w:r>
      <w:r w:rsidR="000E329C">
        <w:rPr>
          <w:rFonts w:ascii="Times New Roman" w:hAnsi="Times New Roman" w:cs="Times New Roman"/>
          <w:sz w:val="24"/>
          <w:szCs w:val="24"/>
        </w:rPr>
        <w:t xml:space="preserve">internally for DHS </w:t>
      </w:r>
      <w:r w:rsidRPr="00705FD1">
        <w:rPr>
          <w:rFonts w:ascii="Times New Roman" w:hAnsi="Times New Roman" w:cs="Times New Roman"/>
          <w:sz w:val="24"/>
          <w:szCs w:val="24"/>
        </w:rPr>
        <w:t>at</w:t>
      </w:r>
      <w:r w:rsidR="000E329C">
        <w:rPr>
          <w:rFonts w:ascii="Times New Roman" w:hAnsi="Times New Roman" w:cs="Times New Roman"/>
          <w:sz w:val="24"/>
          <w:szCs w:val="24"/>
        </w:rPr>
        <w:t xml:space="preserve">:  </w:t>
      </w:r>
      <w:r w:rsidRPr="00705FD1">
        <w:rPr>
          <w:rFonts w:ascii="Times New Roman" w:hAnsi="Times New Roman" w:cs="Times New Roman"/>
          <w:sz w:val="24"/>
          <w:szCs w:val="24"/>
        </w:rPr>
        <w:t xml:space="preserve"> </w:t>
      </w:r>
      <w:hyperlink r:id="rId12" w:history="1">
        <w:r w:rsidRPr="00705FD1">
          <w:rPr>
            <w:rStyle w:val="Hyperlink"/>
            <w:rFonts w:ascii="Times New Roman" w:hAnsi="Times New Roman" w:cs="Times New Roman"/>
            <w:sz w:val="24"/>
            <w:szCs w:val="24"/>
          </w:rPr>
          <w:t>http://on.fema.net/employee_tools/forms/Pages/fema_forms.aspx</w:t>
        </w:r>
      </w:hyperlink>
      <w:r w:rsidRPr="00705FD1">
        <w:rPr>
          <w:rFonts w:ascii="Times New Roman" w:hAnsi="Times New Roman" w:cs="Times New Roman"/>
          <w:sz w:val="24"/>
          <w:szCs w:val="24"/>
        </w:rPr>
        <w:t xml:space="preserve"> and may not be downloaded by the applicants.</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 A signed hard copy of each form in the collection is required to verify the financial condition of the local government, 0% of the collection is submitted electronically. </w:t>
      </w:r>
    </w:p>
    <w:p w14:paraId="7CDB3050"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7FD97188" w14:textId="77777777"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This information is not collected in any form, and therefore is not duplicated elsewhere.</w:t>
      </w:r>
    </w:p>
    <w:p w14:paraId="53E57401" w14:textId="77777777"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24A01F1C" w14:textId="77777777" w:rsidR="00513813" w:rsidRPr="00705FD1" w:rsidRDefault="00513813" w:rsidP="00513813">
      <w:pPr>
        <w:rPr>
          <w:rFonts w:ascii="Times New Roman" w:hAnsi="Times New Roman" w:cs="Times New Roman"/>
          <w:b/>
          <w:bCs/>
          <w:sz w:val="24"/>
          <w:szCs w:val="24"/>
        </w:rPr>
      </w:pPr>
      <w:r w:rsidRPr="00705FD1">
        <w:rPr>
          <w:rFonts w:ascii="Times New Roman" w:hAnsi="Times New Roman" w:cs="Times New Roman"/>
          <w:sz w:val="24"/>
          <w:szCs w:val="24"/>
        </w:rPr>
        <w:t>This information collection does not have an impact on small businesses or other small entities.</w:t>
      </w:r>
    </w:p>
    <w:p w14:paraId="2DD6395C"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14:paraId="0E633D24" w14:textId="77777777" w:rsidR="00513813" w:rsidRPr="00705FD1" w:rsidRDefault="00513813" w:rsidP="00513813">
      <w:pPr>
        <w:rPr>
          <w:rFonts w:ascii="Times New Roman" w:hAnsi="Times New Roman" w:cs="Times New Roman"/>
          <w:spacing w:val="-3"/>
          <w:sz w:val="24"/>
          <w:szCs w:val="24"/>
        </w:rPr>
      </w:pPr>
      <w:r w:rsidRPr="00705FD1">
        <w:rPr>
          <w:rFonts w:ascii="Times New Roman" w:hAnsi="Times New Roman" w:cs="Times New Roman"/>
          <w:sz w:val="24"/>
          <w:szCs w:val="24"/>
        </w:rPr>
        <w:t>Failure to conduct this information collection will result in FEMA’s inability to implement the mandates of</w:t>
      </w:r>
      <w:r w:rsidR="00810720">
        <w:rPr>
          <w:rFonts w:ascii="Times New Roman" w:hAnsi="Times New Roman" w:cs="Times New Roman"/>
          <w:color w:val="000000"/>
          <w:sz w:val="24"/>
          <w:szCs w:val="24"/>
        </w:rPr>
        <w:t xml:space="preserve"> the </w:t>
      </w:r>
      <w:r w:rsidR="00C94E82">
        <w:rPr>
          <w:rFonts w:ascii="Times New Roman" w:hAnsi="Times New Roman" w:cs="Times New Roman"/>
          <w:color w:val="000000"/>
          <w:sz w:val="24"/>
          <w:szCs w:val="24"/>
        </w:rPr>
        <w:t xml:space="preserve">Stafford </w:t>
      </w:r>
      <w:r w:rsidR="00810720">
        <w:rPr>
          <w:rFonts w:ascii="Times New Roman" w:hAnsi="Times New Roman" w:cs="Times New Roman"/>
          <w:color w:val="000000"/>
          <w:sz w:val="24"/>
          <w:szCs w:val="24"/>
        </w:rPr>
        <w:t>Act</w:t>
      </w:r>
      <w:r w:rsidRPr="00705FD1">
        <w:rPr>
          <w:rFonts w:ascii="Times New Roman" w:hAnsi="Times New Roman" w:cs="Times New Roman"/>
          <w:color w:val="000000"/>
          <w:sz w:val="24"/>
          <w:szCs w:val="24"/>
        </w:rPr>
        <w:t xml:space="preserve"> concerning the </w:t>
      </w:r>
      <w:r w:rsidR="005B67A9">
        <w:rPr>
          <w:rFonts w:ascii="Times New Roman" w:hAnsi="Times New Roman" w:cs="Times New Roman"/>
          <w:color w:val="000000"/>
          <w:sz w:val="24"/>
          <w:szCs w:val="24"/>
        </w:rPr>
        <w:t xml:space="preserve">CDL </w:t>
      </w:r>
      <w:r w:rsidRPr="00705FD1">
        <w:rPr>
          <w:rFonts w:ascii="Times New Roman" w:hAnsi="Times New Roman" w:cs="Times New Roman"/>
          <w:color w:val="000000"/>
          <w:sz w:val="24"/>
          <w:szCs w:val="24"/>
        </w:rPr>
        <w:t>program</w:t>
      </w:r>
      <w:r w:rsidR="000940B6">
        <w:rPr>
          <w:rFonts w:ascii="Times New Roman" w:hAnsi="Times New Roman" w:cs="Times New Roman"/>
          <w:color w:val="000000"/>
          <w:sz w:val="24"/>
          <w:szCs w:val="24"/>
        </w:rPr>
        <w:t xml:space="preserve"> and</w:t>
      </w:r>
      <w:r w:rsidRPr="00705FD1">
        <w:rPr>
          <w:rFonts w:ascii="Times New Roman" w:hAnsi="Times New Roman" w:cs="Times New Roman"/>
          <w:color w:val="000000"/>
          <w:sz w:val="24"/>
          <w:szCs w:val="24"/>
        </w:rPr>
        <w:t xml:space="preserve"> FEMA regulations 44 CFR, Part 206, Subpart K. </w:t>
      </w:r>
      <w:r w:rsidR="00292DBA">
        <w:rPr>
          <w:rFonts w:ascii="Times New Roman" w:hAnsi="Times New Roman" w:cs="Times New Roman"/>
          <w:color w:val="000000"/>
          <w:sz w:val="24"/>
          <w:szCs w:val="24"/>
        </w:rPr>
        <w:t xml:space="preserve"> </w:t>
      </w:r>
      <w:r w:rsidRPr="00705FD1">
        <w:rPr>
          <w:rFonts w:ascii="Times New Roman" w:hAnsi="Times New Roman" w:cs="Times New Roman"/>
          <w:color w:val="000000"/>
          <w:sz w:val="24"/>
          <w:szCs w:val="24"/>
        </w:rPr>
        <w:t>Furthermore, the scope and magnitude of the 2008 disasters makes collecting this information vital for affected communities.</w:t>
      </w:r>
    </w:p>
    <w:p w14:paraId="102D42D5"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14:paraId="3369940F" w14:textId="77777777"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14:paraId="7461E381" w14:textId="77777777" w:rsidR="002B2B7C" w:rsidRPr="006625E7" w:rsidRDefault="002B2B7C" w:rsidP="002B2B7C">
      <w:pPr>
        <w:spacing w:after="0" w:line="240" w:lineRule="auto"/>
        <w:ind w:left="1080"/>
        <w:rPr>
          <w:rFonts w:ascii="Times New Roman" w:hAnsi="Times New Roman" w:cs="Times New Roman"/>
          <w:b/>
          <w:bCs/>
          <w:sz w:val="24"/>
          <w:szCs w:val="24"/>
        </w:rPr>
      </w:pPr>
    </w:p>
    <w:p w14:paraId="6A61C6D1"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441542FA"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14:paraId="7EB73EBE" w14:textId="77777777"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copies</w:t>
      </w:r>
      <w:proofErr w:type="gramEnd"/>
      <w:r w:rsidRPr="006625E7">
        <w:rPr>
          <w:rFonts w:ascii="Times New Roman" w:hAnsi="Times New Roman" w:cs="Times New Roman"/>
          <w:b/>
          <w:bCs/>
          <w:sz w:val="24"/>
          <w:szCs w:val="24"/>
        </w:rPr>
        <w:t xml:space="preserve">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56EEFBA1"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14:paraId="29382C07" w14:textId="77777777"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medical</w:t>
      </w:r>
      <w:proofErr w:type="gramEnd"/>
      <w:r w:rsidRPr="006625E7">
        <w:rPr>
          <w:rFonts w:ascii="Times New Roman" w:hAnsi="Times New Roman" w:cs="Times New Roman"/>
          <w:b/>
          <w:bCs/>
          <w:sz w:val="24"/>
          <w:szCs w:val="24"/>
        </w:rPr>
        <w:t>,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6AFDC888"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lastRenderedPageBreak/>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14:paraId="2502E7E5" w14:textId="77777777"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produce</w:t>
      </w:r>
      <w:proofErr w:type="gramEnd"/>
      <w:r w:rsidRPr="006625E7">
        <w:rPr>
          <w:rFonts w:ascii="Times New Roman" w:hAnsi="Times New Roman" w:cs="Times New Roman"/>
          <w:b/>
          <w:bCs/>
          <w:sz w:val="24"/>
          <w:szCs w:val="24"/>
        </w:rPr>
        <w:t xml:space="preserv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7B86F19D"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14:paraId="02F0016F" w14:textId="77777777" w:rsidR="00562915" w:rsidRPr="006625E7" w:rsidRDefault="00562915" w:rsidP="002B2B7C">
      <w:pPr>
        <w:spacing w:after="0" w:line="240" w:lineRule="auto"/>
        <w:rPr>
          <w:rFonts w:ascii="Times New Roman" w:hAnsi="Times New Roman" w:cs="Times New Roman"/>
          <w:b/>
          <w:bCs/>
          <w:sz w:val="24"/>
          <w:szCs w:val="24"/>
        </w:rPr>
      </w:pPr>
      <w:proofErr w:type="gramStart"/>
      <w:r w:rsidRPr="006625E7">
        <w:rPr>
          <w:rFonts w:ascii="Times New Roman" w:hAnsi="Times New Roman" w:cs="Times New Roman"/>
          <w:b/>
          <w:bCs/>
          <w:sz w:val="24"/>
          <w:szCs w:val="24"/>
        </w:rPr>
        <w:t>been</w:t>
      </w:r>
      <w:proofErr w:type="gramEnd"/>
      <w:r w:rsidRPr="006625E7">
        <w:rPr>
          <w:rFonts w:ascii="Times New Roman" w:hAnsi="Times New Roman" w:cs="Times New Roman"/>
          <w:b/>
          <w:bCs/>
          <w:sz w:val="24"/>
          <w:szCs w:val="24"/>
        </w:rPr>
        <w:t xml:space="preserve"> reviewed and approved by OMB.</w:t>
      </w:r>
    </w:p>
    <w:p w14:paraId="4C73BA4B" w14:textId="77777777" w:rsidR="002B2B7C" w:rsidRPr="006625E7" w:rsidRDefault="002B2B7C" w:rsidP="002B2B7C">
      <w:pPr>
        <w:spacing w:after="0" w:line="240" w:lineRule="auto"/>
        <w:rPr>
          <w:rFonts w:ascii="Times New Roman" w:hAnsi="Times New Roman" w:cs="Times New Roman"/>
          <w:sz w:val="24"/>
          <w:szCs w:val="24"/>
        </w:rPr>
      </w:pPr>
    </w:p>
    <w:p w14:paraId="0EBEA738"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4321BCE6"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0058AE2F" w14:textId="77777777"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This information collection is conducted in a manner consistent with the guidelines in 5 CFR 1320.5(d</w:t>
      </w:r>
      <w:proofErr w:type="gramStart"/>
      <w:r w:rsidRPr="00705FD1">
        <w:rPr>
          <w:rFonts w:ascii="Times New Roman" w:hAnsi="Times New Roman" w:cs="Times New Roman"/>
          <w:sz w:val="24"/>
          <w:szCs w:val="24"/>
        </w:rPr>
        <w:t>)(</w:t>
      </w:r>
      <w:proofErr w:type="gramEnd"/>
      <w:r w:rsidRPr="00705FD1">
        <w:rPr>
          <w:rFonts w:ascii="Times New Roman" w:hAnsi="Times New Roman" w:cs="Times New Roman"/>
          <w:sz w:val="24"/>
          <w:szCs w:val="24"/>
        </w:rPr>
        <w:t>2).</w:t>
      </w:r>
    </w:p>
    <w:p w14:paraId="651EE064"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6C9359AF"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6BE47260" w14:textId="77777777" w:rsidR="00154513" w:rsidRPr="00D513F1" w:rsidRDefault="00154513" w:rsidP="00154513">
      <w:r w:rsidRPr="00C700DD">
        <w:rPr>
          <w:rFonts w:ascii="Times New Roman" w:hAnsi="Times New Roman" w:cs="Times New Roman"/>
          <w:color w:val="000000"/>
          <w:sz w:val="24"/>
          <w:szCs w:val="24"/>
        </w:rPr>
        <w:t>A 60-day Federal Register Notice inviting pu</w:t>
      </w:r>
      <w:r>
        <w:rPr>
          <w:rFonts w:ascii="Times New Roman" w:hAnsi="Times New Roman" w:cs="Times New Roman"/>
          <w:color w:val="000000"/>
          <w:sz w:val="24"/>
          <w:szCs w:val="24"/>
        </w:rPr>
        <w:t>blic comments was published on April 10, 2015</w:t>
      </w:r>
      <w:r w:rsidRPr="00C700DD">
        <w:rPr>
          <w:rFonts w:ascii="Times New Roman" w:hAnsi="Times New Roman" w:cs="Times New Roman"/>
          <w:color w:val="000000"/>
          <w:sz w:val="24"/>
          <w:szCs w:val="24"/>
        </w:rPr>
        <w:t xml:space="preserve">, </w:t>
      </w:r>
      <w:r>
        <w:rPr>
          <w:rFonts w:ascii="Times New Roman" w:hAnsi="Times New Roman" w:cs="Times New Roman"/>
          <w:color w:val="000000"/>
          <w:sz w:val="24"/>
          <w:szCs w:val="24"/>
        </w:rPr>
        <w:t>80</w:t>
      </w:r>
      <w:r w:rsidRPr="00C700DD">
        <w:rPr>
          <w:rFonts w:ascii="Times New Roman" w:hAnsi="Times New Roman" w:cs="Times New Roman"/>
          <w:color w:val="000000"/>
          <w:sz w:val="24"/>
          <w:szCs w:val="24"/>
        </w:rPr>
        <w:t xml:space="preserve"> FR </w:t>
      </w:r>
      <w:r>
        <w:rPr>
          <w:rFonts w:ascii="Times New Roman" w:hAnsi="Times New Roman" w:cs="Times New Roman"/>
          <w:color w:val="000000"/>
          <w:sz w:val="24"/>
          <w:szCs w:val="24"/>
        </w:rPr>
        <w:t>19336</w:t>
      </w:r>
      <w:r w:rsidRPr="00C700DD">
        <w:rPr>
          <w:rFonts w:ascii="Times New Roman" w:hAnsi="Times New Roman" w:cs="Times New Roman"/>
          <w:color w:val="000000"/>
          <w:sz w:val="24"/>
          <w:szCs w:val="24"/>
        </w:rPr>
        <w:t xml:space="preserve">. No comments were received. </w:t>
      </w:r>
      <w:r w:rsidRPr="00C700DD">
        <w:rPr>
          <w:rFonts w:ascii="Times New Roman" w:hAnsi="Times New Roman" w:cs="Times New Roman"/>
          <w:bCs/>
          <w:color w:val="000000"/>
          <w:sz w:val="24"/>
          <w:szCs w:val="24"/>
        </w:rPr>
        <w:t>S</w:t>
      </w:r>
      <w:r w:rsidRPr="00C700DD">
        <w:rPr>
          <w:rFonts w:ascii="Times New Roman" w:hAnsi="Times New Roman" w:cs="Times New Roman"/>
          <w:color w:val="000000"/>
          <w:sz w:val="24"/>
          <w:szCs w:val="24"/>
        </w:rPr>
        <w:t>ee attached copy of the published notice included in this package.</w:t>
      </w:r>
    </w:p>
    <w:p w14:paraId="3604CAFB" w14:textId="77777777" w:rsidR="004E6425" w:rsidRPr="00D513F1" w:rsidRDefault="004E6425" w:rsidP="004E6425">
      <w:r w:rsidRPr="00C700DD">
        <w:rPr>
          <w:rFonts w:ascii="Times New Roman" w:hAnsi="Times New Roman" w:cs="Times New Roman"/>
          <w:color w:val="000000"/>
          <w:sz w:val="24"/>
          <w:szCs w:val="24"/>
        </w:rPr>
        <w:t xml:space="preserve">A </w:t>
      </w:r>
      <w:r>
        <w:rPr>
          <w:rFonts w:ascii="Times New Roman" w:hAnsi="Times New Roman" w:cs="Times New Roman"/>
          <w:color w:val="000000"/>
          <w:sz w:val="24"/>
          <w:szCs w:val="24"/>
        </w:rPr>
        <w:t>3</w:t>
      </w:r>
      <w:r w:rsidRPr="00C700DD">
        <w:rPr>
          <w:rFonts w:ascii="Times New Roman" w:hAnsi="Times New Roman" w:cs="Times New Roman"/>
          <w:color w:val="000000"/>
          <w:sz w:val="24"/>
          <w:szCs w:val="24"/>
        </w:rPr>
        <w:t>0-day Federal Register Notice inviting pu</w:t>
      </w:r>
      <w:r>
        <w:rPr>
          <w:rFonts w:ascii="Times New Roman" w:hAnsi="Times New Roman" w:cs="Times New Roman"/>
          <w:color w:val="000000"/>
          <w:sz w:val="24"/>
          <w:szCs w:val="24"/>
        </w:rPr>
        <w:t>blic comments was published on June 29, 2015</w:t>
      </w:r>
      <w:r w:rsidRPr="00C700DD">
        <w:rPr>
          <w:rFonts w:ascii="Times New Roman" w:hAnsi="Times New Roman" w:cs="Times New Roman"/>
          <w:color w:val="000000"/>
          <w:sz w:val="24"/>
          <w:szCs w:val="24"/>
        </w:rPr>
        <w:t xml:space="preserve">, </w:t>
      </w:r>
      <w:r>
        <w:rPr>
          <w:rFonts w:ascii="Times New Roman" w:hAnsi="Times New Roman" w:cs="Times New Roman"/>
          <w:color w:val="000000"/>
          <w:sz w:val="24"/>
          <w:szCs w:val="24"/>
        </w:rPr>
        <w:t>80</w:t>
      </w:r>
      <w:r w:rsidRPr="00C700DD">
        <w:rPr>
          <w:rFonts w:ascii="Times New Roman" w:hAnsi="Times New Roman" w:cs="Times New Roman"/>
          <w:color w:val="000000"/>
          <w:sz w:val="24"/>
          <w:szCs w:val="24"/>
        </w:rPr>
        <w:t xml:space="preserve"> FR </w:t>
      </w:r>
      <w:r>
        <w:rPr>
          <w:rFonts w:ascii="Times New Roman" w:hAnsi="Times New Roman" w:cs="Times New Roman"/>
          <w:color w:val="000000"/>
          <w:sz w:val="24"/>
          <w:szCs w:val="24"/>
        </w:rPr>
        <w:t>37002</w:t>
      </w:r>
      <w:r w:rsidRPr="00C700DD">
        <w:rPr>
          <w:rFonts w:ascii="Times New Roman" w:hAnsi="Times New Roman" w:cs="Times New Roman"/>
          <w:color w:val="000000"/>
          <w:sz w:val="24"/>
          <w:szCs w:val="24"/>
        </w:rPr>
        <w:t xml:space="preserve">. No comments were received. </w:t>
      </w:r>
      <w:r w:rsidRPr="00C700DD">
        <w:rPr>
          <w:rFonts w:ascii="Times New Roman" w:hAnsi="Times New Roman" w:cs="Times New Roman"/>
          <w:bCs/>
          <w:color w:val="000000"/>
          <w:sz w:val="24"/>
          <w:szCs w:val="24"/>
        </w:rPr>
        <w:t>S</w:t>
      </w:r>
      <w:r w:rsidRPr="00C700DD">
        <w:rPr>
          <w:rFonts w:ascii="Times New Roman" w:hAnsi="Times New Roman" w:cs="Times New Roman"/>
          <w:color w:val="000000"/>
          <w:sz w:val="24"/>
          <w:szCs w:val="24"/>
        </w:rPr>
        <w:t>ee attached copy of the published notice included in this package.</w:t>
      </w:r>
    </w:p>
    <w:p w14:paraId="70EBCDA1" w14:textId="77777777"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13CA083" w14:textId="77777777" w:rsidR="00835A2B" w:rsidRPr="00705FD1" w:rsidRDefault="00835A2B" w:rsidP="00835A2B">
      <w:pPr>
        <w:tabs>
          <w:tab w:val="left" w:pos="360"/>
        </w:tabs>
        <w:rPr>
          <w:rFonts w:ascii="Times New Roman" w:hAnsi="Times New Roman" w:cs="Times New Roman"/>
          <w:b/>
          <w:bCs/>
          <w:sz w:val="24"/>
          <w:szCs w:val="24"/>
        </w:rPr>
      </w:pPr>
      <w:r w:rsidRPr="00705FD1">
        <w:rPr>
          <w:rFonts w:ascii="Times New Roman" w:hAnsi="Times New Roman" w:cs="Times New Roman"/>
          <w:sz w:val="24"/>
          <w:szCs w:val="24"/>
        </w:rPr>
        <w:t xml:space="preserve">During the provision of loans after Hurricane Katrina and subsequent disasters, FEMA has worked with five (5) </w:t>
      </w:r>
      <w:r w:rsidR="005B67A9">
        <w:rPr>
          <w:rFonts w:ascii="Times New Roman" w:hAnsi="Times New Roman" w:cs="Times New Roman"/>
          <w:sz w:val="24"/>
          <w:szCs w:val="24"/>
        </w:rPr>
        <w:t xml:space="preserve">GARs </w:t>
      </w:r>
      <w:r w:rsidR="004D13DA">
        <w:rPr>
          <w:rFonts w:ascii="Times New Roman" w:hAnsi="Times New Roman" w:cs="Times New Roman"/>
          <w:sz w:val="24"/>
          <w:szCs w:val="24"/>
        </w:rPr>
        <w:t xml:space="preserve">to utilize these forms in order to </w:t>
      </w:r>
      <w:r w:rsidRPr="00705FD1">
        <w:rPr>
          <w:rFonts w:ascii="Times New Roman" w:hAnsi="Times New Roman" w:cs="Times New Roman"/>
          <w:sz w:val="24"/>
          <w:szCs w:val="24"/>
        </w:rPr>
        <w:t>administer over 150 loans providing over $1.2 billion in loans.</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 When the loan disbursements are approved and the loans reviewed for cancellation, FEMA </w:t>
      </w:r>
      <w:r w:rsidR="004D13DA">
        <w:rPr>
          <w:rFonts w:ascii="Times New Roman" w:hAnsi="Times New Roman" w:cs="Times New Roman"/>
          <w:sz w:val="24"/>
          <w:szCs w:val="24"/>
        </w:rPr>
        <w:t>confers</w:t>
      </w:r>
      <w:r w:rsidRPr="00705FD1">
        <w:rPr>
          <w:rFonts w:ascii="Times New Roman" w:hAnsi="Times New Roman" w:cs="Times New Roman"/>
          <w:sz w:val="24"/>
          <w:szCs w:val="24"/>
        </w:rPr>
        <w:t xml:space="preserve"> with the GAR and other State </w:t>
      </w:r>
      <w:r w:rsidRPr="00705FD1">
        <w:rPr>
          <w:rFonts w:ascii="Times New Roman" w:hAnsi="Times New Roman" w:cs="Times New Roman"/>
          <w:sz w:val="24"/>
          <w:szCs w:val="24"/>
        </w:rPr>
        <w:lastRenderedPageBreak/>
        <w:t>Representatives</w:t>
      </w:r>
      <w:r w:rsidR="004D13DA">
        <w:rPr>
          <w:rFonts w:ascii="Times New Roman" w:hAnsi="Times New Roman" w:cs="Times New Roman"/>
          <w:sz w:val="24"/>
          <w:szCs w:val="24"/>
        </w:rPr>
        <w:t>.  There have been no</w:t>
      </w:r>
      <w:r w:rsidRPr="00705FD1">
        <w:rPr>
          <w:rFonts w:ascii="Times New Roman" w:hAnsi="Times New Roman" w:cs="Times New Roman"/>
          <w:sz w:val="24"/>
          <w:szCs w:val="24"/>
        </w:rPr>
        <w:t xml:space="preserve"> complaint</w:t>
      </w:r>
      <w:r w:rsidR="004D13DA">
        <w:rPr>
          <w:rFonts w:ascii="Times New Roman" w:hAnsi="Times New Roman" w:cs="Times New Roman"/>
          <w:sz w:val="24"/>
          <w:szCs w:val="24"/>
        </w:rPr>
        <w:t>s</w:t>
      </w:r>
      <w:r w:rsidRPr="00705FD1">
        <w:rPr>
          <w:rFonts w:ascii="Times New Roman" w:hAnsi="Times New Roman" w:cs="Times New Roman"/>
          <w:sz w:val="24"/>
          <w:szCs w:val="24"/>
        </w:rPr>
        <w:t xml:space="preserve"> with the process or the forms required to implement it. </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Each </w:t>
      </w:r>
      <w:r w:rsidR="004D13DA">
        <w:rPr>
          <w:rFonts w:ascii="Times New Roman" w:hAnsi="Times New Roman" w:cs="Times New Roman"/>
          <w:sz w:val="24"/>
          <w:szCs w:val="24"/>
        </w:rPr>
        <w:t xml:space="preserve">GAR and State Representative </w:t>
      </w:r>
      <w:r w:rsidRPr="00705FD1">
        <w:rPr>
          <w:rFonts w:ascii="Times New Roman" w:hAnsi="Times New Roman" w:cs="Times New Roman"/>
          <w:sz w:val="24"/>
          <w:szCs w:val="24"/>
        </w:rPr>
        <w:t>was satisfied with the process and results.</w:t>
      </w:r>
    </w:p>
    <w:p w14:paraId="2DE6815B"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Describe</w:t>
      </w:r>
      <w:proofErr w:type="gramEnd"/>
      <w:r w:rsidRPr="006625E7">
        <w:rPr>
          <w:rFonts w:ascii="Times New Roman" w:hAnsi="Times New Roman" w:cs="Times New Roman"/>
          <w:b/>
          <w:bCs/>
          <w:sz w:val="24"/>
          <w:szCs w:val="24"/>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7EFD49A2" w14:textId="77777777" w:rsidR="00513813" w:rsidRPr="00705FD1" w:rsidRDefault="002E43DB" w:rsidP="00513813">
      <w:pPr>
        <w:tabs>
          <w:tab w:val="left" w:pos="360"/>
        </w:tabs>
        <w:rPr>
          <w:rFonts w:ascii="Times New Roman" w:hAnsi="Times New Roman" w:cs="Times New Roman"/>
          <w:b/>
          <w:bCs/>
          <w:sz w:val="24"/>
          <w:szCs w:val="24"/>
        </w:rPr>
      </w:pPr>
      <w:r w:rsidRPr="00705FD1">
        <w:rPr>
          <w:rFonts w:ascii="Times New Roman" w:hAnsi="Times New Roman" w:cs="Times New Roman"/>
          <w:sz w:val="24"/>
          <w:szCs w:val="24"/>
        </w:rPr>
        <w:t xml:space="preserve">During the provision of loans after Hurricane Katrina and subsequent disasters, FEMA has worked with five (5) </w:t>
      </w:r>
      <w:r w:rsidR="00661160">
        <w:rPr>
          <w:rFonts w:ascii="Times New Roman" w:hAnsi="Times New Roman" w:cs="Times New Roman"/>
          <w:sz w:val="24"/>
          <w:szCs w:val="24"/>
        </w:rPr>
        <w:t>GAR</w:t>
      </w:r>
      <w:r w:rsidRPr="00705FD1">
        <w:rPr>
          <w:rFonts w:ascii="Times New Roman" w:hAnsi="Times New Roman" w:cs="Times New Roman"/>
          <w:sz w:val="24"/>
          <w:szCs w:val="24"/>
        </w:rPr>
        <w:t xml:space="preserve">s </w:t>
      </w:r>
      <w:r>
        <w:rPr>
          <w:rFonts w:ascii="Times New Roman" w:hAnsi="Times New Roman" w:cs="Times New Roman"/>
          <w:sz w:val="24"/>
          <w:szCs w:val="24"/>
        </w:rPr>
        <w:t xml:space="preserve">to utilize these forms in order to </w:t>
      </w:r>
      <w:r w:rsidRPr="00705FD1">
        <w:rPr>
          <w:rFonts w:ascii="Times New Roman" w:hAnsi="Times New Roman" w:cs="Times New Roman"/>
          <w:sz w:val="24"/>
          <w:szCs w:val="24"/>
        </w:rPr>
        <w:t>administer over 150 loans providing over $1.2 billion in loans.</w:t>
      </w:r>
      <w:r>
        <w:rPr>
          <w:rFonts w:ascii="Times New Roman" w:hAnsi="Times New Roman" w:cs="Times New Roman"/>
          <w:sz w:val="24"/>
          <w:szCs w:val="24"/>
        </w:rPr>
        <w:t xml:space="preserve"> </w:t>
      </w:r>
      <w:r w:rsidRPr="00705FD1">
        <w:rPr>
          <w:rFonts w:ascii="Times New Roman" w:hAnsi="Times New Roman" w:cs="Times New Roman"/>
          <w:sz w:val="24"/>
          <w:szCs w:val="24"/>
        </w:rPr>
        <w:t xml:space="preserve"> When the loan disbursements are approved and the loans reviewed for cancellation, FEMA </w:t>
      </w:r>
      <w:r>
        <w:rPr>
          <w:rFonts w:ascii="Times New Roman" w:hAnsi="Times New Roman" w:cs="Times New Roman"/>
          <w:sz w:val="24"/>
          <w:szCs w:val="24"/>
        </w:rPr>
        <w:t>confers</w:t>
      </w:r>
      <w:r w:rsidRPr="00705FD1">
        <w:rPr>
          <w:rFonts w:ascii="Times New Roman" w:hAnsi="Times New Roman" w:cs="Times New Roman"/>
          <w:sz w:val="24"/>
          <w:szCs w:val="24"/>
        </w:rPr>
        <w:t xml:space="preserve"> with the GAR and other State Representatives</w:t>
      </w:r>
      <w:r>
        <w:rPr>
          <w:rFonts w:ascii="Times New Roman" w:hAnsi="Times New Roman" w:cs="Times New Roman"/>
          <w:sz w:val="24"/>
          <w:szCs w:val="24"/>
        </w:rPr>
        <w:t>.  There have been no</w:t>
      </w:r>
      <w:r w:rsidRPr="00705FD1">
        <w:rPr>
          <w:rFonts w:ascii="Times New Roman" w:hAnsi="Times New Roman" w:cs="Times New Roman"/>
          <w:sz w:val="24"/>
          <w:szCs w:val="24"/>
        </w:rPr>
        <w:t xml:space="preserve"> complaint</w:t>
      </w:r>
      <w:r>
        <w:rPr>
          <w:rFonts w:ascii="Times New Roman" w:hAnsi="Times New Roman" w:cs="Times New Roman"/>
          <w:sz w:val="24"/>
          <w:szCs w:val="24"/>
        </w:rPr>
        <w:t>s</w:t>
      </w:r>
      <w:r w:rsidRPr="00705FD1">
        <w:rPr>
          <w:rFonts w:ascii="Times New Roman" w:hAnsi="Times New Roman" w:cs="Times New Roman"/>
          <w:sz w:val="24"/>
          <w:szCs w:val="24"/>
        </w:rPr>
        <w:t xml:space="preserve"> with the process or the forms required to implement it. </w:t>
      </w:r>
      <w:r>
        <w:rPr>
          <w:rFonts w:ascii="Times New Roman" w:hAnsi="Times New Roman" w:cs="Times New Roman"/>
          <w:sz w:val="24"/>
          <w:szCs w:val="24"/>
        </w:rPr>
        <w:t xml:space="preserve"> </w:t>
      </w:r>
      <w:r w:rsidRPr="00705FD1">
        <w:rPr>
          <w:rFonts w:ascii="Times New Roman" w:hAnsi="Times New Roman" w:cs="Times New Roman"/>
          <w:sz w:val="24"/>
          <w:szCs w:val="24"/>
        </w:rPr>
        <w:t xml:space="preserve">Each </w:t>
      </w:r>
      <w:r>
        <w:rPr>
          <w:rFonts w:ascii="Times New Roman" w:hAnsi="Times New Roman" w:cs="Times New Roman"/>
          <w:sz w:val="24"/>
          <w:szCs w:val="24"/>
        </w:rPr>
        <w:t xml:space="preserve">GAR and State Representative </w:t>
      </w:r>
      <w:r w:rsidRPr="00705FD1">
        <w:rPr>
          <w:rFonts w:ascii="Times New Roman" w:hAnsi="Times New Roman" w:cs="Times New Roman"/>
          <w:sz w:val="24"/>
          <w:szCs w:val="24"/>
        </w:rPr>
        <w:t>was satisfied with the process and results.</w:t>
      </w:r>
    </w:p>
    <w:p w14:paraId="55FEDA4A"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14:paraId="2D092E43" w14:textId="77777777"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FEMA does not provide payments or gifts to respondents i</w:t>
      </w:r>
      <w:r w:rsidR="00CB1AE1">
        <w:rPr>
          <w:rFonts w:ascii="Times New Roman" w:hAnsi="Times New Roman" w:cs="Times New Roman"/>
          <w:sz w:val="24"/>
          <w:szCs w:val="24"/>
        </w:rPr>
        <w:t>n exchange for a benefit sought.</w:t>
      </w:r>
    </w:p>
    <w:p w14:paraId="544090F6"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14:paraId="4C06184A" w14:textId="77777777" w:rsidR="00024B5E" w:rsidRPr="00024B5E" w:rsidRDefault="00024B5E" w:rsidP="00024B5E">
      <w:pPr>
        <w:tabs>
          <w:tab w:val="left" w:pos="360"/>
        </w:tabs>
        <w:rPr>
          <w:rFonts w:ascii="Times New Roman" w:hAnsi="Times New Roman" w:cs="Times New Roman"/>
          <w:sz w:val="24"/>
          <w:szCs w:val="24"/>
        </w:rPr>
      </w:pPr>
      <w:r w:rsidRPr="00024B5E">
        <w:rPr>
          <w:rFonts w:ascii="Times New Roman" w:hAnsi="Times New Roman" w:cs="Times New Roman"/>
          <w:sz w:val="24"/>
          <w:szCs w:val="24"/>
        </w:rPr>
        <w:t xml:space="preserve">A Privacy Threshold Analysis (PTA) was completed by FEMA and adjudicated by the DHS Privacy Office on December 9, 2014.  </w:t>
      </w:r>
    </w:p>
    <w:p w14:paraId="20DEB071" w14:textId="3E891224" w:rsidR="00024B5E" w:rsidRPr="00024B5E" w:rsidRDefault="00024B5E" w:rsidP="00024B5E">
      <w:pPr>
        <w:tabs>
          <w:tab w:val="left" w:pos="360"/>
        </w:tabs>
        <w:rPr>
          <w:rFonts w:ascii="Times New Roman" w:hAnsi="Times New Roman" w:cs="Times New Roman"/>
          <w:sz w:val="24"/>
          <w:szCs w:val="24"/>
        </w:rPr>
      </w:pPr>
      <w:r w:rsidRPr="00024B5E">
        <w:rPr>
          <w:rFonts w:ascii="Times New Roman" w:hAnsi="Times New Roman" w:cs="Times New Roman"/>
          <w:sz w:val="24"/>
          <w:szCs w:val="24"/>
        </w:rPr>
        <w:t xml:space="preserve">This collection is covered by an existing Privacy Impact Assessment (PIA), DHS/FEMA 013 – Grant Management Programs, approved by DHS </w:t>
      </w:r>
      <w:r w:rsidR="00292DBA" w:rsidRPr="00024B5E">
        <w:rPr>
          <w:rFonts w:ascii="Times New Roman" w:hAnsi="Times New Roman" w:cs="Times New Roman"/>
          <w:sz w:val="24"/>
          <w:szCs w:val="24"/>
        </w:rPr>
        <w:t xml:space="preserve">on </w:t>
      </w:r>
      <w:r w:rsidR="00757140">
        <w:rPr>
          <w:rFonts w:ascii="Times New Roman" w:hAnsi="Times New Roman" w:cs="Times New Roman"/>
          <w:sz w:val="24"/>
          <w:szCs w:val="24"/>
        </w:rPr>
        <w:t xml:space="preserve">July 14, 2009. </w:t>
      </w:r>
      <w:r w:rsidRPr="00024B5E">
        <w:rPr>
          <w:rFonts w:ascii="Times New Roman" w:hAnsi="Times New Roman" w:cs="Times New Roman"/>
          <w:sz w:val="24"/>
          <w:szCs w:val="24"/>
        </w:rPr>
        <w:t>The existing System of Record Notice (SORN) is DHS/FEMA-009 - Hazard Mitigation Disaster Public Assistance and Disaster Loan Programs</w:t>
      </w:r>
      <w:r w:rsidR="00695225">
        <w:rPr>
          <w:rFonts w:ascii="Times New Roman" w:hAnsi="Times New Roman" w:cs="Times New Roman"/>
          <w:sz w:val="24"/>
          <w:szCs w:val="24"/>
        </w:rPr>
        <w:t xml:space="preserve"> published in the Federal Register on</w:t>
      </w:r>
      <w:r w:rsidRPr="00024B5E">
        <w:rPr>
          <w:rFonts w:ascii="Times New Roman" w:hAnsi="Times New Roman" w:cs="Times New Roman"/>
          <w:sz w:val="24"/>
          <w:szCs w:val="24"/>
        </w:rPr>
        <w:t xml:space="preserve"> March 24, 2014</w:t>
      </w:r>
      <w:r w:rsidR="00695225">
        <w:rPr>
          <w:rFonts w:ascii="Times New Roman" w:hAnsi="Times New Roman" w:cs="Times New Roman"/>
          <w:sz w:val="24"/>
          <w:szCs w:val="24"/>
        </w:rPr>
        <w:t xml:space="preserve"> at </w:t>
      </w:r>
      <w:r w:rsidRPr="00024B5E">
        <w:rPr>
          <w:rFonts w:ascii="Times New Roman" w:hAnsi="Times New Roman" w:cs="Times New Roman"/>
          <w:sz w:val="24"/>
          <w:szCs w:val="24"/>
        </w:rPr>
        <w:t xml:space="preserve">79 FR 16015. </w:t>
      </w:r>
    </w:p>
    <w:p w14:paraId="1A23A590" w14:textId="77777777" w:rsidR="00024B5E" w:rsidRDefault="00024B5E" w:rsidP="00024B5E">
      <w:pPr>
        <w:tabs>
          <w:tab w:val="left" w:pos="360"/>
        </w:tabs>
        <w:rPr>
          <w:rFonts w:ascii="Times New Roman" w:hAnsi="Times New Roman" w:cs="Times New Roman"/>
          <w:sz w:val="24"/>
          <w:szCs w:val="24"/>
        </w:rPr>
      </w:pPr>
      <w:r w:rsidRPr="00024B5E">
        <w:rPr>
          <w:rFonts w:ascii="Times New Roman" w:hAnsi="Times New Roman" w:cs="Times New Roman"/>
          <w:sz w:val="24"/>
          <w:szCs w:val="24"/>
        </w:rPr>
        <w:t>There are no assurances of confidentiality provided to the respondents for this information collection.</w:t>
      </w:r>
    </w:p>
    <w:p w14:paraId="649335DD" w14:textId="77777777" w:rsidR="00562915" w:rsidRPr="006625E7" w:rsidRDefault="00562915" w:rsidP="00024B5E">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w:t>
      </w:r>
      <w:r w:rsidRPr="006625E7">
        <w:rPr>
          <w:rFonts w:ascii="Times New Roman" w:hAnsi="Times New Roman" w:cs="Times New Roman"/>
          <w:b/>
          <w:bCs/>
          <w:sz w:val="24"/>
          <w:szCs w:val="24"/>
        </w:rPr>
        <w:lastRenderedPageBreak/>
        <w:t xml:space="preserve">the explanation to be given to persons from whom the information is requested, and any steps to be taken to obtain their consent. </w:t>
      </w:r>
    </w:p>
    <w:p w14:paraId="7E865418" w14:textId="77777777"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There are no questions of sensitive nature</w:t>
      </w:r>
      <w:r w:rsidR="005123FE" w:rsidRPr="00705FD1">
        <w:rPr>
          <w:rFonts w:ascii="Times New Roman" w:hAnsi="Times New Roman" w:cs="Times New Roman"/>
          <w:sz w:val="24"/>
          <w:szCs w:val="24"/>
        </w:rPr>
        <w:t xml:space="preserve"> related to this Program or collection</w:t>
      </w:r>
      <w:r w:rsidRPr="00705FD1">
        <w:rPr>
          <w:rFonts w:ascii="Times New Roman" w:hAnsi="Times New Roman" w:cs="Times New Roman"/>
          <w:sz w:val="24"/>
          <w:szCs w:val="24"/>
        </w:rPr>
        <w:t>.</w:t>
      </w:r>
    </w:p>
    <w:p w14:paraId="025523BE"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14:paraId="1748EFCA"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a.  Indicate</w:t>
      </w:r>
      <w:proofErr w:type="gramEnd"/>
      <w:r w:rsidRPr="006625E7">
        <w:rPr>
          <w:rFonts w:ascii="Times New Roman" w:hAnsi="Times New Roman" w:cs="Times New Roman"/>
          <w:b/>
          <w:bCs/>
          <w:sz w:val="24"/>
          <w:szCs w:val="24"/>
        </w:rPr>
        <w:t xml:space="preserv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423E1F6" w14:textId="77777777"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The number of potential respondents is 50 based upon a likely average loan amount below $2 million and a ceiling authority of $</w:t>
      </w:r>
      <w:r w:rsidR="005123FE" w:rsidRPr="00705FD1">
        <w:rPr>
          <w:rFonts w:ascii="Times New Roman" w:hAnsi="Times New Roman" w:cs="Times New Roman"/>
          <w:sz w:val="24"/>
          <w:szCs w:val="24"/>
        </w:rPr>
        <w:t>5</w:t>
      </w:r>
      <w:r w:rsidRPr="00705FD1">
        <w:rPr>
          <w:rFonts w:ascii="Times New Roman" w:hAnsi="Times New Roman" w:cs="Times New Roman"/>
          <w:sz w:val="24"/>
          <w:szCs w:val="24"/>
        </w:rPr>
        <w:t xml:space="preserve"> million. Applicants must only respond one time. Burden hours were estimated based upon historical experience dating back a decade or more as well as recent experience implementing the program in 201</w:t>
      </w:r>
      <w:r w:rsidR="005123FE" w:rsidRPr="00705FD1">
        <w:rPr>
          <w:rFonts w:ascii="Times New Roman" w:hAnsi="Times New Roman" w:cs="Times New Roman"/>
          <w:sz w:val="24"/>
          <w:szCs w:val="24"/>
        </w:rPr>
        <w:t>4</w:t>
      </w:r>
      <w:r w:rsidRPr="00705FD1">
        <w:rPr>
          <w:rFonts w:ascii="Times New Roman" w:hAnsi="Times New Roman" w:cs="Times New Roman"/>
          <w:sz w:val="24"/>
          <w:szCs w:val="24"/>
        </w:rPr>
        <w:t xml:space="preserve">.  </w:t>
      </w:r>
    </w:p>
    <w:p w14:paraId="4FA09972" w14:textId="77777777"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bCs/>
          <w:sz w:val="24"/>
          <w:szCs w:val="24"/>
        </w:rPr>
        <w:t>It is anticipated that</w:t>
      </w:r>
      <w:r w:rsidRPr="00705FD1">
        <w:rPr>
          <w:rFonts w:ascii="Times New Roman" w:hAnsi="Times New Roman" w:cs="Times New Roman"/>
          <w:sz w:val="24"/>
          <w:szCs w:val="24"/>
        </w:rPr>
        <w:t xml:space="preserve"> 50 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complete </w:t>
      </w:r>
      <w:r w:rsidRPr="00705FD1">
        <w:rPr>
          <w:rFonts w:ascii="Times New Roman" w:eastAsia="Calibri" w:hAnsi="Times New Roman" w:cs="Times New Roman"/>
          <w:b/>
          <w:sz w:val="24"/>
          <w:szCs w:val="24"/>
        </w:rPr>
        <w:t>FEMA Form 090-0-1</w:t>
      </w:r>
      <w:r w:rsidRPr="00705FD1">
        <w:rPr>
          <w:rFonts w:ascii="Times New Roman" w:hAnsi="Times New Roman" w:cs="Times New Roman"/>
          <w:sz w:val="24"/>
          <w:szCs w:val="24"/>
        </w:rPr>
        <w:t>,</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Certification of Eligibility for Community Disaster Loans</w:t>
      </w:r>
      <w:r w:rsidRPr="00705FD1">
        <w:rPr>
          <w:rFonts w:ascii="Times New Roman" w:hAnsi="Times New Roman" w:cs="Times New Roman"/>
          <w:bCs/>
          <w:sz w:val="24"/>
          <w:szCs w:val="24"/>
        </w:rPr>
        <w:t>.</w:t>
      </w:r>
      <w:r w:rsidRPr="00705FD1">
        <w:rPr>
          <w:rFonts w:ascii="Times New Roman" w:eastAsia="Calibri" w:hAnsi="Times New Roman" w:cs="Times New Roman"/>
          <w:bCs/>
          <w:sz w:val="24"/>
          <w:szCs w:val="24"/>
        </w:rPr>
        <w:t xml:space="preserve"> </w:t>
      </w:r>
      <w:r w:rsidRPr="00705FD1">
        <w:rPr>
          <w:rFonts w:ascii="Times New Roman" w:hAnsi="Times New Roman" w:cs="Times New Roman"/>
          <w:bCs/>
          <w:sz w:val="24"/>
          <w:szCs w:val="24"/>
        </w:rPr>
        <w:t>Each respondent will only complete the form once and each response will require</w:t>
      </w:r>
      <w:r w:rsidRPr="00705FD1">
        <w:rPr>
          <w:rFonts w:ascii="Times New Roman" w:hAnsi="Times New Roman" w:cs="Times New Roman"/>
          <w:sz w:val="24"/>
          <w:szCs w:val="24"/>
        </w:rPr>
        <w:t xml:space="preserve"> 2.5 hours (150 minutes) of burden time to complete the form and acquire the appropriate signatures. </w:t>
      </w:r>
      <w:r w:rsidRPr="00705FD1">
        <w:rPr>
          <w:rFonts w:ascii="Times New Roman" w:hAnsi="Times New Roman" w:cs="Times New Roman"/>
          <w:bCs/>
          <w:sz w:val="24"/>
          <w:szCs w:val="24"/>
        </w:rPr>
        <w:t>The total annual hour burden is 50 x 2.5 hours = 125 annual hours.</w:t>
      </w:r>
    </w:p>
    <w:p w14:paraId="5F2B86A6" w14:textId="77777777" w:rsidR="00513813" w:rsidRPr="00705FD1" w:rsidRDefault="00513813" w:rsidP="00513813">
      <w:pPr>
        <w:rPr>
          <w:rFonts w:ascii="Times New Roman" w:hAnsi="Times New Roman" w:cs="Times New Roman"/>
          <w:bCs/>
          <w:sz w:val="24"/>
          <w:szCs w:val="24"/>
        </w:rPr>
      </w:pPr>
      <w:r w:rsidRPr="00705FD1">
        <w:rPr>
          <w:rFonts w:ascii="Times New Roman" w:hAnsi="Times New Roman" w:cs="Times New Roman"/>
          <w:bCs/>
          <w:sz w:val="24"/>
          <w:szCs w:val="24"/>
        </w:rPr>
        <w:t>It is anticipated that</w:t>
      </w:r>
      <w:r w:rsidRPr="00705FD1">
        <w:rPr>
          <w:rFonts w:ascii="Times New Roman" w:hAnsi="Times New Roman" w:cs="Times New Roman"/>
          <w:sz w:val="24"/>
          <w:szCs w:val="24"/>
        </w:rPr>
        <w:t xml:space="preserve"> 50 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complete </w:t>
      </w:r>
      <w:r w:rsidRPr="00705FD1">
        <w:rPr>
          <w:rFonts w:ascii="Times New Roman" w:hAnsi="Times New Roman" w:cs="Times New Roman"/>
          <w:b/>
          <w:sz w:val="24"/>
          <w:szCs w:val="24"/>
        </w:rPr>
        <w:t>FEMA Form 116–0-1</w:t>
      </w:r>
      <w:r w:rsidRPr="00705FD1">
        <w:rPr>
          <w:rFonts w:ascii="Times New Roman" w:hAnsi="Times New Roman" w:cs="Times New Roman"/>
          <w:sz w:val="24"/>
          <w:szCs w:val="24"/>
        </w:rPr>
        <w:t xml:space="preserve">, </w:t>
      </w:r>
      <w:r w:rsidRPr="00705FD1">
        <w:rPr>
          <w:rFonts w:ascii="Times New Roman" w:hAnsi="Times New Roman" w:cs="Times New Roman"/>
          <w:bCs/>
          <w:sz w:val="24"/>
          <w:szCs w:val="24"/>
        </w:rPr>
        <w:t>Promissory Note</w:t>
      </w:r>
      <w:r w:rsidRPr="00705FD1">
        <w:rPr>
          <w:rFonts w:ascii="Times New Roman" w:hAnsi="Times New Roman" w:cs="Times New Roman"/>
          <w:sz w:val="24"/>
          <w:szCs w:val="24"/>
        </w:rPr>
        <w:t xml:space="preserve">. </w:t>
      </w:r>
      <w:r w:rsidRPr="00705FD1">
        <w:rPr>
          <w:rFonts w:ascii="Times New Roman" w:hAnsi="Times New Roman" w:cs="Times New Roman"/>
          <w:bCs/>
          <w:sz w:val="24"/>
          <w:szCs w:val="24"/>
        </w:rPr>
        <w:t>Each respondent will only complete the form once and each response will require</w:t>
      </w:r>
      <w:r w:rsidRPr="00705FD1">
        <w:rPr>
          <w:rFonts w:ascii="Times New Roman" w:hAnsi="Times New Roman" w:cs="Times New Roman"/>
          <w:sz w:val="24"/>
          <w:szCs w:val="24"/>
        </w:rPr>
        <w:t xml:space="preserve"> 4.0 hours of burden time to complete the form and acquire the appropriate signatures. </w:t>
      </w:r>
      <w:r w:rsidRPr="00705FD1">
        <w:rPr>
          <w:rFonts w:ascii="Times New Roman" w:hAnsi="Times New Roman" w:cs="Times New Roman"/>
          <w:bCs/>
          <w:sz w:val="24"/>
          <w:szCs w:val="24"/>
        </w:rPr>
        <w:t>The total annual hour burden is 50 x 4.0 hours = 200 annual hours.</w:t>
      </w:r>
    </w:p>
    <w:p w14:paraId="23D97F26" w14:textId="77777777" w:rsidR="00513813" w:rsidRPr="00705FD1" w:rsidRDefault="00513813" w:rsidP="00513813">
      <w:pPr>
        <w:rPr>
          <w:rFonts w:ascii="Times New Roman" w:hAnsi="Times New Roman" w:cs="Times New Roman"/>
          <w:bCs/>
          <w:sz w:val="24"/>
          <w:szCs w:val="24"/>
        </w:rPr>
      </w:pPr>
      <w:r w:rsidRPr="00705FD1">
        <w:rPr>
          <w:rFonts w:ascii="Times New Roman" w:hAnsi="Times New Roman" w:cs="Times New Roman"/>
          <w:bCs/>
          <w:sz w:val="24"/>
          <w:szCs w:val="24"/>
        </w:rPr>
        <w:t>It is anticipated that</w:t>
      </w:r>
      <w:r w:rsidRPr="00705FD1">
        <w:rPr>
          <w:rFonts w:ascii="Times New Roman" w:hAnsi="Times New Roman" w:cs="Times New Roman"/>
          <w:sz w:val="24"/>
          <w:szCs w:val="24"/>
        </w:rPr>
        <w:t xml:space="preserve"> 50 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complete </w:t>
      </w:r>
      <w:r w:rsidRPr="00705FD1">
        <w:rPr>
          <w:rFonts w:ascii="Times New Roman" w:eastAsia="Calibri" w:hAnsi="Times New Roman" w:cs="Times New Roman"/>
          <w:b/>
          <w:sz w:val="24"/>
          <w:szCs w:val="24"/>
        </w:rPr>
        <w:t>FEMA Form 085-0-1,</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Local Government Resolution - Collateral Security.</w:t>
      </w:r>
      <w:r w:rsidRPr="00705FD1">
        <w:rPr>
          <w:rFonts w:ascii="Times New Roman" w:hAnsi="Times New Roman" w:cs="Times New Roman"/>
          <w:sz w:val="24"/>
          <w:szCs w:val="24"/>
        </w:rPr>
        <w:t xml:space="preserve"> </w:t>
      </w:r>
      <w:r w:rsidRPr="00705FD1">
        <w:rPr>
          <w:rFonts w:ascii="Times New Roman" w:hAnsi="Times New Roman" w:cs="Times New Roman"/>
          <w:bCs/>
          <w:sz w:val="24"/>
          <w:szCs w:val="24"/>
        </w:rPr>
        <w:t>Each respondent will only complete the form once and each response will require</w:t>
      </w:r>
      <w:r w:rsidRPr="00705FD1">
        <w:rPr>
          <w:rFonts w:ascii="Times New Roman" w:hAnsi="Times New Roman" w:cs="Times New Roman"/>
          <w:sz w:val="24"/>
          <w:szCs w:val="24"/>
        </w:rPr>
        <w:t xml:space="preserve"> 10.0 hours of burden time to complete the form and acquire the appropriate signatures. </w:t>
      </w:r>
      <w:r w:rsidRPr="00705FD1">
        <w:rPr>
          <w:rFonts w:ascii="Times New Roman" w:hAnsi="Times New Roman" w:cs="Times New Roman"/>
          <w:bCs/>
          <w:sz w:val="24"/>
          <w:szCs w:val="24"/>
        </w:rPr>
        <w:t>The total annual hour burden is 50 x 10.0 hours = 500 annual hours.</w:t>
      </w:r>
    </w:p>
    <w:p w14:paraId="69EF9D68" w14:textId="77777777" w:rsidR="00513813" w:rsidRPr="00705FD1" w:rsidRDefault="00513813" w:rsidP="00513813">
      <w:pPr>
        <w:rPr>
          <w:rFonts w:ascii="Times New Roman" w:hAnsi="Times New Roman" w:cs="Times New Roman"/>
          <w:bCs/>
          <w:sz w:val="24"/>
          <w:szCs w:val="24"/>
        </w:rPr>
      </w:pPr>
      <w:r w:rsidRPr="00705FD1">
        <w:rPr>
          <w:rFonts w:ascii="Times New Roman" w:hAnsi="Times New Roman" w:cs="Times New Roman"/>
          <w:bCs/>
          <w:sz w:val="24"/>
          <w:szCs w:val="24"/>
        </w:rPr>
        <w:t>It is anticipated that</w:t>
      </w:r>
      <w:r w:rsidRPr="00705FD1">
        <w:rPr>
          <w:rFonts w:ascii="Times New Roman" w:hAnsi="Times New Roman" w:cs="Times New Roman"/>
          <w:sz w:val="24"/>
          <w:szCs w:val="24"/>
        </w:rPr>
        <w:t xml:space="preserve"> 50 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complete </w:t>
      </w:r>
      <w:r w:rsidRPr="00705FD1">
        <w:rPr>
          <w:rFonts w:ascii="Times New Roman" w:eastAsia="Calibri" w:hAnsi="Times New Roman" w:cs="Times New Roman"/>
          <w:b/>
          <w:sz w:val="24"/>
          <w:szCs w:val="24"/>
        </w:rPr>
        <w:t>FEMA Form 090-0-2,</w:t>
      </w:r>
      <w:r w:rsidRPr="00705FD1">
        <w:rPr>
          <w:rFonts w:ascii="Times New Roman" w:eastAsia="Calibri" w:hAnsi="Times New Roman" w:cs="Times New Roman"/>
          <w:sz w:val="24"/>
          <w:szCs w:val="24"/>
        </w:rPr>
        <w:t xml:space="preserve"> Application for Community Disaster Loan</w:t>
      </w:r>
      <w:r w:rsidRPr="00705FD1">
        <w:rPr>
          <w:rFonts w:ascii="Times New Roman" w:eastAsia="Calibri" w:hAnsi="Times New Roman" w:cs="Times New Roman"/>
          <w:bCs/>
          <w:sz w:val="24"/>
          <w:szCs w:val="24"/>
        </w:rPr>
        <w:t>.</w:t>
      </w:r>
      <w:r w:rsidRPr="00705FD1">
        <w:rPr>
          <w:rFonts w:ascii="Times New Roman" w:hAnsi="Times New Roman" w:cs="Times New Roman"/>
          <w:sz w:val="24"/>
          <w:szCs w:val="24"/>
        </w:rPr>
        <w:t xml:space="preserve"> </w:t>
      </w:r>
      <w:r w:rsidRPr="00705FD1">
        <w:rPr>
          <w:rFonts w:ascii="Times New Roman" w:hAnsi="Times New Roman" w:cs="Times New Roman"/>
          <w:bCs/>
          <w:sz w:val="24"/>
          <w:szCs w:val="24"/>
        </w:rPr>
        <w:t xml:space="preserve">Each respondent will only complete the form once and each </w:t>
      </w:r>
      <w:r w:rsidRPr="00705FD1">
        <w:rPr>
          <w:rFonts w:ascii="Times New Roman" w:hAnsi="Times New Roman" w:cs="Times New Roman"/>
          <w:bCs/>
          <w:sz w:val="24"/>
          <w:szCs w:val="24"/>
        </w:rPr>
        <w:lastRenderedPageBreak/>
        <w:t>response will require</w:t>
      </w:r>
      <w:r w:rsidRPr="00705FD1">
        <w:rPr>
          <w:rFonts w:ascii="Times New Roman" w:hAnsi="Times New Roman" w:cs="Times New Roman"/>
          <w:sz w:val="24"/>
          <w:szCs w:val="24"/>
        </w:rPr>
        <w:t xml:space="preserve"> 1.0 hours of burden time to complete the form and acquire the appropriate signatures. </w:t>
      </w:r>
      <w:r w:rsidRPr="00705FD1">
        <w:rPr>
          <w:rFonts w:ascii="Times New Roman" w:hAnsi="Times New Roman" w:cs="Times New Roman"/>
          <w:bCs/>
          <w:sz w:val="24"/>
          <w:szCs w:val="24"/>
        </w:rPr>
        <w:t>The total annual hour burden is 50 x 1.0 hours = 50 annual hours.</w:t>
      </w:r>
    </w:p>
    <w:p w14:paraId="28769F5C" w14:textId="77777777" w:rsidR="00513813" w:rsidRPr="00705FD1" w:rsidRDefault="00513813" w:rsidP="00513813">
      <w:pPr>
        <w:rPr>
          <w:rFonts w:ascii="Times New Roman" w:hAnsi="Times New Roman" w:cs="Times New Roman"/>
          <w:bCs/>
          <w:sz w:val="24"/>
          <w:szCs w:val="24"/>
        </w:rPr>
      </w:pPr>
      <w:r w:rsidRPr="00705FD1">
        <w:rPr>
          <w:rFonts w:ascii="Times New Roman" w:hAnsi="Times New Roman" w:cs="Times New Roman"/>
          <w:bCs/>
          <w:sz w:val="24"/>
          <w:szCs w:val="24"/>
        </w:rPr>
        <w:t>It is anticipated that</w:t>
      </w:r>
      <w:r w:rsidRPr="00705FD1">
        <w:rPr>
          <w:rFonts w:ascii="Times New Roman" w:hAnsi="Times New Roman" w:cs="Times New Roman"/>
          <w:sz w:val="24"/>
          <w:szCs w:val="24"/>
        </w:rPr>
        <w:t xml:space="preserve"> 50 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will complete t</w:t>
      </w:r>
      <w:r w:rsidRPr="00705FD1">
        <w:rPr>
          <w:rFonts w:ascii="Times New Roman" w:hAnsi="Times New Roman" w:cs="Times New Roman"/>
          <w:color w:val="000000"/>
          <w:sz w:val="24"/>
          <w:szCs w:val="24"/>
        </w:rPr>
        <w:t xml:space="preserve">he </w:t>
      </w:r>
      <w:r w:rsidRPr="00705FD1">
        <w:rPr>
          <w:rFonts w:ascii="Times New Roman" w:hAnsi="Times New Roman" w:cs="Times New Roman"/>
          <w:b/>
          <w:color w:val="000000"/>
          <w:sz w:val="24"/>
          <w:szCs w:val="24"/>
        </w:rPr>
        <w:t>Annual Financial Report</w:t>
      </w:r>
      <w:r w:rsidRPr="00705FD1">
        <w:rPr>
          <w:rFonts w:ascii="Times New Roman" w:hAnsi="Times New Roman" w:cs="Times New Roman"/>
          <w:color w:val="000000"/>
          <w:sz w:val="24"/>
          <w:szCs w:val="24"/>
        </w:rPr>
        <w:t xml:space="preserve">. </w:t>
      </w:r>
      <w:r w:rsidRPr="00705FD1">
        <w:rPr>
          <w:rFonts w:ascii="Times New Roman" w:hAnsi="Times New Roman" w:cs="Times New Roman"/>
          <w:bCs/>
          <w:sz w:val="24"/>
          <w:szCs w:val="24"/>
        </w:rPr>
        <w:t>Each respondent will only complete the report once and each response will require</w:t>
      </w:r>
      <w:r w:rsidRPr="00705FD1">
        <w:rPr>
          <w:rFonts w:ascii="Times New Roman" w:hAnsi="Times New Roman" w:cs="Times New Roman"/>
          <w:sz w:val="24"/>
          <w:szCs w:val="24"/>
        </w:rPr>
        <w:t xml:space="preserve"> 1.0 hour of burden time to complete the report and acquire the appropriate signatures. </w:t>
      </w:r>
      <w:r w:rsidRPr="00705FD1">
        <w:rPr>
          <w:rFonts w:ascii="Times New Roman" w:hAnsi="Times New Roman" w:cs="Times New Roman"/>
          <w:bCs/>
          <w:sz w:val="24"/>
          <w:szCs w:val="24"/>
        </w:rPr>
        <w:t>The total annual hour burden is 50 x 1.0 hours = 50 annual hours.</w:t>
      </w:r>
    </w:p>
    <w:p w14:paraId="69CC5A92" w14:textId="77777777"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bCs/>
          <w:sz w:val="24"/>
          <w:szCs w:val="24"/>
        </w:rPr>
        <w:t>It is anticipated that</w:t>
      </w:r>
      <w:r w:rsidRPr="00705FD1">
        <w:rPr>
          <w:rFonts w:ascii="Times New Roman" w:hAnsi="Times New Roman" w:cs="Times New Roman"/>
          <w:sz w:val="24"/>
          <w:szCs w:val="24"/>
        </w:rPr>
        <w:t xml:space="preserve"> 50 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will submit a Local government letter (</w:t>
      </w:r>
      <w:r w:rsidRPr="00705FD1">
        <w:rPr>
          <w:rFonts w:ascii="Times New Roman" w:hAnsi="Times New Roman" w:cs="Times New Roman"/>
          <w:b/>
          <w:sz w:val="24"/>
          <w:szCs w:val="24"/>
        </w:rPr>
        <w:t>Letter of Application</w:t>
      </w:r>
      <w:r w:rsidRPr="00705FD1">
        <w:rPr>
          <w:rFonts w:ascii="Times New Roman" w:hAnsi="Times New Roman" w:cs="Times New Roman"/>
          <w:sz w:val="24"/>
          <w:szCs w:val="24"/>
        </w:rPr>
        <w:t xml:space="preserve">) through the GAR. </w:t>
      </w:r>
      <w:r w:rsidRPr="00705FD1">
        <w:rPr>
          <w:rFonts w:ascii="Times New Roman" w:hAnsi="Times New Roman" w:cs="Times New Roman"/>
          <w:bCs/>
          <w:sz w:val="24"/>
          <w:szCs w:val="24"/>
        </w:rPr>
        <w:t>Each respondent will only complete the request once and each response will require</w:t>
      </w:r>
      <w:r w:rsidRPr="00705FD1">
        <w:rPr>
          <w:rFonts w:ascii="Times New Roman" w:hAnsi="Times New Roman" w:cs="Times New Roman"/>
          <w:sz w:val="24"/>
          <w:szCs w:val="24"/>
        </w:rPr>
        <w:t xml:space="preserve"> 1.0 hour of burden time to complete the letter and acquire the appropriate signatures. </w:t>
      </w:r>
      <w:r w:rsidRPr="00705FD1">
        <w:rPr>
          <w:rFonts w:ascii="Times New Roman" w:hAnsi="Times New Roman" w:cs="Times New Roman"/>
          <w:bCs/>
          <w:sz w:val="24"/>
          <w:szCs w:val="24"/>
        </w:rPr>
        <w:t>The total annual hour burden is 50 x 1.0 hours = 50.0 annual hours.</w:t>
      </w:r>
    </w:p>
    <w:p w14:paraId="5FBB7E2F"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36E4C789" w14:textId="77777777" w:rsidR="00C32A7E" w:rsidRDefault="00562915" w:rsidP="00C32A7E">
      <w:pPr>
        <w:rPr>
          <w:rFonts w:ascii="Times New Roman" w:hAnsi="Times New Roman" w:cs="Times New Roman"/>
          <w:b/>
          <w:bCs/>
          <w:sz w:val="24"/>
          <w:szCs w:val="24"/>
        </w:rPr>
      </w:pP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Provide</w:t>
      </w:r>
      <w:proofErr w:type="gramEnd"/>
      <w:r w:rsidRPr="006625E7">
        <w:rPr>
          <w:rFonts w:ascii="Times New Roman" w:hAnsi="Times New Roman" w:cs="Times New Roman"/>
          <w:b/>
          <w:bCs/>
          <w:sz w:val="24"/>
          <w:szCs w:val="24"/>
        </w:rPr>
        <w:t xml:space="preserv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tbl>
      <w:tblPr>
        <w:tblW w:w="10440" w:type="dxa"/>
        <w:tblInd w:w="-533"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260"/>
        <w:gridCol w:w="1372"/>
        <w:gridCol w:w="936"/>
        <w:gridCol w:w="936"/>
        <w:gridCol w:w="1177"/>
        <w:gridCol w:w="1339"/>
        <w:gridCol w:w="990"/>
        <w:gridCol w:w="1080"/>
        <w:gridCol w:w="1350"/>
      </w:tblGrid>
      <w:tr w:rsidR="00C32A7E" w:rsidRPr="00562915" w14:paraId="653582D5" w14:textId="77777777" w:rsidTr="0044560A">
        <w:trPr>
          <w:trHeight w:val="315"/>
        </w:trPr>
        <w:tc>
          <w:tcPr>
            <w:tcW w:w="1044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1C7B348" w14:textId="77777777" w:rsidR="00C32A7E" w:rsidRPr="00562915" w:rsidRDefault="00C32A7E" w:rsidP="0044560A">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Estimated Annualized Burden Hours and Costs</w:t>
            </w:r>
          </w:p>
        </w:tc>
      </w:tr>
      <w:tr w:rsidR="00C32A7E" w:rsidRPr="00562915" w14:paraId="4BE48A70" w14:textId="77777777" w:rsidTr="0044560A">
        <w:trPr>
          <w:trHeight w:val="1215"/>
        </w:trPr>
        <w:tc>
          <w:tcPr>
            <w:tcW w:w="1260" w:type="dxa"/>
            <w:tcBorders>
              <w:top w:val="nil"/>
              <w:left w:val="single" w:sz="8" w:space="0" w:color="auto"/>
              <w:bottom w:val="single" w:sz="8" w:space="0" w:color="auto"/>
              <w:right w:val="single" w:sz="8" w:space="0" w:color="auto"/>
            </w:tcBorders>
            <w:shd w:val="clear" w:color="000000" w:fill="548DD4"/>
            <w:vAlign w:val="center"/>
            <w:hideMark/>
          </w:tcPr>
          <w:p w14:paraId="50E90FA1" w14:textId="77777777" w:rsidR="00C32A7E" w:rsidRPr="00562915" w:rsidRDefault="00C32A7E" w:rsidP="0044560A">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Type of Respondent</w:t>
            </w:r>
          </w:p>
        </w:tc>
        <w:tc>
          <w:tcPr>
            <w:tcW w:w="1372" w:type="dxa"/>
            <w:tcBorders>
              <w:top w:val="nil"/>
              <w:left w:val="nil"/>
              <w:bottom w:val="single" w:sz="8" w:space="0" w:color="auto"/>
              <w:right w:val="single" w:sz="8" w:space="0" w:color="auto"/>
            </w:tcBorders>
            <w:shd w:val="clear" w:color="000000" w:fill="548DD4"/>
            <w:vAlign w:val="center"/>
            <w:hideMark/>
          </w:tcPr>
          <w:p w14:paraId="180973B3" w14:textId="77777777" w:rsidR="00C32A7E" w:rsidRPr="00562915" w:rsidRDefault="00C32A7E" w:rsidP="0044560A">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000000" w:fill="548DD4"/>
            <w:vAlign w:val="center"/>
            <w:hideMark/>
          </w:tcPr>
          <w:p w14:paraId="3DA85632" w14:textId="77777777" w:rsidR="00C32A7E" w:rsidRPr="00562915" w:rsidRDefault="00C32A7E" w:rsidP="0044560A">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 xml:space="preserve">No. of </w:t>
            </w:r>
            <w:proofErr w:type="spellStart"/>
            <w:r w:rsidRPr="00562915">
              <w:rPr>
                <w:rFonts w:ascii="Arial" w:eastAsia="Times New Roman" w:hAnsi="Arial" w:cs="Arial"/>
                <w:b/>
                <w:bCs/>
                <w:color w:val="000000"/>
                <w:sz w:val="18"/>
                <w:szCs w:val="18"/>
              </w:rPr>
              <w:t>Respon</w:t>
            </w:r>
            <w:proofErr w:type="spellEnd"/>
            <w:r w:rsidRPr="00562915">
              <w:rPr>
                <w:rFonts w:ascii="Arial" w:eastAsia="Times New Roman" w:hAnsi="Arial" w:cs="Arial"/>
                <w:b/>
                <w:bCs/>
                <w:color w:val="000000"/>
                <w:sz w:val="18"/>
                <w:szCs w:val="18"/>
              </w:rPr>
              <w:t>-dents</w:t>
            </w:r>
          </w:p>
        </w:tc>
        <w:tc>
          <w:tcPr>
            <w:tcW w:w="936" w:type="dxa"/>
            <w:tcBorders>
              <w:top w:val="nil"/>
              <w:left w:val="nil"/>
              <w:bottom w:val="single" w:sz="8" w:space="0" w:color="auto"/>
              <w:right w:val="single" w:sz="8" w:space="0" w:color="auto"/>
            </w:tcBorders>
            <w:shd w:val="clear" w:color="000000" w:fill="548DD4"/>
            <w:vAlign w:val="center"/>
            <w:hideMark/>
          </w:tcPr>
          <w:p w14:paraId="7DFF9088" w14:textId="77777777" w:rsidR="00C32A7E" w:rsidRPr="00562915" w:rsidRDefault="00C32A7E" w:rsidP="0044560A">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 xml:space="preserve">No. of </w:t>
            </w:r>
            <w:proofErr w:type="spellStart"/>
            <w:r w:rsidRPr="00562915">
              <w:rPr>
                <w:rFonts w:ascii="Arial" w:eastAsia="Times New Roman" w:hAnsi="Arial" w:cs="Arial"/>
                <w:b/>
                <w:bCs/>
                <w:color w:val="000000"/>
                <w:sz w:val="18"/>
                <w:szCs w:val="18"/>
              </w:rPr>
              <w:t>Respon-ses</w:t>
            </w:r>
            <w:proofErr w:type="spellEnd"/>
            <w:r w:rsidRPr="00562915">
              <w:rPr>
                <w:rFonts w:ascii="Arial" w:eastAsia="Times New Roman" w:hAnsi="Arial" w:cs="Arial"/>
                <w:b/>
                <w:bCs/>
                <w:color w:val="000000"/>
                <w:sz w:val="18"/>
                <w:szCs w:val="18"/>
              </w:rPr>
              <w:t xml:space="preserve"> per </w:t>
            </w:r>
            <w:proofErr w:type="spellStart"/>
            <w:r w:rsidRPr="00562915">
              <w:rPr>
                <w:rFonts w:ascii="Arial" w:eastAsia="Times New Roman" w:hAnsi="Arial" w:cs="Arial"/>
                <w:b/>
                <w:bCs/>
                <w:color w:val="000000"/>
                <w:sz w:val="18"/>
                <w:szCs w:val="18"/>
              </w:rPr>
              <w:t>Respon</w:t>
            </w:r>
            <w:proofErr w:type="spellEnd"/>
            <w:r w:rsidRPr="00562915">
              <w:rPr>
                <w:rFonts w:ascii="Arial" w:eastAsia="Times New Roman" w:hAnsi="Arial" w:cs="Arial"/>
                <w:b/>
                <w:bCs/>
                <w:color w:val="000000"/>
                <w:sz w:val="18"/>
                <w:szCs w:val="18"/>
              </w:rPr>
              <w:t>-dent</w:t>
            </w:r>
          </w:p>
        </w:tc>
        <w:tc>
          <w:tcPr>
            <w:tcW w:w="1177" w:type="dxa"/>
            <w:tcBorders>
              <w:top w:val="nil"/>
              <w:left w:val="nil"/>
              <w:bottom w:val="single" w:sz="8" w:space="0" w:color="auto"/>
              <w:right w:val="single" w:sz="8" w:space="0" w:color="auto"/>
            </w:tcBorders>
            <w:shd w:val="clear" w:color="000000" w:fill="548DD4"/>
            <w:vAlign w:val="center"/>
            <w:hideMark/>
          </w:tcPr>
          <w:p w14:paraId="50589F7A" w14:textId="77777777" w:rsidR="00C32A7E" w:rsidRPr="00562915" w:rsidRDefault="00C32A7E" w:rsidP="0044560A">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No. of Responses</w:t>
            </w:r>
          </w:p>
        </w:tc>
        <w:tc>
          <w:tcPr>
            <w:tcW w:w="1339" w:type="dxa"/>
            <w:tcBorders>
              <w:top w:val="nil"/>
              <w:left w:val="nil"/>
              <w:bottom w:val="single" w:sz="8" w:space="0" w:color="auto"/>
              <w:right w:val="single" w:sz="8" w:space="0" w:color="auto"/>
            </w:tcBorders>
            <w:shd w:val="clear" w:color="000000" w:fill="548DD4"/>
            <w:vAlign w:val="center"/>
            <w:hideMark/>
          </w:tcPr>
          <w:p w14:paraId="72EADEB6" w14:textId="77777777" w:rsidR="00C32A7E" w:rsidRPr="00562915" w:rsidRDefault="00C32A7E" w:rsidP="0044560A">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Burden per Response (in hours)</w:t>
            </w:r>
          </w:p>
        </w:tc>
        <w:tc>
          <w:tcPr>
            <w:tcW w:w="990" w:type="dxa"/>
            <w:tcBorders>
              <w:top w:val="nil"/>
              <w:left w:val="nil"/>
              <w:bottom w:val="single" w:sz="8" w:space="0" w:color="auto"/>
              <w:right w:val="single" w:sz="8" w:space="0" w:color="auto"/>
            </w:tcBorders>
            <w:shd w:val="clear" w:color="000000" w:fill="548DD4"/>
            <w:vAlign w:val="center"/>
            <w:hideMark/>
          </w:tcPr>
          <w:p w14:paraId="376EF2B0" w14:textId="77777777" w:rsidR="00C32A7E" w:rsidRPr="00562915" w:rsidRDefault="00C32A7E" w:rsidP="0044560A">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Burden (in hours)</w:t>
            </w:r>
          </w:p>
        </w:tc>
        <w:tc>
          <w:tcPr>
            <w:tcW w:w="1080" w:type="dxa"/>
            <w:tcBorders>
              <w:top w:val="nil"/>
              <w:left w:val="nil"/>
              <w:bottom w:val="single" w:sz="8" w:space="0" w:color="auto"/>
              <w:right w:val="single" w:sz="8" w:space="0" w:color="auto"/>
            </w:tcBorders>
            <w:shd w:val="clear" w:color="000000" w:fill="548DD4"/>
            <w:vAlign w:val="center"/>
            <w:hideMark/>
          </w:tcPr>
          <w:p w14:paraId="36612C78" w14:textId="77777777" w:rsidR="00C32A7E" w:rsidRPr="00562915" w:rsidRDefault="00C32A7E" w:rsidP="0044560A">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Hourly Wage Rate</w:t>
            </w:r>
          </w:p>
        </w:tc>
        <w:tc>
          <w:tcPr>
            <w:tcW w:w="1350" w:type="dxa"/>
            <w:tcBorders>
              <w:top w:val="nil"/>
              <w:left w:val="nil"/>
              <w:bottom w:val="single" w:sz="8" w:space="0" w:color="auto"/>
              <w:right w:val="single" w:sz="8" w:space="0" w:color="auto"/>
            </w:tcBorders>
            <w:shd w:val="clear" w:color="000000" w:fill="548DD4"/>
            <w:vAlign w:val="center"/>
            <w:hideMark/>
          </w:tcPr>
          <w:p w14:paraId="48F3CBF6" w14:textId="77777777" w:rsidR="00C32A7E" w:rsidRPr="00562915" w:rsidRDefault="00C32A7E" w:rsidP="0044560A">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Respondent Cost</w:t>
            </w:r>
          </w:p>
        </w:tc>
      </w:tr>
      <w:tr w:rsidR="00C32A7E" w:rsidRPr="00562915" w14:paraId="03FA728C" w14:textId="77777777" w:rsidTr="0044560A">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14:paraId="199FBE03" w14:textId="77777777" w:rsidR="00C32A7E" w:rsidRPr="008C3B2E" w:rsidRDefault="00C32A7E" w:rsidP="0044560A">
            <w:pPr>
              <w:spacing w:after="0" w:line="240" w:lineRule="auto"/>
              <w:rPr>
                <w:rFonts w:ascii="Arial" w:hAnsi="Arial" w:cs="Arial"/>
                <w:sz w:val="18"/>
                <w:szCs w:val="18"/>
              </w:rPr>
            </w:pPr>
          </w:p>
          <w:p w14:paraId="20492BF8" w14:textId="77777777" w:rsidR="00C32A7E" w:rsidRPr="008C3B2E" w:rsidRDefault="00C32A7E" w:rsidP="0044560A">
            <w:pPr>
              <w:spacing w:after="0" w:line="240" w:lineRule="auto"/>
              <w:rPr>
                <w:rFonts w:ascii="Arial" w:hAnsi="Arial" w:cs="Arial"/>
                <w:sz w:val="18"/>
                <w:szCs w:val="18"/>
              </w:rPr>
            </w:pPr>
          </w:p>
          <w:p w14:paraId="32288962" w14:textId="77777777" w:rsidR="00C32A7E" w:rsidRPr="008C3B2E" w:rsidRDefault="00C32A7E" w:rsidP="0044560A">
            <w:pPr>
              <w:spacing w:after="0" w:line="240" w:lineRule="auto"/>
              <w:rPr>
                <w:rFonts w:ascii="Arial" w:hAnsi="Arial" w:cs="Arial"/>
                <w:sz w:val="18"/>
                <w:szCs w:val="18"/>
              </w:rPr>
            </w:pPr>
          </w:p>
          <w:p w14:paraId="582B4898" w14:textId="77777777" w:rsidR="00C32A7E" w:rsidRDefault="00C32A7E" w:rsidP="0044560A">
            <w:pPr>
              <w:spacing w:after="0" w:line="240" w:lineRule="auto"/>
              <w:rPr>
                <w:rFonts w:ascii="Arial" w:hAnsi="Arial" w:cs="Arial"/>
                <w:sz w:val="18"/>
                <w:szCs w:val="18"/>
              </w:rPr>
            </w:pPr>
          </w:p>
          <w:p w14:paraId="0F8CE0D0" w14:textId="77777777" w:rsidR="00C32A7E" w:rsidRDefault="00C32A7E" w:rsidP="0044560A">
            <w:pPr>
              <w:spacing w:after="0" w:line="240" w:lineRule="auto"/>
              <w:rPr>
                <w:rFonts w:ascii="Arial" w:hAnsi="Arial" w:cs="Arial"/>
                <w:sz w:val="18"/>
                <w:szCs w:val="18"/>
              </w:rPr>
            </w:pPr>
          </w:p>
          <w:p w14:paraId="2A994D20" w14:textId="77777777" w:rsidR="00C32A7E" w:rsidRPr="008C3B2E" w:rsidRDefault="00C32A7E" w:rsidP="0044560A">
            <w:pPr>
              <w:spacing w:after="0" w:line="240" w:lineRule="auto"/>
              <w:rPr>
                <w:rFonts w:ascii="Arial" w:eastAsia="Times New Roman" w:hAnsi="Arial" w:cs="Arial"/>
                <w:color w:val="000000"/>
                <w:sz w:val="18"/>
                <w:szCs w:val="18"/>
              </w:rPr>
            </w:pPr>
            <w:r w:rsidRPr="008C3B2E">
              <w:rPr>
                <w:rFonts w:ascii="Arial" w:hAnsi="Arial" w:cs="Arial"/>
                <w:sz w:val="18"/>
                <w:szCs w:val="18"/>
              </w:rPr>
              <w:t>State, Local or Tribal Government</w:t>
            </w:r>
          </w:p>
        </w:tc>
        <w:tc>
          <w:tcPr>
            <w:tcW w:w="1372" w:type="dxa"/>
            <w:tcBorders>
              <w:top w:val="nil"/>
              <w:left w:val="nil"/>
              <w:bottom w:val="single" w:sz="8" w:space="0" w:color="auto"/>
              <w:right w:val="single" w:sz="8" w:space="0" w:color="auto"/>
            </w:tcBorders>
            <w:shd w:val="clear" w:color="auto" w:fill="auto"/>
            <w:vAlign w:val="center"/>
            <w:hideMark/>
          </w:tcPr>
          <w:p w14:paraId="56309BFE" w14:textId="77777777" w:rsidR="00C32A7E" w:rsidRPr="008C3B2E" w:rsidRDefault="00C32A7E" w:rsidP="0044560A">
            <w:pPr>
              <w:spacing w:after="0" w:line="240" w:lineRule="auto"/>
              <w:rPr>
                <w:rFonts w:ascii="Arial" w:eastAsia="Times New Roman" w:hAnsi="Arial" w:cs="Arial"/>
                <w:color w:val="000000"/>
                <w:sz w:val="18"/>
                <w:szCs w:val="18"/>
              </w:rPr>
            </w:pPr>
            <w:r w:rsidRPr="008C3B2E">
              <w:rPr>
                <w:rFonts w:ascii="Arial" w:hAnsi="Arial" w:cs="Arial"/>
                <w:bCs/>
                <w:sz w:val="18"/>
                <w:szCs w:val="18"/>
              </w:rPr>
              <w:t xml:space="preserve">Certification Of Eligibility For Community Disaster Loans / </w:t>
            </w:r>
            <w:r w:rsidRPr="008C3B2E">
              <w:rPr>
                <w:rFonts w:ascii="Arial" w:hAnsi="Arial" w:cs="Arial"/>
                <w:sz w:val="18"/>
                <w:szCs w:val="18"/>
              </w:rPr>
              <w:t xml:space="preserve"> FEMA Form 090-0-1</w:t>
            </w:r>
          </w:p>
        </w:tc>
        <w:tc>
          <w:tcPr>
            <w:tcW w:w="936" w:type="dxa"/>
            <w:tcBorders>
              <w:top w:val="nil"/>
              <w:left w:val="nil"/>
              <w:bottom w:val="single" w:sz="8" w:space="0" w:color="auto"/>
              <w:right w:val="single" w:sz="8" w:space="0" w:color="auto"/>
            </w:tcBorders>
            <w:shd w:val="clear" w:color="auto" w:fill="auto"/>
            <w:vAlign w:val="center"/>
            <w:hideMark/>
          </w:tcPr>
          <w:p w14:paraId="21DD312C"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3DB42CEA"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442BF53C"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656BCBAC"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73716D42" w14:textId="77777777" w:rsidR="00C32A7E" w:rsidRDefault="00C32A7E" w:rsidP="0044560A">
            <w:pPr>
              <w:spacing w:after="0" w:line="240" w:lineRule="auto"/>
              <w:jc w:val="center"/>
              <w:rPr>
                <w:rFonts w:ascii="Arial" w:eastAsia="Times New Roman" w:hAnsi="Arial" w:cs="Arial"/>
                <w:color w:val="000000"/>
                <w:sz w:val="18"/>
                <w:szCs w:val="18"/>
              </w:rPr>
            </w:pPr>
          </w:p>
          <w:p w14:paraId="61796CC5" w14:textId="77777777" w:rsidR="00C32A7E" w:rsidRDefault="00C32A7E" w:rsidP="0044560A">
            <w:pPr>
              <w:spacing w:after="0" w:line="240" w:lineRule="auto"/>
              <w:jc w:val="center"/>
              <w:rPr>
                <w:rFonts w:ascii="Arial" w:eastAsia="Times New Roman" w:hAnsi="Arial" w:cs="Arial"/>
                <w:color w:val="000000"/>
                <w:sz w:val="18"/>
                <w:szCs w:val="18"/>
              </w:rPr>
            </w:pPr>
          </w:p>
          <w:p w14:paraId="0A4E9BB5" w14:textId="77777777" w:rsidR="00C32A7E" w:rsidRDefault="00C32A7E" w:rsidP="0044560A">
            <w:pPr>
              <w:spacing w:after="0" w:line="240" w:lineRule="auto"/>
              <w:jc w:val="center"/>
              <w:rPr>
                <w:rFonts w:ascii="Arial" w:eastAsia="Times New Roman" w:hAnsi="Arial" w:cs="Arial"/>
                <w:color w:val="000000"/>
                <w:sz w:val="18"/>
                <w:szCs w:val="18"/>
              </w:rPr>
            </w:pPr>
          </w:p>
          <w:p w14:paraId="04B835F1" w14:textId="77777777" w:rsidR="00C32A7E" w:rsidRPr="008C3B2E" w:rsidRDefault="00C32A7E" w:rsidP="0044560A">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50</w:t>
            </w:r>
          </w:p>
        </w:tc>
        <w:tc>
          <w:tcPr>
            <w:tcW w:w="936" w:type="dxa"/>
            <w:tcBorders>
              <w:top w:val="nil"/>
              <w:left w:val="nil"/>
              <w:bottom w:val="single" w:sz="8" w:space="0" w:color="auto"/>
              <w:right w:val="single" w:sz="8" w:space="0" w:color="auto"/>
            </w:tcBorders>
            <w:shd w:val="clear" w:color="auto" w:fill="auto"/>
            <w:vAlign w:val="center"/>
            <w:hideMark/>
          </w:tcPr>
          <w:p w14:paraId="29FA0118"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7708C570"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268B6415"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4C8B3FFC"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152295E5" w14:textId="77777777" w:rsidR="00C32A7E" w:rsidRDefault="00C32A7E" w:rsidP="0044560A">
            <w:pPr>
              <w:spacing w:after="0" w:line="240" w:lineRule="auto"/>
              <w:jc w:val="center"/>
              <w:rPr>
                <w:rFonts w:ascii="Arial" w:eastAsia="Times New Roman" w:hAnsi="Arial" w:cs="Arial"/>
                <w:color w:val="000000"/>
                <w:sz w:val="18"/>
                <w:szCs w:val="18"/>
              </w:rPr>
            </w:pPr>
          </w:p>
          <w:p w14:paraId="6ADD2285" w14:textId="77777777" w:rsidR="00C32A7E" w:rsidRDefault="00C32A7E" w:rsidP="0044560A">
            <w:pPr>
              <w:spacing w:after="0" w:line="240" w:lineRule="auto"/>
              <w:jc w:val="center"/>
              <w:rPr>
                <w:rFonts w:ascii="Arial" w:eastAsia="Times New Roman" w:hAnsi="Arial" w:cs="Arial"/>
                <w:color w:val="000000"/>
                <w:sz w:val="18"/>
                <w:szCs w:val="18"/>
              </w:rPr>
            </w:pPr>
          </w:p>
          <w:p w14:paraId="4082283A" w14:textId="77777777" w:rsidR="00C32A7E" w:rsidRDefault="00C32A7E" w:rsidP="0044560A">
            <w:pPr>
              <w:spacing w:after="0" w:line="240" w:lineRule="auto"/>
              <w:jc w:val="center"/>
              <w:rPr>
                <w:rFonts w:ascii="Arial" w:eastAsia="Times New Roman" w:hAnsi="Arial" w:cs="Arial"/>
                <w:color w:val="000000"/>
                <w:sz w:val="18"/>
                <w:szCs w:val="18"/>
              </w:rPr>
            </w:pPr>
          </w:p>
          <w:p w14:paraId="5C4DFFBA" w14:textId="77777777" w:rsidR="00C32A7E" w:rsidRPr="008C3B2E" w:rsidRDefault="00C32A7E" w:rsidP="0044560A">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14:paraId="3758676D"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558486CE"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58346E3E"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6E761F74"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44A1AAAA" w14:textId="77777777" w:rsidR="00C32A7E" w:rsidRDefault="00C32A7E" w:rsidP="0044560A">
            <w:pPr>
              <w:spacing w:after="0" w:line="240" w:lineRule="auto"/>
              <w:jc w:val="center"/>
              <w:rPr>
                <w:rFonts w:ascii="Arial" w:eastAsia="Times New Roman" w:hAnsi="Arial" w:cs="Arial"/>
                <w:color w:val="000000"/>
                <w:sz w:val="18"/>
                <w:szCs w:val="18"/>
              </w:rPr>
            </w:pPr>
          </w:p>
          <w:p w14:paraId="091D099D" w14:textId="77777777" w:rsidR="00C32A7E" w:rsidRDefault="00C32A7E" w:rsidP="0044560A">
            <w:pPr>
              <w:spacing w:after="0" w:line="240" w:lineRule="auto"/>
              <w:jc w:val="center"/>
              <w:rPr>
                <w:rFonts w:ascii="Arial" w:eastAsia="Times New Roman" w:hAnsi="Arial" w:cs="Arial"/>
                <w:color w:val="000000"/>
                <w:sz w:val="18"/>
                <w:szCs w:val="18"/>
              </w:rPr>
            </w:pPr>
          </w:p>
          <w:p w14:paraId="3A0674F2" w14:textId="77777777" w:rsidR="00C32A7E" w:rsidRDefault="00C32A7E" w:rsidP="0044560A">
            <w:pPr>
              <w:spacing w:after="0" w:line="240" w:lineRule="auto"/>
              <w:jc w:val="center"/>
              <w:rPr>
                <w:rFonts w:ascii="Arial" w:eastAsia="Times New Roman" w:hAnsi="Arial" w:cs="Arial"/>
                <w:color w:val="000000"/>
                <w:sz w:val="18"/>
                <w:szCs w:val="18"/>
              </w:rPr>
            </w:pPr>
          </w:p>
          <w:p w14:paraId="24C14880" w14:textId="77777777" w:rsidR="00C32A7E" w:rsidRPr="008C3B2E" w:rsidRDefault="00C32A7E" w:rsidP="0044560A">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50</w:t>
            </w:r>
          </w:p>
        </w:tc>
        <w:tc>
          <w:tcPr>
            <w:tcW w:w="1339" w:type="dxa"/>
            <w:tcBorders>
              <w:top w:val="nil"/>
              <w:left w:val="nil"/>
              <w:bottom w:val="single" w:sz="8" w:space="0" w:color="auto"/>
              <w:right w:val="single" w:sz="8" w:space="0" w:color="auto"/>
            </w:tcBorders>
            <w:shd w:val="clear" w:color="auto" w:fill="auto"/>
            <w:vAlign w:val="center"/>
            <w:hideMark/>
          </w:tcPr>
          <w:p w14:paraId="26070F26"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77DCE491" w14:textId="77777777" w:rsidR="00C32A7E" w:rsidRPr="008C3B2E" w:rsidRDefault="00C32A7E" w:rsidP="0044560A">
            <w:pPr>
              <w:spacing w:after="0" w:line="240" w:lineRule="auto"/>
              <w:jc w:val="center"/>
              <w:rPr>
                <w:rFonts w:ascii="Arial" w:hAnsi="Arial" w:cs="Arial"/>
                <w:color w:val="000000"/>
                <w:sz w:val="18"/>
                <w:szCs w:val="18"/>
              </w:rPr>
            </w:pPr>
          </w:p>
          <w:p w14:paraId="70397E9E" w14:textId="77777777" w:rsidR="00C32A7E" w:rsidRPr="008C3B2E" w:rsidRDefault="00C32A7E" w:rsidP="0044560A">
            <w:pPr>
              <w:spacing w:after="0" w:line="240" w:lineRule="auto"/>
              <w:jc w:val="center"/>
              <w:rPr>
                <w:rFonts w:ascii="Arial" w:hAnsi="Arial" w:cs="Arial"/>
                <w:color w:val="000000"/>
                <w:sz w:val="18"/>
                <w:szCs w:val="18"/>
              </w:rPr>
            </w:pPr>
          </w:p>
          <w:p w14:paraId="68BB5B9F" w14:textId="77777777" w:rsidR="00C32A7E" w:rsidRDefault="00C32A7E" w:rsidP="0044560A">
            <w:pPr>
              <w:spacing w:after="0" w:line="240" w:lineRule="auto"/>
              <w:jc w:val="center"/>
              <w:rPr>
                <w:rFonts w:ascii="Arial" w:hAnsi="Arial" w:cs="Arial"/>
                <w:color w:val="000000"/>
                <w:sz w:val="18"/>
                <w:szCs w:val="18"/>
              </w:rPr>
            </w:pPr>
          </w:p>
          <w:p w14:paraId="76B6D613" w14:textId="77777777" w:rsidR="00C32A7E" w:rsidRDefault="00C32A7E" w:rsidP="0044560A">
            <w:pPr>
              <w:spacing w:after="0" w:line="240" w:lineRule="auto"/>
              <w:jc w:val="center"/>
              <w:rPr>
                <w:rFonts w:ascii="Arial" w:hAnsi="Arial" w:cs="Arial"/>
                <w:color w:val="000000"/>
                <w:sz w:val="18"/>
                <w:szCs w:val="18"/>
              </w:rPr>
            </w:pPr>
          </w:p>
          <w:p w14:paraId="5F3F85A5" w14:textId="77777777" w:rsidR="00C32A7E" w:rsidRDefault="00C32A7E" w:rsidP="0044560A">
            <w:pPr>
              <w:spacing w:after="0" w:line="240" w:lineRule="auto"/>
              <w:jc w:val="center"/>
              <w:rPr>
                <w:rFonts w:ascii="Arial" w:hAnsi="Arial" w:cs="Arial"/>
                <w:color w:val="000000"/>
                <w:sz w:val="18"/>
                <w:szCs w:val="18"/>
              </w:rPr>
            </w:pPr>
          </w:p>
          <w:p w14:paraId="22F6F6C4" w14:textId="77777777" w:rsidR="00C32A7E" w:rsidRPr="008C3B2E" w:rsidRDefault="00C32A7E" w:rsidP="0044560A">
            <w:pPr>
              <w:spacing w:after="0" w:line="240" w:lineRule="auto"/>
              <w:jc w:val="center"/>
              <w:rPr>
                <w:rFonts w:ascii="Arial" w:hAnsi="Arial" w:cs="Arial"/>
                <w:color w:val="000000"/>
                <w:sz w:val="18"/>
                <w:szCs w:val="18"/>
              </w:rPr>
            </w:pPr>
            <w:r w:rsidRPr="008C3B2E">
              <w:rPr>
                <w:rFonts w:ascii="Arial" w:hAnsi="Arial" w:cs="Arial"/>
                <w:color w:val="000000"/>
                <w:sz w:val="18"/>
                <w:szCs w:val="18"/>
              </w:rPr>
              <w:t>2.5 hours</w:t>
            </w:r>
          </w:p>
          <w:p w14:paraId="77657F49" w14:textId="77777777" w:rsidR="00C32A7E" w:rsidRPr="008C3B2E" w:rsidRDefault="00C32A7E" w:rsidP="0044560A">
            <w:pPr>
              <w:spacing w:after="0" w:line="240" w:lineRule="auto"/>
              <w:jc w:val="center"/>
              <w:rPr>
                <w:rFonts w:ascii="Arial" w:eastAsia="Times New Roman" w:hAnsi="Arial" w:cs="Arial"/>
                <w:color w:val="000000"/>
                <w:sz w:val="18"/>
                <w:szCs w:val="18"/>
              </w:rPr>
            </w:pPr>
            <w:r w:rsidRPr="008C3B2E">
              <w:rPr>
                <w:rFonts w:ascii="Arial" w:hAnsi="Arial" w:cs="Arial"/>
                <w:color w:val="000000"/>
                <w:sz w:val="18"/>
                <w:szCs w:val="18"/>
              </w:rPr>
              <w:t xml:space="preserve">(150 </w:t>
            </w:r>
            <w:proofErr w:type="spellStart"/>
            <w:r w:rsidRPr="008C3B2E">
              <w:rPr>
                <w:rFonts w:ascii="Arial" w:hAnsi="Arial" w:cs="Arial"/>
                <w:color w:val="000000"/>
                <w:sz w:val="18"/>
                <w:szCs w:val="18"/>
              </w:rPr>
              <w:t>mins</w:t>
            </w:r>
            <w:proofErr w:type="spellEnd"/>
            <w:r w:rsidRPr="008C3B2E">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0BD11BAB"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701F243E"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75BE5668"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2205C599"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527A5520" w14:textId="77777777" w:rsidR="00C32A7E" w:rsidRDefault="00C32A7E" w:rsidP="0044560A">
            <w:pPr>
              <w:spacing w:after="0" w:line="240" w:lineRule="auto"/>
              <w:jc w:val="center"/>
              <w:rPr>
                <w:rFonts w:ascii="Arial" w:eastAsia="Times New Roman" w:hAnsi="Arial" w:cs="Arial"/>
                <w:color w:val="000000"/>
                <w:sz w:val="18"/>
                <w:szCs w:val="18"/>
              </w:rPr>
            </w:pPr>
          </w:p>
          <w:p w14:paraId="3A207E99" w14:textId="77777777" w:rsidR="00C32A7E" w:rsidRDefault="00C32A7E" w:rsidP="0044560A">
            <w:pPr>
              <w:spacing w:after="0" w:line="240" w:lineRule="auto"/>
              <w:jc w:val="center"/>
              <w:rPr>
                <w:rFonts w:ascii="Arial" w:eastAsia="Times New Roman" w:hAnsi="Arial" w:cs="Arial"/>
                <w:color w:val="000000"/>
                <w:sz w:val="18"/>
                <w:szCs w:val="18"/>
              </w:rPr>
            </w:pPr>
          </w:p>
          <w:p w14:paraId="0BA5827C" w14:textId="77777777" w:rsidR="00C32A7E" w:rsidRDefault="00C32A7E" w:rsidP="0044560A">
            <w:pPr>
              <w:spacing w:after="0" w:line="240" w:lineRule="auto"/>
              <w:jc w:val="center"/>
              <w:rPr>
                <w:rFonts w:ascii="Arial" w:eastAsia="Times New Roman" w:hAnsi="Arial" w:cs="Arial"/>
                <w:color w:val="000000"/>
                <w:sz w:val="18"/>
                <w:szCs w:val="18"/>
              </w:rPr>
            </w:pPr>
          </w:p>
          <w:p w14:paraId="678B8CC9" w14:textId="77777777" w:rsidR="00C32A7E" w:rsidRPr="008C3B2E" w:rsidRDefault="00C32A7E" w:rsidP="0044560A">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125</w:t>
            </w:r>
          </w:p>
        </w:tc>
        <w:tc>
          <w:tcPr>
            <w:tcW w:w="1080" w:type="dxa"/>
            <w:tcBorders>
              <w:top w:val="nil"/>
              <w:left w:val="nil"/>
              <w:bottom w:val="single" w:sz="8" w:space="0" w:color="auto"/>
              <w:right w:val="single" w:sz="8" w:space="0" w:color="auto"/>
            </w:tcBorders>
            <w:shd w:val="clear" w:color="auto" w:fill="auto"/>
            <w:vAlign w:val="center"/>
            <w:hideMark/>
          </w:tcPr>
          <w:p w14:paraId="6FA4EEA2"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2563A11C"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7A286425"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7A96C963"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05B8D52D" w14:textId="77777777" w:rsidR="00C32A7E" w:rsidRDefault="00C32A7E" w:rsidP="0044560A">
            <w:pPr>
              <w:spacing w:after="0" w:line="240" w:lineRule="auto"/>
              <w:jc w:val="center"/>
              <w:rPr>
                <w:rFonts w:ascii="Arial" w:eastAsia="Times New Roman" w:hAnsi="Arial" w:cs="Arial"/>
                <w:color w:val="000000"/>
                <w:sz w:val="18"/>
                <w:szCs w:val="18"/>
              </w:rPr>
            </w:pPr>
          </w:p>
          <w:p w14:paraId="1ED6DCB7" w14:textId="77777777" w:rsidR="00C32A7E" w:rsidRDefault="00C32A7E" w:rsidP="0044560A">
            <w:pPr>
              <w:spacing w:after="0" w:line="240" w:lineRule="auto"/>
              <w:jc w:val="center"/>
              <w:rPr>
                <w:rFonts w:ascii="Arial" w:eastAsia="Times New Roman" w:hAnsi="Arial" w:cs="Arial"/>
                <w:color w:val="000000"/>
                <w:sz w:val="18"/>
                <w:szCs w:val="18"/>
              </w:rPr>
            </w:pPr>
          </w:p>
          <w:p w14:paraId="33DE2941" w14:textId="77777777" w:rsidR="00C32A7E" w:rsidRDefault="00C32A7E" w:rsidP="0044560A">
            <w:pPr>
              <w:spacing w:after="0" w:line="240" w:lineRule="auto"/>
              <w:jc w:val="center"/>
              <w:rPr>
                <w:rFonts w:ascii="Arial" w:eastAsia="Times New Roman" w:hAnsi="Arial" w:cs="Arial"/>
                <w:color w:val="000000"/>
                <w:sz w:val="18"/>
                <w:szCs w:val="18"/>
              </w:rPr>
            </w:pPr>
          </w:p>
          <w:p w14:paraId="6CE1751B" w14:textId="77777777" w:rsidR="00C32A7E" w:rsidRPr="008C3B2E" w:rsidRDefault="00C32A7E" w:rsidP="0044560A">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$64.34</w:t>
            </w:r>
          </w:p>
        </w:tc>
        <w:tc>
          <w:tcPr>
            <w:tcW w:w="1350" w:type="dxa"/>
            <w:tcBorders>
              <w:top w:val="nil"/>
              <w:left w:val="nil"/>
              <w:bottom w:val="single" w:sz="8" w:space="0" w:color="auto"/>
              <w:right w:val="single" w:sz="8" w:space="0" w:color="auto"/>
            </w:tcBorders>
            <w:shd w:val="clear" w:color="auto" w:fill="auto"/>
            <w:vAlign w:val="center"/>
            <w:hideMark/>
          </w:tcPr>
          <w:p w14:paraId="20568C7D"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33585EAB"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603495FE"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5C6B233D"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1533BF91" w14:textId="77777777" w:rsidR="00C32A7E" w:rsidRDefault="00C32A7E" w:rsidP="0044560A">
            <w:pPr>
              <w:spacing w:after="0" w:line="240" w:lineRule="auto"/>
              <w:jc w:val="center"/>
              <w:rPr>
                <w:rFonts w:ascii="Arial" w:eastAsia="Times New Roman" w:hAnsi="Arial" w:cs="Arial"/>
                <w:color w:val="000000"/>
                <w:sz w:val="18"/>
                <w:szCs w:val="18"/>
              </w:rPr>
            </w:pPr>
          </w:p>
          <w:p w14:paraId="7D48E06F" w14:textId="77777777" w:rsidR="00C32A7E" w:rsidRDefault="00C32A7E" w:rsidP="0044560A">
            <w:pPr>
              <w:spacing w:after="0" w:line="240" w:lineRule="auto"/>
              <w:jc w:val="center"/>
              <w:rPr>
                <w:rFonts w:ascii="Arial" w:eastAsia="Times New Roman" w:hAnsi="Arial" w:cs="Arial"/>
                <w:color w:val="000000"/>
                <w:sz w:val="18"/>
                <w:szCs w:val="18"/>
              </w:rPr>
            </w:pPr>
          </w:p>
          <w:p w14:paraId="6FD6FC74" w14:textId="77777777" w:rsidR="00C32A7E" w:rsidRDefault="00C32A7E" w:rsidP="0044560A">
            <w:pPr>
              <w:spacing w:after="0" w:line="240" w:lineRule="auto"/>
              <w:jc w:val="center"/>
              <w:rPr>
                <w:rFonts w:ascii="Arial" w:eastAsia="Times New Roman" w:hAnsi="Arial" w:cs="Arial"/>
                <w:color w:val="000000"/>
                <w:sz w:val="18"/>
                <w:szCs w:val="18"/>
              </w:rPr>
            </w:pPr>
          </w:p>
          <w:p w14:paraId="259FF158" w14:textId="77777777" w:rsidR="00C32A7E" w:rsidRPr="008C3B2E" w:rsidRDefault="00C32A7E" w:rsidP="0044560A">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$8,042.50</w:t>
            </w:r>
          </w:p>
        </w:tc>
      </w:tr>
      <w:tr w:rsidR="00C32A7E" w:rsidRPr="00562915" w14:paraId="46837B03" w14:textId="77777777" w:rsidTr="0044560A">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14:paraId="3A091377" w14:textId="77777777" w:rsidR="00C32A7E" w:rsidRDefault="00C32A7E" w:rsidP="0044560A">
            <w:pPr>
              <w:spacing w:after="0" w:line="240" w:lineRule="auto"/>
              <w:rPr>
                <w:rFonts w:ascii="Arial" w:eastAsia="Times New Roman" w:hAnsi="Arial" w:cs="Arial"/>
                <w:color w:val="000000"/>
                <w:sz w:val="18"/>
                <w:szCs w:val="18"/>
              </w:rPr>
            </w:pPr>
          </w:p>
          <w:p w14:paraId="093C9553" w14:textId="77777777" w:rsidR="00C32A7E" w:rsidRDefault="00C32A7E" w:rsidP="0044560A">
            <w:pPr>
              <w:spacing w:after="0" w:line="240" w:lineRule="auto"/>
              <w:rPr>
                <w:rFonts w:ascii="Arial" w:eastAsia="Times New Roman" w:hAnsi="Arial" w:cs="Arial"/>
                <w:color w:val="000000"/>
                <w:sz w:val="18"/>
                <w:szCs w:val="18"/>
              </w:rPr>
            </w:pPr>
          </w:p>
          <w:p w14:paraId="74394380" w14:textId="77777777" w:rsidR="00C32A7E" w:rsidRDefault="00C32A7E" w:rsidP="0044560A">
            <w:pPr>
              <w:spacing w:after="0" w:line="240" w:lineRule="auto"/>
              <w:rPr>
                <w:rFonts w:ascii="Arial" w:eastAsia="Times New Roman" w:hAnsi="Arial" w:cs="Arial"/>
                <w:color w:val="000000"/>
                <w:sz w:val="18"/>
                <w:szCs w:val="18"/>
              </w:rPr>
            </w:pPr>
          </w:p>
          <w:p w14:paraId="53DF8819" w14:textId="77777777" w:rsidR="00C32A7E" w:rsidRDefault="00C32A7E" w:rsidP="0044560A">
            <w:pPr>
              <w:spacing w:after="0" w:line="240" w:lineRule="auto"/>
              <w:rPr>
                <w:rFonts w:ascii="Arial" w:eastAsia="Times New Roman" w:hAnsi="Arial" w:cs="Arial"/>
                <w:color w:val="000000"/>
                <w:sz w:val="18"/>
                <w:szCs w:val="18"/>
              </w:rPr>
            </w:pPr>
          </w:p>
          <w:p w14:paraId="41751800" w14:textId="77777777" w:rsidR="00C32A7E" w:rsidRPr="008C3B2E" w:rsidRDefault="00C32A7E" w:rsidP="0044560A">
            <w:pPr>
              <w:spacing w:after="0" w:line="240" w:lineRule="auto"/>
              <w:rPr>
                <w:rFonts w:ascii="Arial" w:eastAsia="Times New Roman" w:hAnsi="Arial" w:cs="Arial"/>
                <w:color w:val="000000"/>
                <w:sz w:val="18"/>
                <w:szCs w:val="18"/>
              </w:rPr>
            </w:pPr>
            <w:r w:rsidRPr="00562915">
              <w:rPr>
                <w:rFonts w:ascii="Arial" w:eastAsia="Times New Roman" w:hAnsi="Arial" w:cs="Arial"/>
                <w:color w:val="000000"/>
                <w:sz w:val="18"/>
                <w:szCs w:val="18"/>
              </w:rPr>
              <w:t> </w:t>
            </w:r>
          </w:p>
          <w:p w14:paraId="44268793" w14:textId="77777777" w:rsidR="00C32A7E" w:rsidRPr="00562915" w:rsidRDefault="00C32A7E" w:rsidP="0044560A">
            <w:pPr>
              <w:spacing w:after="0" w:line="240" w:lineRule="auto"/>
              <w:rPr>
                <w:rFonts w:ascii="Arial" w:eastAsia="Times New Roman" w:hAnsi="Arial" w:cs="Arial"/>
                <w:color w:val="000000"/>
                <w:sz w:val="18"/>
                <w:szCs w:val="18"/>
              </w:rPr>
            </w:pPr>
            <w:r w:rsidRPr="008C3B2E">
              <w:rPr>
                <w:rFonts w:ascii="Arial" w:eastAsia="Times New Roman" w:hAnsi="Arial" w:cs="Arial"/>
                <w:color w:val="000000"/>
                <w:sz w:val="18"/>
                <w:szCs w:val="18"/>
              </w:rPr>
              <w:t>State, Local or Tribal Government</w:t>
            </w:r>
          </w:p>
        </w:tc>
        <w:tc>
          <w:tcPr>
            <w:tcW w:w="1372" w:type="dxa"/>
            <w:tcBorders>
              <w:top w:val="nil"/>
              <w:left w:val="nil"/>
              <w:bottom w:val="single" w:sz="8" w:space="0" w:color="auto"/>
              <w:right w:val="single" w:sz="8" w:space="0" w:color="auto"/>
            </w:tcBorders>
            <w:shd w:val="clear" w:color="auto" w:fill="auto"/>
            <w:vAlign w:val="center"/>
            <w:hideMark/>
          </w:tcPr>
          <w:p w14:paraId="152BE87F" w14:textId="77777777" w:rsidR="00C32A7E" w:rsidRDefault="00C32A7E" w:rsidP="0044560A">
            <w:pPr>
              <w:spacing w:after="0" w:line="240" w:lineRule="auto"/>
              <w:rPr>
                <w:rFonts w:ascii="Arial" w:eastAsia="Times New Roman" w:hAnsi="Arial" w:cs="Arial"/>
                <w:color w:val="000000"/>
                <w:sz w:val="18"/>
                <w:szCs w:val="18"/>
              </w:rPr>
            </w:pPr>
          </w:p>
          <w:p w14:paraId="50831EA9" w14:textId="77777777" w:rsidR="00C32A7E" w:rsidRDefault="00C32A7E" w:rsidP="0044560A">
            <w:pPr>
              <w:spacing w:after="0" w:line="240" w:lineRule="auto"/>
              <w:rPr>
                <w:rFonts w:ascii="Arial" w:eastAsia="Times New Roman" w:hAnsi="Arial" w:cs="Arial"/>
                <w:color w:val="000000"/>
                <w:sz w:val="18"/>
                <w:szCs w:val="18"/>
              </w:rPr>
            </w:pPr>
          </w:p>
          <w:p w14:paraId="513C2105" w14:textId="77777777" w:rsidR="00C32A7E" w:rsidRDefault="00C32A7E" w:rsidP="0044560A">
            <w:pPr>
              <w:spacing w:after="0" w:line="240" w:lineRule="auto"/>
              <w:rPr>
                <w:rFonts w:ascii="Arial" w:eastAsia="Times New Roman" w:hAnsi="Arial" w:cs="Arial"/>
                <w:color w:val="000000"/>
                <w:sz w:val="18"/>
                <w:szCs w:val="18"/>
              </w:rPr>
            </w:pPr>
          </w:p>
          <w:p w14:paraId="0ACB9EAD" w14:textId="77777777" w:rsidR="00C32A7E" w:rsidRDefault="00C32A7E" w:rsidP="0044560A">
            <w:pPr>
              <w:spacing w:after="0" w:line="240" w:lineRule="auto"/>
              <w:rPr>
                <w:rFonts w:ascii="Arial" w:eastAsia="Times New Roman" w:hAnsi="Arial" w:cs="Arial"/>
                <w:color w:val="000000"/>
                <w:sz w:val="18"/>
                <w:szCs w:val="18"/>
              </w:rPr>
            </w:pPr>
          </w:p>
          <w:p w14:paraId="40930EDE" w14:textId="77777777" w:rsidR="00C32A7E" w:rsidRDefault="00C32A7E" w:rsidP="0044560A">
            <w:pPr>
              <w:spacing w:after="0" w:line="240" w:lineRule="auto"/>
              <w:rPr>
                <w:rFonts w:ascii="Arial" w:eastAsia="Times New Roman" w:hAnsi="Arial" w:cs="Arial"/>
                <w:color w:val="000000"/>
                <w:sz w:val="18"/>
                <w:szCs w:val="18"/>
              </w:rPr>
            </w:pPr>
          </w:p>
          <w:p w14:paraId="64AE2114" w14:textId="77777777" w:rsidR="00C32A7E" w:rsidRPr="008B692B" w:rsidRDefault="00C32A7E" w:rsidP="0044560A">
            <w:pPr>
              <w:spacing w:after="0" w:line="240" w:lineRule="auto"/>
              <w:rPr>
                <w:rFonts w:ascii="Arial" w:eastAsia="Times New Roman" w:hAnsi="Arial" w:cs="Arial"/>
                <w:color w:val="000000"/>
                <w:sz w:val="18"/>
                <w:szCs w:val="18"/>
              </w:rPr>
            </w:pPr>
            <w:r w:rsidRPr="008B692B">
              <w:rPr>
                <w:rFonts w:ascii="Arial" w:hAnsi="Arial" w:cs="Arial"/>
                <w:bCs/>
                <w:sz w:val="18"/>
                <w:szCs w:val="18"/>
              </w:rPr>
              <w:t xml:space="preserve">Promissory Note / </w:t>
            </w:r>
            <w:r w:rsidRPr="008B692B">
              <w:rPr>
                <w:rFonts w:ascii="Arial" w:hAnsi="Arial" w:cs="Arial"/>
                <w:sz w:val="18"/>
                <w:szCs w:val="18"/>
              </w:rPr>
              <w:t>FEMA Form 116–0-1</w:t>
            </w:r>
          </w:p>
        </w:tc>
        <w:tc>
          <w:tcPr>
            <w:tcW w:w="936" w:type="dxa"/>
            <w:tcBorders>
              <w:top w:val="nil"/>
              <w:left w:val="nil"/>
              <w:bottom w:val="single" w:sz="8" w:space="0" w:color="auto"/>
              <w:right w:val="single" w:sz="8" w:space="0" w:color="auto"/>
            </w:tcBorders>
            <w:shd w:val="clear" w:color="auto" w:fill="auto"/>
            <w:vAlign w:val="center"/>
            <w:hideMark/>
          </w:tcPr>
          <w:p w14:paraId="0737F295"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0861EA57"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2F67C587"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3B118F2E"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2BAEA7F6" w14:textId="77777777" w:rsidR="00C32A7E" w:rsidRDefault="00C32A7E" w:rsidP="0044560A">
            <w:pPr>
              <w:spacing w:after="0" w:line="240" w:lineRule="auto"/>
              <w:jc w:val="center"/>
              <w:rPr>
                <w:rFonts w:ascii="Arial" w:eastAsia="Times New Roman" w:hAnsi="Arial" w:cs="Arial"/>
                <w:color w:val="000000"/>
                <w:sz w:val="18"/>
                <w:szCs w:val="18"/>
              </w:rPr>
            </w:pPr>
          </w:p>
          <w:p w14:paraId="666E5072" w14:textId="77777777" w:rsidR="00C32A7E" w:rsidRDefault="00C32A7E" w:rsidP="0044560A">
            <w:pPr>
              <w:spacing w:after="0" w:line="240" w:lineRule="auto"/>
              <w:jc w:val="center"/>
              <w:rPr>
                <w:rFonts w:ascii="Arial" w:eastAsia="Times New Roman" w:hAnsi="Arial" w:cs="Arial"/>
                <w:color w:val="000000"/>
                <w:sz w:val="18"/>
                <w:szCs w:val="18"/>
              </w:rPr>
            </w:pPr>
          </w:p>
          <w:p w14:paraId="31111B94" w14:textId="77777777" w:rsidR="00C32A7E" w:rsidRDefault="00C32A7E" w:rsidP="0044560A">
            <w:pPr>
              <w:spacing w:after="0" w:line="240" w:lineRule="auto"/>
              <w:jc w:val="center"/>
              <w:rPr>
                <w:rFonts w:ascii="Arial" w:eastAsia="Times New Roman" w:hAnsi="Arial" w:cs="Arial"/>
                <w:color w:val="000000"/>
                <w:sz w:val="18"/>
                <w:szCs w:val="18"/>
              </w:rPr>
            </w:pPr>
          </w:p>
          <w:p w14:paraId="785BC166" w14:textId="77777777" w:rsidR="00C32A7E" w:rsidRPr="008C3B2E" w:rsidRDefault="00C32A7E" w:rsidP="0044560A">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50</w:t>
            </w:r>
          </w:p>
        </w:tc>
        <w:tc>
          <w:tcPr>
            <w:tcW w:w="936" w:type="dxa"/>
            <w:tcBorders>
              <w:top w:val="nil"/>
              <w:left w:val="nil"/>
              <w:bottom w:val="single" w:sz="8" w:space="0" w:color="auto"/>
              <w:right w:val="single" w:sz="8" w:space="0" w:color="auto"/>
            </w:tcBorders>
            <w:shd w:val="clear" w:color="auto" w:fill="auto"/>
            <w:vAlign w:val="center"/>
            <w:hideMark/>
          </w:tcPr>
          <w:p w14:paraId="73174E94"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602E6C97"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7008BB30"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1A021494"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5CDC3A38" w14:textId="77777777" w:rsidR="00C32A7E" w:rsidRDefault="00C32A7E" w:rsidP="0044560A">
            <w:pPr>
              <w:spacing w:after="0" w:line="240" w:lineRule="auto"/>
              <w:jc w:val="center"/>
              <w:rPr>
                <w:rFonts w:ascii="Arial" w:eastAsia="Times New Roman" w:hAnsi="Arial" w:cs="Arial"/>
                <w:color w:val="000000"/>
                <w:sz w:val="18"/>
                <w:szCs w:val="18"/>
              </w:rPr>
            </w:pPr>
          </w:p>
          <w:p w14:paraId="07B268FD" w14:textId="77777777" w:rsidR="00C32A7E" w:rsidRDefault="00C32A7E" w:rsidP="0044560A">
            <w:pPr>
              <w:spacing w:after="0" w:line="240" w:lineRule="auto"/>
              <w:jc w:val="center"/>
              <w:rPr>
                <w:rFonts w:ascii="Arial" w:eastAsia="Times New Roman" w:hAnsi="Arial" w:cs="Arial"/>
                <w:color w:val="000000"/>
                <w:sz w:val="18"/>
                <w:szCs w:val="18"/>
              </w:rPr>
            </w:pPr>
          </w:p>
          <w:p w14:paraId="627261F0" w14:textId="77777777" w:rsidR="00C32A7E" w:rsidRDefault="00C32A7E" w:rsidP="0044560A">
            <w:pPr>
              <w:spacing w:after="0" w:line="240" w:lineRule="auto"/>
              <w:jc w:val="center"/>
              <w:rPr>
                <w:rFonts w:ascii="Arial" w:eastAsia="Times New Roman" w:hAnsi="Arial" w:cs="Arial"/>
                <w:color w:val="000000"/>
                <w:sz w:val="18"/>
                <w:szCs w:val="18"/>
              </w:rPr>
            </w:pPr>
          </w:p>
          <w:p w14:paraId="59241E96" w14:textId="77777777" w:rsidR="00C32A7E" w:rsidRPr="008C3B2E" w:rsidRDefault="00C32A7E" w:rsidP="0044560A">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14:paraId="59B637A2"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3E812535"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7B7D368C"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0DA27FF7"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2E13D7CF" w14:textId="77777777" w:rsidR="00C32A7E" w:rsidRDefault="00C32A7E" w:rsidP="0044560A">
            <w:pPr>
              <w:spacing w:after="0" w:line="240" w:lineRule="auto"/>
              <w:jc w:val="center"/>
              <w:rPr>
                <w:rFonts w:ascii="Arial" w:eastAsia="Times New Roman" w:hAnsi="Arial" w:cs="Arial"/>
                <w:color w:val="000000"/>
                <w:sz w:val="18"/>
                <w:szCs w:val="18"/>
              </w:rPr>
            </w:pPr>
          </w:p>
          <w:p w14:paraId="4A4AF910" w14:textId="77777777" w:rsidR="00C32A7E" w:rsidRDefault="00C32A7E" w:rsidP="0044560A">
            <w:pPr>
              <w:spacing w:after="0" w:line="240" w:lineRule="auto"/>
              <w:jc w:val="center"/>
              <w:rPr>
                <w:rFonts w:ascii="Arial" w:eastAsia="Times New Roman" w:hAnsi="Arial" w:cs="Arial"/>
                <w:color w:val="000000"/>
                <w:sz w:val="18"/>
                <w:szCs w:val="18"/>
              </w:rPr>
            </w:pPr>
          </w:p>
          <w:p w14:paraId="3941C4FD" w14:textId="77777777" w:rsidR="00C32A7E" w:rsidRDefault="00C32A7E" w:rsidP="0044560A">
            <w:pPr>
              <w:spacing w:after="0" w:line="240" w:lineRule="auto"/>
              <w:jc w:val="center"/>
              <w:rPr>
                <w:rFonts w:ascii="Arial" w:eastAsia="Times New Roman" w:hAnsi="Arial" w:cs="Arial"/>
                <w:color w:val="000000"/>
                <w:sz w:val="18"/>
                <w:szCs w:val="18"/>
              </w:rPr>
            </w:pPr>
          </w:p>
          <w:p w14:paraId="2B2EE026" w14:textId="77777777" w:rsidR="00C32A7E" w:rsidRPr="008C3B2E" w:rsidRDefault="00C32A7E" w:rsidP="0044560A">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50</w:t>
            </w:r>
          </w:p>
        </w:tc>
        <w:tc>
          <w:tcPr>
            <w:tcW w:w="1339" w:type="dxa"/>
            <w:tcBorders>
              <w:top w:val="nil"/>
              <w:left w:val="nil"/>
              <w:bottom w:val="single" w:sz="8" w:space="0" w:color="auto"/>
              <w:right w:val="single" w:sz="8" w:space="0" w:color="auto"/>
            </w:tcBorders>
            <w:shd w:val="clear" w:color="auto" w:fill="auto"/>
            <w:vAlign w:val="center"/>
            <w:hideMark/>
          </w:tcPr>
          <w:p w14:paraId="4059DB29" w14:textId="77777777" w:rsidR="00C32A7E" w:rsidRDefault="00C32A7E" w:rsidP="0044560A">
            <w:pPr>
              <w:spacing w:after="0" w:line="240" w:lineRule="auto"/>
              <w:jc w:val="center"/>
              <w:rPr>
                <w:rFonts w:ascii="Arial" w:eastAsia="Times New Roman" w:hAnsi="Arial" w:cs="Arial"/>
                <w:color w:val="000000"/>
                <w:sz w:val="18"/>
                <w:szCs w:val="18"/>
              </w:rPr>
            </w:pPr>
          </w:p>
          <w:p w14:paraId="52398710" w14:textId="77777777" w:rsidR="00C32A7E" w:rsidRDefault="00C32A7E" w:rsidP="0044560A">
            <w:pPr>
              <w:spacing w:after="0" w:line="240" w:lineRule="auto"/>
              <w:jc w:val="center"/>
              <w:rPr>
                <w:rFonts w:ascii="Arial" w:eastAsia="Times New Roman" w:hAnsi="Arial" w:cs="Arial"/>
                <w:color w:val="000000"/>
                <w:sz w:val="18"/>
                <w:szCs w:val="18"/>
              </w:rPr>
            </w:pPr>
          </w:p>
          <w:p w14:paraId="03FF627C" w14:textId="77777777" w:rsidR="00C32A7E" w:rsidRDefault="00C32A7E" w:rsidP="0044560A">
            <w:pPr>
              <w:spacing w:after="0" w:line="240" w:lineRule="auto"/>
              <w:jc w:val="center"/>
              <w:rPr>
                <w:rFonts w:ascii="Arial" w:eastAsia="Times New Roman" w:hAnsi="Arial" w:cs="Arial"/>
                <w:color w:val="000000"/>
                <w:sz w:val="18"/>
                <w:szCs w:val="18"/>
              </w:rPr>
            </w:pPr>
          </w:p>
          <w:p w14:paraId="7771D136" w14:textId="77777777" w:rsidR="00C32A7E" w:rsidRDefault="00C32A7E" w:rsidP="0044560A">
            <w:pPr>
              <w:spacing w:after="0" w:line="240" w:lineRule="auto"/>
              <w:jc w:val="center"/>
              <w:rPr>
                <w:rFonts w:ascii="Arial" w:eastAsia="Times New Roman" w:hAnsi="Arial" w:cs="Arial"/>
                <w:color w:val="000000"/>
                <w:sz w:val="18"/>
                <w:szCs w:val="18"/>
              </w:rPr>
            </w:pPr>
          </w:p>
          <w:p w14:paraId="6473FE39" w14:textId="77777777" w:rsidR="00C32A7E" w:rsidRDefault="00C32A7E" w:rsidP="0044560A">
            <w:pPr>
              <w:spacing w:after="0" w:line="240" w:lineRule="auto"/>
              <w:jc w:val="center"/>
              <w:rPr>
                <w:rFonts w:ascii="Arial" w:eastAsia="Times New Roman" w:hAnsi="Arial" w:cs="Arial"/>
                <w:color w:val="000000"/>
                <w:sz w:val="18"/>
                <w:szCs w:val="18"/>
              </w:rPr>
            </w:pPr>
          </w:p>
          <w:p w14:paraId="50ECC96A" w14:textId="77777777" w:rsidR="00C32A7E" w:rsidRDefault="00C32A7E" w:rsidP="0044560A">
            <w:pPr>
              <w:spacing w:after="0" w:line="240" w:lineRule="auto"/>
              <w:jc w:val="center"/>
              <w:rPr>
                <w:rFonts w:ascii="Arial" w:eastAsia="Times New Roman" w:hAnsi="Arial" w:cs="Arial"/>
                <w:color w:val="000000"/>
                <w:sz w:val="18"/>
                <w:szCs w:val="18"/>
              </w:rPr>
            </w:pPr>
          </w:p>
          <w:p w14:paraId="26F7D940" w14:textId="77777777" w:rsidR="00C32A7E" w:rsidRDefault="00C32A7E" w:rsidP="0044560A">
            <w:pPr>
              <w:spacing w:after="0" w:line="240" w:lineRule="auto"/>
              <w:jc w:val="center"/>
              <w:rPr>
                <w:rFonts w:ascii="Arial" w:eastAsia="Times New Roman" w:hAnsi="Arial" w:cs="Arial"/>
                <w:color w:val="000000"/>
                <w:sz w:val="18"/>
                <w:szCs w:val="18"/>
              </w:rPr>
            </w:pPr>
          </w:p>
          <w:p w14:paraId="0D563BC1" w14:textId="77777777" w:rsidR="00C32A7E" w:rsidRPr="00562915" w:rsidRDefault="00C32A7E" w:rsidP="0044560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 hours</w:t>
            </w:r>
          </w:p>
        </w:tc>
        <w:tc>
          <w:tcPr>
            <w:tcW w:w="990" w:type="dxa"/>
            <w:tcBorders>
              <w:top w:val="nil"/>
              <w:left w:val="nil"/>
              <w:bottom w:val="single" w:sz="8" w:space="0" w:color="auto"/>
              <w:right w:val="single" w:sz="8" w:space="0" w:color="auto"/>
            </w:tcBorders>
            <w:shd w:val="clear" w:color="auto" w:fill="auto"/>
            <w:vAlign w:val="center"/>
            <w:hideMark/>
          </w:tcPr>
          <w:p w14:paraId="403F03E0" w14:textId="77777777" w:rsidR="00C32A7E" w:rsidRDefault="00C32A7E" w:rsidP="0044560A">
            <w:pPr>
              <w:spacing w:after="0" w:line="240" w:lineRule="auto"/>
              <w:jc w:val="center"/>
              <w:rPr>
                <w:rFonts w:ascii="Arial" w:eastAsia="Times New Roman" w:hAnsi="Arial" w:cs="Arial"/>
                <w:color w:val="000000"/>
                <w:sz w:val="18"/>
                <w:szCs w:val="18"/>
              </w:rPr>
            </w:pPr>
          </w:p>
          <w:p w14:paraId="4C847B05" w14:textId="77777777" w:rsidR="00C32A7E" w:rsidRDefault="00C32A7E" w:rsidP="0044560A">
            <w:pPr>
              <w:spacing w:after="0" w:line="240" w:lineRule="auto"/>
              <w:jc w:val="center"/>
              <w:rPr>
                <w:rFonts w:ascii="Arial" w:eastAsia="Times New Roman" w:hAnsi="Arial" w:cs="Arial"/>
                <w:color w:val="000000"/>
                <w:sz w:val="18"/>
                <w:szCs w:val="18"/>
              </w:rPr>
            </w:pPr>
          </w:p>
          <w:p w14:paraId="11705612" w14:textId="77777777" w:rsidR="00C32A7E" w:rsidRDefault="00C32A7E" w:rsidP="0044560A">
            <w:pPr>
              <w:spacing w:after="0" w:line="240" w:lineRule="auto"/>
              <w:jc w:val="center"/>
              <w:rPr>
                <w:rFonts w:ascii="Arial" w:eastAsia="Times New Roman" w:hAnsi="Arial" w:cs="Arial"/>
                <w:color w:val="000000"/>
                <w:sz w:val="18"/>
                <w:szCs w:val="18"/>
              </w:rPr>
            </w:pPr>
          </w:p>
          <w:p w14:paraId="1DA2AF8E" w14:textId="77777777" w:rsidR="00C32A7E" w:rsidRDefault="00C32A7E" w:rsidP="0044560A">
            <w:pPr>
              <w:spacing w:after="0" w:line="240" w:lineRule="auto"/>
              <w:jc w:val="center"/>
              <w:rPr>
                <w:rFonts w:ascii="Arial" w:eastAsia="Times New Roman" w:hAnsi="Arial" w:cs="Arial"/>
                <w:color w:val="000000"/>
                <w:sz w:val="18"/>
                <w:szCs w:val="18"/>
              </w:rPr>
            </w:pPr>
          </w:p>
          <w:p w14:paraId="0535AB36" w14:textId="77777777" w:rsidR="00C32A7E" w:rsidRDefault="00C32A7E" w:rsidP="0044560A">
            <w:pPr>
              <w:spacing w:after="0" w:line="240" w:lineRule="auto"/>
              <w:jc w:val="center"/>
              <w:rPr>
                <w:rFonts w:ascii="Arial" w:eastAsia="Times New Roman" w:hAnsi="Arial" w:cs="Arial"/>
                <w:color w:val="000000"/>
                <w:sz w:val="18"/>
                <w:szCs w:val="18"/>
              </w:rPr>
            </w:pPr>
          </w:p>
          <w:p w14:paraId="76F5FB2C" w14:textId="77777777" w:rsidR="00C32A7E" w:rsidRDefault="00C32A7E" w:rsidP="0044560A">
            <w:pPr>
              <w:spacing w:after="0" w:line="240" w:lineRule="auto"/>
              <w:jc w:val="center"/>
              <w:rPr>
                <w:rFonts w:ascii="Arial" w:eastAsia="Times New Roman" w:hAnsi="Arial" w:cs="Arial"/>
                <w:color w:val="000000"/>
                <w:sz w:val="18"/>
                <w:szCs w:val="18"/>
              </w:rPr>
            </w:pPr>
          </w:p>
          <w:p w14:paraId="55B1CEE7" w14:textId="77777777" w:rsidR="00C32A7E" w:rsidRDefault="00C32A7E" w:rsidP="0044560A">
            <w:pPr>
              <w:spacing w:after="0" w:line="240" w:lineRule="auto"/>
              <w:jc w:val="center"/>
              <w:rPr>
                <w:rFonts w:ascii="Arial" w:eastAsia="Times New Roman" w:hAnsi="Arial" w:cs="Arial"/>
                <w:color w:val="000000"/>
                <w:sz w:val="18"/>
                <w:szCs w:val="18"/>
              </w:rPr>
            </w:pPr>
          </w:p>
          <w:p w14:paraId="215B60F1" w14:textId="77777777" w:rsidR="00C32A7E" w:rsidRPr="00562915" w:rsidRDefault="00C32A7E" w:rsidP="0044560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200</w:t>
            </w:r>
          </w:p>
        </w:tc>
        <w:tc>
          <w:tcPr>
            <w:tcW w:w="1080" w:type="dxa"/>
            <w:tcBorders>
              <w:top w:val="nil"/>
              <w:left w:val="nil"/>
              <w:bottom w:val="single" w:sz="8" w:space="0" w:color="auto"/>
              <w:right w:val="single" w:sz="8" w:space="0" w:color="auto"/>
            </w:tcBorders>
            <w:shd w:val="clear" w:color="auto" w:fill="auto"/>
            <w:vAlign w:val="center"/>
            <w:hideMark/>
          </w:tcPr>
          <w:p w14:paraId="49A2BC0A" w14:textId="77777777" w:rsidR="00C32A7E" w:rsidRDefault="00C32A7E" w:rsidP="0044560A">
            <w:pPr>
              <w:spacing w:after="0" w:line="240" w:lineRule="auto"/>
              <w:rPr>
                <w:rFonts w:ascii="Arial" w:eastAsia="Times New Roman" w:hAnsi="Arial" w:cs="Arial"/>
                <w:color w:val="000000"/>
                <w:sz w:val="18"/>
                <w:szCs w:val="18"/>
              </w:rPr>
            </w:pPr>
            <w:r w:rsidRPr="00562915">
              <w:rPr>
                <w:rFonts w:ascii="Arial" w:eastAsia="Times New Roman" w:hAnsi="Arial" w:cs="Arial"/>
                <w:color w:val="000000"/>
                <w:sz w:val="18"/>
                <w:szCs w:val="18"/>
              </w:rPr>
              <w:t> </w:t>
            </w:r>
          </w:p>
          <w:p w14:paraId="0314B835" w14:textId="77777777" w:rsidR="00C32A7E" w:rsidRDefault="00C32A7E" w:rsidP="0044560A">
            <w:pPr>
              <w:spacing w:after="0" w:line="240" w:lineRule="auto"/>
              <w:rPr>
                <w:rFonts w:ascii="Arial" w:eastAsia="Times New Roman" w:hAnsi="Arial" w:cs="Arial"/>
                <w:color w:val="000000"/>
                <w:sz w:val="18"/>
                <w:szCs w:val="18"/>
              </w:rPr>
            </w:pPr>
          </w:p>
          <w:p w14:paraId="4CEB844C" w14:textId="77777777" w:rsidR="00C32A7E" w:rsidRDefault="00C32A7E" w:rsidP="0044560A">
            <w:pPr>
              <w:spacing w:after="0" w:line="240" w:lineRule="auto"/>
              <w:rPr>
                <w:rFonts w:ascii="Arial" w:eastAsia="Times New Roman" w:hAnsi="Arial" w:cs="Arial"/>
                <w:color w:val="000000"/>
                <w:sz w:val="18"/>
                <w:szCs w:val="18"/>
              </w:rPr>
            </w:pPr>
          </w:p>
          <w:p w14:paraId="023F368D" w14:textId="77777777" w:rsidR="00C32A7E" w:rsidRDefault="00C32A7E" w:rsidP="0044560A">
            <w:pPr>
              <w:spacing w:after="0" w:line="240" w:lineRule="auto"/>
              <w:rPr>
                <w:rFonts w:ascii="Arial" w:eastAsia="Times New Roman" w:hAnsi="Arial" w:cs="Arial"/>
                <w:color w:val="000000"/>
                <w:sz w:val="18"/>
                <w:szCs w:val="18"/>
              </w:rPr>
            </w:pPr>
          </w:p>
          <w:p w14:paraId="4E1C68A8" w14:textId="77777777" w:rsidR="00C32A7E" w:rsidRDefault="00C32A7E" w:rsidP="0044560A">
            <w:pPr>
              <w:spacing w:after="0" w:line="240" w:lineRule="auto"/>
              <w:rPr>
                <w:rFonts w:ascii="Arial" w:eastAsia="Times New Roman" w:hAnsi="Arial" w:cs="Arial"/>
                <w:color w:val="000000"/>
                <w:sz w:val="18"/>
                <w:szCs w:val="18"/>
              </w:rPr>
            </w:pPr>
          </w:p>
          <w:p w14:paraId="32E7E008" w14:textId="77777777" w:rsidR="00C32A7E" w:rsidRDefault="00C32A7E" w:rsidP="0044560A">
            <w:pPr>
              <w:spacing w:after="0" w:line="240" w:lineRule="auto"/>
              <w:rPr>
                <w:rFonts w:ascii="Arial" w:eastAsia="Times New Roman" w:hAnsi="Arial" w:cs="Arial"/>
                <w:color w:val="000000"/>
                <w:sz w:val="18"/>
                <w:szCs w:val="18"/>
              </w:rPr>
            </w:pPr>
          </w:p>
          <w:p w14:paraId="048A6C13" w14:textId="77777777" w:rsidR="00C32A7E" w:rsidRDefault="00C32A7E" w:rsidP="0044560A">
            <w:pPr>
              <w:spacing w:after="0" w:line="240" w:lineRule="auto"/>
              <w:rPr>
                <w:rFonts w:ascii="Arial" w:eastAsia="Times New Roman" w:hAnsi="Arial" w:cs="Arial"/>
                <w:color w:val="000000"/>
                <w:sz w:val="18"/>
                <w:szCs w:val="18"/>
              </w:rPr>
            </w:pPr>
          </w:p>
          <w:p w14:paraId="4D60CE39" w14:textId="77777777" w:rsidR="00C32A7E" w:rsidRPr="00562915" w:rsidRDefault="00C32A7E" w:rsidP="0044560A">
            <w:pPr>
              <w:spacing w:after="0" w:line="240" w:lineRule="auto"/>
              <w:jc w:val="center"/>
              <w:rPr>
                <w:rFonts w:ascii="Arial" w:eastAsia="Times New Roman" w:hAnsi="Arial" w:cs="Arial"/>
                <w:color w:val="000000"/>
                <w:sz w:val="18"/>
                <w:szCs w:val="18"/>
              </w:rPr>
            </w:pPr>
            <w:r w:rsidRPr="008B692B">
              <w:rPr>
                <w:rFonts w:ascii="Arial" w:eastAsia="Times New Roman" w:hAnsi="Arial" w:cs="Arial"/>
                <w:color w:val="000000"/>
                <w:sz w:val="18"/>
                <w:szCs w:val="18"/>
              </w:rPr>
              <w:t>$64.34</w:t>
            </w:r>
          </w:p>
        </w:tc>
        <w:tc>
          <w:tcPr>
            <w:tcW w:w="1350" w:type="dxa"/>
            <w:tcBorders>
              <w:top w:val="nil"/>
              <w:left w:val="nil"/>
              <w:bottom w:val="single" w:sz="8" w:space="0" w:color="auto"/>
              <w:right w:val="single" w:sz="8" w:space="0" w:color="auto"/>
            </w:tcBorders>
            <w:shd w:val="clear" w:color="auto" w:fill="auto"/>
            <w:vAlign w:val="center"/>
            <w:hideMark/>
          </w:tcPr>
          <w:p w14:paraId="15D438D3" w14:textId="77777777" w:rsidR="00C32A7E" w:rsidRDefault="00C32A7E" w:rsidP="0044560A">
            <w:pPr>
              <w:spacing w:after="0" w:line="240" w:lineRule="auto"/>
              <w:jc w:val="center"/>
              <w:rPr>
                <w:rFonts w:ascii="Arial" w:eastAsia="Times New Roman" w:hAnsi="Arial" w:cs="Arial"/>
                <w:color w:val="000000"/>
                <w:sz w:val="18"/>
                <w:szCs w:val="18"/>
              </w:rPr>
            </w:pPr>
          </w:p>
          <w:p w14:paraId="0994C182" w14:textId="77777777" w:rsidR="00C32A7E" w:rsidRDefault="00C32A7E" w:rsidP="0044560A">
            <w:pPr>
              <w:spacing w:after="0" w:line="240" w:lineRule="auto"/>
              <w:jc w:val="center"/>
              <w:rPr>
                <w:rFonts w:ascii="Arial" w:eastAsia="Times New Roman" w:hAnsi="Arial" w:cs="Arial"/>
                <w:color w:val="000000"/>
                <w:sz w:val="18"/>
                <w:szCs w:val="18"/>
              </w:rPr>
            </w:pPr>
          </w:p>
          <w:p w14:paraId="2AD05D50" w14:textId="77777777" w:rsidR="00C32A7E" w:rsidRDefault="00C32A7E" w:rsidP="0044560A">
            <w:pPr>
              <w:spacing w:after="0" w:line="240" w:lineRule="auto"/>
              <w:jc w:val="center"/>
              <w:rPr>
                <w:rFonts w:ascii="Arial" w:eastAsia="Times New Roman" w:hAnsi="Arial" w:cs="Arial"/>
                <w:color w:val="000000"/>
                <w:sz w:val="18"/>
                <w:szCs w:val="18"/>
              </w:rPr>
            </w:pPr>
          </w:p>
          <w:p w14:paraId="16988BAC" w14:textId="77777777" w:rsidR="00C32A7E" w:rsidRDefault="00C32A7E" w:rsidP="0044560A">
            <w:pPr>
              <w:spacing w:after="0" w:line="240" w:lineRule="auto"/>
              <w:jc w:val="center"/>
              <w:rPr>
                <w:rFonts w:ascii="Arial" w:eastAsia="Times New Roman" w:hAnsi="Arial" w:cs="Arial"/>
                <w:color w:val="000000"/>
                <w:sz w:val="18"/>
                <w:szCs w:val="18"/>
              </w:rPr>
            </w:pPr>
          </w:p>
          <w:p w14:paraId="75331581" w14:textId="77777777" w:rsidR="00C32A7E" w:rsidRDefault="00C32A7E" w:rsidP="0044560A">
            <w:pPr>
              <w:spacing w:after="0" w:line="240" w:lineRule="auto"/>
              <w:jc w:val="center"/>
              <w:rPr>
                <w:rFonts w:ascii="Arial" w:eastAsia="Times New Roman" w:hAnsi="Arial" w:cs="Arial"/>
                <w:color w:val="000000"/>
                <w:sz w:val="18"/>
                <w:szCs w:val="18"/>
              </w:rPr>
            </w:pPr>
          </w:p>
          <w:p w14:paraId="43CCF5C4" w14:textId="77777777" w:rsidR="00C32A7E" w:rsidRDefault="00C32A7E" w:rsidP="0044560A">
            <w:pPr>
              <w:spacing w:after="0" w:line="240" w:lineRule="auto"/>
              <w:jc w:val="center"/>
              <w:rPr>
                <w:rFonts w:ascii="Arial" w:eastAsia="Times New Roman" w:hAnsi="Arial" w:cs="Arial"/>
                <w:color w:val="000000"/>
                <w:sz w:val="18"/>
                <w:szCs w:val="18"/>
              </w:rPr>
            </w:pPr>
          </w:p>
          <w:p w14:paraId="28FD3C71" w14:textId="77777777" w:rsidR="00C32A7E" w:rsidRDefault="00C32A7E" w:rsidP="0044560A">
            <w:pPr>
              <w:spacing w:after="0" w:line="240" w:lineRule="auto"/>
              <w:jc w:val="center"/>
              <w:rPr>
                <w:rFonts w:ascii="Arial" w:eastAsia="Times New Roman" w:hAnsi="Arial" w:cs="Arial"/>
                <w:color w:val="000000"/>
                <w:sz w:val="18"/>
                <w:szCs w:val="18"/>
              </w:rPr>
            </w:pPr>
          </w:p>
          <w:p w14:paraId="16048588" w14:textId="77777777" w:rsidR="00C32A7E" w:rsidRPr="00562915" w:rsidRDefault="00C32A7E" w:rsidP="0044560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$12,868.00</w:t>
            </w:r>
          </w:p>
        </w:tc>
      </w:tr>
      <w:tr w:rsidR="00C32A7E" w:rsidRPr="00562915" w14:paraId="29908870" w14:textId="77777777" w:rsidTr="0044560A">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14:paraId="3D12FC4E" w14:textId="77777777" w:rsidR="00C32A7E" w:rsidRPr="008C3B2E" w:rsidRDefault="00C32A7E" w:rsidP="0044560A">
            <w:pPr>
              <w:spacing w:after="0" w:line="240" w:lineRule="auto"/>
              <w:rPr>
                <w:rFonts w:ascii="Arial" w:eastAsia="Times New Roman" w:hAnsi="Arial" w:cs="Arial"/>
                <w:color w:val="000000"/>
                <w:sz w:val="18"/>
                <w:szCs w:val="18"/>
              </w:rPr>
            </w:pPr>
            <w:r w:rsidRPr="00562915">
              <w:rPr>
                <w:rFonts w:ascii="Arial" w:eastAsia="Times New Roman" w:hAnsi="Arial" w:cs="Arial"/>
                <w:color w:val="000000"/>
                <w:sz w:val="18"/>
                <w:szCs w:val="18"/>
              </w:rPr>
              <w:t> </w:t>
            </w:r>
          </w:p>
          <w:p w14:paraId="1C660A7D" w14:textId="77777777" w:rsidR="00C32A7E" w:rsidRDefault="00C32A7E" w:rsidP="0044560A">
            <w:pPr>
              <w:spacing w:after="0" w:line="240" w:lineRule="auto"/>
              <w:rPr>
                <w:rFonts w:ascii="Arial" w:eastAsia="Times New Roman" w:hAnsi="Arial" w:cs="Arial"/>
                <w:color w:val="000000"/>
                <w:sz w:val="18"/>
                <w:szCs w:val="18"/>
              </w:rPr>
            </w:pPr>
          </w:p>
          <w:p w14:paraId="11AD2233" w14:textId="77777777" w:rsidR="00C32A7E" w:rsidRDefault="00C32A7E" w:rsidP="0044560A">
            <w:pPr>
              <w:spacing w:after="0" w:line="240" w:lineRule="auto"/>
              <w:rPr>
                <w:rFonts w:ascii="Arial" w:eastAsia="Times New Roman" w:hAnsi="Arial" w:cs="Arial"/>
                <w:color w:val="000000"/>
                <w:sz w:val="18"/>
                <w:szCs w:val="18"/>
              </w:rPr>
            </w:pPr>
          </w:p>
          <w:p w14:paraId="3A05A843" w14:textId="77777777" w:rsidR="00C32A7E" w:rsidRDefault="00C32A7E" w:rsidP="0044560A">
            <w:pPr>
              <w:spacing w:after="0" w:line="240" w:lineRule="auto"/>
              <w:rPr>
                <w:rFonts w:ascii="Arial" w:eastAsia="Times New Roman" w:hAnsi="Arial" w:cs="Arial"/>
                <w:color w:val="000000"/>
                <w:sz w:val="18"/>
                <w:szCs w:val="18"/>
              </w:rPr>
            </w:pPr>
          </w:p>
          <w:p w14:paraId="0614F2DA" w14:textId="77777777" w:rsidR="00C32A7E" w:rsidRDefault="00C32A7E" w:rsidP="0044560A">
            <w:pPr>
              <w:spacing w:after="0" w:line="240" w:lineRule="auto"/>
              <w:rPr>
                <w:rFonts w:ascii="Arial" w:eastAsia="Times New Roman" w:hAnsi="Arial" w:cs="Arial"/>
                <w:color w:val="000000"/>
                <w:sz w:val="18"/>
                <w:szCs w:val="18"/>
              </w:rPr>
            </w:pPr>
          </w:p>
          <w:p w14:paraId="6CB546DF" w14:textId="77777777" w:rsidR="00C32A7E" w:rsidRPr="00562915" w:rsidRDefault="00C32A7E" w:rsidP="0044560A">
            <w:pPr>
              <w:spacing w:after="0" w:line="240" w:lineRule="auto"/>
              <w:rPr>
                <w:rFonts w:ascii="Arial" w:eastAsia="Times New Roman" w:hAnsi="Arial" w:cs="Arial"/>
                <w:color w:val="000000"/>
                <w:sz w:val="18"/>
                <w:szCs w:val="18"/>
              </w:rPr>
            </w:pPr>
            <w:r w:rsidRPr="008C3B2E">
              <w:rPr>
                <w:rFonts w:ascii="Arial" w:eastAsia="Times New Roman" w:hAnsi="Arial" w:cs="Arial"/>
                <w:color w:val="000000"/>
                <w:sz w:val="18"/>
                <w:szCs w:val="18"/>
              </w:rPr>
              <w:t>State, Local or Tribal Government</w:t>
            </w:r>
          </w:p>
        </w:tc>
        <w:tc>
          <w:tcPr>
            <w:tcW w:w="1372" w:type="dxa"/>
            <w:tcBorders>
              <w:top w:val="nil"/>
              <w:left w:val="nil"/>
              <w:bottom w:val="single" w:sz="8" w:space="0" w:color="auto"/>
              <w:right w:val="single" w:sz="8" w:space="0" w:color="auto"/>
            </w:tcBorders>
            <w:shd w:val="clear" w:color="auto" w:fill="auto"/>
            <w:vAlign w:val="center"/>
            <w:hideMark/>
          </w:tcPr>
          <w:p w14:paraId="016CC344" w14:textId="77777777" w:rsidR="00C32A7E" w:rsidRDefault="00C32A7E" w:rsidP="0044560A">
            <w:pPr>
              <w:spacing w:after="0" w:line="240" w:lineRule="auto"/>
              <w:rPr>
                <w:rFonts w:ascii="Arial" w:eastAsia="Times New Roman" w:hAnsi="Arial" w:cs="Arial"/>
                <w:color w:val="000000"/>
                <w:sz w:val="18"/>
                <w:szCs w:val="18"/>
              </w:rPr>
            </w:pPr>
          </w:p>
          <w:p w14:paraId="448BAAB2" w14:textId="77777777" w:rsidR="00C32A7E" w:rsidRPr="008B692B" w:rsidRDefault="00C32A7E" w:rsidP="0044560A">
            <w:pPr>
              <w:spacing w:after="0" w:line="240" w:lineRule="auto"/>
              <w:rPr>
                <w:rFonts w:ascii="Arial" w:eastAsia="Times New Roman" w:hAnsi="Arial" w:cs="Arial"/>
                <w:color w:val="000000"/>
                <w:sz w:val="18"/>
                <w:szCs w:val="18"/>
              </w:rPr>
            </w:pPr>
            <w:r w:rsidRPr="008B692B">
              <w:rPr>
                <w:rFonts w:ascii="Arial" w:hAnsi="Arial" w:cs="Arial"/>
                <w:bCs/>
                <w:sz w:val="18"/>
                <w:szCs w:val="18"/>
              </w:rPr>
              <w:lastRenderedPageBreak/>
              <w:t xml:space="preserve">Local Government Resolution - Collateral Security / </w:t>
            </w:r>
            <w:r w:rsidRPr="008B692B">
              <w:rPr>
                <w:rFonts w:ascii="Arial" w:hAnsi="Arial" w:cs="Arial"/>
                <w:sz w:val="18"/>
                <w:szCs w:val="18"/>
              </w:rPr>
              <w:t>FEMA Form 085-0-1</w:t>
            </w:r>
          </w:p>
        </w:tc>
        <w:tc>
          <w:tcPr>
            <w:tcW w:w="936" w:type="dxa"/>
            <w:tcBorders>
              <w:top w:val="nil"/>
              <w:left w:val="nil"/>
              <w:bottom w:val="single" w:sz="8" w:space="0" w:color="auto"/>
              <w:right w:val="single" w:sz="8" w:space="0" w:color="auto"/>
            </w:tcBorders>
            <w:shd w:val="clear" w:color="auto" w:fill="auto"/>
            <w:vAlign w:val="center"/>
            <w:hideMark/>
          </w:tcPr>
          <w:p w14:paraId="3D2041D6"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198A8583"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7230B31A"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5153D558"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182C7633" w14:textId="77777777" w:rsidR="00C32A7E" w:rsidRDefault="00C32A7E" w:rsidP="0044560A">
            <w:pPr>
              <w:spacing w:after="0" w:line="240" w:lineRule="auto"/>
              <w:jc w:val="center"/>
              <w:rPr>
                <w:rFonts w:ascii="Arial" w:eastAsia="Times New Roman" w:hAnsi="Arial" w:cs="Arial"/>
                <w:color w:val="000000"/>
                <w:sz w:val="18"/>
                <w:szCs w:val="18"/>
              </w:rPr>
            </w:pPr>
          </w:p>
          <w:p w14:paraId="7CBF4536" w14:textId="77777777" w:rsidR="00C32A7E" w:rsidRDefault="00C32A7E" w:rsidP="0044560A">
            <w:pPr>
              <w:spacing w:after="0" w:line="240" w:lineRule="auto"/>
              <w:jc w:val="center"/>
              <w:rPr>
                <w:rFonts w:ascii="Arial" w:eastAsia="Times New Roman" w:hAnsi="Arial" w:cs="Arial"/>
                <w:color w:val="000000"/>
                <w:sz w:val="18"/>
                <w:szCs w:val="18"/>
              </w:rPr>
            </w:pPr>
          </w:p>
          <w:p w14:paraId="50CF1BC8" w14:textId="77777777" w:rsidR="00C32A7E" w:rsidRDefault="00C32A7E" w:rsidP="0044560A">
            <w:pPr>
              <w:spacing w:after="0" w:line="240" w:lineRule="auto"/>
              <w:jc w:val="center"/>
              <w:rPr>
                <w:rFonts w:ascii="Arial" w:eastAsia="Times New Roman" w:hAnsi="Arial" w:cs="Arial"/>
                <w:color w:val="000000"/>
                <w:sz w:val="18"/>
                <w:szCs w:val="18"/>
              </w:rPr>
            </w:pPr>
          </w:p>
          <w:p w14:paraId="3469A88A" w14:textId="77777777" w:rsidR="00C32A7E" w:rsidRPr="008C3B2E" w:rsidRDefault="00C32A7E" w:rsidP="0044560A">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50</w:t>
            </w:r>
          </w:p>
        </w:tc>
        <w:tc>
          <w:tcPr>
            <w:tcW w:w="936" w:type="dxa"/>
            <w:tcBorders>
              <w:top w:val="nil"/>
              <w:left w:val="nil"/>
              <w:bottom w:val="single" w:sz="8" w:space="0" w:color="auto"/>
              <w:right w:val="single" w:sz="8" w:space="0" w:color="auto"/>
            </w:tcBorders>
            <w:shd w:val="clear" w:color="auto" w:fill="auto"/>
            <w:vAlign w:val="center"/>
            <w:hideMark/>
          </w:tcPr>
          <w:p w14:paraId="54738AA7"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6F9AFE4F"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281B0E24"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30FA5538"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0EA40C87" w14:textId="77777777" w:rsidR="00C32A7E" w:rsidRDefault="00C32A7E" w:rsidP="0044560A">
            <w:pPr>
              <w:spacing w:after="0" w:line="240" w:lineRule="auto"/>
              <w:jc w:val="center"/>
              <w:rPr>
                <w:rFonts w:ascii="Arial" w:eastAsia="Times New Roman" w:hAnsi="Arial" w:cs="Arial"/>
                <w:color w:val="000000"/>
                <w:sz w:val="18"/>
                <w:szCs w:val="18"/>
              </w:rPr>
            </w:pPr>
          </w:p>
          <w:p w14:paraId="46815FF3" w14:textId="77777777" w:rsidR="00C32A7E" w:rsidRDefault="00C32A7E" w:rsidP="0044560A">
            <w:pPr>
              <w:spacing w:after="0" w:line="240" w:lineRule="auto"/>
              <w:jc w:val="center"/>
              <w:rPr>
                <w:rFonts w:ascii="Arial" w:eastAsia="Times New Roman" w:hAnsi="Arial" w:cs="Arial"/>
                <w:color w:val="000000"/>
                <w:sz w:val="18"/>
                <w:szCs w:val="18"/>
              </w:rPr>
            </w:pPr>
          </w:p>
          <w:p w14:paraId="6C4ABD00" w14:textId="77777777" w:rsidR="00C32A7E" w:rsidRDefault="00C32A7E" w:rsidP="0044560A">
            <w:pPr>
              <w:spacing w:after="0" w:line="240" w:lineRule="auto"/>
              <w:jc w:val="center"/>
              <w:rPr>
                <w:rFonts w:ascii="Arial" w:eastAsia="Times New Roman" w:hAnsi="Arial" w:cs="Arial"/>
                <w:color w:val="000000"/>
                <w:sz w:val="18"/>
                <w:szCs w:val="18"/>
              </w:rPr>
            </w:pPr>
          </w:p>
          <w:p w14:paraId="0A418D08" w14:textId="77777777" w:rsidR="00C32A7E" w:rsidRPr="008C3B2E" w:rsidRDefault="00C32A7E" w:rsidP="0044560A">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14:paraId="0FCC3244"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27B123AF"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51B2C744"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52935B9C"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7A2E5CB0" w14:textId="77777777" w:rsidR="00C32A7E" w:rsidRDefault="00C32A7E" w:rsidP="0044560A">
            <w:pPr>
              <w:spacing w:after="0" w:line="240" w:lineRule="auto"/>
              <w:jc w:val="center"/>
              <w:rPr>
                <w:rFonts w:ascii="Arial" w:eastAsia="Times New Roman" w:hAnsi="Arial" w:cs="Arial"/>
                <w:color w:val="000000"/>
                <w:sz w:val="18"/>
                <w:szCs w:val="18"/>
              </w:rPr>
            </w:pPr>
          </w:p>
          <w:p w14:paraId="5FA6D727" w14:textId="77777777" w:rsidR="00C32A7E" w:rsidRDefault="00C32A7E" w:rsidP="0044560A">
            <w:pPr>
              <w:spacing w:after="0" w:line="240" w:lineRule="auto"/>
              <w:jc w:val="center"/>
              <w:rPr>
                <w:rFonts w:ascii="Arial" w:eastAsia="Times New Roman" w:hAnsi="Arial" w:cs="Arial"/>
                <w:color w:val="000000"/>
                <w:sz w:val="18"/>
                <w:szCs w:val="18"/>
              </w:rPr>
            </w:pPr>
          </w:p>
          <w:p w14:paraId="1E98DFE4" w14:textId="77777777" w:rsidR="00C32A7E" w:rsidRDefault="00C32A7E" w:rsidP="0044560A">
            <w:pPr>
              <w:spacing w:after="0" w:line="240" w:lineRule="auto"/>
              <w:jc w:val="center"/>
              <w:rPr>
                <w:rFonts w:ascii="Arial" w:eastAsia="Times New Roman" w:hAnsi="Arial" w:cs="Arial"/>
                <w:color w:val="000000"/>
                <w:sz w:val="18"/>
                <w:szCs w:val="18"/>
              </w:rPr>
            </w:pPr>
          </w:p>
          <w:p w14:paraId="69D1F6CE" w14:textId="77777777" w:rsidR="00C32A7E" w:rsidRPr="008C3B2E" w:rsidRDefault="00C32A7E" w:rsidP="0044560A">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50</w:t>
            </w:r>
          </w:p>
        </w:tc>
        <w:tc>
          <w:tcPr>
            <w:tcW w:w="1339" w:type="dxa"/>
            <w:tcBorders>
              <w:top w:val="nil"/>
              <w:left w:val="nil"/>
              <w:bottom w:val="single" w:sz="8" w:space="0" w:color="auto"/>
              <w:right w:val="single" w:sz="8" w:space="0" w:color="auto"/>
            </w:tcBorders>
            <w:shd w:val="clear" w:color="auto" w:fill="auto"/>
            <w:vAlign w:val="center"/>
            <w:hideMark/>
          </w:tcPr>
          <w:p w14:paraId="36F639E4" w14:textId="77777777" w:rsidR="00C32A7E" w:rsidRDefault="00C32A7E" w:rsidP="0044560A">
            <w:pPr>
              <w:spacing w:after="0" w:line="240" w:lineRule="auto"/>
              <w:jc w:val="center"/>
              <w:rPr>
                <w:rFonts w:ascii="Arial" w:eastAsia="Times New Roman" w:hAnsi="Arial" w:cs="Arial"/>
                <w:color w:val="000000"/>
                <w:sz w:val="18"/>
                <w:szCs w:val="18"/>
              </w:rPr>
            </w:pPr>
          </w:p>
          <w:p w14:paraId="1F17BFBD" w14:textId="77777777" w:rsidR="00C32A7E" w:rsidRDefault="00C32A7E" w:rsidP="0044560A">
            <w:pPr>
              <w:spacing w:after="0" w:line="240" w:lineRule="auto"/>
              <w:jc w:val="center"/>
              <w:rPr>
                <w:rFonts w:ascii="Arial" w:eastAsia="Times New Roman" w:hAnsi="Arial" w:cs="Arial"/>
                <w:color w:val="000000"/>
                <w:sz w:val="18"/>
                <w:szCs w:val="18"/>
              </w:rPr>
            </w:pPr>
          </w:p>
          <w:p w14:paraId="6D237C51" w14:textId="77777777" w:rsidR="00C32A7E" w:rsidRDefault="00C32A7E" w:rsidP="0044560A">
            <w:pPr>
              <w:spacing w:after="0" w:line="240" w:lineRule="auto"/>
              <w:jc w:val="center"/>
              <w:rPr>
                <w:rFonts w:ascii="Arial" w:eastAsia="Times New Roman" w:hAnsi="Arial" w:cs="Arial"/>
                <w:color w:val="000000"/>
                <w:sz w:val="18"/>
                <w:szCs w:val="18"/>
              </w:rPr>
            </w:pPr>
          </w:p>
          <w:p w14:paraId="05651448" w14:textId="77777777" w:rsidR="00C32A7E" w:rsidRDefault="00C32A7E" w:rsidP="0044560A">
            <w:pPr>
              <w:spacing w:after="0" w:line="240" w:lineRule="auto"/>
              <w:jc w:val="center"/>
              <w:rPr>
                <w:rFonts w:ascii="Arial" w:eastAsia="Times New Roman" w:hAnsi="Arial" w:cs="Arial"/>
                <w:color w:val="000000"/>
                <w:sz w:val="18"/>
                <w:szCs w:val="18"/>
              </w:rPr>
            </w:pPr>
          </w:p>
          <w:p w14:paraId="11C7D484" w14:textId="77777777" w:rsidR="00C32A7E" w:rsidRDefault="00C32A7E" w:rsidP="0044560A">
            <w:pPr>
              <w:spacing w:after="0" w:line="240" w:lineRule="auto"/>
              <w:jc w:val="center"/>
              <w:rPr>
                <w:rFonts w:ascii="Arial" w:eastAsia="Times New Roman" w:hAnsi="Arial" w:cs="Arial"/>
                <w:color w:val="000000"/>
                <w:sz w:val="18"/>
                <w:szCs w:val="18"/>
              </w:rPr>
            </w:pPr>
          </w:p>
          <w:p w14:paraId="3A3094EF" w14:textId="77777777" w:rsidR="00C32A7E" w:rsidRDefault="00C32A7E" w:rsidP="0044560A">
            <w:pPr>
              <w:spacing w:after="0" w:line="240" w:lineRule="auto"/>
              <w:jc w:val="center"/>
              <w:rPr>
                <w:rFonts w:ascii="Arial" w:eastAsia="Times New Roman" w:hAnsi="Arial" w:cs="Arial"/>
                <w:color w:val="000000"/>
                <w:sz w:val="18"/>
                <w:szCs w:val="18"/>
              </w:rPr>
            </w:pPr>
          </w:p>
          <w:p w14:paraId="74CE6B83" w14:textId="77777777" w:rsidR="00C32A7E" w:rsidRDefault="00C32A7E" w:rsidP="0044560A">
            <w:pPr>
              <w:spacing w:after="0" w:line="240" w:lineRule="auto"/>
              <w:jc w:val="center"/>
              <w:rPr>
                <w:rFonts w:ascii="Arial" w:eastAsia="Times New Roman" w:hAnsi="Arial" w:cs="Arial"/>
                <w:color w:val="000000"/>
                <w:sz w:val="18"/>
                <w:szCs w:val="18"/>
              </w:rPr>
            </w:pPr>
          </w:p>
          <w:p w14:paraId="2DFF86DD" w14:textId="77777777" w:rsidR="00C32A7E" w:rsidRPr="00562915" w:rsidRDefault="00C32A7E" w:rsidP="0044560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 hours</w:t>
            </w:r>
          </w:p>
        </w:tc>
        <w:tc>
          <w:tcPr>
            <w:tcW w:w="990" w:type="dxa"/>
            <w:tcBorders>
              <w:top w:val="nil"/>
              <w:left w:val="nil"/>
              <w:bottom w:val="single" w:sz="8" w:space="0" w:color="auto"/>
              <w:right w:val="single" w:sz="8" w:space="0" w:color="auto"/>
            </w:tcBorders>
            <w:shd w:val="clear" w:color="auto" w:fill="auto"/>
            <w:vAlign w:val="center"/>
            <w:hideMark/>
          </w:tcPr>
          <w:p w14:paraId="3EE592F1" w14:textId="77777777" w:rsidR="00C32A7E" w:rsidRDefault="00C32A7E" w:rsidP="0044560A">
            <w:pPr>
              <w:spacing w:after="0" w:line="240" w:lineRule="auto"/>
              <w:jc w:val="center"/>
              <w:rPr>
                <w:rFonts w:ascii="Arial" w:eastAsia="Times New Roman" w:hAnsi="Arial" w:cs="Arial"/>
                <w:color w:val="000000"/>
                <w:sz w:val="18"/>
                <w:szCs w:val="18"/>
              </w:rPr>
            </w:pPr>
          </w:p>
          <w:p w14:paraId="08430C68" w14:textId="77777777" w:rsidR="00C32A7E" w:rsidRDefault="00C32A7E" w:rsidP="0044560A">
            <w:pPr>
              <w:spacing w:after="0" w:line="240" w:lineRule="auto"/>
              <w:jc w:val="center"/>
              <w:rPr>
                <w:rFonts w:ascii="Arial" w:eastAsia="Times New Roman" w:hAnsi="Arial" w:cs="Arial"/>
                <w:color w:val="000000"/>
                <w:sz w:val="18"/>
                <w:szCs w:val="18"/>
              </w:rPr>
            </w:pPr>
          </w:p>
          <w:p w14:paraId="0F3FB7FE" w14:textId="77777777" w:rsidR="00C32A7E" w:rsidRDefault="00C32A7E" w:rsidP="0044560A">
            <w:pPr>
              <w:spacing w:after="0" w:line="240" w:lineRule="auto"/>
              <w:jc w:val="center"/>
              <w:rPr>
                <w:rFonts w:ascii="Arial" w:eastAsia="Times New Roman" w:hAnsi="Arial" w:cs="Arial"/>
                <w:color w:val="000000"/>
                <w:sz w:val="18"/>
                <w:szCs w:val="18"/>
              </w:rPr>
            </w:pPr>
          </w:p>
          <w:p w14:paraId="1A824652" w14:textId="77777777" w:rsidR="00C32A7E" w:rsidRDefault="00C32A7E" w:rsidP="0044560A">
            <w:pPr>
              <w:spacing w:after="0" w:line="240" w:lineRule="auto"/>
              <w:jc w:val="center"/>
              <w:rPr>
                <w:rFonts w:ascii="Arial" w:eastAsia="Times New Roman" w:hAnsi="Arial" w:cs="Arial"/>
                <w:color w:val="000000"/>
                <w:sz w:val="18"/>
                <w:szCs w:val="18"/>
              </w:rPr>
            </w:pPr>
          </w:p>
          <w:p w14:paraId="12D0705D" w14:textId="77777777" w:rsidR="00C32A7E" w:rsidRDefault="00C32A7E" w:rsidP="0044560A">
            <w:pPr>
              <w:spacing w:after="0" w:line="240" w:lineRule="auto"/>
              <w:jc w:val="center"/>
              <w:rPr>
                <w:rFonts w:ascii="Arial" w:eastAsia="Times New Roman" w:hAnsi="Arial" w:cs="Arial"/>
                <w:color w:val="000000"/>
                <w:sz w:val="18"/>
                <w:szCs w:val="18"/>
              </w:rPr>
            </w:pPr>
          </w:p>
          <w:p w14:paraId="61735894" w14:textId="77777777" w:rsidR="00C32A7E" w:rsidRDefault="00C32A7E" w:rsidP="0044560A">
            <w:pPr>
              <w:spacing w:after="0" w:line="240" w:lineRule="auto"/>
              <w:jc w:val="center"/>
              <w:rPr>
                <w:rFonts w:ascii="Arial" w:eastAsia="Times New Roman" w:hAnsi="Arial" w:cs="Arial"/>
                <w:color w:val="000000"/>
                <w:sz w:val="18"/>
                <w:szCs w:val="18"/>
              </w:rPr>
            </w:pPr>
          </w:p>
          <w:p w14:paraId="211A19D5" w14:textId="77777777" w:rsidR="00C32A7E" w:rsidRDefault="00C32A7E" w:rsidP="0044560A">
            <w:pPr>
              <w:spacing w:after="0" w:line="240" w:lineRule="auto"/>
              <w:jc w:val="center"/>
              <w:rPr>
                <w:rFonts w:ascii="Arial" w:eastAsia="Times New Roman" w:hAnsi="Arial" w:cs="Arial"/>
                <w:color w:val="000000"/>
                <w:sz w:val="18"/>
                <w:szCs w:val="18"/>
              </w:rPr>
            </w:pPr>
          </w:p>
          <w:p w14:paraId="015DC1B8" w14:textId="77777777" w:rsidR="00C32A7E" w:rsidRPr="00562915" w:rsidRDefault="00C32A7E" w:rsidP="0044560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500</w:t>
            </w:r>
          </w:p>
        </w:tc>
        <w:tc>
          <w:tcPr>
            <w:tcW w:w="1080" w:type="dxa"/>
            <w:tcBorders>
              <w:top w:val="nil"/>
              <w:left w:val="nil"/>
              <w:bottom w:val="single" w:sz="8" w:space="0" w:color="auto"/>
              <w:right w:val="single" w:sz="8" w:space="0" w:color="auto"/>
            </w:tcBorders>
            <w:shd w:val="clear" w:color="auto" w:fill="auto"/>
            <w:vAlign w:val="center"/>
            <w:hideMark/>
          </w:tcPr>
          <w:p w14:paraId="04DD724F" w14:textId="77777777" w:rsidR="00C32A7E" w:rsidRDefault="00C32A7E" w:rsidP="0044560A">
            <w:pPr>
              <w:spacing w:after="0" w:line="240" w:lineRule="auto"/>
              <w:rPr>
                <w:rFonts w:ascii="Arial" w:eastAsia="Times New Roman" w:hAnsi="Arial" w:cs="Arial"/>
                <w:color w:val="000000"/>
                <w:sz w:val="18"/>
                <w:szCs w:val="18"/>
              </w:rPr>
            </w:pPr>
            <w:r w:rsidRPr="00562915">
              <w:rPr>
                <w:rFonts w:ascii="Arial" w:eastAsia="Times New Roman" w:hAnsi="Arial" w:cs="Arial"/>
                <w:color w:val="000000"/>
                <w:sz w:val="18"/>
                <w:szCs w:val="18"/>
              </w:rPr>
              <w:lastRenderedPageBreak/>
              <w:t> </w:t>
            </w:r>
          </w:p>
          <w:p w14:paraId="3E76F899" w14:textId="77777777" w:rsidR="00C32A7E" w:rsidRDefault="00C32A7E" w:rsidP="0044560A">
            <w:pPr>
              <w:spacing w:after="0" w:line="240" w:lineRule="auto"/>
              <w:rPr>
                <w:rFonts w:ascii="Arial" w:eastAsia="Times New Roman" w:hAnsi="Arial" w:cs="Arial"/>
                <w:color w:val="000000"/>
                <w:sz w:val="18"/>
                <w:szCs w:val="18"/>
              </w:rPr>
            </w:pPr>
          </w:p>
          <w:p w14:paraId="752BD7E2" w14:textId="77777777" w:rsidR="00C32A7E" w:rsidRDefault="00C32A7E" w:rsidP="0044560A">
            <w:pPr>
              <w:spacing w:after="0" w:line="240" w:lineRule="auto"/>
              <w:rPr>
                <w:rFonts w:ascii="Arial" w:eastAsia="Times New Roman" w:hAnsi="Arial" w:cs="Arial"/>
                <w:color w:val="000000"/>
                <w:sz w:val="18"/>
                <w:szCs w:val="18"/>
              </w:rPr>
            </w:pPr>
          </w:p>
          <w:p w14:paraId="2E05F2F0" w14:textId="77777777" w:rsidR="00C32A7E" w:rsidRDefault="00C32A7E" w:rsidP="0044560A">
            <w:pPr>
              <w:spacing w:after="0" w:line="240" w:lineRule="auto"/>
              <w:rPr>
                <w:rFonts w:ascii="Arial" w:eastAsia="Times New Roman" w:hAnsi="Arial" w:cs="Arial"/>
                <w:color w:val="000000"/>
                <w:sz w:val="18"/>
                <w:szCs w:val="18"/>
              </w:rPr>
            </w:pPr>
          </w:p>
          <w:p w14:paraId="3545A227" w14:textId="77777777" w:rsidR="00C32A7E" w:rsidRDefault="00C32A7E" w:rsidP="0044560A">
            <w:pPr>
              <w:spacing w:after="0" w:line="240" w:lineRule="auto"/>
              <w:rPr>
                <w:rFonts w:ascii="Arial" w:eastAsia="Times New Roman" w:hAnsi="Arial" w:cs="Arial"/>
                <w:color w:val="000000"/>
                <w:sz w:val="18"/>
                <w:szCs w:val="18"/>
              </w:rPr>
            </w:pPr>
          </w:p>
          <w:p w14:paraId="4B6A7827" w14:textId="77777777" w:rsidR="00C32A7E" w:rsidRDefault="00C32A7E" w:rsidP="0044560A">
            <w:pPr>
              <w:spacing w:after="0" w:line="240" w:lineRule="auto"/>
              <w:rPr>
                <w:rFonts w:ascii="Arial" w:eastAsia="Times New Roman" w:hAnsi="Arial" w:cs="Arial"/>
                <w:color w:val="000000"/>
                <w:sz w:val="18"/>
                <w:szCs w:val="18"/>
              </w:rPr>
            </w:pPr>
          </w:p>
          <w:p w14:paraId="4E903CAB" w14:textId="77777777" w:rsidR="00C32A7E" w:rsidRDefault="00C32A7E" w:rsidP="0044560A">
            <w:pPr>
              <w:spacing w:after="0" w:line="240" w:lineRule="auto"/>
              <w:rPr>
                <w:rFonts w:ascii="Arial" w:eastAsia="Times New Roman" w:hAnsi="Arial" w:cs="Arial"/>
                <w:color w:val="000000"/>
                <w:sz w:val="18"/>
                <w:szCs w:val="18"/>
              </w:rPr>
            </w:pPr>
          </w:p>
          <w:p w14:paraId="0E74576C" w14:textId="77777777" w:rsidR="00C32A7E" w:rsidRPr="00562915" w:rsidRDefault="00C32A7E" w:rsidP="0044560A">
            <w:pPr>
              <w:spacing w:after="0" w:line="240" w:lineRule="auto"/>
              <w:jc w:val="center"/>
              <w:rPr>
                <w:rFonts w:ascii="Arial" w:eastAsia="Times New Roman" w:hAnsi="Arial" w:cs="Arial"/>
                <w:color w:val="000000"/>
                <w:sz w:val="18"/>
                <w:szCs w:val="18"/>
              </w:rPr>
            </w:pPr>
            <w:r w:rsidRPr="008B692B">
              <w:rPr>
                <w:rFonts w:ascii="Arial" w:eastAsia="Times New Roman" w:hAnsi="Arial" w:cs="Arial"/>
                <w:color w:val="000000"/>
                <w:sz w:val="18"/>
                <w:szCs w:val="18"/>
              </w:rPr>
              <w:t>$64.34</w:t>
            </w:r>
          </w:p>
        </w:tc>
        <w:tc>
          <w:tcPr>
            <w:tcW w:w="1350" w:type="dxa"/>
            <w:tcBorders>
              <w:top w:val="nil"/>
              <w:left w:val="nil"/>
              <w:bottom w:val="single" w:sz="8" w:space="0" w:color="auto"/>
              <w:right w:val="single" w:sz="8" w:space="0" w:color="auto"/>
            </w:tcBorders>
            <w:shd w:val="clear" w:color="auto" w:fill="auto"/>
            <w:vAlign w:val="center"/>
            <w:hideMark/>
          </w:tcPr>
          <w:p w14:paraId="204A81E9" w14:textId="77777777" w:rsidR="00C32A7E" w:rsidRDefault="00C32A7E" w:rsidP="0044560A">
            <w:pPr>
              <w:spacing w:after="0" w:line="240" w:lineRule="auto"/>
              <w:jc w:val="center"/>
              <w:rPr>
                <w:rFonts w:ascii="Arial" w:eastAsia="Times New Roman" w:hAnsi="Arial" w:cs="Arial"/>
                <w:color w:val="000000"/>
                <w:sz w:val="18"/>
                <w:szCs w:val="18"/>
              </w:rPr>
            </w:pPr>
          </w:p>
          <w:p w14:paraId="6566798B" w14:textId="77777777" w:rsidR="00C32A7E" w:rsidRDefault="00C32A7E" w:rsidP="0044560A">
            <w:pPr>
              <w:spacing w:after="0" w:line="240" w:lineRule="auto"/>
              <w:jc w:val="center"/>
              <w:rPr>
                <w:rFonts w:ascii="Arial" w:eastAsia="Times New Roman" w:hAnsi="Arial" w:cs="Arial"/>
                <w:color w:val="000000"/>
                <w:sz w:val="18"/>
                <w:szCs w:val="18"/>
              </w:rPr>
            </w:pPr>
          </w:p>
          <w:p w14:paraId="2751C8A7" w14:textId="77777777" w:rsidR="00C32A7E" w:rsidRDefault="00C32A7E" w:rsidP="0044560A">
            <w:pPr>
              <w:spacing w:after="0" w:line="240" w:lineRule="auto"/>
              <w:jc w:val="center"/>
              <w:rPr>
                <w:rFonts w:ascii="Arial" w:eastAsia="Times New Roman" w:hAnsi="Arial" w:cs="Arial"/>
                <w:color w:val="000000"/>
                <w:sz w:val="18"/>
                <w:szCs w:val="18"/>
              </w:rPr>
            </w:pPr>
          </w:p>
          <w:p w14:paraId="078B6B83" w14:textId="77777777" w:rsidR="00C32A7E" w:rsidRDefault="00C32A7E" w:rsidP="0044560A">
            <w:pPr>
              <w:spacing w:after="0" w:line="240" w:lineRule="auto"/>
              <w:jc w:val="center"/>
              <w:rPr>
                <w:rFonts w:ascii="Arial" w:eastAsia="Times New Roman" w:hAnsi="Arial" w:cs="Arial"/>
                <w:color w:val="000000"/>
                <w:sz w:val="18"/>
                <w:szCs w:val="18"/>
              </w:rPr>
            </w:pPr>
          </w:p>
          <w:p w14:paraId="0AA846F3" w14:textId="77777777" w:rsidR="00C32A7E" w:rsidRDefault="00C32A7E" w:rsidP="0044560A">
            <w:pPr>
              <w:spacing w:after="0" w:line="240" w:lineRule="auto"/>
              <w:jc w:val="center"/>
              <w:rPr>
                <w:rFonts w:ascii="Arial" w:eastAsia="Times New Roman" w:hAnsi="Arial" w:cs="Arial"/>
                <w:color w:val="000000"/>
                <w:sz w:val="18"/>
                <w:szCs w:val="18"/>
              </w:rPr>
            </w:pPr>
          </w:p>
          <w:p w14:paraId="74B6A141" w14:textId="77777777" w:rsidR="00C32A7E" w:rsidRDefault="00C32A7E" w:rsidP="0044560A">
            <w:pPr>
              <w:spacing w:after="0" w:line="240" w:lineRule="auto"/>
              <w:jc w:val="center"/>
              <w:rPr>
                <w:rFonts w:ascii="Arial" w:eastAsia="Times New Roman" w:hAnsi="Arial" w:cs="Arial"/>
                <w:color w:val="000000"/>
                <w:sz w:val="18"/>
                <w:szCs w:val="18"/>
              </w:rPr>
            </w:pPr>
          </w:p>
          <w:p w14:paraId="1D5537AC" w14:textId="77777777" w:rsidR="00C32A7E" w:rsidRDefault="00C32A7E" w:rsidP="0044560A">
            <w:pPr>
              <w:spacing w:after="0" w:line="240" w:lineRule="auto"/>
              <w:jc w:val="center"/>
              <w:rPr>
                <w:rFonts w:ascii="Arial" w:eastAsia="Times New Roman" w:hAnsi="Arial" w:cs="Arial"/>
                <w:color w:val="000000"/>
                <w:sz w:val="18"/>
                <w:szCs w:val="18"/>
              </w:rPr>
            </w:pPr>
          </w:p>
          <w:p w14:paraId="69457B1A" w14:textId="77777777" w:rsidR="00C32A7E" w:rsidRPr="00562915" w:rsidRDefault="00C32A7E" w:rsidP="0044560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$32,170.00</w:t>
            </w:r>
          </w:p>
        </w:tc>
      </w:tr>
      <w:tr w:rsidR="00C32A7E" w:rsidRPr="00562915" w14:paraId="7085FF29" w14:textId="77777777" w:rsidTr="0044560A">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14:paraId="28CEEB0F" w14:textId="77777777" w:rsidR="00C32A7E" w:rsidRPr="008C3B2E" w:rsidRDefault="00C32A7E" w:rsidP="0044560A">
            <w:pPr>
              <w:spacing w:after="0" w:line="240" w:lineRule="auto"/>
              <w:rPr>
                <w:rFonts w:ascii="Arial" w:eastAsia="Times New Roman" w:hAnsi="Arial" w:cs="Arial"/>
                <w:color w:val="000000"/>
                <w:sz w:val="18"/>
                <w:szCs w:val="18"/>
              </w:rPr>
            </w:pPr>
            <w:r w:rsidRPr="00562915">
              <w:rPr>
                <w:rFonts w:ascii="Arial" w:eastAsia="Times New Roman" w:hAnsi="Arial" w:cs="Arial"/>
                <w:color w:val="000000"/>
                <w:sz w:val="18"/>
                <w:szCs w:val="18"/>
              </w:rPr>
              <w:lastRenderedPageBreak/>
              <w:t> </w:t>
            </w:r>
          </w:p>
          <w:p w14:paraId="251C6509" w14:textId="77777777" w:rsidR="00C32A7E" w:rsidRDefault="00C32A7E" w:rsidP="0044560A">
            <w:pPr>
              <w:spacing w:after="0" w:line="240" w:lineRule="auto"/>
              <w:rPr>
                <w:rFonts w:ascii="Arial" w:eastAsia="Times New Roman" w:hAnsi="Arial" w:cs="Arial"/>
                <w:color w:val="000000"/>
                <w:sz w:val="18"/>
                <w:szCs w:val="18"/>
              </w:rPr>
            </w:pPr>
          </w:p>
          <w:p w14:paraId="4D5CC1CA" w14:textId="77777777" w:rsidR="00C32A7E" w:rsidRDefault="00C32A7E" w:rsidP="0044560A">
            <w:pPr>
              <w:spacing w:after="0" w:line="240" w:lineRule="auto"/>
              <w:rPr>
                <w:rFonts w:ascii="Arial" w:eastAsia="Times New Roman" w:hAnsi="Arial" w:cs="Arial"/>
                <w:color w:val="000000"/>
                <w:sz w:val="18"/>
                <w:szCs w:val="18"/>
              </w:rPr>
            </w:pPr>
          </w:p>
          <w:p w14:paraId="7A835312" w14:textId="77777777" w:rsidR="00C32A7E" w:rsidRDefault="00C32A7E" w:rsidP="0044560A">
            <w:pPr>
              <w:spacing w:after="0" w:line="240" w:lineRule="auto"/>
              <w:rPr>
                <w:rFonts w:ascii="Arial" w:eastAsia="Times New Roman" w:hAnsi="Arial" w:cs="Arial"/>
                <w:color w:val="000000"/>
                <w:sz w:val="18"/>
                <w:szCs w:val="18"/>
              </w:rPr>
            </w:pPr>
          </w:p>
          <w:p w14:paraId="1B16E0F0" w14:textId="77777777" w:rsidR="00C32A7E" w:rsidRDefault="00C32A7E" w:rsidP="0044560A">
            <w:pPr>
              <w:spacing w:after="0" w:line="240" w:lineRule="auto"/>
              <w:rPr>
                <w:rFonts w:ascii="Arial" w:eastAsia="Times New Roman" w:hAnsi="Arial" w:cs="Arial"/>
                <w:color w:val="000000"/>
                <w:sz w:val="18"/>
                <w:szCs w:val="18"/>
              </w:rPr>
            </w:pPr>
          </w:p>
          <w:p w14:paraId="57C0135B" w14:textId="77777777" w:rsidR="00C32A7E" w:rsidRPr="00562915" w:rsidRDefault="00C32A7E" w:rsidP="0044560A">
            <w:pPr>
              <w:spacing w:after="0" w:line="240" w:lineRule="auto"/>
              <w:rPr>
                <w:rFonts w:ascii="Arial" w:eastAsia="Times New Roman" w:hAnsi="Arial" w:cs="Arial"/>
                <w:color w:val="000000"/>
                <w:sz w:val="18"/>
                <w:szCs w:val="18"/>
              </w:rPr>
            </w:pPr>
            <w:r w:rsidRPr="008C3B2E">
              <w:rPr>
                <w:rFonts w:ascii="Arial" w:eastAsia="Times New Roman" w:hAnsi="Arial" w:cs="Arial"/>
                <w:color w:val="000000"/>
                <w:sz w:val="18"/>
                <w:szCs w:val="18"/>
              </w:rPr>
              <w:t>State, Local or Tribal Government</w:t>
            </w:r>
          </w:p>
        </w:tc>
        <w:tc>
          <w:tcPr>
            <w:tcW w:w="1372" w:type="dxa"/>
            <w:tcBorders>
              <w:top w:val="nil"/>
              <w:left w:val="nil"/>
              <w:bottom w:val="single" w:sz="8" w:space="0" w:color="auto"/>
              <w:right w:val="single" w:sz="8" w:space="0" w:color="auto"/>
            </w:tcBorders>
            <w:shd w:val="clear" w:color="auto" w:fill="auto"/>
            <w:vAlign w:val="center"/>
            <w:hideMark/>
          </w:tcPr>
          <w:p w14:paraId="7EB35E6D" w14:textId="77777777" w:rsidR="00C32A7E" w:rsidRDefault="00C32A7E" w:rsidP="0044560A">
            <w:pPr>
              <w:spacing w:after="0" w:line="240" w:lineRule="auto"/>
              <w:rPr>
                <w:rFonts w:ascii="Arial" w:eastAsia="Times New Roman" w:hAnsi="Arial" w:cs="Arial"/>
                <w:color w:val="000000"/>
                <w:sz w:val="18"/>
                <w:szCs w:val="18"/>
              </w:rPr>
            </w:pPr>
          </w:p>
          <w:p w14:paraId="423A69AB" w14:textId="77777777" w:rsidR="00C32A7E" w:rsidRDefault="00C32A7E" w:rsidP="0044560A">
            <w:pPr>
              <w:spacing w:after="0" w:line="240" w:lineRule="auto"/>
              <w:rPr>
                <w:rFonts w:ascii="Arial" w:eastAsia="Times New Roman" w:hAnsi="Arial" w:cs="Arial"/>
                <w:color w:val="000000"/>
                <w:sz w:val="18"/>
                <w:szCs w:val="18"/>
              </w:rPr>
            </w:pPr>
          </w:p>
          <w:p w14:paraId="55F49884" w14:textId="77777777" w:rsidR="00C32A7E" w:rsidRDefault="00C32A7E" w:rsidP="0044560A">
            <w:pPr>
              <w:spacing w:after="0" w:line="240" w:lineRule="auto"/>
              <w:rPr>
                <w:rFonts w:ascii="Arial" w:eastAsia="Times New Roman" w:hAnsi="Arial" w:cs="Arial"/>
                <w:color w:val="000000"/>
                <w:sz w:val="18"/>
                <w:szCs w:val="18"/>
              </w:rPr>
            </w:pPr>
          </w:p>
          <w:p w14:paraId="238BE02A" w14:textId="77777777" w:rsidR="00C32A7E" w:rsidRPr="00562915" w:rsidRDefault="00C32A7E" w:rsidP="0044560A">
            <w:pPr>
              <w:spacing w:after="0" w:line="240" w:lineRule="auto"/>
              <w:rPr>
                <w:rFonts w:ascii="Arial" w:eastAsia="Times New Roman" w:hAnsi="Arial" w:cs="Arial"/>
                <w:color w:val="000000"/>
                <w:sz w:val="18"/>
                <w:szCs w:val="18"/>
              </w:rPr>
            </w:pPr>
            <w:r w:rsidRPr="008B692B">
              <w:rPr>
                <w:rFonts w:ascii="Arial" w:eastAsia="Times New Roman" w:hAnsi="Arial" w:cs="Arial"/>
                <w:bCs/>
                <w:color w:val="000000"/>
                <w:sz w:val="18"/>
                <w:szCs w:val="18"/>
              </w:rPr>
              <w:t xml:space="preserve">Application for Community Disaster Loan / </w:t>
            </w:r>
            <w:r w:rsidRPr="008B692B">
              <w:rPr>
                <w:rFonts w:ascii="Arial" w:eastAsia="Times New Roman" w:hAnsi="Arial" w:cs="Arial"/>
                <w:color w:val="000000"/>
                <w:sz w:val="18"/>
                <w:szCs w:val="18"/>
              </w:rPr>
              <w:t>FEMA Form 090-0-2</w:t>
            </w:r>
          </w:p>
        </w:tc>
        <w:tc>
          <w:tcPr>
            <w:tcW w:w="936" w:type="dxa"/>
            <w:tcBorders>
              <w:top w:val="nil"/>
              <w:left w:val="nil"/>
              <w:bottom w:val="single" w:sz="8" w:space="0" w:color="auto"/>
              <w:right w:val="single" w:sz="8" w:space="0" w:color="auto"/>
            </w:tcBorders>
            <w:shd w:val="clear" w:color="auto" w:fill="auto"/>
            <w:vAlign w:val="center"/>
            <w:hideMark/>
          </w:tcPr>
          <w:p w14:paraId="4823676D"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114394F8"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68B6B5CC"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44694CCB"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16B3E0FD" w14:textId="77777777" w:rsidR="00C32A7E" w:rsidRDefault="00C32A7E" w:rsidP="0044560A">
            <w:pPr>
              <w:spacing w:after="0" w:line="240" w:lineRule="auto"/>
              <w:jc w:val="center"/>
              <w:rPr>
                <w:rFonts w:ascii="Arial" w:eastAsia="Times New Roman" w:hAnsi="Arial" w:cs="Arial"/>
                <w:color w:val="000000"/>
                <w:sz w:val="18"/>
                <w:szCs w:val="18"/>
              </w:rPr>
            </w:pPr>
          </w:p>
          <w:p w14:paraId="0DCB0A34" w14:textId="77777777" w:rsidR="00C32A7E" w:rsidRDefault="00C32A7E" w:rsidP="0044560A">
            <w:pPr>
              <w:spacing w:after="0" w:line="240" w:lineRule="auto"/>
              <w:jc w:val="center"/>
              <w:rPr>
                <w:rFonts w:ascii="Arial" w:eastAsia="Times New Roman" w:hAnsi="Arial" w:cs="Arial"/>
                <w:color w:val="000000"/>
                <w:sz w:val="18"/>
                <w:szCs w:val="18"/>
              </w:rPr>
            </w:pPr>
          </w:p>
          <w:p w14:paraId="41531A86" w14:textId="77777777" w:rsidR="00C32A7E" w:rsidRDefault="00C32A7E" w:rsidP="0044560A">
            <w:pPr>
              <w:spacing w:after="0" w:line="240" w:lineRule="auto"/>
              <w:jc w:val="center"/>
              <w:rPr>
                <w:rFonts w:ascii="Arial" w:eastAsia="Times New Roman" w:hAnsi="Arial" w:cs="Arial"/>
                <w:color w:val="000000"/>
                <w:sz w:val="18"/>
                <w:szCs w:val="18"/>
              </w:rPr>
            </w:pPr>
          </w:p>
          <w:p w14:paraId="2C2D51E9" w14:textId="77777777" w:rsidR="00C32A7E" w:rsidRPr="008C3B2E" w:rsidRDefault="00C32A7E" w:rsidP="0044560A">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50</w:t>
            </w:r>
          </w:p>
        </w:tc>
        <w:tc>
          <w:tcPr>
            <w:tcW w:w="936" w:type="dxa"/>
            <w:tcBorders>
              <w:top w:val="nil"/>
              <w:left w:val="nil"/>
              <w:bottom w:val="single" w:sz="8" w:space="0" w:color="auto"/>
              <w:right w:val="single" w:sz="8" w:space="0" w:color="auto"/>
            </w:tcBorders>
            <w:shd w:val="clear" w:color="auto" w:fill="auto"/>
            <w:vAlign w:val="center"/>
            <w:hideMark/>
          </w:tcPr>
          <w:p w14:paraId="61AC1934"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224FDD9F"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6CF5EEA8"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31D19154"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4FC10561" w14:textId="77777777" w:rsidR="00C32A7E" w:rsidRDefault="00C32A7E" w:rsidP="0044560A">
            <w:pPr>
              <w:spacing w:after="0" w:line="240" w:lineRule="auto"/>
              <w:jc w:val="center"/>
              <w:rPr>
                <w:rFonts w:ascii="Arial" w:eastAsia="Times New Roman" w:hAnsi="Arial" w:cs="Arial"/>
                <w:color w:val="000000"/>
                <w:sz w:val="18"/>
                <w:szCs w:val="18"/>
              </w:rPr>
            </w:pPr>
          </w:p>
          <w:p w14:paraId="3AF8271E" w14:textId="77777777" w:rsidR="00C32A7E" w:rsidRDefault="00C32A7E" w:rsidP="0044560A">
            <w:pPr>
              <w:spacing w:after="0" w:line="240" w:lineRule="auto"/>
              <w:jc w:val="center"/>
              <w:rPr>
                <w:rFonts w:ascii="Arial" w:eastAsia="Times New Roman" w:hAnsi="Arial" w:cs="Arial"/>
                <w:color w:val="000000"/>
                <w:sz w:val="18"/>
                <w:szCs w:val="18"/>
              </w:rPr>
            </w:pPr>
          </w:p>
          <w:p w14:paraId="5D016B4F" w14:textId="77777777" w:rsidR="00C32A7E" w:rsidRDefault="00C32A7E" w:rsidP="0044560A">
            <w:pPr>
              <w:spacing w:after="0" w:line="240" w:lineRule="auto"/>
              <w:jc w:val="center"/>
              <w:rPr>
                <w:rFonts w:ascii="Arial" w:eastAsia="Times New Roman" w:hAnsi="Arial" w:cs="Arial"/>
                <w:color w:val="000000"/>
                <w:sz w:val="18"/>
                <w:szCs w:val="18"/>
              </w:rPr>
            </w:pPr>
          </w:p>
          <w:p w14:paraId="1A7EA57F" w14:textId="77777777" w:rsidR="00C32A7E" w:rsidRPr="008C3B2E" w:rsidRDefault="00C32A7E" w:rsidP="0044560A">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14:paraId="079FACEA"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13B95431"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47DFA4B5"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69BE837A"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4CC6C359" w14:textId="77777777" w:rsidR="00C32A7E" w:rsidRDefault="00C32A7E" w:rsidP="0044560A">
            <w:pPr>
              <w:spacing w:after="0" w:line="240" w:lineRule="auto"/>
              <w:jc w:val="center"/>
              <w:rPr>
                <w:rFonts w:ascii="Arial" w:eastAsia="Times New Roman" w:hAnsi="Arial" w:cs="Arial"/>
                <w:color w:val="000000"/>
                <w:sz w:val="18"/>
                <w:szCs w:val="18"/>
              </w:rPr>
            </w:pPr>
          </w:p>
          <w:p w14:paraId="004119FB" w14:textId="77777777" w:rsidR="00C32A7E" w:rsidRDefault="00C32A7E" w:rsidP="0044560A">
            <w:pPr>
              <w:spacing w:after="0" w:line="240" w:lineRule="auto"/>
              <w:jc w:val="center"/>
              <w:rPr>
                <w:rFonts w:ascii="Arial" w:eastAsia="Times New Roman" w:hAnsi="Arial" w:cs="Arial"/>
                <w:color w:val="000000"/>
                <w:sz w:val="18"/>
                <w:szCs w:val="18"/>
              </w:rPr>
            </w:pPr>
          </w:p>
          <w:p w14:paraId="5C8E7432" w14:textId="77777777" w:rsidR="00C32A7E" w:rsidRDefault="00C32A7E" w:rsidP="0044560A">
            <w:pPr>
              <w:spacing w:after="0" w:line="240" w:lineRule="auto"/>
              <w:jc w:val="center"/>
              <w:rPr>
                <w:rFonts w:ascii="Arial" w:eastAsia="Times New Roman" w:hAnsi="Arial" w:cs="Arial"/>
                <w:color w:val="000000"/>
                <w:sz w:val="18"/>
                <w:szCs w:val="18"/>
              </w:rPr>
            </w:pPr>
          </w:p>
          <w:p w14:paraId="600C7CFA" w14:textId="77777777" w:rsidR="00C32A7E" w:rsidRPr="008C3B2E" w:rsidRDefault="00C32A7E" w:rsidP="0044560A">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50</w:t>
            </w:r>
          </w:p>
        </w:tc>
        <w:tc>
          <w:tcPr>
            <w:tcW w:w="1339" w:type="dxa"/>
            <w:tcBorders>
              <w:top w:val="nil"/>
              <w:left w:val="nil"/>
              <w:bottom w:val="single" w:sz="8" w:space="0" w:color="auto"/>
              <w:right w:val="single" w:sz="8" w:space="0" w:color="auto"/>
            </w:tcBorders>
            <w:shd w:val="clear" w:color="auto" w:fill="auto"/>
            <w:vAlign w:val="center"/>
            <w:hideMark/>
          </w:tcPr>
          <w:p w14:paraId="5A2370BD" w14:textId="77777777" w:rsidR="00C32A7E" w:rsidRDefault="00C32A7E" w:rsidP="0044560A">
            <w:pPr>
              <w:spacing w:after="0" w:line="240" w:lineRule="auto"/>
              <w:jc w:val="center"/>
              <w:rPr>
                <w:rFonts w:ascii="Arial" w:eastAsia="Times New Roman" w:hAnsi="Arial" w:cs="Arial"/>
                <w:color w:val="000000"/>
                <w:sz w:val="18"/>
                <w:szCs w:val="18"/>
              </w:rPr>
            </w:pPr>
          </w:p>
          <w:p w14:paraId="1CA8EE69" w14:textId="77777777" w:rsidR="00C32A7E" w:rsidRDefault="00C32A7E" w:rsidP="0044560A">
            <w:pPr>
              <w:spacing w:after="0" w:line="240" w:lineRule="auto"/>
              <w:jc w:val="center"/>
              <w:rPr>
                <w:rFonts w:ascii="Arial" w:eastAsia="Times New Roman" w:hAnsi="Arial" w:cs="Arial"/>
                <w:color w:val="000000"/>
                <w:sz w:val="18"/>
                <w:szCs w:val="18"/>
              </w:rPr>
            </w:pPr>
          </w:p>
          <w:p w14:paraId="17CEED44" w14:textId="77777777" w:rsidR="00C32A7E" w:rsidRDefault="00C32A7E" w:rsidP="0044560A">
            <w:pPr>
              <w:spacing w:after="0" w:line="240" w:lineRule="auto"/>
              <w:jc w:val="center"/>
              <w:rPr>
                <w:rFonts w:ascii="Arial" w:eastAsia="Times New Roman" w:hAnsi="Arial" w:cs="Arial"/>
                <w:color w:val="000000"/>
                <w:sz w:val="18"/>
                <w:szCs w:val="18"/>
              </w:rPr>
            </w:pPr>
          </w:p>
          <w:p w14:paraId="7871093D" w14:textId="77777777" w:rsidR="00C32A7E" w:rsidRDefault="00C32A7E" w:rsidP="0044560A">
            <w:pPr>
              <w:spacing w:after="0" w:line="240" w:lineRule="auto"/>
              <w:jc w:val="center"/>
              <w:rPr>
                <w:rFonts w:ascii="Arial" w:eastAsia="Times New Roman" w:hAnsi="Arial" w:cs="Arial"/>
                <w:color w:val="000000"/>
                <w:sz w:val="18"/>
                <w:szCs w:val="18"/>
              </w:rPr>
            </w:pPr>
          </w:p>
          <w:p w14:paraId="237C6A90" w14:textId="77777777" w:rsidR="00C32A7E" w:rsidRDefault="00C32A7E" w:rsidP="0044560A">
            <w:pPr>
              <w:spacing w:after="0" w:line="240" w:lineRule="auto"/>
              <w:jc w:val="center"/>
              <w:rPr>
                <w:rFonts w:ascii="Arial" w:eastAsia="Times New Roman" w:hAnsi="Arial" w:cs="Arial"/>
                <w:color w:val="000000"/>
                <w:sz w:val="18"/>
                <w:szCs w:val="18"/>
              </w:rPr>
            </w:pPr>
          </w:p>
          <w:p w14:paraId="7710E476" w14:textId="77777777" w:rsidR="00C32A7E" w:rsidRDefault="00C32A7E" w:rsidP="0044560A">
            <w:pPr>
              <w:spacing w:after="0" w:line="240" w:lineRule="auto"/>
              <w:jc w:val="center"/>
              <w:rPr>
                <w:rFonts w:ascii="Arial" w:eastAsia="Times New Roman" w:hAnsi="Arial" w:cs="Arial"/>
                <w:color w:val="000000"/>
                <w:sz w:val="18"/>
                <w:szCs w:val="18"/>
              </w:rPr>
            </w:pPr>
          </w:p>
          <w:p w14:paraId="5E196E03" w14:textId="77777777" w:rsidR="00C32A7E" w:rsidRDefault="00C32A7E" w:rsidP="0044560A">
            <w:pPr>
              <w:spacing w:after="0" w:line="240" w:lineRule="auto"/>
              <w:jc w:val="center"/>
              <w:rPr>
                <w:rFonts w:ascii="Arial" w:eastAsia="Times New Roman" w:hAnsi="Arial" w:cs="Arial"/>
                <w:color w:val="000000"/>
                <w:sz w:val="18"/>
                <w:szCs w:val="18"/>
              </w:rPr>
            </w:pPr>
          </w:p>
          <w:p w14:paraId="109E5FB4" w14:textId="77777777" w:rsidR="00C32A7E" w:rsidRPr="00562915" w:rsidRDefault="00C32A7E" w:rsidP="0044560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 hour</w:t>
            </w:r>
          </w:p>
        </w:tc>
        <w:tc>
          <w:tcPr>
            <w:tcW w:w="990" w:type="dxa"/>
            <w:tcBorders>
              <w:top w:val="nil"/>
              <w:left w:val="nil"/>
              <w:bottom w:val="single" w:sz="8" w:space="0" w:color="auto"/>
              <w:right w:val="single" w:sz="8" w:space="0" w:color="auto"/>
            </w:tcBorders>
            <w:shd w:val="clear" w:color="auto" w:fill="auto"/>
            <w:vAlign w:val="center"/>
            <w:hideMark/>
          </w:tcPr>
          <w:p w14:paraId="26CA4479" w14:textId="77777777" w:rsidR="00C32A7E" w:rsidRDefault="00C32A7E" w:rsidP="0044560A">
            <w:pPr>
              <w:spacing w:after="0" w:line="240" w:lineRule="auto"/>
              <w:jc w:val="center"/>
              <w:rPr>
                <w:rFonts w:ascii="Arial" w:eastAsia="Times New Roman" w:hAnsi="Arial" w:cs="Arial"/>
                <w:color w:val="000000"/>
                <w:sz w:val="18"/>
                <w:szCs w:val="18"/>
              </w:rPr>
            </w:pPr>
          </w:p>
          <w:p w14:paraId="38B1A5C2" w14:textId="77777777" w:rsidR="00C32A7E" w:rsidRDefault="00C32A7E" w:rsidP="0044560A">
            <w:pPr>
              <w:spacing w:after="0" w:line="240" w:lineRule="auto"/>
              <w:jc w:val="center"/>
              <w:rPr>
                <w:rFonts w:ascii="Arial" w:eastAsia="Times New Roman" w:hAnsi="Arial" w:cs="Arial"/>
                <w:color w:val="000000"/>
                <w:sz w:val="18"/>
                <w:szCs w:val="18"/>
              </w:rPr>
            </w:pPr>
          </w:p>
          <w:p w14:paraId="1230C81D" w14:textId="77777777" w:rsidR="00C32A7E" w:rsidRDefault="00C32A7E" w:rsidP="0044560A">
            <w:pPr>
              <w:spacing w:after="0" w:line="240" w:lineRule="auto"/>
              <w:jc w:val="center"/>
              <w:rPr>
                <w:rFonts w:ascii="Arial" w:eastAsia="Times New Roman" w:hAnsi="Arial" w:cs="Arial"/>
                <w:color w:val="000000"/>
                <w:sz w:val="18"/>
                <w:szCs w:val="18"/>
              </w:rPr>
            </w:pPr>
          </w:p>
          <w:p w14:paraId="7479C2B2" w14:textId="77777777" w:rsidR="00C32A7E" w:rsidRDefault="00C32A7E" w:rsidP="0044560A">
            <w:pPr>
              <w:spacing w:after="0" w:line="240" w:lineRule="auto"/>
              <w:jc w:val="center"/>
              <w:rPr>
                <w:rFonts w:ascii="Arial" w:eastAsia="Times New Roman" w:hAnsi="Arial" w:cs="Arial"/>
                <w:color w:val="000000"/>
                <w:sz w:val="18"/>
                <w:szCs w:val="18"/>
              </w:rPr>
            </w:pPr>
          </w:p>
          <w:p w14:paraId="7E2F0F69" w14:textId="77777777" w:rsidR="00C32A7E" w:rsidRDefault="00C32A7E" w:rsidP="0044560A">
            <w:pPr>
              <w:spacing w:after="0" w:line="240" w:lineRule="auto"/>
              <w:jc w:val="center"/>
              <w:rPr>
                <w:rFonts w:ascii="Arial" w:eastAsia="Times New Roman" w:hAnsi="Arial" w:cs="Arial"/>
                <w:color w:val="000000"/>
                <w:sz w:val="18"/>
                <w:szCs w:val="18"/>
              </w:rPr>
            </w:pPr>
          </w:p>
          <w:p w14:paraId="6E6F2CF2" w14:textId="77777777" w:rsidR="00C32A7E" w:rsidRDefault="00C32A7E" w:rsidP="0044560A">
            <w:pPr>
              <w:spacing w:after="0" w:line="240" w:lineRule="auto"/>
              <w:jc w:val="center"/>
              <w:rPr>
                <w:rFonts w:ascii="Arial" w:eastAsia="Times New Roman" w:hAnsi="Arial" w:cs="Arial"/>
                <w:color w:val="000000"/>
                <w:sz w:val="18"/>
                <w:szCs w:val="18"/>
              </w:rPr>
            </w:pPr>
          </w:p>
          <w:p w14:paraId="3A1C3F38" w14:textId="77777777" w:rsidR="00C32A7E" w:rsidRDefault="00C32A7E" w:rsidP="0044560A">
            <w:pPr>
              <w:spacing w:after="0" w:line="240" w:lineRule="auto"/>
              <w:jc w:val="center"/>
              <w:rPr>
                <w:rFonts w:ascii="Arial" w:eastAsia="Times New Roman" w:hAnsi="Arial" w:cs="Arial"/>
                <w:color w:val="000000"/>
                <w:sz w:val="18"/>
                <w:szCs w:val="18"/>
              </w:rPr>
            </w:pPr>
          </w:p>
          <w:p w14:paraId="68B21232" w14:textId="77777777" w:rsidR="00C32A7E" w:rsidRPr="00562915" w:rsidRDefault="00C32A7E" w:rsidP="0044560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50</w:t>
            </w:r>
          </w:p>
        </w:tc>
        <w:tc>
          <w:tcPr>
            <w:tcW w:w="1080" w:type="dxa"/>
            <w:tcBorders>
              <w:top w:val="nil"/>
              <w:left w:val="nil"/>
              <w:bottom w:val="single" w:sz="8" w:space="0" w:color="auto"/>
              <w:right w:val="single" w:sz="8" w:space="0" w:color="auto"/>
            </w:tcBorders>
            <w:shd w:val="clear" w:color="auto" w:fill="auto"/>
            <w:vAlign w:val="center"/>
            <w:hideMark/>
          </w:tcPr>
          <w:p w14:paraId="1270F39D" w14:textId="77777777" w:rsidR="00C32A7E" w:rsidRDefault="00C32A7E" w:rsidP="0044560A">
            <w:pPr>
              <w:spacing w:after="0" w:line="240" w:lineRule="auto"/>
              <w:jc w:val="center"/>
              <w:rPr>
                <w:rFonts w:ascii="Arial" w:eastAsia="Times New Roman" w:hAnsi="Arial" w:cs="Arial"/>
                <w:color w:val="000000"/>
                <w:sz w:val="18"/>
                <w:szCs w:val="18"/>
              </w:rPr>
            </w:pPr>
          </w:p>
          <w:p w14:paraId="123E93A6" w14:textId="77777777" w:rsidR="00C32A7E" w:rsidRDefault="00C32A7E" w:rsidP="0044560A">
            <w:pPr>
              <w:spacing w:after="0" w:line="240" w:lineRule="auto"/>
              <w:jc w:val="center"/>
              <w:rPr>
                <w:rFonts w:ascii="Arial" w:eastAsia="Times New Roman" w:hAnsi="Arial" w:cs="Arial"/>
                <w:color w:val="000000"/>
                <w:sz w:val="18"/>
                <w:szCs w:val="18"/>
              </w:rPr>
            </w:pPr>
          </w:p>
          <w:p w14:paraId="05B2F0F8" w14:textId="77777777" w:rsidR="00C32A7E" w:rsidRDefault="00C32A7E" w:rsidP="0044560A">
            <w:pPr>
              <w:spacing w:after="0" w:line="240" w:lineRule="auto"/>
              <w:jc w:val="center"/>
              <w:rPr>
                <w:rFonts w:ascii="Arial" w:eastAsia="Times New Roman" w:hAnsi="Arial" w:cs="Arial"/>
                <w:color w:val="000000"/>
                <w:sz w:val="18"/>
                <w:szCs w:val="18"/>
              </w:rPr>
            </w:pPr>
          </w:p>
          <w:p w14:paraId="3CD30D45" w14:textId="77777777" w:rsidR="00C32A7E" w:rsidRDefault="00C32A7E" w:rsidP="0044560A">
            <w:pPr>
              <w:spacing w:after="0" w:line="240" w:lineRule="auto"/>
              <w:jc w:val="center"/>
              <w:rPr>
                <w:rFonts w:ascii="Arial" w:eastAsia="Times New Roman" w:hAnsi="Arial" w:cs="Arial"/>
                <w:color w:val="000000"/>
                <w:sz w:val="18"/>
                <w:szCs w:val="18"/>
              </w:rPr>
            </w:pPr>
          </w:p>
          <w:p w14:paraId="07B0EC3B" w14:textId="77777777" w:rsidR="00C32A7E" w:rsidRDefault="00C32A7E" w:rsidP="0044560A">
            <w:pPr>
              <w:spacing w:after="0" w:line="240" w:lineRule="auto"/>
              <w:jc w:val="center"/>
              <w:rPr>
                <w:rFonts w:ascii="Arial" w:eastAsia="Times New Roman" w:hAnsi="Arial" w:cs="Arial"/>
                <w:color w:val="000000"/>
                <w:sz w:val="18"/>
                <w:szCs w:val="18"/>
              </w:rPr>
            </w:pPr>
          </w:p>
          <w:p w14:paraId="296356F2" w14:textId="77777777" w:rsidR="00C32A7E" w:rsidRDefault="00C32A7E" w:rsidP="0044560A">
            <w:pPr>
              <w:spacing w:after="0" w:line="240" w:lineRule="auto"/>
              <w:jc w:val="center"/>
              <w:rPr>
                <w:rFonts w:ascii="Arial" w:eastAsia="Times New Roman" w:hAnsi="Arial" w:cs="Arial"/>
                <w:color w:val="000000"/>
                <w:sz w:val="18"/>
                <w:szCs w:val="18"/>
              </w:rPr>
            </w:pPr>
          </w:p>
          <w:p w14:paraId="630B4EA4" w14:textId="77777777" w:rsidR="00C32A7E" w:rsidRDefault="00C32A7E" w:rsidP="0044560A">
            <w:pPr>
              <w:spacing w:after="0" w:line="240" w:lineRule="auto"/>
              <w:jc w:val="center"/>
              <w:rPr>
                <w:rFonts w:ascii="Arial" w:eastAsia="Times New Roman" w:hAnsi="Arial" w:cs="Arial"/>
                <w:color w:val="000000"/>
                <w:sz w:val="18"/>
                <w:szCs w:val="18"/>
              </w:rPr>
            </w:pPr>
          </w:p>
          <w:p w14:paraId="43D4C36B" w14:textId="77777777" w:rsidR="00C32A7E" w:rsidRPr="00562915" w:rsidRDefault="00C32A7E" w:rsidP="0044560A">
            <w:pPr>
              <w:spacing w:after="0" w:line="240" w:lineRule="auto"/>
              <w:jc w:val="center"/>
              <w:rPr>
                <w:rFonts w:ascii="Arial" w:eastAsia="Times New Roman" w:hAnsi="Arial" w:cs="Arial"/>
                <w:color w:val="000000"/>
                <w:sz w:val="18"/>
                <w:szCs w:val="18"/>
              </w:rPr>
            </w:pPr>
            <w:r w:rsidRPr="008B692B">
              <w:rPr>
                <w:rFonts w:ascii="Arial" w:eastAsia="Times New Roman" w:hAnsi="Arial" w:cs="Arial"/>
                <w:color w:val="000000"/>
                <w:sz w:val="18"/>
                <w:szCs w:val="18"/>
              </w:rPr>
              <w:t>$64.34</w:t>
            </w:r>
          </w:p>
        </w:tc>
        <w:tc>
          <w:tcPr>
            <w:tcW w:w="1350" w:type="dxa"/>
            <w:tcBorders>
              <w:top w:val="nil"/>
              <w:left w:val="nil"/>
              <w:bottom w:val="single" w:sz="8" w:space="0" w:color="auto"/>
              <w:right w:val="single" w:sz="8" w:space="0" w:color="auto"/>
            </w:tcBorders>
            <w:shd w:val="clear" w:color="auto" w:fill="auto"/>
            <w:vAlign w:val="center"/>
            <w:hideMark/>
          </w:tcPr>
          <w:p w14:paraId="5459B18B" w14:textId="77777777" w:rsidR="00C32A7E" w:rsidRDefault="00C32A7E" w:rsidP="0044560A">
            <w:pPr>
              <w:spacing w:after="0" w:line="240" w:lineRule="auto"/>
              <w:jc w:val="center"/>
              <w:rPr>
                <w:rFonts w:ascii="Arial" w:eastAsia="Times New Roman" w:hAnsi="Arial" w:cs="Arial"/>
                <w:color w:val="000000"/>
                <w:sz w:val="18"/>
                <w:szCs w:val="18"/>
              </w:rPr>
            </w:pPr>
          </w:p>
          <w:p w14:paraId="0FFCFAE4" w14:textId="77777777" w:rsidR="00C32A7E" w:rsidRDefault="00C32A7E" w:rsidP="0044560A">
            <w:pPr>
              <w:spacing w:after="0" w:line="240" w:lineRule="auto"/>
              <w:jc w:val="center"/>
              <w:rPr>
                <w:rFonts w:ascii="Arial" w:eastAsia="Times New Roman" w:hAnsi="Arial" w:cs="Arial"/>
                <w:color w:val="000000"/>
                <w:sz w:val="18"/>
                <w:szCs w:val="18"/>
              </w:rPr>
            </w:pPr>
          </w:p>
          <w:p w14:paraId="7731A4B0" w14:textId="77777777" w:rsidR="00C32A7E" w:rsidRDefault="00C32A7E" w:rsidP="0044560A">
            <w:pPr>
              <w:spacing w:after="0" w:line="240" w:lineRule="auto"/>
              <w:jc w:val="center"/>
              <w:rPr>
                <w:rFonts w:ascii="Arial" w:eastAsia="Times New Roman" w:hAnsi="Arial" w:cs="Arial"/>
                <w:color w:val="000000"/>
                <w:sz w:val="18"/>
                <w:szCs w:val="18"/>
              </w:rPr>
            </w:pPr>
          </w:p>
          <w:p w14:paraId="4687E60E" w14:textId="77777777" w:rsidR="00C32A7E" w:rsidRDefault="00C32A7E" w:rsidP="0044560A">
            <w:pPr>
              <w:spacing w:after="0" w:line="240" w:lineRule="auto"/>
              <w:jc w:val="center"/>
              <w:rPr>
                <w:rFonts w:ascii="Arial" w:eastAsia="Times New Roman" w:hAnsi="Arial" w:cs="Arial"/>
                <w:color w:val="000000"/>
                <w:sz w:val="18"/>
                <w:szCs w:val="18"/>
              </w:rPr>
            </w:pPr>
          </w:p>
          <w:p w14:paraId="66917323" w14:textId="77777777" w:rsidR="00C32A7E" w:rsidRDefault="00C32A7E" w:rsidP="0044560A">
            <w:pPr>
              <w:spacing w:after="0" w:line="240" w:lineRule="auto"/>
              <w:jc w:val="center"/>
              <w:rPr>
                <w:rFonts w:ascii="Arial" w:eastAsia="Times New Roman" w:hAnsi="Arial" w:cs="Arial"/>
                <w:color w:val="000000"/>
                <w:sz w:val="18"/>
                <w:szCs w:val="18"/>
              </w:rPr>
            </w:pPr>
          </w:p>
          <w:p w14:paraId="74FAED90" w14:textId="77777777" w:rsidR="00C32A7E" w:rsidRDefault="00C32A7E" w:rsidP="0044560A">
            <w:pPr>
              <w:spacing w:after="0" w:line="240" w:lineRule="auto"/>
              <w:jc w:val="center"/>
              <w:rPr>
                <w:rFonts w:ascii="Arial" w:eastAsia="Times New Roman" w:hAnsi="Arial" w:cs="Arial"/>
                <w:color w:val="000000"/>
                <w:sz w:val="18"/>
                <w:szCs w:val="18"/>
              </w:rPr>
            </w:pPr>
          </w:p>
          <w:p w14:paraId="5978A413" w14:textId="77777777" w:rsidR="00C32A7E" w:rsidRDefault="00C32A7E" w:rsidP="0044560A">
            <w:pPr>
              <w:spacing w:after="0" w:line="240" w:lineRule="auto"/>
              <w:jc w:val="center"/>
              <w:rPr>
                <w:rFonts w:ascii="Arial" w:eastAsia="Times New Roman" w:hAnsi="Arial" w:cs="Arial"/>
                <w:color w:val="000000"/>
                <w:sz w:val="18"/>
                <w:szCs w:val="18"/>
              </w:rPr>
            </w:pPr>
          </w:p>
          <w:p w14:paraId="043B4300" w14:textId="77777777" w:rsidR="00C32A7E" w:rsidRPr="00562915" w:rsidRDefault="00C32A7E" w:rsidP="0044560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$3,217.00</w:t>
            </w:r>
          </w:p>
        </w:tc>
      </w:tr>
      <w:tr w:rsidR="00C32A7E" w:rsidRPr="00562915" w14:paraId="0D6A2C83" w14:textId="77777777" w:rsidTr="0044560A">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14:paraId="5F9AAF85" w14:textId="77777777" w:rsidR="00C32A7E" w:rsidRPr="008C3B2E" w:rsidRDefault="00C32A7E" w:rsidP="0044560A">
            <w:pPr>
              <w:spacing w:after="0" w:line="240" w:lineRule="auto"/>
              <w:rPr>
                <w:rFonts w:ascii="Arial" w:eastAsia="Times New Roman" w:hAnsi="Arial" w:cs="Arial"/>
                <w:color w:val="000000"/>
                <w:sz w:val="18"/>
                <w:szCs w:val="18"/>
              </w:rPr>
            </w:pPr>
            <w:r w:rsidRPr="00562915">
              <w:rPr>
                <w:rFonts w:ascii="Arial" w:eastAsia="Times New Roman" w:hAnsi="Arial" w:cs="Arial"/>
                <w:color w:val="000000"/>
                <w:sz w:val="18"/>
                <w:szCs w:val="18"/>
              </w:rPr>
              <w:t> </w:t>
            </w:r>
          </w:p>
          <w:p w14:paraId="4C4C633F" w14:textId="77777777" w:rsidR="00C32A7E" w:rsidRDefault="00C32A7E" w:rsidP="0044560A">
            <w:pPr>
              <w:spacing w:after="0" w:line="240" w:lineRule="auto"/>
              <w:rPr>
                <w:rFonts w:ascii="Arial" w:eastAsia="Times New Roman" w:hAnsi="Arial" w:cs="Arial"/>
                <w:color w:val="000000"/>
                <w:sz w:val="18"/>
                <w:szCs w:val="18"/>
              </w:rPr>
            </w:pPr>
          </w:p>
          <w:p w14:paraId="2988513D" w14:textId="77777777" w:rsidR="00C32A7E" w:rsidRDefault="00C32A7E" w:rsidP="0044560A">
            <w:pPr>
              <w:spacing w:after="0" w:line="240" w:lineRule="auto"/>
              <w:rPr>
                <w:rFonts w:ascii="Arial" w:eastAsia="Times New Roman" w:hAnsi="Arial" w:cs="Arial"/>
                <w:color w:val="000000"/>
                <w:sz w:val="18"/>
                <w:szCs w:val="18"/>
              </w:rPr>
            </w:pPr>
          </w:p>
          <w:p w14:paraId="6DA15378" w14:textId="77777777" w:rsidR="00C32A7E" w:rsidRDefault="00C32A7E" w:rsidP="0044560A">
            <w:pPr>
              <w:spacing w:after="0" w:line="240" w:lineRule="auto"/>
              <w:rPr>
                <w:rFonts w:ascii="Arial" w:eastAsia="Times New Roman" w:hAnsi="Arial" w:cs="Arial"/>
                <w:color w:val="000000"/>
                <w:sz w:val="18"/>
                <w:szCs w:val="18"/>
              </w:rPr>
            </w:pPr>
          </w:p>
          <w:p w14:paraId="610C1947" w14:textId="77777777" w:rsidR="00C32A7E" w:rsidRDefault="00C32A7E" w:rsidP="0044560A">
            <w:pPr>
              <w:spacing w:after="0" w:line="240" w:lineRule="auto"/>
              <w:rPr>
                <w:rFonts w:ascii="Arial" w:eastAsia="Times New Roman" w:hAnsi="Arial" w:cs="Arial"/>
                <w:color w:val="000000"/>
                <w:sz w:val="18"/>
                <w:szCs w:val="18"/>
              </w:rPr>
            </w:pPr>
          </w:p>
          <w:p w14:paraId="2832AE35" w14:textId="77777777" w:rsidR="00C32A7E" w:rsidRPr="00562915" w:rsidRDefault="00C32A7E" w:rsidP="0044560A">
            <w:pPr>
              <w:spacing w:after="0" w:line="240" w:lineRule="auto"/>
              <w:rPr>
                <w:rFonts w:ascii="Arial" w:eastAsia="Times New Roman" w:hAnsi="Arial" w:cs="Arial"/>
                <w:color w:val="000000"/>
                <w:sz w:val="18"/>
                <w:szCs w:val="18"/>
              </w:rPr>
            </w:pPr>
            <w:r w:rsidRPr="008C3B2E">
              <w:rPr>
                <w:rFonts w:ascii="Arial" w:eastAsia="Times New Roman" w:hAnsi="Arial" w:cs="Arial"/>
                <w:color w:val="000000"/>
                <w:sz w:val="18"/>
                <w:szCs w:val="18"/>
              </w:rPr>
              <w:t>State, Local or Tribal Government</w:t>
            </w:r>
          </w:p>
        </w:tc>
        <w:tc>
          <w:tcPr>
            <w:tcW w:w="1372" w:type="dxa"/>
            <w:tcBorders>
              <w:top w:val="nil"/>
              <w:left w:val="nil"/>
              <w:bottom w:val="single" w:sz="8" w:space="0" w:color="auto"/>
              <w:right w:val="single" w:sz="8" w:space="0" w:color="auto"/>
            </w:tcBorders>
            <w:shd w:val="clear" w:color="auto" w:fill="auto"/>
            <w:vAlign w:val="center"/>
            <w:hideMark/>
          </w:tcPr>
          <w:p w14:paraId="3B51F2EF" w14:textId="77777777" w:rsidR="00C32A7E" w:rsidRDefault="00C32A7E" w:rsidP="0044560A">
            <w:pPr>
              <w:spacing w:after="0" w:line="240" w:lineRule="auto"/>
              <w:rPr>
                <w:rFonts w:ascii="Arial" w:eastAsia="Times New Roman" w:hAnsi="Arial" w:cs="Arial"/>
                <w:color w:val="000000"/>
                <w:sz w:val="18"/>
                <w:szCs w:val="18"/>
              </w:rPr>
            </w:pPr>
          </w:p>
          <w:p w14:paraId="51E17FD5" w14:textId="77777777" w:rsidR="00C32A7E" w:rsidRDefault="00C32A7E" w:rsidP="0044560A">
            <w:pPr>
              <w:spacing w:after="0" w:line="240" w:lineRule="auto"/>
              <w:rPr>
                <w:rFonts w:ascii="Arial" w:eastAsia="Times New Roman" w:hAnsi="Arial" w:cs="Arial"/>
                <w:color w:val="000000"/>
                <w:sz w:val="18"/>
                <w:szCs w:val="18"/>
              </w:rPr>
            </w:pPr>
          </w:p>
          <w:p w14:paraId="52F1F362" w14:textId="77777777" w:rsidR="00C32A7E" w:rsidRDefault="00C32A7E" w:rsidP="0044560A">
            <w:pPr>
              <w:spacing w:after="0" w:line="240" w:lineRule="auto"/>
              <w:rPr>
                <w:rFonts w:ascii="Arial" w:eastAsia="Times New Roman" w:hAnsi="Arial" w:cs="Arial"/>
                <w:color w:val="000000"/>
                <w:sz w:val="18"/>
                <w:szCs w:val="18"/>
              </w:rPr>
            </w:pPr>
          </w:p>
          <w:p w14:paraId="2712CABF" w14:textId="77777777" w:rsidR="00C32A7E" w:rsidRDefault="00C32A7E" w:rsidP="0044560A">
            <w:pPr>
              <w:spacing w:after="0" w:line="240" w:lineRule="auto"/>
              <w:rPr>
                <w:rFonts w:ascii="Arial" w:eastAsia="Times New Roman" w:hAnsi="Arial" w:cs="Arial"/>
                <w:color w:val="000000"/>
                <w:sz w:val="18"/>
                <w:szCs w:val="18"/>
              </w:rPr>
            </w:pPr>
          </w:p>
          <w:p w14:paraId="16F8DA8E" w14:textId="77777777" w:rsidR="00C32A7E" w:rsidRDefault="00C32A7E" w:rsidP="0044560A">
            <w:pPr>
              <w:spacing w:after="0" w:line="240" w:lineRule="auto"/>
              <w:rPr>
                <w:rFonts w:ascii="Arial" w:eastAsia="Times New Roman" w:hAnsi="Arial" w:cs="Arial"/>
                <w:color w:val="000000"/>
                <w:sz w:val="18"/>
                <w:szCs w:val="18"/>
              </w:rPr>
            </w:pPr>
          </w:p>
          <w:p w14:paraId="63E532E7" w14:textId="77777777" w:rsidR="00C32A7E" w:rsidRPr="00562915" w:rsidRDefault="00C32A7E" w:rsidP="0044560A">
            <w:pPr>
              <w:spacing w:after="0" w:line="240" w:lineRule="auto"/>
              <w:rPr>
                <w:rFonts w:ascii="Arial" w:eastAsia="Times New Roman" w:hAnsi="Arial" w:cs="Arial"/>
                <w:color w:val="000000"/>
                <w:sz w:val="18"/>
                <w:szCs w:val="18"/>
              </w:rPr>
            </w:pPr>
            <w:r w:rsidRPr="008B692B">
              <w:rPr>
                <w:rFonts w:ascii="Arial" w:eastAsia="Times New Roman" w:hAnsi="Arial" w:cs="Arial"/>
                <w:color w:val="000000"/>
                <w:sz w:val="18"/>
                <w:szCs w:val="18"/>
              </w:rPr>
              <w:t>Annual Financial Report</w:t>
            </w:r>
          </w:p>
        </w:tc>
        <w:tc>
          <w:tcPr>
            <w:tcW w:w="936" w:type="dxa"/>
            <w:tcBorders>
              <w:top w:val="nil"/>
              <w:left w:val="nil"/>
              <w:bottom w:val="single" w:sz="8" w:space="0" w:color="auto"/>
              <w:right w:val="single" w:sz="8" w:space="0" w:color="auto"/>
            </w:tcBorders>
            <w:shd w:val="clear" w:color="auto" w:fill="auto"/>
            <w:vAlign w:val="center"/>
            <w:hideMark/>
          </w:tcPr>
          <w:p w14:paraId="6ADEC665"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7F6E01E8"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3A4C0CCE"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1294077E"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53F01948" w14:textId="77777777" w:rsidR="00C32A7E" w:rsidRDefault="00C32A7E" w:rsidP="0044560A">
            <w:pPr>
              <w:spacing w:after="0" w:line="240" w:lineRule="auto"/>
              <w:jc w:val="center"/>
              <w:rPr>
                <w:rFonts w:ascii="Arial" w:eastAsia="Times New Roman" w:hAnsi="Arial" w:cs="Arial"/>
                <w:color w:val="000000"/>
                <w:sz w:val="18"/>
                <w:szCs w:val="18"/>
              </w:rPr>
            </w:pPr>
          </w:p>
          <w:p w14:paraId="3D06B4F3" w14:textId="77777777" w:rsidR="00C32A7E" w:rsidRDefault="00C32A7E" w:rsidP="0044560A">
            <w:pPr>
              <w:spacing w:after="0" w:line="240" w:lineRule="auto"/>
              <w:jc w:val="center"/>
              <w:rPr>
                <w:rFonts w:ascii="Arial" w:eastAsia="Times New Roman" w:hAnsi="Arial" w:cs="Arial"/>
                <w:color w:val="000000"/>
                <w:sz w:val="18"/>
                <w:szCs w:val="18"/>
              </w:rPr>
            </w:pPr>
          </w:p>
          <w:p w14:paraId="4558A74B" w14:textId="77777777" w:rsidR="00C32A7E" w:rsidRDefault="00C32A7E" w:rsidP="0044560A">
            <w:pPr>
              <w:spacing w:after="0" w:line="240" w:lineRule="auto"/>
              <w:jc w:val="center"/>
              <w:rPr>
                <w:rFonts w:ascii="Arial" w:eastAsia="Times New Roman" w:hAnsi="Arial" w:cs="Arial"/>
                <w:color w:val="000000"/>
                <w:sz w:val="18"/>
                <w:szCs w:val="18"/>
              </w:rPr>
            </w:pPr>
          </w:p>
          <w:p w14:paraId="7516B9FD" w14:textId="77777777" w:rsidR="00C32A7E" w:rsidRPr="008C3B2E" w:rsidRDefault="00C32A7E" w:rsidP="0044560A">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50</w:t>
            </w:r>
          </w:p>
        </w:tc>
        <w:tc>
          <w:tcPr>
            <w:tcW w:w="936" w:type="dxa"/>
            <w:tcBorders>
              <w:top w:val="nil"/>
              <w:left w:val="nil"/>
              <w:bottom w:val="single" w:sz="8" w:space="0" w:color="auto"/>
              <w:right w:val="single" w:sz="8" w:space="0" w:color="auto"/>
            </w:tcBorders>
            <w:shd w:val="clear" w:color="auto" w:fill="auto"/>
            <w:vAlign w:val="center"/>
            <w:hideMark/>
          </w:tcPr>
          <w:p w14:paraId="03EA25A3"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48B2821B"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03361FE0"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4E719497"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765E31E2" w14:textId="77777777" w:rsidR="00C32A7E" w:rsidRDefault="00C32A7E" w:rsidP="0044560A">
            <w:pPr>
              <w:spacing w:after="0" w:line="240" w:lineRule="auto"/>
              <w:jc w:val="center"/>
              <w:rPr>
                <w:rFonts w:ascii="Arial" w:eastAsia="Times New Roman" w:hAnsi="Arial" w:cs="Arial"/>
                <w:color w:val="000000"/>
                <w:sz w:val="18"/>
                <w:szCs w:val="18"/>
              </w:rPr>
            </w:pPr>
          </w:p>
          <w:p w14:paraId="16AC9175" w14:textId="77777777" w:rsidR="00C32A7E" w:rsidRDefault="00C32A7E" w:rsidP="0044560A">
            <w:pPr>
              <w:spacing w:after="0" w:line="240" w:lineRule="auto"/>
              <w:jc w:val="center"/>
              <w:rPr>
                <w:rFonts w:ascii="Arial" w:eastAsia="Times New Roman" w:hAnsi="Arial" w:cs="Arial"/>
                <w:color w:val="000000"/>
                <w:sz w:val="18"/>
                <w:szCs w:val="18"/>
              </w:rPr>
            </w:pPr>
          </w:p>
          <w:p w14:paraId="7554EDC6" w14:textId="77777777" w:rsidR="00C32A7E" w:rsidRDefault="00C32A7E" w:rsidP="0044560A">
            <w:pPr>
              <w:spacing w:after="0" w:line="240" w:lineRule="auto"/>
              <w:jc w:val="center"/>
              <w:rPr>
                <w:rFonts w:ascii="Arial" w:eastAsia="Times New Roman" w:hAnsi="Arial" w:cs="Arial"/>
                <w:color w:val="000000"/>
                <w:sz w:val="18"/>
                <w:szCs w:val="18"/>
              </w:rPr>
            </w:pPr>
          </w:p>
          <w:p w14:paraId="5632AE94" w14:textId="77777777" w:rsidR="00C32A7E" w:rsidRPr="008C3B2E" w:rsidRDefault="00C32A7E" w:rsidP="0044560A">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14:paraId="71604219"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14D4AD39"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3E062C2A"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0DD9138A"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5BCF4529" w14:textId="77777777" w:rsidR="00C32A7E" w:rsidRDefault="00C32A7E" w:rsidP="0044560A">
            <w:pPr>
              <w:spacing w:after="0" w:line="240" w:lineRule="auto"/>
              <w:jc w:val="center"/>
              <w:rPr>
                <w:rFonts w:ascii="Arial" w:eastAsia="Times New Roman" w:hAnsi="Arial" w:cs="Arial"/>
                <w:color w:val="000000"/>
                <w:sz w:val="18"/>
                <w:szCs w:val="18"/>
              </w:rPr>
            </w:pPr>
          </w:p>
          <w:p w14:paraId="399D204B" w14:textId="77777777" w:rsidR="00C32A7E" w:rsidRDefault="00C32A7E" w:rsidP="0044560A">
            <w:pPr>
              <w:spacing w:after="0" w:line="240" w:lineRule="auto"/>
              <w:jc w:val="center"/>
              <w:rPr>
                <w:rFonts w:ascii="Arial" w:eastAsia="Times New Roman" w:hAnsi="Arial" w:cs="Arial"/>
                <w:color w:val="000000"/>
                <w:sz w:val="18"/>
                <w:szCs w:val="18"/>
              </w:rPr>
            </w:pPr>
          </w:p>
          <w:p w14:paraId="5BECB463" w14:textId="77777777" w:rsidR="00C32A7E" w:rsidRDefault="00C32A7E" w:rsidP="0044560A">
            <w:pPr>
              <w:spacing w:after="0" w:line="240" w:lineRule="auto"/>
              <w:jc w:val="center"/>
              <w:rPr>
                <w:rFonts w:ascii="Arial" w:eastAsia="Times New Roman" w:hAnsi="Arial" w:cs="Arial"/>
                <w:color w:val="000000"/>
                <w:sz w:val="18"/>
                <w:szCs w:val="18"/>
              </w:rPr>
            </w:pPr>
          </w:p>
          <w:p w14:paraId="22D11D52" w14:textId="77777777" w:rsidR="00C32A7E" w:rsidRPr="008C3B2E" w:rsidRDefault="00C32A7E" w:rsidP="0044560A">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50</w:t>
            </w:r>
          </w:p>
        </w:tc>
        <w:tc>
          <w:tcPr>
            <w:tcW w:w="1339" w:type="dxa"/>
            <w:tcBorders>
              <w:top w:val="nil"/>
              <w:left w:val="nil"/>
              <w:bottom w:val="single" w:sz="8" w:space="0" w:color="auto"/>
              <w:right w:val="single" w:sz="8" w:space="0" w:color="auto"/>
            </w:tcBorders>
            <w:shd w:val="clear" w:color="auto" w:fill="auto"/>
            <w:vAlign w:val="center"/>
            <w:hideMark/>
          </w:tcPr>
          <w:p w14:paraId="4B5EA715" w14:textId="77777777" w:rsidR="00C32A7E" w:rsidRDefault="00C32A7E" w:rsidP="0044560A">
            <w:pPr>
              <w:spacing w:after="0" w:line="240" w:lineRule="auto"/>
              <w:jc w:val="center"/>
              <w:rPr>
                <w:rFonts w:ascii="Arial" w:eastAsia="Times New Roman" w:hAnsi="Arial" w:cs="Arial"/>
                <w:color w:val="000000"/>
                <w:sz w:val="18"/>
                <w:szCs w:val="18"/>
              </w:rPr>
            </w:pPr>
          </w:p>
          <w:p w14:paraId="093CB7BC" w14:textId="77777777" w:rsidR="00C32A7E" w:rsidRDefault="00C32A7E" w:rsidP="0044560A">
            <w:pPr>
              <w:spacing w:after="0" w:line="240" w:lineRule="auto"/>
              <w:jc w:val="center"/>
              <w:rPr>
                <w:rFonts w:ascii="Arial" w:eastAsia="Times New Roman" w:hAnsi="Arial" w:cs="Arial"/>
                <w:color w:val="000000"/>
                <w:sz w:val="18"/>
                <w:szCs w:val="18"/>
              </w:rPr>
            </w:pPr>
          </w:p>
          <w:p w14:paraId="7961585F" w14:textId="77777777" w:rsidR="00C32A7E" w:rsidRDefault="00C32A7E" w:rsidP="0044560A">
            <w:pPr>
              <w:spacing w:after="0" w:line="240" w:lineRule="auto"/>
              <w:jc w:val="center"/>
              <w:rPr>
                <w:rFonts w:ascii="Arial" w:eastAsia="Times New Roman" w:hAnsi="Arial" w:cs="Arial"/>
                <w:color w:val="000000"/>
                <w:sz w:val="18"/>
                <w:szCs w:val="18"/>
              </w:rPr>
            </w:pPr>
          </w:p>
          <w:p w14:paraId="268833BE" w14:textId="77777777" w:rsidR="00C32A7E" w:rsidRDefault="00C32A7E" w:rsidP="0044560A">
            <w:pPr>
              <w:spacing w:after="0" w:line="240" w:lineRule="auto"/>
              <w:jc w:val="center"/>
              <w:rPr>
                <w:rFonts w:ascii="Arial" w:eastAsia="Times New Roman" w:hAnsi="Arial" w:cs="Arial"/>
                <w:color w:val="000000"/>
                <w:sz w:val="18"/>
                <w:szCs w:val="18"/>
              </w:rPr>
            </w:pPr>
          </w:p>
          <w:p w14:paraId="5235C3FC" w14:textId="77777777" w:rsidR="00C32A7E" w:rsidRDefault="00C32A7E" w:rsidP="0044560A">
            <w:pPr>
              <w:spacing w:after="0" w:line="240" w:lineRule="auto"/>
              <w:jc w:val="center"/>
              <w:rPr>
                <w:rFonts w:ascii="Arial" w:eastAsia="Times New Roman" w:hAnsi="Arial" w:cs="Arial"/>
                <w:color w:val="000000"/>
                <w:sz w:val="18"/>
                <w:szCs w:val="18"/>
              </w:rPr>
            </w:pPr>
          </w:p>
          <w:p w14:paraId="73AC6AB8" w14:textId="77777777" w:rsidR="00C32A7E" w:rsidRDefault="00C32A7E" w:rsidP="0044560A">
            <w:pPr>
              <w:spacing w:after="0" w:line="240" w:lineRule="auto"/>
              <w:jc w:val="center"/>
              <w:rPr>
                <w:rFonts w:ascii="Arial" w:eastAsia="Times New Roman" w:hAnsi="Arial" w:cs="Arial"/>
                <w:color w:val="000000"/>
                <w:sz w:val="18"/>
                <w:szCs w:val="18"/>
              </w:rPr>
            </w:pPr>
          </w:p>
          <w:p w14:paraId="3886FC52" w14:textId="77777777" w:rsidR="00C32A7E" w:rsidRDefault="00C32A7E" w:rsidP="0044560A">
            <w:pPr>
              <w:spacing w:after="0" w:line="240" w:lineRule="auto"/>
              <w:jc w:val="center"/>
              <w:rPr>
                <w:rFonts w:ascii="Arial" w:eastAsia="Times New Roman" w:hAnsi="Arial" w:cs="Arial"/>
                <w:color w:val="000000"/>
                <w:sz w:val="18"/>
                <w:szCs w:val="18"/>
              </w:rPr>
            </w:pPr>
          </w:p>
          <w:p w14:paraId="2D8AA9C9" w14:textId="77777777" w:rsidR="00C32A7E" w:rsidRPr="00562915" w:rsidRDefault="00C32A7E" w:rsidP="0044560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 hour</w:t>
            </w:r>
          </w:p>
        </w:tc>
        <w:tc>
          <w:tcPr>
            <w:tcW w:w="990" w:type="dxa"/>
            <w:tcBorders>
              <w:top w:val="nil"/>
              <w:left w:val="nil"/>
              <w:bottom w:val="single" w:sz="8" w:space="0" w:color="auto"/>
              <w:right w:val="single" w:sz="8" w:space="0" w:color="auto"/>
            </w:tcBorders>
            <w:shd w:val="clear" w:color="auto" w:fill="auto"/>
            <w:vAlign w:val="center"/>
            <w:hideMark/>
          </w:tcPr>
          <w:p w14:paraId="3BA04F40" w14:textId="77777777" w:rsidR="00C32A7E" w:rsidRDefault="00C32A7E" w:rsidP="0044560A">
            <w:pPr>
              <w:spacing w:after="0" w:line="240" w:lineRule="auto"/>
              <w:jc w:val="center"/>
              <w:rPr>
                <w:rFonts w:ascii="Arial" w:eastAsia="Times New Roman" w:hAnsi="Arial" w:cs="Arial"/>
                <w:color w:val="000000"/>
                <w:sz w:val="18"/>
                <w:szCs w:val="18"/>
              </w:rPr>
            </w:pPr>
          </w:p>
          <w:p w14:paraId="100D0BD1" w14:textId="77777777" w:rsidR="00C32A7E" w:rsidRDefault="00C32A7E" w:rsidP="0044560A">
            <w:pPr>
              <w:spacing w:after="0" w:line="240" w:lineRule="auto"/>
              <w:jc w:val="center"/>
              <w:rPr>
                <w:rFonts w:ascii="Arial" w:eastAsia="Times New Roman" w:hAnsi="Arial" w:cs="Arial"/>
                <w:color w:val="000000"/>
                <w:sz w:val="18"/>
                <w:szCs w:val="18"/>
              </w:rPr>
            </w:pPr>
          </w:p>
          <w:p w14:paraId="5F8B01ED" w14:textId="77777777" w:rsidR="00C32A7E" w:rsidRDefault="00C32A7E" w:rsidP="0044560A">
            <w:pPr>
              <w:spacing w:after="0" w:line="240" w:lineRule="auto"/>
              <w:jc w:val="center"/>
              <w:rPr>
                <w:rFonts w:ascii="Arial" w:eastAsia="Times New Roman" w:hAnsi="Arial" w:cs="Arial"/>
                <w:color w:val="000000"/>
                <w:sz w:val="18"/>
                <w:szCs w:val="18"/>
              </w:rPr>
            </w:pPr>
          </w:p>
          <w:p w14:paraId="72D5D95B" w14:textId="77777777" w:rsidR="00C32A7E" w:rsidRDefault="00C32A7E" w:rsidP="0044560A">
            <w:pPr>
              <w:spacing w:after="0" w:line="240" w:lineRule="auto"/>
              <w:jc w:val="center"/>
              <w:rPr>
                <w:rFonts w:ascii="Arial" w:eastAsia="Times New Roman" w:hAnsi="Arial" w:cs="Arial"/>
                <w:color w:val="000000"/>
                <w:sz w:val="18"/>
                <w:szCs w:val="18"/>
              </w:rPr>
            </w:pPr>
          </w:p>
          <w:p w14:paraId="1100665B" w14:textId="77777777" w:rsidR="00C32A7E" w:rsidRDefault="00C32A7E" w:rsidP="0044560A">
            <w:pPr>
              <w:spacing w:after="0" w:line="240" w:lineRule="auto"/>
              <w:jc w:val="center"/>
              <w:rPr>
                <w:rFonts w:ascii="Arial" w:eastAsia="Times New Roman" w:hAnsi="Arial" w:cs="Arial"/>
                <w:color w:val="000000"/>
                <w:sz w:val="18"/>
                <w:szCs w:val="18"/>
              </w:rPr>
            </w:pPr>
          </w:p>
          <w:p w14:paraId="576372EB" w14:textId="77777777" w:rsidR="00C32A7E" w:rsidRDefault="00C32A7E" w:rsidP="0044560A">
            <w:pPr>
              <w:spacing w:after="0" w:line="240" w:lineRule="auto"/>
              <w:jc w:val="center"/>
              <w:rPr>
                <w:rFonts w:ascii="Arial" w:eastAsia="Times New Roman" w:hAnsi="Arial" w:cs="Arial"/>
                <w:color w:val="000000"/>
                <w:sz w:val="18"/>
                <w:szCs w:val="18"/>
              </w:rPr>
            </w:pPr>
          </w:p>
          <w:p w14:paraId="1D3C949D" w14:textId="77777777" w:rsidR="00C32A7E" w:rsidRDefault="00C32A7E" w:rsidP="0044560A">
            <w:pPr>
              <w:spacing w:after="0" w:line="240" w:lineRule="auto"/>
              <w:jc w:val="center"/>
              <w:rPr>
                <w:rFonts w:ascii="Arial" w:eastAsia="Times New Roman" w:hAnsi="Arial" w:cs="Arial"/>
                <w:color w:val="000000"/>
                <w:sz w:val="18"/>
                <w:szCs w:val="18"/>
              </w:rPr>
            </w:pPr>
          </w:p>
          <w:p w14:paraId="381E0C73" w14:textId="77777777" w:rsidR="00C32A7E" w:rsidRPr="00562915" w:rsidRDefault="00C32A7E" w:rsidP="0044560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50</w:t>
            </w:r>
          </w:p>
        </w:tc>
        <w:tc>
          <w:tcPr>
            <w:tcW w:w="1080" w:type="dxa"/>
            <w:tcBorders>
              <w:top w:val="nil"/>
              <w:left w:val="nil"/>
              <w:bottom w:val="single" w:sz="8" w:space="0" w:color="auto"/>
              <w:right w:val="single" w:sz="8" w:space="0" w:color="auto"/>
            </w:tcBorders>
            <w:shd w:val="clear" w:color="auto" w:fill="auto"/>
            <w:vAlign w:val="center"/>
            <w:hideMark/>
          </w:tcPr>
          <w:p w14:paraId="73D06134" w14:textId="77777777" w:rsidR="00C32A7E" w:rsidRDefault="00C32A7E" w:rsidP="0044560A">
            <w:pPr>
              <w:spacing w:after="0" w:line="240" w:lineRule="auto"/>
              <w:jc w:val="center"/>
              <w:rPr>
                <w:rFonts w:ascii="Arial" w:eastAsia="Times New Roman" w:hAnsi="Arial" w:cs="Arial"/>
                <w:color w:val="000000"/>
                <w:sz w:val="18"/>
                <w:szCs w:val="18"/>
              </w:rPr>
            </w:pPr>
          </w:p>
          <w:p w14:paraId="1C2E0865" w14:textId="77777777" w:rsidR="00C32A7E" w:rsidRDefault="00C32A7E" w:rsidP="0044560A">
            <w:pPr>
              <w:spacing w:after="0" w:line="240" w:lineRule="auto"/>
              <w:jc w:val="center"/>
              <w:rPr>
                <w:rFonts w:ascii="Arial" w:eastAsia="Times New Roman" w:hAnsi="Arial" w:cs="Arial"/>
                <w:color w:val="000000"/>
                <w:sz w:val="18"/>
                <w:szCs w:val="18"/>
              </w:rPr>
            </w:pPr>
          </w:p>
          <w:p w14:paraId="2D04D1F3" w14:textId="77777777" w:rsidR="00C32A7E" w:rsidRDefault="00C32A7E" w:rsidP="0044560A">
            <w:pPr>
              <w:spacing w:after="0" w:line="240" w:lineRule="auto"/>
              <w:jc w:val="center"/>
              <w:rPr>
                <w:rFonts w:ascii="Arial" w:eastAsia="Times New Roman" w:hAnsi="Arial" w:cs="Arial"/>
                <w:color w:val="000000"/>
                <w:sz w:val="18"/>
                <w:szCs w:val="18"/>
              </w:rPr>
            </w:pPr>
          </w:p>
          <w:p w14:paraId="2CF72727" w14:textId="77777777" w:rsidR="00C32A7E" w:rsidRDefault="00C32A7E" w:rsidP="0044560A">
            <w:pPr>
              <w:spacing w:after="0" w:line="240" w:lineRule="auto"/>
              <w:jc w:val="center"/>
              <w:rPr>
                <w:rFonts w:ascii="Arial" w:eastAsia="Times New Roman" w:hAnsi="Arial" w:cs="Arial"/>
                <w:color w:val="000000"/>
                <w:sz w:val="18"/>
                <w:szCs w:val="18"/>
              </w:rPr>
            </w:pPr>
          </w:p>
          <w:p w14:paraId="20A5CEC6" w14:textId="77777777" w:rsidR="00C32A7E" w:rsidRDefault="00C32A7E" w:rsidP="0044560A">
            <w:pPr>
              <w:spacing w:after="0" w:line="240" w:lineRule="auto"/>
              <w:jc w:val="center"/>
              <w:rPr>
                <w:rFonts w:ascii="Arial" w:eastAsia="Times New Roman" w:hAnsi="Arial" w:cs="Arial"/>
                <w:color w:val="000000"/>
                <w:sz w:val="18"/>
                <w:szCs w:val="18"/>
              </w:rPr>
            </w:pPr>
          </w:p>
          <w:p w14:paraId="13FA3FF9" w14:textId="77777777" w:rsidR="00C32A7E" w:rsidRDefault="00C32A7E" w:rsidP="0044560A">
            <w:pPr>
              <w:spacing w:after="0" w:line="240" w:lineRule="auto"/>
              <w:jc w:val="center"/>
              <w:rPr>
                <w:rFonts w:ascii="Arial" w:eastAsia="Times New Roman" w:hAnsi="Arial" w:cs="Arial"/>
                <w:color w:val="000000"/>
                <w:sz w:val="18"/>
                <w:szCs w:val="18"/>
              </w:rPr>
            </w:pPr>
          </w:p>
          <w:p w14:paraId="0274F639" w14:textId="77777777" w:rsidR="00C32A7E" w:rsidRDefault="00C32A7E" w:rsidP="0044560A">
            <w:pPr>
              <w:spacing w:after="0" w:line="240" w:lineRule="auto"/>
              <w:jc w:val="center"/>
              <w:rPr>
                <w:rFonts w:ascii="Arial" w:eastAsia="Times New Roman" w:hAnsi="Arial" w:cs="Arial"/>
                <w:color w:val="000000"/>
                <w:sz w:val="18"/>
                <w:szCs w:val="18"/>
              </w:rPr>
            </w:pPr>
          </w:p>
          <w:p w14:paraId="5C16961D" w14:textId="77777777" w:rsidR="00C32A7E" w:rsidRPr="00562915" w:rsidRDefault="00C32A7E" w:rsidP="0044560A">
            <w:pPr>
              <w:spacing w:after="0" w:line="240" w:lineRule="auto"/>
              <w:jc w:val="center"/>
              <w:rPr>
                <w:rFonts w:ascii="Arial" w:eastAsia="Times New Roman" w:hAnsi="Arial" w:cs="Arial"/>
                <w:color w:val="000000"/>
                <w:sz w:val="18"/>
                <w:szCs w:val="18"/>
              </w:rPr>
            </w:pPr>
            <w:r w:rsidRPr="008B692B">
              <w:rPr>
                <w:rFonts w:ascii="Arial" w:eastAsia="Times New Roman" w:hAnsi="Arial" w:cs="Arial"/>
                <w:color w:val="000000"/>
                <w:sz w:val="18"/>
                <w:szCs w:val="18"/>
              </w:rPr>
              <w:t>$</w:t>
            </w:r>
            <w:r>
              <w:rPr>
                <w:rFonts w:ascii="Arial" w:eastAsia="Times New Roman" w:hAnsi="Arial" w:cs="Arial"/>
                <w:color w:val="000000"/>
                <w:sz w:val="18"/>
                <w:szCs w:val="18"/>
              </w:rPr>
              <w:t>43. 81</w:t>
            </w:r>
          </w:p>
        </w:tc>
        <w:tc>
          <w:tcPr>
            <w:tcW w:w="1350" w:type="dxa"/>
            <w:tcBorders>
              <w:top w:val="nil"/>
              <w:left w:val="nil"/>
              <w:bottom w:val="single" w:sz="8" w:space="0" w:color="auto"/>
              <w:right w:val="single" w:sz="8" w:space="0" w:color="auto"/>
            </w:tcBorders>
            <w:shd w:val="clear" w:color="auto" w:fill="auto"/>
            <w:vAlign w:val="center"/>
            <w:hideMark/>
          </w:tcPr>
          <w:p w14:paraId="6989B339" w14:textId="77777777" w:rsidR="00C32A7E" w:rsidRDefault="00C32A7E" w:rsidP="0044560A">
            <w:pPr>
              <w:spacing w:after="0" w:line="240" w:lineRule="auto"/>
              <w:jc w:val="center"/>
              <w:rPr>
                <w:rFonts w:ascii="Arial" w:eastAsia="Times New Roman" w:hAnsi="Arial" w:cs="Arial"/>
                <w:color w:val="000000"/>
                <w:sz w:val="18"/>
                <w:szCs w:val="18"/>
              </w:rPr>
            </w:pPr>
          </w:p>
          <w:p w14:paraId="62AD76A2" w14:textId="77777777" w:rsidR="00C32A7E" w:rsidRDefault="00C32A7E" w:rsidP="0044560A">
            <w:pPr>
              <w:spacing w:after="0" w:line="240" w:lineRule="auto"/>
              <w:jc w:val="center"/>
              <w:rPr>
                <w:rFonts w:ascii="Arial" w:eastAsia="Times New Roman" w:hAnsi="Arial" w:cs="Arial"/>
                <w:color w:val="000000"/>
                <w:sz w:val="18"/>
                <w:szCs w:val="18"/>
              </w:rPr>
            </w:pPr>
          </w:p>
          <w:p w14:paraId="33AD1864" w14:textId="77777777" w:rsidR="00C32A7E" w:rsidRDefault="00C32A7E" w:rsidP="0044560A">
            <w:pPr>
              <w:spacing w:after="0" w:line="240" w:lineRule="auto"/>
              <w:jc w:val="center"/>
              <w:rPr>
                <w:rFonts w:ascii="Arial" w:eastAsia="Times New Roman" w:hAnsi="Arial" w:cs="Arial"/>
                <w:color w:val="000000"/>
                <w:sz w:val="18"/>
                <w:szCs w:val="18"/>
              </w:rPr>
            </w:pPr>
          </w:p>
          <w:p w14:paraId="128D919E" w14:textId="77777777" w:rsidR="00C32A7E" w:rsidRDefault="00C32A7E" w:rsidP="0044560A">
            <w:pPr>
              <w:spacing w:after="0" w:line="240" w:lineRule="auto"/>
              <w:jc w:val="center"/>
              <w:rPr>
                <w:rFonts w:ascii="Arial" w:eastAsia="Times New Roman" w:hAnsi="Arial" w:cs="Arial"/>
                <w:color w:val="000000"/>
                <w:sz w:val="18"/>
                <w:szCs w:val="18"/>
              </w:rPr>
            </w:pPr>
          </w:p>
          <w:p w14:paraId="5C181358" w14:textId="77777777" w:rsidR="00C32A7E" w:rsidRDefault="00C32A7E" w:rsidP="0044560A">
            <w:pPr>
              <w:spacing w:after="0" w:line="240" w:lineRule="auto"/>
              <w:jc w:val="center"/>
              <w:rPr>
                <w:rFonts w:ascii="Arial" w:eastAsia="Times New Roman" w:hAnsi="Arial" w:cs="Arial"/>
                <w:color w:val="000000"/>
                <w:sz w:val="18"/>
                <w:szCs w:val="18"/>
              </w:rPr>
            </w:pPr>
          </w:p>
          <w:p w14:paraId="22AAF29C" w14:textId="77777777" w:rsidR="00C32A7E" w:rsidRDefault="00C32A7E" w:rsidP="0044560A">
            <w:pPr>
              <w:spacing w:after="0" w:line="240" w:lineRule="auto"/>
              <w:jc w:val="center"/>
              <w:rPr>
                <w:rFonts w:ascii="Arial" w:eastAsia="Times New Roman" w:hAnsi="Arial" w:cs="Arial"/>
                <w:color w:val="000000"/>
                <w:sz w:val="18"/>
                <w:szCs w:val="18"/>
              </w:rPr>
            </w:pPr>
          </w:p>
          <w:p w14:paraId="132A03C5" w14:textId="77777777" w:rsidR="00C32A7E" w:rsidRDefault="00C32A7E" w:rsidP="0044560A">
            <w:pPr>
              <w:spacing w:after="0" w:line="240" w:lineRule="auto"/>
              <w:jc w:val="center"/>
              <w:rPr>
                <w:rFonts w:ascii="Arial" w:eastAsia="Times New Roman" w:hAnsi="Arial" w:cs="Arial"/>
                <w:color w:val="000000"/>
                <w:sz w:val="18"/>
                <w:szCs w:val="18"/>
              </w:rPr>
            </w:pPr>
          </w:p>
          <w:p w14:paraId="4DDF5FC7" w14:textId="77777777" w:rsidR="00C32A7E" w:rsidRPr="00562915" w:rsidRDefault="00C32A7E" w:rsidP="0044560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$2,190.50</w:t>
            </w:r>
          </w:p>
        </w:tc>
      </w:tr>
      <w:tr w:rsidR="00C32A7E" w:rsidRPr="00562915" w14:paraId="25FE9AA0" w14:textId="77777777" w:rsidTr="0044560A">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14:paraId="3D3A618D"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03BD2E66" w14:textId="77777777" w:rsidR="00C32A7E" w:rsidRDefault="00C32A7E" w:rsidP="0044560A">
            <w:pPr>
              <w:spacing w:after="0" w:line="240" w:lineRule="auto"/>
              <w:jc w:val="center"/>
              <w:rPr>
                <w:rFonts w:ascii="Arial" w:eastAsia="Times New Roman" w:hAnsi="Arial" w:cs="Arial"/>
                <w:color w:val="000000"/>
                <w:sz w:val="18"/>
                <w:szCs w:val="18"/>
              </w:rPr>
            </w:pPr>
          </w:p>
          <w:p w14:paraId="0BA9C02C" w14:textId="77777777" w:rsidR="00C32A7E" w:rsidRDefault="00C32A7E" w:rsidP="0044560A">
            <w:pPr>
              <w:spacing w:after="0" w:line="240" w:lineRule="auto"/>
              <w:jc w:val="center"/>
              <w:rPr>
                <w:rFonts w:ascii="Arial" w:eastAsia="Times New Roman" w:hAnsi="Arial" w:cs="Arial"/>
                <w:color w:val="000000"/>
                <w:sz w:val="18"/>
                <w:szCs w:val="18"/>
              </w:rPr>
            </w:pPr>
          </w:p>
          <w:p w14:paraId="0A3E058B" w14:textId="77777777" w:rsidR="00C32A7E" w:rsidRDefault="00C32A7E" w:rsidP="0044560A">
            <w:pPr>
              <w:spacing w:after="0" w:line="240" w:lineRule="auto"/>
              <w:jc w:val="center"/>
              <w:rPr>
                <w:rFonts w:ascii="Arial" w:eastAsia="Times New Roman" w:hAnsi="Arial" w:cs="Arial"/>
                <w:color w:val="000000"/>
                <w:sz w:val="18"/>
                <w:szCs w:val="18"/>
              </w:rPr>
            </w:pPr>
          </w:p>
          <w:p w14:paraId="086769C2" w14:textId="77777777" w:rsidR="00C32A7E" w:rsidRDefault="00C32A7E" w:rsidP="0044560A">
            <w:pPr>
              <w:spacing w:after="0" w:line="240" w:lineRule="auto"/>
              <w:jc w:val="center"/>
              <w:rPr>
                <w:rFonts w:ascii="Arial" w:eastAsia="Times New Roman" w:hAnsi="Arial" w:cs="Arial"/>
                <w:color w:val="000000"/>
                <w:sz w:val="18"/>
                <w:szCs w:val="18"/>
              </w:rPr>
            </w:pPr>
          </w:p>
          <w:p w14:paraId="0250FD2A" w14:textId="77777777" w:rsidR="00C32A7E" w:rsidRDefault="00C32A7E" w:rsidP="0044560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State, Local</w:t>
            </w:r>
          </w:p>
          <w:p w14:paraId="780CE4E2" w14:textId="77777777" w:rsidR="00C32A7E" w:rsidRPr="00562915" w:rsidRDefault="00C32A7E" w:rsidP="0044560A">
            <w:pPr>
              <w:spacing w:after="0" w:line="240" w:lineRule="auto"/>
              <w:rPr>
                <w:rFonts w:ascii="Arial" w:eastAsia="Times New Roman" w:hAnsi="Arial" w:cs="Arial"/>
                <w:color w:val="000000"/>
                <w:sz w:val="18"/>
                <w:szCs w:val="18"/>
              </w:rPr>
            </w:pPr>
            <w:r w:rsidRPr="008C3B2E">
              <w:rPr>
                <w:rFonts w:ascii="Arial" w:eastAsia="Times New Roman" w:hAnsi="Arial" w:cs="Arial"/>
                <w:color w:val="000000"/>
                <w:sz w:val="18"/>
                <w:szCs w:val="18"/>
              </w:rPr>
              <w:t>or Tribal Government</w:t>
            </w:r>
            <w:r w:rsidRPr="00562915">
              <w:rPr>
                <w:rFonts w:ascii="Arial" w:eastAsia="Times New Roman" w:hAnsi="Arial" w:cs="Arial"/>
                <w:color w:val="000000"/>
                <w:sz w:val="18"/>
                <w:szCs w:val="18"/>
              </w:rPr>
              <w:t> </w:t>
            </w:r>
          </w:p>
        </w:tc>
        <w:tc>
          <w:tcPr>
            <w:tcW w:w="1372" w:type="dxa"/>
            <w:tcBorders>
              <w:top w:val="nil"/>
              <w:left w:val="nil"/>
              <w:bottom w:val="single" w:sz="8" w:space="0" w:color="auto"/>
              <w:right w:val="single" w:sz="8" w:space="0" w:color="auto"/>
            </w:tcBorders>
            <w:shd w:val="clear" w:color="auto" w:fill="auto"/>
            <w:vAlign w:val="center"/>
            <w:hideMark/>
          </w:tcPr>
          <w:p w14:paraId="21B5ADE3" w14:textId="77777777" w:rsidR="00C32A7E" w:rsidRDefault="00C32A7E" w:rsidP="0044560A">
            <w:pPr>
              <w:spacing w:after="0" w:line="240" w:lineRule="auto"/>
              <w:rPr>
                <w:rFonts w:ascii="Arial" w:hAnsi="Arial" w:cs="Arial"/>
                <w:color w:val="000000"/>
                <w:sz w:val="16"/>
                <w:szCs w:val="16"/>
              </w:rPr>
            </w:pPr>
          </w:p>
          <w:p w14:paraId="51DCAAB7" w14:textId="77777777" w:rsidR="00C32A7E" w:rsidRDefault="00C32A7E" w:rsidP="0044560A">
            <w:pPr>
              <w:spacing w:after="0" w:line="240" w:lineRule="auto"/>
              <w:rPr>
                <w:rFonts w:ascii="Arial" w:hAnsi="Arial" w:cs="Arial"/>
                <w:color w:val="000000"/>
                <w:sz w:val="16"/>
                <w:szCs w:val="16"/>
              </w:rPr>
            </w:pPr>
          </w:p>
          <w:p w14:paraId="198E12BD" w14:textId="77777777" w:rsidR="00C32A7E" w:rsidRDefault="00C32A7E" w:rsidP="0044560A">
            <w:pPr>
              <w:spacing w:after="0" w:line="240" w:lineRule="auto"/>
              <w:rPr>
                <w:rFonts w:ascii="Arial" w:hAnsi="Arial" w:cs="Arial"/>
                <w:color w:val="000000"/>
                <w:sz w:val="16"/>
                <w:szCs w:val="16"/>
              </w:rPr>
            </w:pPr>
          </w:p>
          <w:p w14:paraId="7A71917B" w14:textId="77777777" w:rsidR="00C32A7E" w:rsidRDefault="00C32A7E" w:rsidP="0044560A">
            <w:pPr>
              <w:spacing w:after="0" w:line="240" w:lineRule="auto"/>
              <w:rPr>
                <w:rFonts w:ascii="Arial" w:hAnsi="Arial" w:cs="Arial"/>
                <w:color w:val="000000"/>
                <w:sz w:val="16"/>
                <w:szCs w:val="16"/>
              </w:rPr>
            </w:pPr>
          </w:p>
          <w:p w14:paraId="71E71E0E" w14:textId="77777777" w:rsidR="00C32A7E" w:rsidRDefault="00C32A7E" w:rsidP="0044560A">
            <w:pPr>
              <w:spacing w:after="0" w:line="240" w:lineRule="auto"/>
              <w:rPr>
                <w:rFonts w:ascii="Arial" w:hAnsi="Arial" w:cs="Arial"/>
                <w:color w:val="000000"/>
                <w:sz w:val="16"/>
                <w:szCs w:val="16"/>
              </w:rPr>
            </w:pPr>
          </w:p>
          <w:p w14:paraId="4A790163" w14:textId="77777777" w:rsidR="00C32A7E" w:rsidRPr="00983449" w:rsidRDefault="00C32A7E" w:rsidP="0044560A">
            <w:pPr>
              <w:spacing w:after="0" w:line="240" w:lineRule="auto"/>
              <w:rPr>
                <w:rFonts w:ascii="Arial" w:hAnsi="Arial" w:cs="Arial"/>
                <w:color w:val="000000"/>
                <w:sz w:val="18"/>
                <w:szCs w:val="18"/>
              </w:rPr>
            </w:pPr>
          </w:p>
          <w:p w14:paraId="1F370803" w14:textId="77777777" w:rsidR="00C32A7E" w:rsidRPr="00562915" w:rsidRDefault="00C32A7E" w:rsidP="0044560A">
            <w:pPr>
              <w:spacing w:after="0" w:line="240" w:lineRule="auto"/>
              <w:rPr>
                <w:rFonts w:ascii="Arial" w:eastAsia="Times New Roman" w:hAnsi="Arial" w:cs="Arial"/>
                <w:color w:val="000000"/>
                <w:sz w:val="18"/>
                <w:szCs w:val="18"/>
              </w:rPr>
            </w:pPr>
            <w:r w:rsidRPr="00983449">
              <w:rPr>
                <w:rFonts w:ascii="Arial" w:hAnsi="Arial" w:cs="Arial"/>
                <w:color w:val="000000"/>
                <w:sz w:val="18"/>
                <w:szCs w:val="18"/>
              </w:rPr>
              <w:t>Letter of Application</w:t>
            </w:r>
            <w:r w:rsidRPr="00562915">
              <w:rPr>
                <w:rFonts w:ascii="Arial" w:eastAsia="Times New Roman"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center"/>
            <w:hideMark/>
          </w:tcPr>
          <w:p w14:paraId="1D3B14C9"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7E99379C"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56F75EA5"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6AF6CD42"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192D5DB5" w14:textId="77777777" w:rsidR="00C32A7E" w:rsidRDefault="00C32A7E" w:rsidP="0044560A">
            <w:pPr>
              <w:spacing w:after="0" w:line="240" w:lineRule="auto"/>
              <w:jc w:val="center"/>
              <w:rPr>
                <w:rFonts w:ascii="Arial" w:eastAsia="Times New Roman" w:hAnsi="Arial" w:cs="Arial"/>
                <w:color w:val="000000"/>
                <w:sz w:val="18"/>
                <w:szCs w:val="18"/>
              </w:rPr>
            </w:pPr>
          </w:p>
          <w:p w14:paraId="7C709EA0" w14:textId="77777777" w:rsidR="00C32A7E" w:rsidRDefault="00C32A7E" w:rsidP="0044560A">
            <w:pPr>
              <w:spacing w:after="0" w:line="240" w:lineRule="auto"/>
              <w:jc w:val="center"/>
              <w:rPr>
                <w:rFonts w:ascii="Arial" w:eastAsia="Times New Roman" w:hAnsi="Arial" w:cs="Arial"/>
                <w:color w:val="000000"/>
                <w:sz w:val="18"/>
                <w:szCs w:val="18"/>
              </w:rPr>
            </w:pPr>
          </w:p>
          <w:p w14:paraId="078250F9" w14:textId="77777777" w:rsidR="00C32A7E" w:rsidRDefault="00C32A7E" w:rsidP="0044560A">
            <w:pPr>
              <w:spacing w:after="0" w:line="240" w:lineRule="auto"/>
              <w:jc w:val="center"/>
              <w:rPr>
                <w:rFonts w:ascii="Arial" w:eastAsia="Times New Roman" w:hAnsi="Arial" w:cs="Arial"/>
                <w:color w:val="000000"/>
                <w:sz w:val="18"/>
                <w:szCs w:val="18"/>
              </w:rPr>
            </w:pPr>
          </w:p>
          <w:p w14:paraId="2D6902DA" w14:textId="77777777" w:rsidR="00C32A7E" w:rsidRPr="008C3B2E" w:rsidRDefault="00C32A7E" w:rsidP="0044560A">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50</w:t>
            </w:r>
          </w:p>
        </w:tc>
        <w:tc>
          <w:tcPr>
            <w:tcW w:w="936" w:type="dxa"/>
            <w:tcBorders>
              <w:top w:val="nil"/>
              <w:left w:val="nil"/>
              <w:bottom w:val="single" w:sz="8" w:space="0" w:color="auto"/>
              <w:right w:val="single" w:sz="8" w:space="0" w:color="auto"/>
            </w:tcBorders>
            <w:shd w:val="clear" w:color="auto" w:fill="auto"/>
            <w:vAlign w:val="center"/>
            <w:hideMark/>
          </w:tcPr>
          <w:p w14:paraId="309F26FC"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64A75774"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02D2E90B"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7042EDAF"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52A55699" w14:textId="77777777" w:rsidR="00C32A7E" w:rsidRDefault="00C32A7E" w:rsidP="0044560A">
            <w:pPr>
              <w:spacing w:after="0" w:line="240" w:lineRule="auto"/>
              <w:jc w:val="center"/>
              <w:rPr>
                <w:rFonts w:ascii="Arial" w:eastAsia="Times New Roman" w:hAnsi="Arial" w:cs="Arial"/>
                <w:color w:val="000000"/>
                <w:sz w:val="18"/>
                <w:szCs w:val="18"/>
              </w:rPr>
            </w:pPr>
          </w:p>
          <w:p w14:paraId="2BF81E73" w14:textId="77777777" w:rsidR="00C32A7E" w:rsidRDefault="00C32A7E" w:rsidP="0044560A">
            <w:pPr>
              <w:spacing w:after="0" w:line="240" w:lineRule="auto"/>
              <w:jc w:val="center"/>
              <w:rPr>
                <w:rFonts w:ascii="Arial" w:eastAsia="Times New Roman" w:hAnsi="Arial" w:cs="Arial"/>
                <w:color w:val="000000"/>
                <w:sz w:val="18"/>
                <w:szCs w:val="18"/>
              </w:rPr>
            </w:pPr>
          </w:p>
          <w:p w14:paraId="68B4E6B6" w14:textId="77777777" w:rsidR="00C32A7E" w:rsidRDefault="00C32A7E" w:rsidP="0044560A">
            <w:pPr>
              <w:spacing w:after="0" w:line="240" w:lineRule="auto"/>
              <w:jc w:val="center"/>
              <w:rPr>
                <w:rFonts w:ascii="Arial" w:eastAsia="Times New Roman" w:hAnsi="Arial" w:cs="Arial"/>
                <w:color w:val="000000"/>
                <w:sz w:val="18"/>
                <w:szCs w:val="18"/>
              </w:rPr>
            </w:pPr>
          </w:p>
          <w:p w14:paraId="7F03B226" w14:textId="77777777" w:rsidR="00C32A7E" w:rsidRPr="008C3B2E" w:rsidRDefault="00C32A7E" w:rsidP="0044560A">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14:paraId="4BD65A6F"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79582D43"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46CD547B"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4E2ED750" w14:textId="77777777" w:rsidR="00C32A7E" w:rsidRPr="008C3B2E" w:rsidRDefault="00C32A7E" w:rsidP="0044560A">
            <w:pPr>
              <w:spacing w:after="0" w:line="240" w:lineRule="auto"/>
              <w:jc w:val="center"/>
              <w:rPr>
                <w:rFonts w:ascii="Arial" w:eastAsia="Times New Roman" w:hAnsi="Arial" w:cs="Arial"/>
                <w:color w:val="000000"/>
                <w:sz w:val="18"/>
                <w:szCs w:val="18"/>
              </w:rPr>
            </w:pPr>
          </w:p>
          <w:p w14:paraId="7606EFBA" w14:textId="77777777" w:rsidR="00C32A7E" w:rsidRDefault="00C32A7E" w:rsidP="0044560A">
            <w:pPr>
              <w:spacing w:after="0" w:line="240" w:lineRule="auto"/>
              <w:jc w:val="center"/>
              <w:rPr>
                <w:rFonts w:ascii="Arial" w:eastAsia="Times New Roman" w:hAnsi="Arial" w:cs="Arial"/>
                <w:color w:val="000000"/>
                <w:sz w:val="18"/>
                <w:szCs w:val="18"/>
              </w:rPr>
            </w:pPr>
          </w:p>
          <w:p w14:paraId="0327A058" w14:textId="77777777" w:rsidR="00C32A7E" w:rsidRDefault="00C32A7E" w:rsidP="0044560A">
            <w:pPr>
              <w:spacing w:after="0" w:line="240" w:lineRule="auto"/>
              <w:jc w:val="center"/>
              <w:rPr>
                <w:rFonts w:ascii="Arial" w:eastAsia="Times New Roman" w:hAnsi="Arial" w:cs="Arial"/>
                <w:color w:val="000000"/>
                <w:sz w:val="18"/>
                <w:szCs w:val="18"/>
              </w:rPr>
            </w:pPr>
          </w:p>
          <w:p w14:paraId="223F077E" w14:textId="77777777" w:rsidR="00C32A7E" w:rsidRDefault="00C32A7E" w:rsidP="0044560A">
            <w:pPr>
              <w:spacing w:after="0" w:line="240" w:lineRule="auto"/>
              <w:jc w:val="center"/>
              <w:rPr>
                <w:rFonts w:ascii="Arial" w:eastAsia="Times New Roman" w:hAnsi="Arial" w:cs="Arial"/>
                <w:color w:val="000000"/>
                <w:sz w:val="18"/>
                <w:szCs w:val="18"/>
              </w:rPr>
            </w:pPr>
          </w:p>
          <w:p w14:paraId="670F371A" w14:textId="77777777" w:rsidR="00C32A7E" w:rsidRPr="008C3B2E" w:rsidRDefault="00C32A7E" w:rsidP="0044560A">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50</w:t>
            </w:r>
          </w:p>
        </w:tc>
        <w:tc>
          <w:tcPr>
            <w:tcW w:w="1339" w:type="dxa"/>
            <w:tcBorders>
              <w:top w:val="nil"/>
              <w:left w:val="nil"/>
              <w:bottom w:val="single" w:sz="8" w:space="0" w:color="auto"/>
              <w:right w:val="single" w:sz="8" w:space="0" w:color="auto"/>
            </w:tcBorders>
            <w:shd w:val="clear" w:color="auto" w:fill="auto"/>
            <w:vAlign w:val="center"/>
            <w:hideMark/>
          </w:tcPr>
          <w:p w14:paraId="4DC1D87B" w14:textId="77777777" w:rsidR="00C32A7E" w:rsidRDefault="00C32A7E" w:rsidP="0044560A">
            <w:pPr>
              <w:spacing w:after="0" w:line="240" w:lineRule="auto"/>
              <w:jc w:val="center"/>
              <w:rPr>
                <w:rFonts w:ascii="Arial" w:eastAsia="Times New Roman" w:hAnsi="Arial" w:cs="Arial"/>
                <w:color w:val="000000"/>
                <w:sz w:val="18"/>
                <w:szCs w:val="18"/>
              </w:rPr>
            </w:pPr>
          </w:p>
          <w:p w14:paraId="209AC013" w14:textId="77777777" w:rsidR="00C32A7E" w:rsidRDefault="00C32A7E" w:rsidP="0044560A">
            <w:pPr>
              <w:spacing w:after="0" w:line="240" w:lineRule="auto"/>
              <w:jc w:val="center"/>
              <w:rPr>
                <w:rFonts w:ascii="Arial" w:eastAsia="Times New Roman" w:hAnsi="Arial" w:cs="Arial"/>
                <w:color w:val="000000"/>
                <w:sz w:val="18"/>
                <w:szCs w:val="18"/>
              </w:rPr>
            </w:pPr>
          </w:p>
          <w:p w14:paraId="6BC76720" w14:textId="77777777" w:rsidR="00C32A7E" w:rsidRDefault="00C32A7E" w:rsidP="0044560A">
            <w:pPr>
              <w:spacing w:after="0" w:line="240" w:lineRule="auto"/>
              <w:jc w:val="center"/>
              <w:rPr>
                <w:rFonts w:ascii="Arial" w:eastAsia="Times New Roman" w:hAnsi="Arial" w:cs="Arial"/>
                <w:color w:val="000000"/>
                <w:sz w:val="18"/>
                <w:szCs w:val="18"/>
              </w:rPr>
            </w:pPr>
          </w:p>
          <w:p w14:paraId="5BCC28BD" w14:textId="77777777" w:rsidR="00C32A7E" w:rsidRDefault="00C32A7E" w:rsidP="0044560A">
            <w:pPr>
              <w:spacing w:after="0" w:line="240" w:lineRule="auto"/>
              <w:jc w:val="center"/>
              <w:rPr>
                <w:rFonts w:ascii="Arial" w:eastAsia="Times New Roman" w:hAnsi="Arial" w:cs="Arial"/>
                <w:color w:val="000000"/>
                <w:sz w:val="18"/>
                <w:szCs w:val="18"/>
              </w:rPr>
            </w:pPr>
          </w:p>
          <w:p w14:paraId="4243CD13" w14:textId="77777777" w:rsidR="00C32A7E" w:rsidRDefault="00C32A7E" w:rsidP="0044560A">
            <w:pPr>
              <w:spacing w:after="0" w:line="240" w:lineRule="auto"/>
              <w:jc w:val="center"/>
              <w:rPr>
                <w:rFonts w:ascii="Arial" w:eastAsia="Times New Roman" w:hAnsi="Arial" w:cs="Arial"/>
                <w:color w:val="000000"/>
                <w:sz w:val="18"/>
                <w:szCs w:val="18"/>
              </w:rPr>
            </w:pPr>
          </w:p>
          <w:p w14:paraId="3E1F39C1" w14:textId="77777777" w:rsidR="00C32A7E" w:rsidRDefault="00C32A7E" w:rsidP="0044560A">
            <w:pPr>
              <w:spacing w:after="0" w:line="240" w:lineRule="auto"/>
              <w:jc w:val="center"/>
              <w:rPr>
                <w:rFonts w:ascii="Arial" w:eastAsia="Times New Roman" w:hAnsi="Arial" w:cs="Arial"/>
                <w:color w:val="000000"/>
                <w:sz w:val="18"/>
                <w:szCs w:val="18"/>
              </w:rPr>
            </w:pPr>
          </w:p>
          <w:p w14:paraId="4EF77183" w14:textId="77777777" w:rsidR="00C32A7E" w:rsidRDefault="00C32A7E" w:rsidP="0044560A">
            <w:pPr>
              <w:spacing w:after="0" w:line="240" w:lineRule="auto"/>
              <w:jc w:val="center"/>
              <w:rPr>
                <w:rFonts w:ascii="Arial" w:eastAsia="Times New Roman" w:hAnsi="Arial" w:cs="Arial"/>
                <w:color w:val="000000"/>
                <w:sz w:val="18"/>
                <w:szCs w:val="18"/>
              </w:rPr>
            </w:pPr>
          </w:p>
          <w:p w14:paraId="05CA849D" w14:textId="77777777" w:rsidR="00C32A7E" w:rsidRPr="00562915" w:rsidRDefault="00C32A7E" w:rsidP="0044560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 hour</w:t>
            </w:r>
          </w:p>
        </w:tc>
        <w:tc>
          <w:tcPr>
            <w:tcW w:w="990" w:type="dxa"/>
            <w:tcBorders>
              <w:top w:val="nil"/>
              <w:left w:val="nil"/>
              <w:bottom w:val="single" w:sz="8" w:space="0" w:color="auto"/>
              <w:right w:val="single" w:sz="8" w:space="0" w:color="auto"/>
            </w:tcBorders>
            <w:shd w:val="clear" w:color="auto" w:fill="auto"/>
            <w:vAlign w:val="center"/>
            <w:hideMark/>
          </w:tcPr>
          <w:p w14:paraId="454E1C3A" w14:textId="77777777" w:rsidR="00C32A7E" w:rsidRDefault="00C32A7E" w:rsidP="0044560A">
            <w:pPr>
              <w:spacing w:after="0" w:line="240" w:lineRule="auto"/>
              <w:jc w:val="center"/>
              <w:rPr>
                <w:rFonts w:ascii="Arial" w:eastAsia="Times New Roman" w:hAnsi="Arial" w:cs="Arial"/>
                <w:color w:val="000000"/>
                <w:sz w:val="18"/>
                <w:szCs w:val="18"/>
              </w:rPr>
            </w:pPr>
          </w:p>
          <w:p w14:paraId="609DC8D1" w14:textId="77777777" w:rsidR="00C32A7E" w:rsidRDefault="00C32A7E" w:rsidP="0044560A">
            <w:pPr>
              <w:spacing w:after="0" w:line="240" w:lineRule="auto"/>
              <w:jc w:val="center"/>
              <w:rPr>
                <w:rFonts w:ascii="Arial" w:eastAsia="Times New Roman" w:hAnsi="Arial" w:cs="Arial"/>
                <w:color w:val="000000"/>
                <w:sz w:val="18"/>
                <w:szCs w:val="18"/>
              </w:rPr>
            </w:pPr>
          </w:p>
          <w:p w14:paraId="202DDB69" w14:textId="77777777" w:rsidR="00C32A7E" w:rsidRDefault="00C32A7E" w:rsidP="0044560A">
            <w:pPr>
              <w:spacing w:after="0" w:line="240" w:lineRule="auto"/>
              <w:jc w:val="center"/>
              <w:rPr>
                <w:rFonts w:ascii="Arial" w:eastAsia="Times New Roman" w:hAnsi="Arial" w:cs="Arial"/>
                <w:color w:val="000000"/>
                <w:sz w:val="18"/>
                <w:szCs w:val="18"/>
              </w:rPr>
            </w:pPr>
          </w:p>
          <w:p w14:paraId="1A470AB0" w14:textId="77777777" w:rsidR="00C32A7E" w:rsidRDefault="00C32A7E" w:rsidP="0044560A">
            <w:pPr>
              <w:spacing w:after="0" w:line="240" w:lineRule="auto"/>
              <w:jc w:val="center"/>
              <w:rPr>
                <w:rFonts w:ascii="Arial" w:eastAsia="Times New Roman" w:hAnsi="Arial" w:cs="Arial"/>
                <w:color w:val="000000"/>
                <w:sz w:val="18"/>
                <w:szCs w:val="18"/>
              </w:rPr>
            </w:pPr>
          </w:p>
          <w:p w14:paraId="3271B69D" w14:textId="77777777" w:rsidR="00C32A7E" w:rsidRDefault="00C32A7E" w:rsidP="0044560A">
            <w:pPr>
              <w:spacing w:after="0" w:line="240" w:lineRule="auto"/>
              <w:jc w:val="center"/>
              <w:rPr>
                <w:rFonts w:ascii="Arial" w:eastAsia="Times New Roman" w:hAnsi="Arial" w:cs="Arial"/>
                <w:color w:val="000000"/>
                <w:sz w:val="18"/>
                <w:szCs w:val="18"/>
              </w:rPr>
            </w:pPr>
          </w:p>
          <w:p w14:paraId="4F77731C" w14:textId="77777777" w:rsidR="00C32A7E" w:rsidRDefault="00C32A7E" w:rsidP="0044560A">
            <w:pPr>
              <w:spacing w:after="0" w:line="240" w:lineRule="auto"/>
              <w:jc w:val="center"/>
              <w:rPr>
                <w:rFonts w:ascii="Arial" w:eastAsia="Times New Roman" w:hAnsi="Arial" w:cs="Arial"/>
                <w:color w:val="000000"/>
                <w:sz w:val="18"/>
                <w:szCs w:val="18"/>
              </w:rPr>
            </w:pPr>
          </w:p>
          <w:p w14:paraId="3487DD5A" w14:textId="77777777" w:rsidR="00C32A7E" w:rsidRDefault="00C32A7E" w:rsidP="0044560A">
            <w:pPr>
              <w:spacing w:after="0" w:line="240" w:lineRule="auto"/>
              <w:jc w:val="center"/>
              <w:rPr>
                <w:rFonts w:ascii="Arial" w:eastAsia="Times New Roman" w:hAnsi="Arial" w:cs="Arial"/>
                <w:color w:val="000000"/>
                <w:sz w:val="18"/>
                <w:szCs w:val="18"/>
              </w:rPr>
            </w:pPr>
          </w:p>
          <w:p w14:paraId="5B4399EA" w14:textId="77777777" w:rsidR="00C32A7E" w:rsidRPr="00562915" w:rsidRDefault="00C32A7E" w:rsidP="0044560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50</w:t>
            </w:r>
          </w:p>
        </w:tc>
        <w:tc>
          <w:tcPr>
            <w:tcW w:w="1080" w:type="dxa"/>
            <w:tcBorders>
              <w:top w:val="nil"/>
              <w:left w:val="nil"/>
              <w:bottom w:val="single" w:sz="8" w:space="0" w:color="auto"/>
              <w:right w:val="single" w:sz="8" w:space="0" w:color="auto"/>
            </w:tcBorders>
            <w:shd w:val="clear" w:color="auto" w:fill="auto"/>
            <w:vAlign w:val="center"/>
            <w:hideMark/>
          </w:tcPr>
          <w:p w14:paraId="4B748624" w14:textId="77777777" w:rsidR="00C32A7E" w:rsidRDefault="00C32A7E" w:rsidP="0044560A">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p w14:paraId="504AEEA4" w14:textId="77777777" w:rsidR="00C32A7E" w:rsidRDefault="00C32A7E" w:rsidP="0044560A">
            <w:pPr>
              <w:spacing w:after="0" w:line="240" w:lineRule="auto"/>
              <w:jc w:val="center"/>
              <w:rPr>
                <w:rFonts w:ascii="Arial" w:eastAsia="Times New Roman" w:hAnsi="Arial" w:cs="Arial"/>
                <w:color w:val="000000"/>
                <w:sz w:val="18"/>
                <w:szCs w:val="18"/>
              </w:rPr>
            </w:pPr>
          </w:p>
          <w:p w14:paraId="65B1E211" w14:textId="77777777" w:rsidR="00C32A7E" w:rsidRDefault="00C32A7E" w:rsidP="0044560A">
            <w:pPr>
              <w:spacing w:after="0" w:line="240" w:lineRule="auto"/>
              <w:jc w:val="center"/>
              <w:rPr>
                <w:rFonts w:ascii="Arial" w:eastAsia="Times New Roman" w:hAnsi="Arial" w:cs="Arial"/>
                <w:color w:val="000000"/>
                <w:sz w:val="18"/>
                <w:szCs w:val="18"/>
              </w:rPr>
            </w:pPr>
          </w:p>
          <w:p w14:paraId="743A93DE" w14:textId="77777777" w:rsidR="00C32A7E" w:rsidRDefault="00C32A7E" w:rsidP="0044560A">
            <w:pPr>
              <w:spacing w:after="0" w:line="240" w:lineRule="auto"/>
              <w:jc w:val="center"/>
              <w:rPr>
                <w:rFonts w:ascii="Arial" w:eastAsia="Times New Roman" w:hAnsi="Arial" w:cs="Arial"/>
                <w:color w:val="000000"/>
                <w:sz w:val="18"/>
                <w:szCs w:val="18"/>
              </w:rPr>
            </w:pPr>
          </w:p>
          <w:p w14:paraId="0647A8DC" w14:textId="77777777" w:rsidR="00C32A7E" w:rsidRDefault="00C32A7E" w:rsidP="0044560A">
            <w:pPr>
              <w:spacing w:after="0" w:line="240" w:lineRule="auto"/>
              <w:jc w:val="center"/>
              <w:rPr>
                <w:rFonts w:ascii="Arial" w:eastAsia="Times New Roman" w:hAnsi="Arial" w:cs="Arial"/>
                <w:color w:val="000000"/>
                <w:sz w:val="18"/>
                <w:szCs w:val="18"/>
              </w:rPr>
            </w:pPr>
          </w:p>
          <w:p w14:paraId="0625A11E" w14:textId="77777777" w:rsidR="00C32A7E" w:rsidRDefault="00C32A7E" w:rsidP="0044560A">
            <w:pPr>
              <w:spacing w:after="0" w:line="240" w:lineRule="auto"/>
              <w:jc w:val="center"/>
              <w:rPr>
                <w:rFonts w:ascii="Arial" w:eastAsia="Times New Roman" w:hAnsi="Arial" w:cs="Arial"/>
                <w:color w:val="000000"/>
                <w:sz w:val="18"/>
                <w:szCs w:val="18"/>
              </w:rPr>
            </w:pPr>
          </w:p>
          <w:p w14:paraId="6CA2C148" w14:textId="77777777" w:rsidR="00C32A7E" w:rsidRDefault="00C32A7E" w:rsidP="0044560A">
            <w:pPr>
              <w:spacing w:after="0" w:line="240" w:lineRule="auto"/>
              <w:jc w:val="center"/>
              <w:rPr>
                <w:rFonts w:ascii="Arial" w:eastAsia="Times New Roman" w:hAnsi="Arial" w:cs="Arial"/>
                <w:color w:val="000000"/>
                <w:sz w:val="18"/>
                <w:szCs w:val="18"/>
              </w:rPr>
            </w:pPr>
          </w:p>
          <w:p w14:paraId="3ADDC8A3" w14:textId="77777777" w:rsidR="00C32A7E" w:rsidRPr="00562915" w:rsidRDefault="00C32A7E" w:rsidP="0044560A">
            <w:pPr>
              <w:spacing w:after="0" w:line="240" w:lineRule="auto"/>
              <w:jc w:val="center"/>
              <w:rPr>
                <w:rFonts w:ascii="Arial" w:eastAsia="Times New Roman" w:hAnsi="Arial" w:cs="Arial"/>
                <w:color w:val="000000"/>
                <w:sz w:val="18"/>
                <w:szCs w:val="18"/>
              </w:rPr>
            </w:pPr>
            <w:r w:rsidRPr="008B692B">
              <w:rPr>
                <w:rFonts w:ascii="Arial" w:eastAsia="Times New Roman" w:hAnsi="Arial" w:cs="Arial"/>
                <w:color w:val="000000"/>
                <w:sz w:val="18"/>
                <w:szCs w:val="18"/>
              </w:rPr>
              <w:t>$64.34</w:t>
            </w:r>
          </w:p>
        </w:tc>
        <w:tc>
          <w:tcPr>
            <w:tcW w:w="1350" w:type="dxa"/>
            <w:tcBorders>
              <w:top w:val="nil"/>
              <w:left w:val="nil"/>
              <w:bottom w:val="single" w:sz="8" w:space="0" w:color="auto"/>
              <w:right w:val="single" w:sz="8" w:space="0" w:color="auto"/>
            </w:tcBorders>
            <w:shd w:val="clear" w:color="auto" w:fill="auto"/>
            <w:vAlign w:val="center"/>
            <w:hideMark/>
          </w:tcPr>
          <w:p w14:paraId="6966FB31" w14:textId="77777777" w:rsidR="00C32A7E" w:rsidRDefault="00C32A7E" w:rsidP="0044560A">
            <w:pPr>
              <w:spacing w:after="0" w:line="240" w:lineRule="auto"/>
              <w:jc w:val="center"/>
              <w:rPr>
                <w:rFonts w:ascii="Arial" w:eastAsia="Times New Roman" w:hAnsi="Arial" w:cs="Arial"/>
                <w:color w:val="000000"/>
                <w:sz w:val="18"/>
                <w:szCs w:val="18"/>
              </w:rPr>
            </w:pPr>
          </w:p>
          <w:p w14:paraId="2EBF68CF" w14:textId="77777777" w:rsidR="00C32A7E" w:rsidRDefault="00C32A7E" w:rsidP="0044560A">
            <w:pPr>
              <w:spacing w:after="0" w:line="240" w:lineRule="auto"/>
              <w:jc w:val="center"/>
              <w:rPr>
                <w:rFonts w:ascii="Arial" w:eastAsia="Times New Roman" w:hAnsi="Arial" w:cs="Arial"/>
                <w:color w:val="000000"/>
                <w:sz w:val="18"/>
                <w:szCs w:val="18"/>
              </w:rPr>
            </w:pPr>
          </w:p>
          <w:p w14:paraId="00249728" w14:textId="77777777" w:rsidR="00C32A7E" w:rsidRDefault="00C32A7E" w:rsidP="0044560A">
            <w:pPr>
              <w:spacing w:after="0" w:line="240" w:lineRule="auto"/>
              <w:jc w:val="center"/>
              <w:rPr>
                <w:rFonts w:ascii="Arial" w:eastAsia="Times New Roman" w:hAnsi="Arial" w:cs="Arial"/>
                <w:color w:val="000000"/>
                <w:sz w:val="18"/>
                <w:szCs w:val="18"/>
              </w:rPr>
            </w:pPr>
          </w:p>
          <w:p w14:paraId="16C797B9" w14:textId="77777777" w:rsidR="00C32A7E" w:rsidRDefault="00C32A7E" w:rsidP="0044560A">
            <w:pPr>
              <w:spacing w:after="0" w:line="240" w:lineRule="auto"/>
              <w:jc w:val="center"/>
              <w:rPr>
                <w:rFonts w:ascii="Arial" w:eastAsia="Times New Roman" w:hAnsi="Arial" w:cs="Arial"/>
                <w:color w:val="000000"/>
                <w:sz w:val="18"/>
                <w:szCs w:val="18"/>
              </w:rPr>
            </w:pPr>
          </w:p>
          <w:p w14:paraId="021464E9" w14:textId="77777777" w:rsidR="00C32A7E" w:rsidRDefault="00C32A7E" w:rsidP="0044560A">
            <w:pPr>
              <w:spacing w:after="0" w:line="240" w:lineRule="auto"/>
              <w:jc w:val="center"/>
              <w:rPr>
                <w:rFonts w:ascii="Arial" w:eastAsia="Times New Roman" w:hAnsi="Arial" w:cs="Arial"/>
                <w:color w:val="000000"/>
                <w:sz w:val="18"/>
                <w:szCs w:val="18"/>
              </w:rPr>
            </w:pPr>
          </w:p>
          <w:p w14:paraId="636FF22D" w14:textId="77777777" w:rsidR="00C32A7E" w:rsidRDefault="00C32A7E" w:rsidP="0044560A">
            <w:pPr>
              <w:spacing w:after="0" w:line="240" w:lineRule="auto"/>
              <w:jc w:val="center"/>
              <w:rPr>
                <w:rFonts w:ascii="Arial" w:eastAsia="Times New Roman" w:hAnsi="Arial" w:cs="Arial"/>
                <w:color w:val="000000"/>
                <w:sz w:val="18"/>
                <w:szCs w:val="18"/>
              </w:rPr>
            </w:pPr>
          </w:p>
          <w:p w14:paraId="58AA88D6" w14:textId="77777777" w:rsidR="00C32A7E" w:rsidRDefault="00C32A7E" w:rsidP="0044560A">
            <w:pPr>
              <w:spacing w:after="0" w:line="240" w:lineRule="auto"/>
              <w:jc w:val="center"/>
              <w:rPr>
                <w:rFonts w:ascii="Arial" w:eastAsia="Times New Roman" w:hAnsi="Arial" w:cs="Arial"/>
                <w:color w:val="000000"/>
                <w:sz w:val="18"/>
                <w:szCs w:val="18"/>
              </w:rPr>
            </w:pPr>
          </w:p>
          <w:p w14:paraId="215070A8" w14:textId="77777777" w:rsidR="00C32A7E" w:rsidRPr="00562915" w:rsidRDefault="00C32A7E" w:rsidP="0044560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$3,217.00</w:t>
            </w:r>
          </w:p>
        </w:tc>
      </w:tr>
      <w:tr w:rsidR="00C32A7E" w:rsidRPr="00562915" w14:paraId="7C7BE60F" w14:textId="77777777" w:rsidTr="0044560A">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14:paraId="337EAB71" w14:textId="77777777" w:rsidR="00C32A7E" w:rsidRPr="00562915" w:rsidRDefault="00C32A7E" w:rsidP="0044560A">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w:t>
            </w:r>
          </w:p>
        </w:tc>
        <w:tc>
          <w:tcPr>
            <w:tcW w:w="1372" w:type="dxa"/>
            <w:tcBorders>
              <w:top w:val="nil"/>
              <w:left w:val="nil"/>
              <w:bottom w:val="single" w:sz="8" w:space="0" w:color="auto"/>
              <w:right w:val="single" w:sz="8" w:space="0" w:color="auto"/>
            </w:tcBorders>
            <w:shd w:val="clear" w:color="auto" w:fill="000000" w:themeFill="text1"/>
            <w:vAlign w:val="center"/>
            <w:hideMark/>
          </w:tcPr>
          <w:p w14:paraId="1D83D430" w14:textId="77777777" w:rsidR="00C32A7E" w:rsidRPr="00562915" w:rsidRDefault="00C32A7E" w:rsidP="0044560A">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center"/>
            <w:hideMark/>
          </w:tcPr>
          <w:p w14:paraId="656FE983" w14:textId="77777777" w:rsidR="00C32A7E" w:rsidRPr="00562915" w:rsidRDefault="00C32A7E" w:rsidP="0044560A">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50</w:t>
            </w:r>
          </w:p>
        </w:tc>
        <w:tc>
          <w:tcPr>
            <w:tcW w:w="936" w:type="dxa"/>
            <w:tcBorders>
              <w:top w:val="nil"/>
              <w:left w:val="nil"/>
              <w:bottom w:val="single" w:sz="8" w:space="0" w:color="auto"/>
              <w:right w:val="single" w:sz="8" w:space="0" w:color="auto"/>
            </w:tcBorders>
            <w:shd w:val="clear" w:color="000000" w:fill="000000"/>
            <w:vAlign w:val="center"/>
            <w:hideMark/>
          </w:tcPr>
          <w:p w14:paraId="115E29A6" w14:textId="77777777" w:rsidR="00C32A7E" w:rsidRPr="00562915" w:rsidRDefault="00C32A7E" w:rsidP="0044560A">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1177" w:type="dxa"/>
            <w:tcBorders>
              <w:top w:val="nil"/>
              <w:left w:val="nil"/>
              <w:bottom w:val="single" w:sz="8" w:space="0" w:color="auto"/>
              <w:right w:val="single" w:sz="8" w:space="0" w:color="auto"/>
            </w:tcBorders>
            <w:shd w:val="clear" w:color="000000" w:fill="FFFFFF"/>
            <w:vAlign w:val="center"/>
            <w:hideMark/>
          </w:tcPr>
          <w:p w14:paraId="64707DB9" w14:textId="77777777" w:rsidR="00C32A7E" w:rsidRPr="008B692B" w:rsidRDefault="00C32A7E" w:rsidP="0044560A">
            <w:pPr>
              <w:spacing w:after="0" w:line="240" w:lineRule="auto"/>
              <w:jc w:val="center"/>
              <w:rPr>
                <w:rFonts w:ascii="Arial" w:eastAsia="Times New Roman" w:hAnsi="Arial" w:cs="Arial"/>
                <w:b/>
                <w:color w:val="000000"/>
                <w:sz w:val="18"/>
                <w:szCs w:val="18"/>
              </w:rPr>
            </w:pPr>
            <w:r w:rsidRPr="008B692B">
              <w:rPr>
                <w:rFonts w:ascii="Arial" w:eastAsia="Times New Roman" w:hAnsi="Arial" w:cs="Arial"/>
                <w:b/>
                <w:color w:val="000000"/>
                <w:sz w:val="18"/>
                <w:szCs w:val="18"/>
              </w:rPr>
              <w:t>300 </w:t>
            </w:r>
          </w:p>
        </w:tc>
        <w:tc>
          <w:tcPr>
            <w:tcW w:w="1339" w:type="dxa"/>
            <w:tcBorders>
              <w:top w:val="nil"/>
              <w:left w:val="nil"/>
              <w:bottom w:val="single" w:sz="8" w:space="0" w:color="auto"/>
              <w:right w:val="single" w:sz="8" w:space="0" w:color="auto"/>
            </w:tcBorders>
            <w:shd w:val="clear" w:color="000000" w:fill="000000"/>
            <w:vAlign w:val="center"/>
            <w:hideMark/>
          </w:tcPr>
          <w:p w14:paraId="4A9419CB" w14:textId="77777777" w:rsidR="00C32A7E" w:rsidRPr="00562915" w:rsidRDefault="00C32A7E" w:rsidP="0044560A">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14:paraId="2EAE56B1" w14:textId="77777777" w:rsidR="00C32A7E" w:rsidRPr="00562915" w:rsidRDefault="00C32A7E" w:rsidP="0044560A">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975</w:t>
            </w:r>
            <w:r w:rsidRPr="00562915">
              <w:rPr>
                <w:rFonts w:ascii="Arial" w:eastAsia="Times New Roman" w:hAnsi="Arial" w:cs="Arial"/>
                <w:b/>
                <w:bCs/>
                <w:color w:val="000000"/>
                <w:sz w:val="18"/>
                <w:szCs w:val="18"/>
              </w:rPr>
              <w:t> </w:t>
            </w:r>
          </w:p>
        </w:tc>
        <w:tc>
          <w:tcPr>
            <w:tcW w:w="1080" w:type="dxa"/>
            <w:tcBorders>
              <w:top w:val="nil"/>
              <w:left w:val="nil"/>
              <w:bottom w:val="single" w:sz="8" w:space="0" w:color="auto"/>
              <w:right w:val="single" w:sz="8" w:space="0" w:color="auto"/>
            </w:tcBorders>
            <w:shd w:val="clear" w:color="000000" w:fill="000000"/>
            <w:vAlign w:val="center"/>
            <w:hideMark/>
          </w:tcPr>
          <w:p w14:paraId="714084E3" w14:textId="77777777" w:rsidR="00C32A7E" w:rsidRPr="00562915" w:rsidRDefault="00C32A7E" w:rsidP="0044560A">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1350" w:type="dxa"/>
            <w:tcBorders>
              <w:top w:val="nil"/>
              <w:left w:val="nil"/>
              <w:bottom w:val="single" w:sz="8" w:space="0" w:color="auto"/>
              <w:right w:val="single" w:sz="8" w:space="0" w:color="auto"/>
            </w:tcBorders>
            <w:shd w:val="clear" w:color="auto" w:fill="auto"/>
            <w:vAlign w:val="center"/>
            <w:hideMark/>
          </w:tcPr>
          <w:p w14:paraId="5336E855" w14:textId="77777777" w:rsidR="00C32A7E" w:rsidRPr="00562915" w:rsidRDefault="00C32A7E" w:rsidP="0044560A">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$61,705.00</w:t>
            </w:r>
            <w:r w:rsidRPr="00562915">
              <w:rPr>
                <w:rFonts w:ascii="Arial" w:eastAsia="Times New Roman" w:hAnsi="Arial" w:cs="Arial"/>
                <w:b/>
                <w:bCs/>
                <w:color w:val="000000"/>
                <w:sz w:val="18"/>
                <w:szCs w:val="18"/>
              </w:rPr>
              <w:t> </w:t>
            </w:r>
          </w:p>
        </w:tc>
      </w:tr>
    </w:tbl>
    <w:p w14:paraId="3835BDD8" w14:textId="77777777" w:rsidR="00C32A7E" w:rsidRDefault="00C32A7E" w:rsidP="00C32A7E">
      <w:pPr>
        <w:numPr>
          <w:ilvl w:val="0"/>
          <w:numId w:val="4"/>
        </w:numPr>
        <w:tabs>
          <w:tab w:val="left" w:pos="-720"/>
        </w:tabs>
        <w:suppressAutoHyphens/>
        <w:spacing w:after="0" w:line="240" w:lineRule="auto"/>
        <w:rPr>
          <w:sz w:val="16"/>
          <w:szCs w:val="16"/>
        </w:rPr>
      </w:pPr>
      <w:r w:rsidRPr="009B69D3">
        <w:rPr>
          <w:sz w:val="16"/>
          <w:szCs w:val="16"/>
        </w:rPr>
        <w:t>Note: The “Avg. Hourly Wage Rate” for each respondent includes a 1.4 multiplier to reflect a fully-loaded wage rate.</w:t>
      </w:r>
    </w:p>
    <w:p w14:paraId="00C0CCA2" w14:textId="77777777" w:rsidR="00C32A7E" w:rsidRDefault="00C32A7E" w:rsidP="00562915">
      <w:pPr>
        <w:tabs>
          <w:tab w:val="left" w:pos="-720"/>
        </w:tabs>
        <w:suppressAutoHyphens/>
        <w:rPr>
          <w:rFonts w:ascii="Times New Roman" w:hAnsi="Times New Roman" w:cs="Times New Roman"/>
          <w:color w:val="000000"/>
          <w:sz w:val="24"/>
          <w:szCs w:val="24"/>
        </w:rPr>
      </w:pPr>
    </w:p>
    <w:p w14:paraId="7F770910" w14:textId="77777777" w:rsidR="00562915" w:rsidRPr="00705FD1" w:rsidRDefault="00562915" w:rsidP="00562915">
      <w:pPr>
        <w:tabs>
          <w:tab w:val="left" w:pos="-720"/>
        </w:tabs>
        <w:suppressAutoHyphens/>
        <w:rPr>
          <w:rFonts w:ascii="Times New Roman" w:hAnsi="Times New Roman" w:cs="Times New Roman"/>
          <w:sz w:val="24"/>
          <w:szCs w:val="24"/>
        </w:rPr>
      </w:pPr>
      <w:r w:rsidRPr="00705FD1">
        <w:rPr>
          <w:rFonts w:ascii="Times New Roman" w:hAnsi="Times New Roman" w:cs="Times New Roman"/>
          <w:color w:val="000000"/>
          <w:sz w:val="24"/>
          <w:szCs w:val="24"/>
        </w:rPr>
        <w:t>According to the U.S. Department of Labor, Bureau of Labor Statistics website</w:t>
      </w:r>
      <w:r w:rsidRPr="00705FD1">
        <w:rPr>
          <w:rFonts w:ascii="Times New Roman" w:hAnsi="Times New Roman" w:cs="Times New Roman"/>
          <w:sz w:val="24"/>
          <w:szCs w:val="24"/>
        </w:rPr>
        <w:t xml:space="preserve"> (</w:t>
      </w:r>
      <w:hyperlink r:id="rId13" w:history="1">
        <w:r w:rsidRPr="00705FD1">
          <w:rPr>
            <w:rStyle w:val="Hyperlink"/>
            <w:rFonts w:ascii="Times New Roman" w:hAnsi="Times New Roman" w:cs="Times New Roman"/>
            <w:sz w:val="24"/>
            <w:szCs w:val="24"/>
          </w:rPr>
          <w:t>www.bls.gov</w:t>
        </w:r>
      </w:hyperlink>
      <w:r w:rsidRPr="00705FD1">
        <w:rPr>
          <w:rFonts w:ascii="Times New Roman" w:hAnsi="Times New Roman" w:cs="Times New Roman"/>
          <w:sz w:val="24"/>
          <w:szCs w:val="24"/>
        </w:rPr>
        <w:t xml:space="preserve">) </w:t>
      </w:r>
      <w:r w:rsidRPr="00705FD1">
        <w:rPr>
          <w:rFonts w:ascii="Times New Roman" w:hAnsi="Times New Roman" w:cs="Times New Roman"/>
          <w:color w:val="000000"/>
          <w:sz w:val="24"/>
          <w:szCs w:val="24"/>
        </w:rPr>
        <w:t xml:space="preserve">the </w:t>
      </w:r>
      <w:r w:rsidR="00BE4758" w:rsidRPr="00705FD1">
        <w:rPr>
          <w:rFonts w:ascii="Times New Roman" w:hAnsi="Times New Roman" w:cs="Times New Roman"/>
          <w:color w:val="000000"/>
          <w:sz w:val="24"/>
          <w:szCs w:val="24"/>
        </w:rPr>
        <w:t xml:space="preserve">median </w:t>
      </w:r>
      <w:r w:rsidRPr="00705FD1">
        <w:rPr>
          <w:rFonts w:ascii="Times New Roman" w:hAnsi="Times New Roman" w:cs="Times New Roman"/>
          <w:color w:val="000000"/>
          <w:sz w:val="24"/>
          <w:szCs w:val="24"/>
        </w:rPr>
        <w:t xml:space="preserve">wage rate category for </w:t>
      </w:r>
      <w:r w:rsidR="00437FD2" w:rsidRPr="00705FD1">
        <w:rPr>
          <w:rFonts w:ascii="Times New Roman" w:hAnsi="Times New Roman" w:cs="Times New Roman"/>
          <w:color w:val="000000"/>
          <w:sz w:val="24"/>
          <w:szCs w:val="24"/>
        </w:rPr>
        <w:t xml:space="preserve">local government </w:t>
      </w:r>
      <w:r w:rsidR="00492AA3" w:rsidRPr="00705FD1">
        <w:rPr>
          <w:rFonts w:ascii="Times New Roman" w:hAnsi="Times New Roman" w:cs="Times New Roman"/>
          <w:color w:val="000000"/>
          <w:sz w:val="24"/>
          <w:szCs w:val="24"/>
        </w:rPr>
        <w:t>management occupation</w:t>
      </w:r>
      <w:r w:rsidRPr="00705FD1">
        <w:rPr>
          <w:rFonts w:ascii="Times New Roman" w:hAnsi="Times New Roman" w:cs="Times New Roman"/>
          <w:color w:val="000000"/>
          <w:sz w:val="24"/>
          <w:szCs w:val="24"/>
        </w:rPr>
        <w:t xml:space="preserve"> is estimated to be </w:t>
      </w:r>
      <w:r w:rsidR="00BE4758" w:rsidRPr="00705FD1">
        <w:rPr>
          <w:rFonts w:ascii="Times New Roman" w:hAnsi="Times New Roman" w:cs="Times New Roman"/>
          <w:color w:val="000000"/>
          <w:sz w:val="24"/>
          <w:szCs w:val="24"/>
        </w:rPr>
        <w:t>$</w:t>
      </w:r>
      <w:r w:rsidR="00492AA3" w:rsidRPr="00705FD1">
        <w:rPr>
          <w:rFonts w:ascii="Times New Roman" w:hAnsi="Times New Roman" w:cs="Times New Roman"/>
          <w:color w:val="000000"/>
          <w:sz w:val="24"/>
          <w:szCs w:val="24"/>
        </w:rPr>
        <w:t>64</w:t>
      </w:r>
      <w:r w:rsidR="00CF5ACE" w:rsidRPr="00705FD1">
        <w:rPr>
          <w:rFonts w:ascii="Times New Roman" w:hAnsi="Times New Roman" w:cs="Times New Roman"/>
          <w:color w:val="000000"/>
          <w:sz w:val="24"/>
          <w:szCs w:val="24"/>
        </w:rPr>
        <w:t>.</w:t>
      </w:r>
      <w:r w:rsidR="00492AA3" w:rsidRPr="00705FD1">
        <w:rPr>
          <w:rFonts w:ascii="Times New Roman" w:hAnsi="Times New Roman" w:cs="Times New Roman"/>
          <w:color w:val="000000"/>
          <w:sz w:val="24"/>
          <w:szCs w:val="24"/>
        </w:rPr>
        <w:t>34</w:t>
      </w:r>
      <w:r w:rsidRPr="00705FD1">
        <w:rPr>
          <w:rFonts w:ascii="Times New Roman" w:hAnsi="Times New Roman" w:cs="Times New Roman"/>
          <w:color w:val="000000"/>
          <w:sz w:val="24"/>
          <w:szCs w:val="24"/>
        </w:rPr>
        <w:t xml:space="preserve"> per hour including the </w:t>
      </w:r>
      <w:r w:rsidR="00437FD2" w:rsidRPr="00705FD1">
        <w:rPr>
          <w:rFonts w:ascii="Times New Roman" w:hAnsi="Times New Roman" w:cs="Times New Roman"/>
          <w:color w:val="000000"/>
          <w:sz w:val="24"/>
          <w:szCs w:val="24"/>
        </w:rPr>
        <w:t xml:space="preserve">1.4 </w:t>
      </w:r>
      <w:r w:rsidRPr="00705FD1">
        <w:rPr>
          <w:rFonts w:ascii="Times New Roman" w:hAnsi="Times New Roman" w:cs="Times New Roman"/>
          <w:color w:val="000000"/>
          <w:sz w:val="24"/>
          <w:szCs w:val="24"/>
        </w:rPr>
        <w:t>wage rate multiplier, therefore, the estimated burden hour cost to respondents</w:t>
      </w:r>
      <w:r w:rsidR="00437FD2" w:rsidRPr="00705FD1">
        <w:rPr>
          <w:rFonts w:ascii="Times New Roman" w:hAnsi="Times New Roman" w:cs="Times New Roman"/>
          <w:color w:val="000000"/>
          <w:sz w:val="24"/>
          <w:szCs w:val="24"/>
        </w:rPr>
        <w:t xml:space="preserve">’ local government </w:t>
      </w:r>
      <w:r w:rsidR="00BE4758" w:rsidRPr="00705FD1">
        <w:rPr>
          <w:rFonts w:ascii="Times New Roman" w:hAnsi="Times New Roman" w:cs="Times New Roman"/>
          <w:color w:val="000000"/>
          <w:sz w:val="24"/>
          <w:szCs w:val="24"/>
        </w:rPr>
        <w:t xml:space="preserve">financial </w:t>
      </w:r>
      <w:r w:rsidR="00437FD2" w:rsidRPr="00705FD1">
        <w:rPr>
          <w:rFonts w:ascii="Times New Roman" w:hAnsi="Times New Roman" w:cs="Times New Roman"/>
          <w:color w:val="000000"/>
          <w:sz w:val="24"/>
          <w:szCs w:val="24"/>
        </w:rPr>
        <w:t>management occupation</w:t>
      </w:r>
      <w:r w:rsidRPr="00705FD1">
        <w:rPr>
          <w:rFonts w:ascii="Times New Roman" w:hAnsi="Times New Roman" w:cs="Times New Roman"/>
          <w:color w:val="000000"/>
          <w:sz w:val="24"/>
          <w:szCs w:val="24"/>
        </w:rPr>
        <w:t xml:space="preserve"> is estimated to be </w:t>
      </w:r>
      <w:r w:rsidR="00437FD2" w:rsidRPr="00705FD1">
        <w:rPr>
          <w:rFonts w:ascii="Times New Roman" w:hAnsi="Times New Roman" w:cs="Times New Roman"/>
          <w:color w:val="000000"/>
          <w:sz w:val="24"/>
          <w:szCs w:val="24"/>
        </w:rPr>
        <w:t>$</w:t>
      </w:r>
      <w:r w:rsidR="00BF7030">
        <w:rPr>
          <w:rFonts w:ascii="Times New Roman" w:hAnsi="Times New Roman" w:cs="Times New Roman"/>
          <w:color w:val="000000"/>
          <w:sz w:val="24"/>
          <w:szCs w:val="24"/>
        </w:rPr>
        <w:t>59,514.</w:t>
      </w:r>
      <w:r w:rsidR="00492AA3" w:rsidRPr="00705FD1">
        <w:rPr>
          <w:rFonts w:ascii="Times New Roman" w:hAnsi="Times New Roman" w:cs="Times New Roman"/>
          <w:color w:val="000000"/>
          <w:sz w:val="24"/>
          <w:szCs w:val="24"/>
        </w:rPr>
        <w:t>5</w:t>
      </w:r>
      <w:r w:rsidR="00CF5ACE" w:rsidRPr="00705FD1">
        <w:rPr>
          <w:rFonts w:ascii="Times New Roman" w:hAnsi="Times New Roman" w:cs="Times New Roman"/>
          <w:color w:val="000000"/>
          <w:sz w:val="24"/>
          <w:szCs w:val="24"/>
        </w:rPr>
        <w:t>0</w:t>
      </w:r>
      <w:r w:rsidRPr="00705FD1">
        <w:rPr>
          <w:rFonts w:ascii="Times New Roman" w:hAnsi="Times New Roman" w:cs="Times New Roman"/>
          <w:color w:val="000000"/>
          <w:sz w:val="24"/>
          <w:szCs w:val="24"/>
        </w:rPr>
        <w:t xml:space="preserve"> annually.</w:t>
      </w:r>
    </w:p>
    <w:p w14:paraId="14A39D15" w14:textId="77777777" w:rsidR="00437FD2" w:rsidRPr="00705FD1" w:rsidRDefault="00437FD2" w:rsidP="00437FD2">
      <w:pPr>
        <w:tabs>
          <w:tab w:val="left" w:pos="-720"/>
        </w:tabs>
        <w:suppressAutoHyphens/>
        <w:rPr>
          <w:rFonts w:ascii="Times New Roman" w:hAnsi="Times New Roman" w:cs="Times New Roman"/>
          <w:color w:val="000000"/>
          <w:sz w:val="24"/>
          <w:szCs w:val="24"/>
        </w:rPr>
      </w:pPr>
      <w:r w:rsidRPr="00705FD1">
        <w:rPr>
          <w:rFonts w:ascii="Times New Roman" w:hAnsi="Times New Roman" w:cs="Times New Roman"/>
          <w:color w:val="000000"/>
          <w:sz w:val="24"/>
          <w:szCs w:val="24"/>
        </w:rPr>
        <w:t xml:space="preserve">According to the U.S. Department of Labor, Bureau of Labor Statistics website </w:t>
      </w:r>
      <w:r w:rsidRPr="00705FD1">
        <w:rPr>
          <w:rFonts w:ascii="Times New Roman" w:hAnsi="Times New Roman" w:cs="Times New Roman"/>
          <w:sz w:val="24"/>
          <w:szCs w:val="24"/>
        </w:rPr>
        <w:t>(</w:t>
      </w:r>
      <w:hyperlink r:id="rId14" w:history="1">
        <w:r w:rsidRPr="00705FD1">
          <w:rPr>
            <w:rStyle w:val="Hyperlink"/>
            <w:rFonts w:ascii="Times New Roman" w:hAnsi="Times New Roman" w:cs="Times New Roman"/>
            <w:sz w:val="24"/>
            <w:szCs w:val="24"/>
          </w:rPr>
          <w:t>www.bls.gov</w:t>
        </w:r>
      </w:hyperlink>
      <w:r w:rsidRPr="00705FD1">
        <w:rPr>
          <w:rFonts w:ascii="Times New Roman" w:hAnsi="Times New Roman" w:cs="Times New Roman"/>
          <w:sz w:val="24"/>
          <w:szCs w:val="24"/>
        </w:rPr>
        <w:t xml:space="preserve">) </w:t>
      </w:r>
      <w:r w:rsidRPr="00705FD1">
        <w:rPr>
          <w:rFonts w:ascii="Times New Roman" w:hAnsi="Times New Roman" w:cs="Times New Roman"/>
          <w:color w:val="000000"/>
          <w:sz w:val="24"/>
          <w:szCs w:val="24"/>
        </w:rPr>
        <w:t xml:space="preserve">the </w:t>
      </w:r>
      <w:r w:rsidR="005301EE" w:rsidRPr="00705FD1">
        <w:rPr>
          <w:rFonts w:ascii="Times New Roman" w:hAnsi="Times New Roman" w:cs="Times New Roman"/>
          <w:color w:val="000000"/>
          <w:sz w:val="24"/>
          <w:szCs w:val="24"/>
        </w:rPr>
        <w:t xml:space="preserve">median </w:t>
      </w:r>
      <w:r w:rsidRPr="00705FD1">
        <w:rPr>
          <w:rFonts w:ascii="Times New Roman" w:hAnsi="Times New Roman" w:cs="Times New Roman"/>
          <w:color w:val="000000"/>
          <w:sz w:val="24"/>
          <w:szCs w:val="24"/>
        </w:rPr>
        <w:t xml:space="preserve">wage rate category for local government accountants/auditors occupations is estimated to be </w:t>
      </w:r>
      <w:r w:rsidR="000B1DCB" w:rsidRPr="00705FD1">
        <w:rPr>
          <w:rFonts w:ascii="Times New Roman" w:hAnsi="Times New Roman" w:cs="Times New Roman"/>
          <w:color w:val="000000"/>
          <w:sz w:val="24"/>
          <w:szCs w:val="24"/>
        </w:rPr>
        <w:t>43.81</w:t>
      </w:r>
      <w:r w:rsidRPr="00705FD1">
        <w:rPr>
          <w:rFonts w:ascii="Times New Roman" w:hAnsi="Times New Roman" w:cs="Times New Roman"/>
          <w:color w:val="000000"/>
          <w:sz w:val="24"/>
          <w:szCs w:val="24"/>
        </w:rPr>
        <w:t xml:space="preserve"> per hour (1.4 increase included), therefore, the estimated burden hour cost to respondents local government’s management accountants/auditors occupation is estimated to be </w:t>
      </w:r>
      <w:r w:rsidR="00B17DDF" w:rsidRPr="00B17DDF">
        <w:rPr>
          <w:rFonts w:ascii="Times New Roman" w:hAnsi="Times New Roman" w:cs="Times New Roman"/>
          <w:color w:val="000000"/>
          <w:sz w:val="24"/>
          <w:szCs w:val="24"/>
        </w:rPr>
        <w:t>$2,190.50</w:t>
      </w:r>
      <w:r w:rsidR="00B17DDF">
        <w:rPr>
          <w:rFonts w:ascii="Times New Roman" w:hAnsi="Times New Roman" w:cs="Times New Roman"/>
          <w:color w:val="000000"/>
          <w:sz w:val="24"/>
          <w:szCs w:val="24"/>
        </w:rPr>
        <w:t xml:space="preserve"> </w:t>
      </w:r>
      <w:r w:rsidRPr="00705FD1">
        <w:rPr>
          <w:rFonts w:ascii="Times New Roman" w:hAnsi="Times New Roman" w:cs="Times New Roman"/>
          <w:color w:val="000000"/>
          <w:sz w:val="24"/>
          <w:szCs w:val="24"/>
        </w:rPr>
        <w:t>annually.</w:t>
      </w:r>
    </w:p>
    <w:p w14:paraId="63CDEDCB" w14:textId="77777777" w:rsidR="00437FD2" w:rsidRPr="00705FD1" w:rsidRDefault="00437FD2" w:rsidP="00562915">
      <w:pPr>
        <w:tabs>
          <w:tab w:val="left" w:pos="-720"/>
        </w:tabs>
        <w:suppressAutoHyphens/>
        <w:rPr>
          <w:rFonts w:ascii="Times New Roman" w:hAnsi="Times New Roman" w:cs="Times New Roman"/>
          <w:sz w:val="24"/>
          <w:szCs w:val="24"/>
        </w:rPr>
      </w:pPr>
      <w:r w:rsidRPr="00705FD1">
        <w:rPr>
          <w:rFonts w:ascii="Times New Roman" w:hAnsi="Times New Roman" w:cs="Times New Roman"/>
          <w:sz w:val="24"/>
          <w:szCs w:val="24"/>
        </w:rPr>
        <w:t>Note: 1.4 percent was added to account for benefits paid by the employer; the total average burden hour cost to respondents is $</w:t>
      </w:r>
      <w:r w:rsidR="00B17DDF" w:rsidRPr="00B17DDF">
        <w:rPr>
          <w:rFonts w:ascii="Times New Roman" w:hAnsi="Times New Roman" w:cs="Times New Roman"/>
          <w:sz w:val="24"/>
          <w:szCs w:val="24"/>
        </w:rPr>
        <w:t>61,705.00</w:t>
      </w:r>
      <w:r w:rsidRPr="00705FD1">
        <w:rPr>
          <w:rFonts w:ascii="Times New Roman" w:hAnsi="Times New Roman" w:cs="Times New Roman"/>
          <w:sz w:val="24"/>
          <w:szCs w:val="24"/>
        </w:rPr>
        <w:t>.</w:t>
      </w:r>
    </w:p>
    <w:p w14:paraId="6E28634E"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 xml:space="preserve">Provide an estimate of the total annual cost burden to respondents or </w:t>
      </w:r>
      <w:r w:rsidR="00AA4AD2" w:rsidRPr="006625E7">
        <w:rPr>
          <w:rFonts w:ascii="Times New Roman" w:hAnsi="Times New Roman" w:cs="Times New Roman"/>
          <w:b/>
          <w:bCs/>
          <w:sz w:val="24"/>
          <w:szCs w:val="24"/>
        </w:rPr>
        <w:t>record-keepers</w:t>
      </w:r>
      <w:r w:rsidRPr="006625E7">
        <w:rPr>
          <w:rFonts w:ascii="Times New Roman" w:hAnsi="Times New Roman" w:cs="Times New Roman"/>
          <w:b/>
          <w:bCs/>
          <w:sz w:val="24"/>
          <w:szCs w:val="24"/>
        </w:rPr>
        <w:t xml:space="preserve"> resulting from the collection of information.  The cost of purchasing or </w:t>
      </w:r>
      <w:r w:rsidRPr="006625E7">
        <w:rPr>
          <w:rFonts w:ascii="Times New Roman" w:hAnsi="Times New Roman" w:cs="Times New Roman"/>
          <w:b/>
          <w:bCs/>
          <w:sz w:val="24"/>
          <w:szCs w:val="24"/>
        </w:rPr>
        <w:lastRenderedPageBreak/>
        <w:t>contracting out information collection services should be a part of this cost burden estimate.  (Do not include the cost of any hour burden shown in Items 12 and 14.)</w:t>
      </w:r>
    </w:p>
    <w:p w14:paraId="1E768A05"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14:paraId="44999DD6"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proofErr w:type="gramStart"/>
      <w:r w:rsidRPr="006625E7">
        <w:rPr>
          <w:rFonts w:ascii="Times New Roman" w:hAnsi="Times New Roman" w:cs="Times New Roman"/>
          <w:b/>
          <w:bCs/>
          <w:sz w:val="24"/>
          <w:szCs w:val="24"/>
        </w:rPr>
        <w:t>a.  Operation</w:t>
      </w:r>
      <w:proofErr w:type="gramEnd"/>
      <w:r w:rsidRPr="006625E7">
        <w:rPr>
          <w:rFonts w:ascii="Times New Roman" w:hAnsi="Times New Roman" w:cs="Times New Roman"/>
          <w:b/>
          <w:bCs/>
          <w:sz w:val="24"/>
          <w:szCs w:val="24"/>
        </w:rPr>
        <w:t xml:space="preserve">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5448E12D"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proofErr w:type="gramStart"/>
      <w:r w:rsidRPr="006625E7">
        <w:rPr>
          <w:rFonts w:ascii="Times New Roman" w:hAnsi="Times New Roman" w:cs="Times New Roman"/>
          <w:b/>
          <w:bCs/>
          <w:sz w:val="24"/>
          <w:szCs w:val="24"/>
        </w:rPr>
        <w:t>b.  Capital</w:t>
      </w:r>
      <w:proofErr w:type="gramEnd"/>
      <w:r w:rsidRPr="006625E7">
        <w:rPr>
          <w:rFonts w:ascii="Times New Roman" w:hAnsi="Times New Roman" w:cs="Times New Roman"/>
          <w:b/>
          <w:bCs/>
          <w:sz w:val="24"/>
          <w:szCs w:val="24"/>
        </w:rPr>
        <w:t xml:space="preserve">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14:paraId="0AF34B4D" w14:textId="77777777" w:rsidR="00562915" w:rsidRDefault="00676587" w:rsidP="00705FD1">
      <w:pPr>
        <w:pStyle w:val="CommentText"/>
        <w:rPr>
          <w:sz w:val="24"/>
          <w:szCs w:val="24"/>
        </w:rPr>
      </w:pPr>
      <w:r>
        <w:rPr>
          <w:sz w:val="24"/>
          <w:szCs w:val="24"/>
        </w:rPr>
        <w:t>There are no record keeping, capital, start-up or maintenance costs a</w:t>
      </w:r>
      <w:r w:rsidR="00705FD1">
        <w:rPr>
          <w:sz w:val="24"/>
          <w:szCs w:val="24"/>
        </w:rPr>
        <w:t>ssociated with this information.</w:t>
      </w:r>
    </w:p>
    <w:p w14:paraId="329C752E" w14:textId="77777777" w:rsidR="00705FD1" w:rsidRPr="006625E7" w:rsidRDefault="00705FD1" w:rsidP="00705FD1">
      <w:pPr>
        <w:pStyle w:val="CommentText"/>
        <w:rPr>
          <w:sz w:val="24"/>
          <w:szCs w:val="24"/>
        </w:rPr>
      </w:pPr>
    </w:p>
    <w:p w14:paraId="374845FF" w14:textId="77777777" w:rsidR="00562915" w:rsidRDefault="00562915" w:rsidP="006625E7">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bookmarkStart w:id="1" w:name="_MON_1464599349"/>
    <w:bookmarkEnd w:id="1"/>
    <w:p w14:paraId="6AB20AC5" w14:textId="77777777" w:rsidR="00562915" w:rsidRPr="009B69D3" w:rsidRDefault="00AA4AD2" w:rsidP="00942AD5">
      <w:pPr>
        <w:rPr>
          <w:sz w:val="16"/>
          <w:szCs w:val="16"/>
        </w:rPr>
      </w:pPr>
      <w:r>
        <w:rPr>
          <w:rFonts w:ascii="Times New Roman" w:hAnsi="Times New Roman" w:cs="Times New Roman"/>
          <w:b/>
          <w:bCs/>
          <w:sz w:val="24"/>
          <w:szCs w:val="24"/>
        </w:rPr>
        <w:object w:dxaOrig="9813" w:dyaOrig="3229" w14:anchorId="5CC2BE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1pt;height:161.55pt" o:ole="">
            <v:imagedata r:id="rId15" o:title=""/>
          </v:shape>
          <o:OLEObject Type="Embed" ProgID="Excel.Sheet.12" ShapeID="_x0000_i1025" DrawAspect="Content" ObjectID="_1499782627" r:id="rId16"/>
        </w:object>
      </w:r>
      <w:r w:rsidR="00562915" w:rsidRPr="009B69D3">
        <w:rPr>
          <w:sz w:val="16"/>
          <w:szCs w:val="16"/>
        </w:rPr>
        <w:t>* Note: The “</w:t>
      </w:r>
      <w:r w:rsidR="00562915">
        <w:rPr>
          <w:sz w:val="16"/>
          <w:szCs w:val="16"/>
        </w:rPr>
        <w:t>Salary</w:t>
      </w:r>
      <w:r w:rsidR="00492AA3">
        <w:rPr>
          <w:sz w:val="16"/>
          <w:szCs w:val="16"/>
        </w:rPr>
        <w:t xml:space="preserve"> Rate”</w:t>
      </w:r>
      <w:r w:rsidR="00562915" w:rsidRPr="009B69D3">
        <w:rPr>
          <w:sz w:val="16"/>
          <w:szCs w:val="16"/>
        </w:rPr>
        <w:t xml:space="preserve"> includes a 1.4 multiplier to reflect a fully-loaded wage rate.</w:t>
      </w:r>
    </w:p>
    <w:p w14:paraId="4B541E2D" w14:textId="77777777" w:rsidR="00F06CFD" w:rsidRPr="00705FD1" w:rsidRDefault="00562915" w:rsidP="00F06CFD">
      <w:pPr>
        <w:tabs>
          <w:tab w:val="left" w:pos="360"/>
        </w:tabs>
        <w:rPr>
          <w:rFonts w:ascii="Times New Roman" w:hAnsi="Times New Roman" w:cs="Times New Roman"/>
          <w:b/>
          <w:bCs/>
          <w:sz w:val="24"/>
          <w:szCs w:val="24"/>
        </w:rPr>
      </w:pPr>
      <w:r>
        <w:fldChar w:fldCharType="begin"/>
      </w:r>
      <w:r>
        <w:instrText>ADVANCE \R 0.95</w:instrText>
      </w:r>
      <w:r>
        <w:fldChar w:fldCharType="end"/>
      </w:r>
      <w:r>
        <w:fldChar w:fldCharType="begin"/>
      </w:r>
      <w:r>
        <w:instrText>ADVANCE \R 0.95</w:instrText>
      </w:r>
      <w:r>
        <w:fldChar w:fldCharType="end"/>
      </w:r>
      <w:r w:rsidR="00F06CFD" w:rsidRPr="00705FD1">
        <w:rPr>
          <w:rFonts w:ascii="Times New Roman" w:hAnsi="Times New Roman" w:cs="Times New Roman"/>
          <w:sz w:val="24"/>
          <w:szCs w:val="24"/>
        </w:rPr>
        <w:t>Estimated annual cost to the Federal government totals $1,010,</w:t>
      </w:r>
      <w:r w:rsidR="00AA4AD2">
        <w:rPr>
          <w:rFonts w:ascii="Times New Roman" w:hAnsi="Times New Roman" w:cs="Times New Roman"/>
          <w:sz w:val="24"/>
          <w:szCs w:val="24"/>
        </w:rPr>
        <w:t>692</w:t>
      </w:r>
      <w:r w:rsidR="00F06CFD" w:rsidRPr="00705FD1">
        <w:rPr>
          <w:rFonts w:ascii="Times New Roman" w:hAnsi="Times New Roman" w:cs="Times New Roman"/>
          <w:sz w:val="24"/>
          <w:szCs w:val="24"/>
        </w:rPr>
        <w:t>.9</w:t>
      </w:r>
      <w:r w:rsidR="00AA4AD2">
        <w:rPr>
          <w:rFonts w:ascii="Times New Roman" w:hAnsi="Times New Roman" w:cs="Times New Roman"/>
          <w:sz w:val="24"/>
          <w:szCs w:val="24"/>
        </w:rPr>
        <w:t>2</w:t>
      </w:r>
      <w:r w:rsidR="00F06CFD" w:rsidRPr="00705FD1">
        <w:rPr>
          <w:rFonts w:ascii="Times New Roman" w:hAnsi="Times New Roman" w:cs="Times New Roman"/>
          <w:sz w:val="24"/>
          <w:szCs w:val="24"/>
        </w:rPr>
        <w:t xml:space="preserve"> allocated between FEMA staff spending approximately 10% of their time involved in collection-related activities for (</w:t>
      </w:r>
      <w:r w:rsidR="00F06CFD" w:rsidRPr="00705FD1">
        <w:rPr>
          <w:rFonts w:ascii="Times New Roman" w:hAnsi="Times New Roman" w:cs="Times New Roman"/>
          <w:bCs/>
          <w:sz w:val="24"/>
          <w:szCs w:val="24"/>
        </w:rPr>
        <w:t>$</w:t>
      </w:r>
      <w:r w:rsidR="00B53D6D" w:rsidRPr="00705FD1">
        <w:rPr>
          <w:rFonts w:ascii="Times New Roman" w:hAnsi="Times New Roman" w:cs="Times New Roman"/>
          <w:bCs/>
          <w:sz w:val="24"/>
          <w:szCs w:val="24"/>
        </w:rPr>
        <w:t>7</w:t>
      </w:r>
      <w:r w:rsidR="00AA4AD2">
        <w:rPr>
          <w:rFonts w:ascii="Times New Roman" w:hAnsi="Times New Roman" w:cs="Times New Roman"/>
          <w:bCs/>
          <w:sz w:val="24"/>
          <w:szCs w:val="24"/>
        </w:rPr>
        <w:t>6</w:t>
      </w:r>
      <w:r w:rsidR="00F06CFD" w:rsidRPr="00705FD1">
        <w:rPr>
          <w:rFonts w:ascii="Times New Roman" w:hAnsi="Times New Roman" w:cs="Times New Roman"/>
          <w:bCs/>
          <w:sz w:val="24"/>
          <w:szCs w:val="24"/>
        </w:rPr>
        <w:t>,</w:t>
      </w:r>
      <w:r w:rsidR="00AA4AD2">
        <w:rPr>
          <w:rFonts w:ascii="Times New Roman" w:hAnsi="Times New Roman" w:cs="Times New Roman"/>
          <w:bCs/>
          <w:sz w:val="24"/>
          <w:szCs w:val="24"/>
        </w:rPr>
        <w:t>378</w:t>
      </w:r>
      <w:r w:rsidR="00F06CFD" w:rsidRPr="00705FD1">
        <w:rPr>
          <w:rFonts w:ascii="Times New Roman" w:hAnsi="Times New Roman" w:cs="Times New Roman"/>
          <w:bCs/>
          <w:sz w:val="24"/>
          <w:szCs w:val="24"/>
        </w:rPr>
        <w:t xml:space="preserve"> x 10% x</w:t>
      </w:r>
      <w:r w:rsidR="00AA4AD2">
        <w:rPr>
          <w:rFonts w:ascii="Times New Roman" w:hAnsi="Times New Roman" w:cs="Times New Roman"/>
          <w:bCs/>
          <w:sz w:val="24"/>
          <w:szCs w:val="24"/>
        </w:rPr>
        <w:t xml:space="preserve"> </w:t>
      </w:r>
      <w:r w:rsidR="00F06CFD" w:rsidRPr="00705FD1">
        <w:rPr>
          <w:rFonts w:ascii="Times New Roman" w:hAnsi="Times New Roman" w:cs="Times New Roman"/>
          <w:bCs/>
          <w:sz w:val="24"/>
          <w:szCs w:val="24"/>
        </w:rPr>
        <w:t>1.4 = $1</w:t>
      </w:r>
      <w:r w:rsidR="00B53D6D" w:rsidRPr="00705FD1">
        <w:rPr>
          <w:rFonts w:ascii="Times New Roman" w:hAnsi="Times New Roman" w:cs="Times New Roman"/>
          <w:bCs/>
          <w:sz w:val="24"/>
          <w:szCs w:val="24"/>
        </w:rPr>
        <w:t>0</w:t>
      </w:r>
      <w:r w:rsidR="00F06CFD" w:rsidRPr="00705FD1">
        <w:rPr>
          <w:rFonts w:ascii="Times New Roman" w:hAnsi="Times New Roman" w:cs="Times New Roman"/>
          <w:bCs/>
          <w:sz w:val="24"/>
          <w:szCs w:val="24"/>
        </w:rPr>
        <w:t>,</w:t>
      </w:r>
      <w:r w:rsidR="00AA4AD2">
        <w:rPr>
          <w:rFonts w:ascii="Times New Roman" w:hAnsi="Times New Roman" w:cs="Times New Roman"/>
          <w:bCs/>
          <w:sz w:val="24"/>
          <w:szCs w:val="24"/>
        </w:rPr>
        <w:t>692</w:t>
      </w:r>
      <w:r w:rsidR="00B53D6D" w:rsidRPr="00705FD1">
        <w:rPr>
          <w:rFonts w:ascii="Times New Roman" w:hAnsi="Times New Roman" w:cs="Times New Roman"/>
          <w:bCs/>
          <w:sz w:val="24"/>
          <w:szCs w:val="24"/>
        </w:rPr>
        <w:t>.9</w:t>
      </w:r>
      <w:r w:rsidR="00AA4AD2">
        <w:rPr>
          <w:rFonts w:ascii="Times New Roman" w:hAnsi="Times New Roman" w:cs="Times New Roman"/>
          <w:bCs/>
          <w:sz w:val="24"/>
          <w:szCs w:val="24"/>
        </w:rPr>
        <w:t>2</w:t>
      </w:r>
      <w:r w:rsidR="00F06CFD" w:rsidRPr="00705FD1">
        <w:rPr>
          <w:rFonts w:ascii="Times New Roman" w:hAnsi="Times New Roman" w:cs="Times New Roman"/>
          <w:bCs/>
          <w:sz w:val="24"/>
          <w:szCs w:val="24"/>
        </w:rPr>
        <w:t xml:space="preserve">) </w:t>
      </w:r>
      <w:r w:rsidR="00F06CFD" w:rsidRPr="00705FD1">
        <w:rPr>
          <w:rFonts w:ascii="Times New Roman" w:hAnsi="Times New Roman" w:cs="Times New Roman"/>
          <w:sz w:val="24"/>
          <w:szCs w:val="24"/>
        </w:rPr>
        <w:t>and contractor expenses ($1,000,000 at $20,000 per week).  Contract funding comes from a congressional appropriation which has averaged $1,000,000 to administer 50 loans.</w:t>
      </w:r>
      <w:r w:rsidR="002E43DB">
        <w:rPr>
          <w:rFonts w:ascii="Times New Roman" w:hAnsi="Times New Roman" w:cs="Times New Roman"/>
          <w:sz w:val="24"/>
          <w:szCs w:val="24"/>
        </w:rPr>
        <w:t xml:space="preserve"> </w:t>
      </w:r>
      <w:r w:rsidR="00F06CFD" w:rsidRPr="00705FD1">
        <w:rPr>
          <w:rFonts w:ascii="Times New Roman" w:hAnsi="Times New Roman" w:cs="Times New Roman"/>
          <w:sz w:val="24"/>
          <w:szCs w:val="24"/>
        </w:rPr>
        <w:t xml:space="preserve"> FEMA staff oversight of contractor </w:t>
      </w:r>
      <w:r w:rsidR="00F06CFD" w:rsidRPr="00705FD1">
        <w:rPr>
          <w:rFonts w:ascii="Times New Roman" w:hAnsi="Times New Roman" w:cs="Times New Roman"/>
          <w:sz w:val="24"/>
          <w:szCs w:val="24"/>
        </w:rPr>
        <w:lastRenderedPageBreak/>
        <w:t xml:space="preserve">activities is directly related to the collection and included in the estimated cost to the Federal Government. </w:t>
      </w:r>
      <w:r w:rsidR="002E43DB">
        <w:rPr>
          <w:rFonts w:ascii="Times New Roman" w:hAnsi="Times New Roman" w:cs="Times New Roman"/>
          <w:sz w:val="24"/>
          <w:szCs w:val="24"/>
        </w:rPr>
        <w:t xml:space="preserve"> </w:t>
      </w:r>
      <w:r w:rsidR="00F06CFD" w:rsidRPr="00705FD1">
        <w:rPr>
          <w:rFonts w:ascii="Times New Roman" w:hAnsi="Times New Roman" w:cs="Times New Roman"/>
          <w:sz w:val="24"/>
          <w:szCs w:val="24"/>
        </w:rPr>
        <w:t>The assumption being 50 loans, 25 weeks’ worth of work, and one (1) loan completed by a single contractor per week and one (1) FEMA staff member overseeing operations per week. In total, it will take 25 weeks’ worth of contractors to complete with FEMA oversight lasting approximately 5 weeks.</w:t>
      </w:r>
    </w:p>
    <w:p w14:paraId="751692CA" w14:textId="77777777" w:rsidR="00562915" w:rsidRPr="006625E7" w:rsidRDefault="00562915" w:rsidP="00562915">
      <w:pPr>
        <w:rPr>
          <w:rFonts w:ascii="Times New Roman" w:hAnsi="Times New Roman" w:cs="Times New Roman"/>
          <w:b/>
          <w:sz w:val="24"/>
          <w:szCs w:val="24"/>
        </w:rPr>
      </w:pP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7E0A458B" w14:textId="2EE5B6D2"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w:t>
      </w:r>
      <w:r w:rsidR="00A27E94">
        <w:rPr>
          <w:i/>
          <w:sz w:val="20"/>
          <w:szCs w:val="20"/>
        </w:rPr>
        <w:t>itional burden resulting from a</w:t>
      </w:r>
      <w:r w:rsidRPr="00106954">
        <w:rPr>
          <w:i/>
          <w:sz w:val="20"/>
          <w:szCs w:val="20"/>
        </w:rPr>
        <w:t xml:space="preserve"> federal government regulatory action or directive. </w:t>
      </w:r>
      <w:proofErr w:type="gramStart"/>
      <w:r w:rsidRPr="00106954">
        <w:rPr>
          <w:i/>
          <w:sz w:val="20"/>
          <w:szCs w:val="20"/>
        </w:rPr>
        <w:t>(e.g., an increase in sample size or coverage, amount of information, reporting frequency, or expanded use of an existing form).</w:t>
      </w:r>
      <w:proofErr w:type="gramEnd"/>
      <w:r w:rsidRPr="00106954">
        <w:rPr>
          <w:i/>
          <w:sz w:val="20"/>
          <w:szCs w:val="20"/>
        </w:rPr>
        <w:t xml:space="preserve"> This also includes previously in-use and unapproved information collections discovered during the ICB process, or during the fiscal year, which will be in use during the next fiscal year. </w:t>
      </w:r>
    </w:p>
    <w:p w14:paraId="6B1AD091"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14:paraId="7EC03A3E" w14:textId="77777777" w:rsidR="00562915"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bookmarkStart w:id="2" w:name="_MON_1464600412"/>
    <w:bookmarkEnd w:id="2"/>
    <w:p w14:paraId="2F874832" w14:textId="77777777" w:rsidR="003F5BB1" w:rsidRDefault="00F06CFD" w:rsidP="000325CA">
      <w:pPr>
        <w:pStyle w:val="NormalWeb"/>
        <w:rPr>
          <w:i/>
          <w:sz w:val="20"/>
          <w:szCs w:val="20"/>
        </w:rPr>
      </w:pPr>
      <w:r>
        <w:rPr>
          <w:i/>
          <w:sz w:val="20"/>
          <w:szCs w:val="20"/>
        </w:rPr>
        <w:object w:dxaOrig="9813" w:dyaOrig="5992" w14:anchorId="361DF6C4">
          <v:shape id="_x0000_i1026" type="#_x0000_t75" style="width:492.1pt;height:299.9pt" o:ole="">
            <v:imagedata r:id="rId17" o:title=""/>
          </v:shape>
          <o:OLEObject Type="Embed" ProgID="Excel.Sheet.12" ShapeID="_x0000_i1026" DrawAspect="Content" ObjectID="_1499782628" r:id="rId18"/>
        </w:object>
      </w:r>
    </w:p>
    <w:p w14:paraId="73E980C0" w14:textId="77777777" w:rsidR="00562915" w:rsidRDefault="00562915" w:rsidP="000325CA">
      <w:pPr>
        <w:pStyle w:val="NormalWeb"/>
        <w:rPr>
          <w:b/>
          <w:bCs/>
          <w:i/>
        </w:rPr>
      </w:pPr>
      <w:r w:rsidRPr="006625E7">
        <w:rPr>
          <w:b/>
          <w:bCs/>
          <w:i/>
        </w:rPr>
        <w:t>Explain:</w:t>
      </w:r>
    </w:p>
    <w:p w14:paraId="5FFD36BE" w14:textId="77777777" w:rsidR="006371A1" w:rsidRPr="006371A1" w:rsidRDefault="006371A1" w:rsidP="000325CA">
      <w:pPr>
        <w:pStyle w:val="NormalWeb"/>
        <w:rPr>
          <w:bCs/>
        </w:rPr>
      </w:pPr>
      <w:r>
        <w:rPr>
          <w:bCs/>
        </w:rPr>
        <w:t xml:space="preserve">There are no changes to the annual hour burden previously reported and there has been no change to </w:t>
      </w:r>
      <w:r w:rsidR="00496FC4">
        <w:rPr>
          <w:bCs/>
        </w:rPr>
        <w:t>the information being collected.</w:t>
      </w:r>
    </w:p>
    <w:bookmarkStart w:id="3" w:name="_MON_1464600856"/>
    <w:bookmarkEnd w:id="3"/>
    <w:p w14:paraId="1029ED92" w14:textId="4EF55481" w:rsidR="00562915" w:rsidRPr="006625E7" w:rsidRDefault="00B827F4" w:rsidP="00562915">
      <w:pPr>
        <w:rPr>
          <w:rFonts w:ascii="Times New Roman" w:hAnsi="Times New Roman" w:cs="Times New Roman"/>
          <w:b/>
          <w:bCs/>
          <w:i/>
        </w:rPr>
      </w:pPr>
      <w:r>
        <w:rPr>
          <w:i/>
          <w:sz w:val="20"/>
          <w:szCs w:val="20"/>
        </w:rPr>
        <w:object w:dxaOrig="11348" w:dyaOrig="5709" w14:anchorId="36909D90">
          <v:shape id="_x0000_i1027" type="#_x0000_t75" style="width:499pt;height:249.8pt" o:ole="">
            <v:imagedata r:id="rId19" o:title=""/>
          </v:shape>
          <o:OLEObject Type="Embed" ProgID="Excel.Sheet.12" ShapeID="_x0000_i1027" DrawAspect="Content" ObjectID="_1499782629" r:id="rId20"/>
        </w:object>
      </w:r>
      <w:r w:rsidR="00562915" w:rsidRPr="006625E7">
        <w:rPr>
          <w:rFonts w:ascii="Times New Roman" w:hAnsi="Times New Roman" w:cs="Times New Roman"/>
          <w:b/>
          <w:bCs/>
          <w:i/>
        </w:rPr>
        <w:t>Explain:</w:t>
      </w:r>
      <w:r w:rsidR="00562915" w:rsidRPr="006625E7">
        <w:rPr>
          <w:rFonts w:ascii="Times New Roman" w:hAnsi="Times New Roman" w:cs="Times New Roman"/>
          <w:bCs/>
          <w:i/>
        </w:rPr>
        <w:t xml:space="preserve"> </w:t>
      </w:r>
    </w:p>
    <w:p w14:paraId="338BA5A6" w14:textId="24707A64" w:rsidR="006371A1" w:rsidRPr="00BC619E" w:rsidRDefault="006371A1" w:rsidP="006371A1">
      <w:pPr>
        <w:rPr>
          <w:rFonts w:ascii="Times New Roman" w:hAnsi="Times New Roman" w:cs="Times New Roman"/>
          <w:sz w:val="24"/>
          <w:szCs w:val="24"/>
        </w:rPr>
      </w:pPr>
      <w:r w:rsidRPr="00705FD1">
        <w:rPr>
          <w:rFonts w:ascii="Times New Roman" w:hAnsi="Times New Roman" w:cs="Times New Roman"/>
          <w:sz w:val="24"/>
          <w:szCs w:val="24"/>
        </w:rPr>
        <w:t xml:space="preserve">The </w:t>
      </w:r>
      <w:r w:rsidR="00A27E94">
        <w:rPr>
          <w:rFonts w:ascii="Times New Roman" w:hAnsi="Times New Roman" w:cs="Times New Roman"/>
          <w:sz w:val="24"/>
          <w:szCs w:val="24"/>
        </w:rPr>
        <w:t xml:space="preserve">government </w:t>
      </w:r>
      <w:r w:rsidRPr="00705FD1">
        <w:rPr>
          <w:rFonts w:ascii="Times New Roman" w:hAnsi="Times New Roman" w:cs="Times New Roman"/>
          <w:sz w:val="24"/>
          <w:szCs w:val="24"/>
        </w:rPr>
        <w:t xml:space="preserve">cost </w:t>
      </w:r>
      <w:r w:rsidR="00B827F4">
        <w:rPr>
          <w:rFonts w:ascii="Times New Roman" w:hAnsi="Times New Roman" w:cs="Times New Roman"/>
          <w:sz w:val="24"/>
          <w:szCs w:val="24"/>
        </w:rPr>
        <w:t xml:space="preserve">difference </w:t>
      </w:r>
      <w:r w:rsidRPr="00BC619E">
        <w:rPr>
          <w:rFonts w:ascii="Times New Roman" w:hAnsi="Times New Roman" w:cs="Times New Roman"/>
          <w:sz w:val="24"/>
          <w:szCs w:val="24"/>
        </w:rPr>
        <w:t xml:space="preserve">of </w:t>
      </w:r>
      <w:r w:rsidR="00AA4AD2" w:rsidRPr="00BC619E">
        <w:rPr>
          <w:rFonts w:ascii="Times New Roman" w:hAnsi="Times New Roman" w:cs="Times New Roman"/>
          <w:sz w:val="24"/>
          <w:szCs w:val="24"/>
        </w:rPr>
        <w:t>$14,182.00</w:t>
      </w:r>
      <w:r w:rsidR="005D4A8E" w:rsidRPr="00BC619E">
        <w:rPr>
          <w:rFonts w:ascii="Times New Roman" w:hAnsi="Times New Roman" w:cs="Times New Roman"/>
          <w:sz w:val="24"/>
          <w:szCs w:val="24"/>
        </w:rPr>
        <w:t xml:space="preserve"> is a wage increase </w:t>
      </w:r>
      <w:r w:rsidRPr="00BC619E">
        <w:rPr>
          <w:rFonts w:ascii="Times New Roman" w:hAnsi="Times New Roman" w:cs="Times New Roman"/>
          <w:sz w:val="24"/>
          <w:szCs w:val="24"/>
        </w:rPr>
        <w:t>from the previous approval. </w:t>
      </w:r>
      <w:r w:rsidR="002E43DB">
        <w:rPr>
          <w:rFonts w:ascii="Times New Roman" w:hAnsi="Times New Roman" w:cs="Times New Roman"/>
          <w:sz w:val="24"/>
          <w:szCs w:val="24"/>
        </w:rPr>
        <w:t xml:space="preserve"> </w:t>
      </w:r>
      <w:r w:rsidRPr="00BC619E">
        <w:rPr>
          <w:rFonts w:ascii="Times New Roman" w:hAnsi="Times New Roman" w:cs="Times New Roman"/>
          <w:sz w:val="24"/>
          <w:szCs w:val="24"/>
        </w:rPr>
        <w:t>This is a</w:t>
      </w:r>
      <w:r w:rsidR="00E905C5" w:rsidRPr="00BC619E">
        <w:rPr>
          <w:rFonts w:ascii="Times New Roman" w:hAnsi="Times New Roman" w:cs="Times New Roman"/>
          <w:sz w:val="24"/>
          <w:szCs w:val="24"/>
        </w:rPr>
        <w:t>n inc</w:t>
      </w:r>
      <w:r w:rsidRPr="00BC619E">
        <w:rPr>
          <w:rFonts w:ascii="Times New Roman" w:hAnsi="Times New Roman" w:cs="Times New Roman"/>
          <w:sz w:val="24"/>
          <w:szCs w:val="24"/>
        </w:rPr>
        <w:t>rease in cost from the previous OMB Inventory</w:t>
      </w:r>
      <w:r w:rsidR="00E905C5" w:rsidRPr="00BC619E">
        <w:rPr>
          <w:rFonts w:ascii="Times New Roman" w:hAnsi="Times New Roman" w:cs="Times New Roman"/>
          <w:sz w:val="24"/>
          <w:szCs w:val="24"/>
        </w:rPr>
        <w:t xml:space="preserve"> based solely on new wage rates and not added burden</w:t>
      </w:r>
      <w:r w:rsidRPr="00BC619E">
        <w:rPr>
          <w:rFonts w:ascii="Times New Roman" w:hAnsi="Times New Roman" w:cs="Times New Roman"/>
          <w:sz w:val="24"/>
          <w:szCs w:val="24"/>
        </w:rPr>
        <w:t>.</w:t>
      </w:r>
      <w:r w:rsidR="00AA4AD2" w:rsidRPr="00BC619E">
        <w:rPr>
          <w:rFonts w:ascii="Times New Roman" w:hAnsi="Times New Roman" w:cs="Times New Roman"/>
          <w:sz w:val="24"/>
          <w:szCs w:val="24"/>
        </w:rPr>
        <w:t xml:space="preserve">  </w:t>
      </w:r>
      <w:r w:rsidR="00A841DA" w:rsidRPr="00BC619E">
        <w:rPr>
          <w:rFonts w:ascii="Times New Roman" w:hAnsi="Times New Roman" w:cs="Times New Roman"/>
          <w:sz w:val="24"/>
          <w:szCs w:val="24"/>
        </w:rPr>
        <w:t xml:space="preserve">The previous submission had incorrect data and has now been adjusted to reflect accurate information.  </w:t>
      </w:r>
    </w:p>
    <w:p w14:paraId="0F5EA035" w14:textId="77777777" w:rsidR="00A606B3" w:rsidRPr="006625E7" w:rsidRDefault="00A606B3" w:rsidP="00A606B3">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3C34CEFF" w14:textId="77777777" w:rsidR="00A606B3" w:rsidRPr="00861884" w:rsidRDefault="00A606B3" w:rsidP="00A606B3">
      <w:pPr>
        <w:rPr>
          <w:rFonts w:ascii="Times New Roman" w:hAnsi="Times New Roman" w:cs="Times New Roman"/>
          <w:sz w:val="24"/>
          <w:szCs w:val="24"/>
        </w:rPr>
      </w:pPr>
      <w:r>
        <w:rPr>
          <w:rFonts w:ascii="Times New Roman" w:hAnsi="Times New Roman" w:cs="Times New Roman"/>
          <w:sz w:val="24"/>
          <w:szCs w:val="24"/>
        </w:rPr>
        <w:t xml:space="preserve">FEMA </w:t>
      </w:r>
      <w:r w:rsidRPr="00861884">
        <w:rPr>
          <w:rFonts w:ascii="Times New Roman" w:hAnsi="Times New Roman" w:cs="Times New Roman"/>
          <w:sz w:val="24"/>
          <w:szCs w:val="24"/>
        </w:rPr>
        <w:t>does not intend to employ the use of statistics or the publication thereof for this information collection.</w:t>
      </w:r>
    </w:p>
    <w:p w14:paraId="50F5D9E3" w14:textId="77777777" w:rsidR="00A606B3" w:rsidRPr="006625E7" w:rsidRDefault="00A606B3" w:rsidP="00A606B3">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14:paraId="02B4BDB9" w14:textId="77777777" w:rsidR="00A606B3" w:rsidRPr="006625E7" w:rsidRDefault="00A606B3" w:rsidP="00A606B3">
      <w:pPr>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FEMA </w:t>
      </w:r>
      <w:r w:rsidRPr="00861884">
        <w:rPr>
          <w:rFonts w:ascii="Times New Roman" w:hAnsi="Times New Roman" w:cs="Times New Roman"/>
          <w:color w:val="000000"/>
          <w:sz w:val="24"/>
          <w:szCs w:val="24"/>
        </w:rPr>
        <w:t>will display the expiration date for OMB approval of this information collection</w:t>
      </w:r>
      <w:r w:rsidRPr="006625E7">
        <w:rPr>
          <w:rFonts w:ascii="Times New Roman" w:hAnsi="Times New Roman" w:cs="Times New Roman"/>
          <w:color w:val="000000"/>
          <w:sz w:val="24"/>
          <w:szCs w:val="24"/>
        </w:rPr>
        <w:t>.</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14:paraId="6ADF1707" w14:textId="77777777" w:rsidR="00A606B3" w:rsidRPr="006625E7" w:rsidRDefault="00A606B3" w:rsidP="00A606B3">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14:paraId="0B8369ED" w14:textId="77777777" w:rsidR="00A606B3" w:rsidRDefault="00A606B3" w:rsidP="00A606B3">
      <w:pPr>
        <w:rPr>
          <w:rFonts w:ascii="Times New Roman" w:hAnsi="Times New Roman" w:cs="Times New Roman"/>
          <w:sz w:val="24"/>
          <w:szCs w:val="24"/>
        </w:rPr>
      </w:pPr>
      <w:r w:rsidRPr="00861884">
        <w:rPr>
          <w:rFonts w:ascii="Times New Roman" w:hAnsi="Times New Roman" w:cs="Times New Roman"/>
          <w:sz w:val="24"/>
          <w:szCs w:val="24"/>
        </w:rPr>
        <w:fldChar w:fldCharType="begin"/>
      </w:r>
      <w:r w:rsidRPr="00861884">
        <w:rPr>
          <w:rFonts w:ascii="Times New Roman" w:hAnsi="Times New Roman" w:cs="Times New Roman"/>
          <w:sz w:val="24"/>
          <w:szCs w:val="24"/>
        </w:rPr>
        <w:instrText>ADVANCE \R 0.95</w:instrText>
      </w:r>
      <w:r w:rsidRPr="00861884">
        <w:rPr>
          <w:rFonts w:ascii="Times New Roman" w:hAnsi="Times New Roman" w:cs="Times New Roman"/>
          <w:sz w:val="24"/>
          <w:szCs w:val="24"/>
        </w:rPr>
        <w:fldChar w:fldCharType="end"/>
      </w:r>
      <w:r w:rsidRPr="00861884">
        <w:rPr>
          <w:rFonts w:ascii="Times New Roman" w:hAnsi="Times New Roman" w:cs="Times New Roman"/>
          <w:sz w:val="24"/>
          <w:szCs w:val="24"/>
        </w:rPr>
        <w:t>FEMA</w:t>
      </w:r>
      <w:r w:rsidRPr="00861884">
        <w:t xml:space="preserve"> </w:t>
      </w:r>
      <w:r w:rsidRPr="00861884">
        <w:rPr>
          <w:rFonts w:ascii="Times New Roman" w:hAnsi="Times New Roman" w:cs="Times New Roman"/>
          <w:sz w:val="24"/>
          <w:szCs w:val="24"/>
        </w:rPr>
        <w:t>does not request an exception to the certification of this information collection.</w:t>
      </w:r>
    </w:p>
    <w:p w14:paraId="4B834F63" w14:textId="77777777" w:rsidR="00A606B3" w:rsidRPr="00861884" w:rsidRDefault="00A606B3" w:rsidP="00A606B3">
      <w:pPr>
        <w:tabs>
          <w:tab w:val="left" w:pos="-720"/>
        </w:tabs>
        <w:suppressAutoHyphens/>
        <w:spacing w:after="0" w:line="240" w:lineRule="auto"/>
        <w:rPr>
          <w:rFonts w:ascii="Times New Roman" w:eastAsia="Times New Roman" w:hAnsi="Times New Roman" w:cs="Times New Roman"/>
          <w:b/>
          <w:sz w:val="28"/>
          <w:szCs w:val="24"/>
        </w:rPr>
      </w:pPr>
      <w:r w:rsidRPr="00861884">
        <w:rPr>
          <w:rFonts w:ascii="Times New Roman" w:eastAsia="Times New Roman" w:hAnsi="Times New Roman" w:cs="Times New Roman"/>
          <w:b/>
          <w:sz w:val="28"/>
          <w:szCs w:val="24"/>
        </w:rPr>
        <w:t>B.  Collections of Information Employing Statistical Methods.</w:t>
      </w:r>
    </w:p>
    <w:p w14:paraId="07895BD7" w14:textId="77777777" w:rsidR="00A606B3" w:rsidRPr="00861884" w:rsidRDefault="00A606B3" w:rsidP="00A606B3">
      <w:pPr>
        <w:tabs>
          <w:tab w:val="left" w:pos="-720"/>
        </w:tabs>
        <w:suppressAutoHyphens/>
        <w:spacing w:after="0" w:line="240" w:lineRule="auto"/>
        <w:rPr>
          <w:rFonts w:ascii="Times New Roman" w:eastAsia="Times New Roman" w:hAnsi="Times New Roman" w:cs="Times New Roman"/>
          <w:sz w:val="24"/>
          <w:szCs w:val="24"/>
        </w:rPr>
      </w:pPr>
    </w:p>
    <w:p w14:paraId="6A0E4994" w14:textId="0C847EFE" w:rsidR="00A27E94" w:rsidRPr="00835A2B" w:rsidRDefault="00A606B3" w:rsidP="001C48BF">
      <w:pPr>
        <w:tabs>
          <w:tab w:val="left" w:pos="-720"/>
        </w:tabs>
        <w:suppressAutoHyphens/>
        <w:spacing w:after="0" w:line="240" w:lineRule="auto"/>
        <w:rPr>
          <w:rFonts w:ascii="Times New Roman" w:hAnsi="Times New Roman" w:cs="Times New Roman"/>
          <w:strike/>
          <w:sz w:val="24"/>
          <w:szCs w:val="24"/>
        </w:rPr>
      </w:pPr>
      <w:r w:rsidRPr="00861884">
        <w:rPr>
          <w:rFonts w:ascii="Times New Roman" w:eastAsia="Times New Roman" w:hAnsi="Times New Roman" w:cs="Times New Roman"/>
          <w:sz w:val="24"/>
          <w:szCs w:val="24"/>
        </w:rPr>
        <w:lastRenderedPageBreak/>
        <w:t>There is no statistical methodology involved in this collection</w:t>
      </w:r>
      <w:r w:rsidR="00F74DBF">
        <w:rPr>
          <w:rFonts w:ascii="Times New Roman" w:eastAsia="Times New Roman" w:hAnsi="Times New Roman" w:cs="Times New Roman"/>
          <w:sz w:val="24"/>
          <w:szCs w:val="24"/>
        </w:rPr>
        <w:t>.</w:t>
      </w:r>
    </w:p>
    <w:sectPr w:rsidR="00A27E94" w:rsidRPr="00835A2B">
      <w:footerReference w:type="even" r:id="rId21"/>
      <w:footerReference w:type="default" r:id="rId2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B768AA" w14:textId="77777777" w:rsidR="008008A4" w:rsidRDefault="008008A4">
      <w:pPr>
        <w:spacing w:after="0" w:line="240" w:lineRule="auto"/>
      </w:pPr>
      <w:r>
        <w:separator/>
      </w:r>
    </w:p>
  </w:endnote>
  <w:endnote w:type="continuationSeparator" w:id="0">
    <w:p w14:paraId="62BD7EAD" w14:textId="77777777" w:rsidR="008008A4" w:rsidRDefault="00800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5D45C"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F07D00" w14:textId="77777777" w:rsidR="00F42D8D" w:rsidRDefault="00395F7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00D4B"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5F75">
      <w:rPr>
        <w:rStyle w:val="PageNumber"/>
        <w:noProof/>
      </w:rPr>
      <w:t>3</w:t>
    </w:r>
    <w:r>
      <w:rPr>
        <w:rStyle w:val="PageNumber"/>
      </w:rPr>
      <w:fldChar w:fldCharType="end"/>
    </w:r>
  </w:p>
  <w:p w14:paraId="6CAAE54A" w14:textId="77777777" w:rsidR="00F42D8D" w:rsidRDefault="00395F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17F7A" w14:textId="77777777" w:rsidR="008008A4" w:rsidRDefault="008008A4">
      <w:pPr>
        <w:spacing w:after="0" w:line="240" w:lineRule="auto"/>
      </w:pPr>
      <w:r>
        <w:separator/>
      </w:r>
    </w:p>
  </w:footnote>
  <w:footnote w:type="continuationSeparator" w:id="0">
    <w:p w14:paraId="573F9368" w14:textId="77777777" w:rsidR="008008A4" w:rsidRDefault="008008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164A9"/>
    <w:rsid w:val="00024B5E"/>
    <w:rsid w:val="000325CA"/>
    <w:rsid w:val="00040C42"/>
    <w:rsid w:val="0008613A"/>
    <w:rsid w:val="000940B6"/>
    <w:rsid w:val="00094DB4"/>
    <w:rsid w:val="000968F4"/>
    <w:rsid w:val="000B1DCB"/>
    <w:rsid w:val="000C107E"/>
    <w:rsid w:val="000E2546"/>
    <w:rsid w:val="000E329C"/>
    <w:rsid w:val="00104DFB"/>
    <w:rsid w:val="00106954"/>
    <w:rsid w:val="00107C7A"/>
    <w:rsid w:val="001129E9"/>
    <w:rsid w:val="001132E8"/>
    <w:rsid w:val="00154513"/>
    <w:rsid w:val="00197C74"/>
    <w:rsid w:val="001C48BF"/>
    <w:rsid w:val="001F4D25"/>
    <w:rsid w:val="00201AA0"/>
    <w:rsid w:val="0021357B"/>
    <w:rsid w:val="00240788"/>
    <w:rsid w:val="00253FD4"/>
    <w:rsid w:val="00265C27"/>
    <w:rsid w:val="0027258B"/>
    <w:rsid w:val="00283567"/>
    <w:rsid w:val="00292DBA"/>
    <w:rsid w:val="002A643C"/>
    <w:rsid w:val="002A79CF"/>
    <w:rsid w:val="002B27E9"/>
    <w:rsid w:val="002B2B7C"/>
    <w:rsid w:val="002C6613"/>
    <w:rsid w:val="002D08F2"/>
    <w:rsid w:val="002D40A0"/>
    <w:rsid w:val="002E43DB"/>
    <w:rsid w:val="003218EA"/>
    <w:rsid w:val="00331673"/>
    <w:rsid w:val="00342696"/>
    <w:rsid w:val="00347D94"/>
    <w:rsid w:val="00360F59"/>
    <w:rsid w:val="00363C2D"/>
    <w:rsid w:val="00372A10"/>
    <w:rsid w:val="003757AF"/>
    <w:rsid w:val="00395F75"/>
    <w:rsid w:val="003C3F58"/>
    <w:rsid w:val="003F0447"/>
    <w:rsid w:val="003F5BB1"/>
    <w:rsid w:val="004015C5"/>
    <w:rsid w:val="00407AB0"/>
    <w:rsid w:val="00437FD2"/>
    <w:rsid w:val="00440B8A"/>
    <w:rsid w:val="004423C7"/>
    <w:rsid w:val="00445327"/>
    <w:rsid w:val="00455ECE"/>
    <w:rsid w:val="00463A36"/>
    <w:rsid w:val="00475D25"/>
    <w:rsid w:val="00492AA3"/>
    <w:rsid w:val="00495880"/>
    <w:rsid w:val="00496FC4"/>
    <w:rsid w:val="004A3092"/>
    <w:rsid w:val="004D13DA"/>
    <w:rsid w:val="004E6425"/>
    <w:rsid w:val="005123FE"/>
    <w:rsid w:val="00513813"/>
    <w:rsid w:val="00513A12"/>
    <w:rsid w:val="005301EE"/>
    <w:rsid w:val="00536956"/>
    <w:rsid w:val="00551AEC"/>
    <w:rsid w:val="00562915"/>
    <w:rsid w:val="0057265E"/>
    <w:rsid w:val="0059382D"/>
    <w:rsid w:val="005A264D"/>
    <w:rsid w:val="005A2E56"/>
    <w:rsid w:val="005B0B91"/>
    <w:rsid w:val="005B67A9"/>
    <w:rsid w:val="005D12D9"/>
    <w:rsid w:val="005D1DD4"/>
    <w:rsid w:val="005D324B"/>
    <w:rsid w:val="005D4A8E"/>
    <w:rsid w:val="005E5A28"/>
    <w:rsid w:val="005E6793"/>
    <w:rsid w:val="0060651E"/>
    <w:rsid w:val="0063463C"/>
    <w:rsid w:val="006371A1"/>
    <w:rsid w:val="00637D47"/>
    <w:rsid w:val="0064442F"/>
    <w:rsid w:val="00661160"/>
    <w:rsid w:val="006625E7"/>
    <w:rsid w:val="00663A3C"/>
    <w:rsid w:val="00675B9A"/>
    <w:rsid w:val="00676587"/>
    <w:rsid w:val="006822B7"/>
    <w:rsid w:val="00695225"/>
    <w:rsid w:val="006A304D"/>
    <w:rsid w:val="006A6B46"/>
    <w:rsid w:val="006E4420"/>
    <w:rsid w:val="006F2852"/>
    <w:rsid w:val="0070391F"/>
    <w:rsid w:val="00705FD1"/>
    <w:rsid w:val="007103B8"/>
    <w:rsid w:val="00751649"/>
    <w:rsid w:val="00757122"/>
    <w:rsid w:val="00757140"/>
    <w:rsid w:val="007619A7"/>
    <w:rsid w:val="007631CC"/>
    <w:rsid w:val="00786D9E"/>
    <w:rsid w:val="00794764"/>
    <w:rsid w:val="007A4871"/>
    <w:rsid w:val="007B5775"/>
    <w:rsid w:val="007C3C6A"/>
    <w:rsid w:val="007F2207"/>
    <w:rsid w:val="008008A4"/>
    <w:rsid w:val="00802D38"/>
    <w:rsid w:val="00810720"/>
    <w:rsid w:val="008209F6"/>
    <w:rsid w:val="008318AA"/>
    <w:rsid w:val="00835A2B"/>
    <w:rsid w:val="00860EC4"/>
    <w:rsid w:val="00874C6F"/>
    <w:rsid w:val="00882930"/>
    <w:rsid w:val="008D0F57"/>
    <w:rsid w:val="009304B3"/>
    <w:rsid w:val="00942AD5"/>
    <w:rsid w:val="00961A48"/>
    <w:rsid w:val="009760D8"/>
    <w:rsid w:val="009B4207"/>
    <w:rsid w:val="009B7D8D"/>
    <w:rsid w:val="009F140A"/>
    <w:rsid w:val="00A05BBD"/>
    <w:rsid w:val="00A27E94"/>
    <w:rsid w:val="00A35071"/>
    <w:rsid w:val="00A45CD1"/>
    <w:rsid w:val="00A606B3"/>
    <w:rsid w:val="00A841DA"/>
    <w:rsid w:val="00AA4AD2"/>
    <w:rsid w:val="00AB1B3D"/>
    <w:rsid w:val="00AD7E85"/>
    <w:rsid w:val="00B17DDF"/>
    <w:rsid w:val="00B45C29"/>
    <w:rsid w:val="00B530D5"/>
    <w:rsid w:val="00B53D6D"/>
    <w:rsid w:val="00B827F4"/>
    <w:rsid w:val="00B92B09"/>
    <w:rsid w:val="00B97E48"/>
    <w:rsid w:val="00BA7864"/>
    <w:rsid w:val="00BB543D"/>
    <w:rsid w:val="00BC42F9"/>
    <w:rsid w:val="00BC4902"/>
    <w:rsid w:val="00BC619E"/>
    <w:rsid w:val="00BC6E59"/>
    <w:rsid w:val="00BD4DD2"/>
    <w:rsid w:val="00BE42FA"/>
    <w:rsid w:val="00BE4758"/>
    <w:rsid w:val="00BF16CE"/>
    <w:rsid w:val="00BF7030"/>
    <w:rsid w:val="00C104D0"/>
    <w:rsid w:val="00C32A7E"/>
    <w:rsid w:val="00C44D65"/>
    <w:rsid w:val="00C46B04"/>
    <w:rsid w:val="00C86F1C"/>
    <w:rsid w:val="00C94E82"/>
    <w:rsid w:val="00CA0874"/>
    <w:rsid w:val="00CA2EE1"/>
    <w:rsid w:val="00CB0BD1"/>
    <w:rsid w:val="00CB1AE1"/>
    <w:rsid w:val="00CB3881"/>
    <w:rsid w:val="00CF5ACE"/>
    <w:rsid w:val="00D07003"/>
    <w:rsid w:val="00D07CAB"/>
    <w:rsid w:val="00D165B3"/>
    <w:rsid w:val="00D173AA"/>
    <w:rsid w:val="00D3187B"/>
    <w:rsid w:val="00D4350C"/>
    <w:rsid w:val="00D738C9"/>
    <w:rsid w:val="00D751D7"/>
    <w:rsid w:val="00D943DA"/>
    <w:rsid w:val="00DA5C4E"/>
    <w:rsid w:val="00DB0BD0"/>
    <w:rsid w:val="00DB5049"/>
    <w:rsid w:val="00DC0634"/>
    <w:rsid w:val="00DD4587"/>
    <w:rsid w:val="00E252B9"/>
    <w:rsid w:val="00E257D2"/>
    <w:rsid w:val="00E273E1"/>
    <w:rsid w:val="00E3309A"/>
    <w:rsid w:val="00E66F07"/>
    <w:rsid w:val="00E905C5"/>
    <w:rsid w:val="00E9231A"/>
    <w:rsid w:val="00EA0F3A"/>
    <w:rsid w:val="00EE380D"/>
    <w:rsid w:val="00F06CFD"/>
    <w:rsid w:val="00F217C0"/>
    <w:rsid w:val="00F41955"/>
    <w:rsid w:val="00F63C1C"/>
    <w:rsid w:val="00F71F77"/>
    <w:rsid w:val="00F7436E"/>
    <w:rsid w:val="00F74DBF"/>
    <w:rsid w:val="00F812D5"/>
    <w:rsid w:val="00F95779"/>
    <w:rsid w:val="00FA5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1586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Emphasis">
    <w:name w:val="Emphasis"/>
    <w:qFormat/>
    <w:rsid w:val="002A643C"/>
    <w:rPr>
      <w:i/>
      <w:iCs/>
    </w:rPr>
  </w:style>
  <w:style w:type="paragraph" w:styleId="Header">
    <w:name w:val="header"/>
    <w:basedOn w:val="Normal"/>
    <w:link w:val="HeaderChar"/>
    <w:uiPriority w:val="99"/>
    <w:unhideWhenUsed/>
    <w:rsid w:val="00513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813"/>
  </w:style>
  <w:style w:type="character" w:styleId="FollowedHyperlink">
    <w:name w:val="FollowedHyperlink"/>
    <w:basedOn w:val="DefaultParagraphFont"/>
    <w:uiPriority w:val="99"/>
    <w:semiHidden/>
    <w:unhideWhenUsed/>
    <w:rsid w:val="00437FD2"/>
    <w:rPr>
      <w:color w:val="800080" w:themeColor="followedHyperlink"/>
      <w:u w:val="single"/>
    </w:rPr>
  </w:style>
  <w:style w:type="paragraph" w:styleId="CommentText">
    <w:name w:val="annotation text"/>
    <w:basedOn w:val="Normal"/>
    <w:link w:val="CommentTextChar"/>
    <w:unhideWhenUsed/>
    <w:rsid w:val="0067658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7658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292DBA"/>
    <w:rPr>
      <w:sz w:val="16"/>
      <w:szCs w:val="16"/>
    </w:rPr>
  </w:style>
  <w:style w:type="paragraph" w:styleId="CommentSubject">
    <w:name w:val="annotation subject"/>
    <w:basedOn w:val="CommentText"/>
    <w:next w:val="CommentText"/>
    <w:link w:val="CommentSubjectChar"/>
    <w:uiPriority w:val="99"/>
    <w:semiHidden/>
    <w:unhideWhenUsed/>
    <w:rsid w:val="00292DB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92D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92D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DBA"/>
    <w:rPr>
      <w:rFonts w:ascii="Tahoma" w:hAnsi="Tahoma" w:cs="Tahoma"/>
      <w:sz w:val="16"/>
      <w:szCs w:val="16"/>
    </w:rPr>
  </w:style>
  <w:style w:type="character" w:styleId="Strong">
    <w:name w:val="Strong"/>
    <w:basedOn w:val="DefaultParagraphFont"/>
    <w:uiPriority w:val="22"/>
    <w:qFormat/>
    <w:rsid w:val="00A27E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Emphasis">
    <w:name w:val="Emphasis"/>
    <w:qFormat/>
    <w:rsid w:val="002A643C"/>
    <w:rPr>
      <w:i/>
      <w:iCs/>
    </w:rPr>
  </w:style>
  <w:style w:type="paragraph" w:styleId="Header">
    <w:name w:val="header"/>
    <w:basedOn w:val="Normal"/>
    <w:link w:val="HeaderChar"/>
    <w:uiPriority w:val="99"/>
    <w:unhideWhenUsed/>
    <w:rsid w:val="00513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813"/>
  </w:style>
  <w:style w:type="character" w:styleId="FollowedHyperlink">
    <w:name w:val="FollowedHyperlink"/>
    <w:basedOn w:val="DefaultParagraphFont"/>
    <w:uiPriority w:val="99"/>
    <w:semiHidden/>
    <w:unhideWhenUsed/>
    <w:rsid w:val="00437FD2"/>
    <w:rPr>
      <w:color w:val="800080" w:themeColor="followedHyperlink"/>
      <w:u w:val="single"/>
    </w:rPr>
  </w:style>
  <w:style w:type="paragraph" w:styleId="CommentText">
    <w:name w:val="annotation text"/>
    <w:basedOn w:val="Normal"/>
    <w:link w:val="CommentTextChar"/>
    <w:unhideWhenUsed/>
    <w:rsid w:val="0067658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7658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292DBA"/>
    <w:rPr>
      <w:sz w:val="16"/>
      <w:szCs w:val="16"/>
    </w:rPr>
  </w:style>
  <w:style w:type="paragraph" w:styleId="CommentSubject">
    <w:name w:val="annotation subject"/>
    <w:basedOn w:val="CommentText"/>
    <w:next w:val="CommentText"/>
    <w:link w:val="CommentSubjectChar"/>
    <w:uiPriority w:val="99"/>
    <w:semiHidden/>
    <w:unhideWhenUsed/>
    <w:rsid w:val="00292DB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92D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92D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DBA"/>
    <w:rPr>
      <w:rFonts w:ascii="Tahoma" w:hAnsi="Tahoma" w:cs="Tahoma"/>
      <w:sz w:val="16"/>
      <w:szCs w:val="16"/>
    </w:rPr>
  </w:style>
  <w:style w:type="character" w:styleId="Strong">
    <w:name w:val="Strong"/>
    <w:basedOn w:val="DefaultParagraphFont"/>
    <w:uiPriority w:val="22"/>
    <w:qFormat/>
    <w:rsid w:val="00A27E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185026933">
      <w:bodyDiv w:val="1"/>
      <w:marLeft w:val="0"/>
      <w:marRight w:val="0"/>
      <w:marTop w:val="0"/>
      <w:marBottom w:val="0"/>
      <w:divBdr>
        <w:top w:val="none" w:sz="0" w:space="0" w:color="auto"/>
        <w:left w:val="none" w:sz="0" w:space="0" w:color="auto"/>
        <w:bottom w:val="none" w:sz="0" w:space="0" w:color="auto"/>
        <w:right w:val="none" w:sz="0" w:space="0" w:color="auto"/>
      </w:divBdr>
    </w:div>
    <w:div w:id="390348062">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199315481">
      <w:bodyDiv w:val="1"/>
      <w:marLeft w:val="0"/>
      <w:marRight w:val="0"/>
      <w:marTop w:val="0"/>
      <w:marBottom w:val="0"/>
      <w:divBdr>
        <w:top w:val="none" w:sz="0" w:space="0" w:color="auto"/>
        <w:left w:val="none" w:sz="0" w:space="0" w:color="auto"/>
        <w:bottom w:val="none" w:sz="0" w:space="0" w:color="auto"/>
        <w:right w:val="none" w:sz="0" w:space="0" w:color="auto"/>
      </w:divBdr>
    </w:div>
    <w:div w:id="1237326073">
      <w:bodyDiv w:val="1"/>
      <w:marLeft w:val="0"/>
      <w:marRight w:val="0"/>
      <w:marTop w:val="0"/>
      <w:marBottom w:val="0"/>
      <w:divBdr>
        <w:top w:val="none" w:sz="0" w:space="0" w:color="auto"/>
        <w:left w:val="none" w:sz="0" w:space="0" w:color="auto"/>
        <w:bottom w:val="none" w:sz="0" w:space="0" w:color="auto"/>
        <w:right w:val="none" w:sz="0" w:space="0" w:color="auto"/>
      </w:divBdr>
    </w:div>
    <w:div w:id="129086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 TargetMode="External"/><Relationship Id="rId18" Type="http://schemas.openxmlformats.org/officeDocument/2006/relationships/package" Target="embeddings/Microsoft_Excel_Worksheet2.xlsx"/><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on.fema.net/employee_tools/forms/Pages/fema_forms.aspx"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Excel_Worksheet1.xlsx"/><Relationship Id="rId20" Type="http://schemas.openxmlformats.org/officeDocument/2006/relationships/package" Target="embeddings/Microsoft_Excel_Worksheet3.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m.psc.gov/grant_recipient/grantee_forms.aspx?explorer.event=tru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yperlink" Target="http://www.dpm.psc.gov/grant_recipient/grantee_forms.aspx?explorer.event=true" TargetMode="External"/><Relationship Id="rId19"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hyperlink" Target="http://www.dpm.psc.gov/grant_recipient/new_grantee_information/hhs_1199a.aspx" TargetMode="External"/><Relationship Id="rId14" Type="http://schemas.openxmlformats.org/officeDocument/2006/relationships/hyperlink" Target="http://www.bls.go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279C5-3FE9-40C2-ABB5-A268472C8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4147</Words>
  <Characters>23643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27735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Greene, Sherina</cp:lastModifiedBy>
  <cp:revision>6</cp:revision>
  <dcterms:created xsi:type="dcterms:W3CDTF">2015-07-30T21:05:00Z</dcterms:created>
  <dcterms:modified xsi:type="dcterms:W3CDTF">2015-07-30T21:31:00Z</dcterms:modified>
</cp:coreProperties>
</file>