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A7" w:rsidRDefault="002B26A7" w:rsidP="00592B4A">
      <w:pPr>
        <w:jc w:val="center"/>
        <w:rPr>
          <w:b/>
        </w:rPr>
      </w:pPr>
    </w:p>
    <w:p w:rsidR="005D02A2" w:rsidRDefault="00324797" w:rsidP="00592B4A">
      <w:pPr>
        <w:jc w:val="center"/>
        <w:rPr>
          <w:b/>
        </w:rPr>
      </w:pPr>
      <w:r>
        <w:rPr>
          <w:noProof/>
          <w:sz w:val="24"/>
          <w:szCs w:val="24"/>
        </w:rPr>
        <w:drawing>
          <wp:inline distT="0" distB="0" distL="0" distR="0" wp14:anchorId="385FB21F" wp14:editId="4A41322B">
            <wp:extent cx="5943600" cy="67637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 Registration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D2A" w:rsidRDefault="00AD2D2A" w:rsidP="00AD2D2A"/>
    <w:p w:rsidR="00D717DD" w:rsidRPr="00AD2D2A" w:rsidRDefault="00D717DD" w:rsidP="00AD2D2A"/>
    <w:p w:rsidR="00AD2D2A" w:rsidRDefault="006570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4050" cy="1117600"/>
                <wp:effectExtent l="0" t="0" r="1905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0E2" w:rsidRDefault="006570E2" w:rsidP="006570E2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6570E2" w:rsidRDefault="00657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1.5pt;height:8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">
                <v:textbox>
                  <w:txbxContent>
                    <w:p w:rsidR="006570E2" w:rsidRDefault="006570E2" w:rsidP="006570E2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6570E2" w:rsidRDefault="006570E2"/>
                  </w:txbxContent>
                </v:textbox>
              </v:shape>
            </w:pict>
          </mc:Fallback>
        </mc:AlternateContent>
      </w:r>
      <w:r w:rsidR="00AD2D2A">
        <w:br w:type="page"/>
      </w:r>
    </w:p>
    <w:p w:rsidR="00AD2D2A" w:rsidRDefault="00AA57CF">
      <w:r>
        <w:rPr>
          <w:noProof/>
          <w:sz w:val="24"/>
          <w:szCs w:val="24"/>
        </w:rPr>
        <w:lastRenderedPageBreak/>
        <w:drawing>
          <wp:inline distT="0" distB="0" distL="0" distR="0" wp14:anchorId="221C5319" wp14:editId="33ACB0C9">
            <wp:extent cx="5943600" cy="44469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 Registration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7CF" w:rsidRDefault="00AA57CF">
      <w:r>
        <w:rPr>
          <w:noProof/>
          <w:sz w:val="24"/>
          <w:szCs w:val="24"/>
        </w:rPr>
        <w:lastRenderedPageBreak/>
        <w:drawing>
          <wp:inline distT="0" distB="0" distL="0" distR="0" wp14:anchorId="794EE386" wp14:editId="627B7B8C">
            <wp:extent cx="5943600" cy="41478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 Registration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7CF" w:rsidRPr="00AD2D2A" w:rsidRDefault="00AA57CF">
      <w:r>
        <w:rPr>
          <w:noProof/>
          <w:sz w:val="24"/>
          <w:szCs w:val="24"/>
        </w:rPr>
        <w:lastRenderedPageBreak/>
        <w:drawing>
          <wp:inline distT="0" distB="0" distL="0" distR="0" wp14:anchorId="3E3BD5D9" wp14:editId="1887B230">
            <wp:extent cx="5943600" cy="42932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 Registration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7CF" w:rsidRPr="00AD2D2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4A" w:rsidRDefault="00592B4A" w:rsidP="00592B4A">
      <w:r>
        <w:separator/>
      </w:r>
    </w:p>
  </w:endnote>
  <w:endnote w:type="continuationSeparator" w:id="0">
    <w:p w:rsidR="00592B4A" w:rsidRDefault="00592B4A" w:rsidP="0059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4A" w:rsidRDefault="00592B4A" w:rsidP="00592B4A">
      <w:r>
        <w:separator/>
      </w:r>
    </w:p>
  </w:footnote>
  <w:footnote w:type="continuationSeparator" w:id="0">
    <w:p w:rsidR="00592B4A" w:rsidRDefault="00592B4A" w:rsidP="0059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2A2" w:rsidRDefault="005D02A2" w:rsidP="005D02A2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E6A47" wp14:editId="548FFA50">
              <wp:simplePos x="0" y="0"/>
              <wp:positionH relativeFrom="column">
                <wp:posOffset>4422775</wp:posOffset>
              </wp:positionH>
              <wp:positionV relativeFrom="paragraph">
                <wp:posOffset>306070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70E2" w:rsidRDefault="006570E2" w:rsidP="006570E2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2B26A7" w:rsidRDefault="002B26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8.25pt;margin-top:24.1pt;width:13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">
              <v:textbox>
                <w:txbxContent>
                  <w:p w:rsidR="006570E2" w:rsidRDefault="006570E2" w:rsidP="006570E2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2B26A7" w:rsidRDefault="002B26A7"/>
                </w:txbxContent>
              </v:textbox>
            </v:shape>
          </w:pict>
        </mc:Fallback>
      </mc:AlternateContent>
    </w:r>
    <w:r w:rsidRPr="000C0B6F">
      <w:rPr>
        <w:b/>
      </w:rPr>
      <w:t xml:space="preserve">AHRQ </w:t>
    </w:r>
    <w:r>
      <w:rPr>
        <w:b/>
      </w:rPr>
      <w:t>Medical Office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Safety Culture Comparative Database, Supporting Statement A</w:t>
    </w:r>
  </w:p>
  <w:p w:rsidR="005D02A2" w:rsidRDefault="005D02A2" w:rsidP="005D02A2">
    <w:pPr>
      <w:rPr>
        <w:b/>
      </w:rPr>
    </w:pPr>
  </w:p>
  <w:p w:rsidR="005D02A2" w:rsidRPr="00021E33" w:rsidRDefault="005D02A2" w:rsidP="005D02A2">
    <w:pPr>
      <w:rPr>
        <w:b/>
        <w:szCs w:val="24"/>
      </w:rPr>
    </w:pPr>
    <w:r>
      <w:rPr>
        <w:b/>
      </w:rPr>
      <w:t xml:space="preserve">Attachment </w:t>
    </w:r>
    <w:r>
      <w:rPr>
        <w:b/>
      </w:rPr>
      <w:t>A</w:t>
    </w:r>
    <w:r w:rsidRPr="000C0B6F">
      <w:rPr>
        <w:b/>
      </w:rPr>
      <w:t xml:space="preserve">: </w:t>
    </w:r>
    <w:r>
      <w:rPr>
        <w:b/>
      </w:rPr>
      <w:t>Medical Office Eligibility and Registration Form</w:t>
    </w:r>
    <w:r>
      <w:rPr>
        <w:b/>
      </w:rPr>
      <w:t xml:space="preserve"> </w:t>
    </w:r>
    <w:r>
      <w:t xml:space="preserve"> </w:t>
    </w:r>
  </w:p>
  <w:p w:rsidR="002B26A7" w:rsidRDefault="002B26A7">
    <w:pPr>
      <w:pStyle w:val="Header"/>
    </w:pPr>
  </w:p>
  <w:p w:rsidR="00592B4A" w:rsidRDefault="00592B4A" w:rsidP="00592B4A">
    <w:pPr>
      <w:pStyle w:val="Header"/>
      <w:ind w:left="504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2A"/>
    <w:rsid w:val="002A359E"/>
    <w:rsid w:val="002B26A7"/>
    <w:rsid w:val="00324797"/>
    <w:rsid w:val="00592B4A"/>
    <w:rsid w:val="005D02A2"/>
    <w:rsid w:val="006570E2"/>
    <w:rsid w:val="007A332C"/>
    <w:rsid w:val="00860FA8"/>
    <w:rsid w:val="00A15F47"/>
    <w:rsid w:val="00AA57CF"/>
    <w:rsid w:val="00AD2D2A"/>
    <w:rsid w:val="00D7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E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4A"/>
  </w:style>
  <w:style w:type="paragraph" w:styleId="Footer">
    <w:name w:val="footer"/>
    <w:basedOn w:val="Normal"/>
    <w:link w:val="Foot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4A"/>
  </w:style>
  <w:style w:type="paragraph" w:styleId="NormalWeb">
    <w:name w:val="Normal (Web)"/>
    <w:basedOn w:val="Normal"/>
    <w:uiPriority w:val="99"/>
    <w:semiHidden/>
    <w:unhideWhenUsed/>
    <w:rsid w:val="006570E2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E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4A"/>
  </w:style>
  <w:style w:type="paragraph" w:styleId="Footer">
    <w:name w:val="footer"/>
    <w:basedOn w:val="Normal"/>
    <w:link w:val="Foot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4A"/>
  </w:style>
  <w:style w:type="paragraph" w:styleId="NormalWeb">
    <w:name w:val="Normal (Web)"/>
    <w:basedOn w:val="Normal"/>
    <w:uiPriority w:val="99"/>
    <w:semiHidden/>
    <w:unhideWhenUsed/>
    <w:rsid w:val="006570E2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341BDBF8.dotm</Template>
  <TotalTime>49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Laura Gray</cp:lastModifiedBy>
  <cp:revision>10</cp:revision>
  <dcterms:created xsi:type="dcterms:W3CDTF">2014-07-29T17:49:00Z</dcterms:created>
  <dcterms:modified xsi:type="dcterms:W3CDTF">2014-11-26T19:03:00Z</dcterms:modified>
</cp:coreProperties>
</file>