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86EE5" w:rsidRDefault="00C37F42" w:rsidP="006131DB">
      <w:pPr>
        <w:autoSpaceDE w:val="0"/>
        <w:autoSpaceDN w:val="0"/>
        <w:adjustRightInd w:val="0"/>
        <w:jc w:val="center"/>
        <w:rPr>
          <w:b/>
          <w:sz w:val="28"/>
          <w:szCs w:val="28"/>
        </w:rPr>
      </w:pPr>
      <w:bookmarkStart w:id="0" w:name="_Toc524334516"/>
      <w:bookmarkStart w:id="1" w:name="_Toc524334598"/>
      <w:bookmarkStart w:id="2" w:name="_Toc524334745"/>
      <w:bookmarkStart w:id="3" w:name="_Toc524334938"/>
      <w:bookmarkStart w:id="4" w:name="_Toc81279014"/>
      <w:bookmarkStart w:id="5" w:name="_Toc81279658"/>
      <w:bookmarkStart w:id="6" w:name="_GoBack"/>
      <w:bookmarkEnd w:id="6"/>
      <w:r>
        <w:rPr>
          <w:b/>
          <w:sz w:val="28"/>
          <w:szCs w:val="28"/>
        </w:rPr>
        <w:t>Appendix A</w:t>
      </w:r>
    </w:p>
    <w:p w:rsidR="00C37F42" w:rsidRDefault="00D86EE5" w:rsidP="006131DB">
      <w:pPr>
        <w:autoSpaceDE w:val="0"/>
        <w:autoSpaceDN w:val="0"/>
        <w:adjustRightInd w:val="0"/>
        <w:jc w:val="center"/>
        <w:rPr>
          <w:b/>
          <w:sz w:val="28"/>
          <w:szCs w:val="28"/>
        </w:rPr>
      </w:pPr>
      <w:r>
        <w:rPr>
          <w:b/>
          <w:sz w:val="28"/>
          <w:szCs w:val="28"/>
        </w:rPr>
        <w:t>(</w:t>
      </w:r>
      <w:proofErr w:type="gramStart"/>
      <w:r>
        <w:rPr>
          <w:b/>
          <w:sz w:val="28"/>
          <w:szCs w:val="28"/>
        </w:rPr>
        <w:t>to</w:t>
      </w:r>
      <w:proofErr w:type="gramEnd"/>
      <w:r>
        <w:rPr>
          <w:b/>
          <w:sz w:val="28"/>
          <w:szCs w:val="28"/>
        </w:rPr>
        <w:t xml:space="preserve"> Supporting Statement Part A)</w:t>
      </w:r>
    </w:p>
    <w:p w:rsidR="00D86EE5" w:rsidRDefault="00D86EE5" w:rsidP="006131DB">
      <w:pPr>
        <w:autoSpaceDE w:val="0"/>
        <w:autoSpaceDN w:val="0"/>
        <w:adjustRightInd w:val="0"/>
        <w:jc w:val="center"/>
        <w:rPr>
          <w:b/>
          <w:sz w:val="28"/>
          <w:szCs w:val="28"/>
        </w:rPr>
      </w:pPr>
    </w:p>
    <w:p w:rsidR="00D86EE5" w:rsidRDefault="00D86EE5" w:rsidP="006131DB">
      <w:pPr>
        <w:autoSpaceDE w:val="0"/>
        <w:autoSpaceDN w:val="0"/>
        <w:adjustRightInd w:val="0"/>
        <w:jc w:val="center"/>
        <w:rPr>
          <w:b/>
          <w:sz w:val="28"/>
          <w:szCs w:val="28"/>
        </w:rPr>
      </w:pPr>
    </w:p>
    <w:p w:rsidR="00D86EE5" w:rsidRDefault="00D86EE5" w:rsidP="006131DB">
      <w:pPr>
        <w:autoSpaceDE w:val="0"/>
        <w:autoSpaceDN w:val="0"/>
        <w:adjustRightInd w:val="0"/>
        <w:jc w:val="center"/>
        <w:rPr>
          <w:b/>
          <w:sz w:val="28"/>
          <w:szCs w:val="28"/>
        </w:rPr>
      </w:pPr>
      <w:r>
        <w:rPr>
          <w:b/>
          <w:sz w:val="28"/>
          <w:szCs w:val="28"/>
        </w:rPr>
        <w:t>Form EIA-111</w:t>
      </w:r>
    </w:p>
    <w:p w:rsidR="00D86EE5" w:rsidRDefault="00D86EE5" w:rsidP="006131DB">
      <w:pPr>
        <w:autoSpaceDE w:val="0"/>
        <w:autoSpaceDN w:val="0"/>
        <w:adjustRightInd w:val="0"/>
        <w:jc w:val="center"/>
        <w:rPr>
          <w:b/>
          <w:sz w:val="28"/>
          <w:szCs w:val="28"/>
        </w:rPr>
      </w:pPr>
    </w:p>
    <w:p w:rsidR="00D86EE5" w:rsidRDefault="00D86EE5" w:rsidP="006131DB">
      <w:pPr>
        <w:jc w:val="center"/>
        <w:rPr>
          <w:b/>
          <w:sz w:val="28"/>
          <w:szCs w:val="28"/>
        </w:rPr>
      </w:pPr>
      <w:r w:rsidRPr="00644504">
        <w:rPr>
          <w:b/>
          <w:sz w:val="28"/>
          <w:szCs w:val="28"/>
        </w:rPr>
        <w:t>QUARTERLY ELECTRICITY IMPORTS AND EXPORTS REPORT</w:t>
      </w:r>
    </w:p>
    <w:p w:rsidR="00D86EE5" w:rsidRPr="0011243D" w:rsidRDefault="00D86EE5" w:rsidP="006131DB">
      <w:pPr>
        <w:jc w:val="center"/>
        <w:rPr>
          <w:color w:val="000000"/>
          <w:sz w:val="24"/>
          <w:szCs w:val="23"/>
        </w:rPr>
      </w:pPr>
    </w:p>
    <w:p w:rsidR="00D86EE5" w:rsidRDefault="00D86EE5" w:rsidP="006131DB">
      <w:pPr>
        <w:jc w:val="center"/>
        <w:rPr>
          <w:b/>
          <w:sz w:val="28"/>
          <w:szCs w:val="28"/>
        </w:rPr>
      </w:pPr>
      <w:r w:rsidRPr="00644504">
        <w:rPr>
          <w:b/>
          <w:sz w:val="28"/>
          <w:szCs w:val="28"/>
        </w:rPr>
        <w:t>OMB NUMBER 1905-0208</w:t>
      </w:r>
    </w:p>
    <w:p w:rsidR="00C37F42" w:rsidRDefault="00C37F42" w:rsidP="00C37F42">
      <w:pPr>
        <w:ind w:right="-720"/>
        <w:jc w:val="center"/>
        <w:outlineLvl w:val="0"/>
        <w:rPr>
          <w:b/>
          <w:sz w:val="24"/>
          <w:szCs w:val="24"/>
        </w:rPr>
      </w:pPr>
    </w:p>
    <w:p w:rsidR="00D86EE5" w:rsidRPr="006A5A18" w:rsidRDefault="00D86EE5" w:rsidP="00C37F42">
      <w:pPr>
        <w:ind w:right="-720"/>
        <w:jc w:val="center"/>
        <w:outlineLvl w:val="0"/>
        <w:rPr>
          <w:b/>
          <w:sz w:val="24"/>
          <w:szCs w:val="24"/>
        </w:rPr>
      </w:pPr>
    </w:p>
    <w:p w:rsidR="00C37F42" w:rsidRDefault="00C37F42" w:rsidP="00C37F42">
      <w:pPr>
        <w:ind w:right="-720"/>
        <w:jc w:val="center"/>
        <w:outlineLvl w:val="0"/>
        <w:rPr>
          <w:b/>
          <w:sz w:val="28"/>
          <w:szCs w:val="28"/>
        </w:rPr>
      </w:pPr>
      <w:r w:rsidRPr="006A5A18">
        <w:rPr>
          <w:b/>
          <w:sz w:val="28"/>
          <w:szCs w:val="28"/>
        </w:rPr>
        <w:t xml:space="preserve">Summary of Comments </w:t>
      </w:r>
      <w:r>
        <w:rPr>
          <w:b/>
          <w:sz w:val="28"/>
          <w:szCs w:val="28"/>
        </w:rPr>
        <w:t xml:space="preserve">Received in </w:t>
      </w:r>
      <w:r w:rsidRPr="006A5A18">
        <w:rPr>
          <w:b/>
          <w:sz w:val="28"/>
          <w:szCs w:val="28"/>
        </w:rPr>
        <w:t>Response to</w:t>
      </w:r>
      <w:r>
        <w:rPr>
          <w:b/>
          <w:sz w:val="28"/>
          <w:szCs w:val="28"/>
        </w:rPr>
        <w:t xml:space="preserve"> the </w:t>
      </w:r>
    </w:p>
    <w:p w:rsidR="00C37F42" w:rsidRPr="006A5A18" w:rsidRDefault="00C37F42" w:rsidP="00C37F42">
      <w:pPr>
        <w:ind w:right="-720"/>
        <w:jc w:val="center"/>
        <w:outlineLvl w:val="0"/>
        <w:rPr>
          <w:b/>
          <w:sz w:val="28"/>
          <w:szCs w:val="28"/>
        </w:rPr>
      </w:pPr>
      <w:r w:rsidRPr="006A5A18">
        <w:rPr>
          <w:b/>
          <w:sz w:val="28"/>
          <w:szCs w:val="28"/>
        </w:rPr>
        <w:t>Federal Register Notice (Vol.</w:t>
      </w:r>
      <w:r>
        <w:rPr>
          <w:b/>
          <w:sz w:val="28"/>
          <w:szCs w:val="28"/>
        </w:rPr>
        <w:t xml:space="preserve"> 80</w:t>
      </w:r>
      <w:r w:rsidRPr="006A5A18">
        <w:rPr>
          <w:b/>
          <w:sz w:val="28"/>
          <w:szCs w:val="28"/>
        </w:rPr>
        <w:t xml:space="preserve">. No. </w:t>
      </w:r>
      <w:r>
        <w:rPr>
          <w:b/>
          <w:sz w:val="28"/>
          <w:szCs w:val="28"/>
        </w:rPr>
        <w:t>23</w:t>
      </w:r>
      <w:r w:rsidRPr="006A5A18">
        <w:rPr>
          <w:b/>
          <w:sz w:val="28"/>
          <w:szCs w:val="28"/>
        </w:rPr>
        <w:t>)</w:t>
      </w:r>
    </w:p>
    <w:p w:rsidR="00C37F42" w:rsidRDefault="00C37F42" w:rsidP="00C37F42">
      <w:pPr>
        <w:ind w:right="-720"/>
        <w:jc w:val="center"/>
        <w:outlineLvl w:val="0"/>
        <w:rPr>
          <w:b/>
          <w:sz w:val="28"/>
          <w:szCs w:val="28"/>
        </w:rPr>
      </w:pPr>
      <w:r w:rsidRPr="006A5A18">
        <w:rPr>
          <w:b/>
          <w:sz w:val="28"/>
          <w:szCs w:val="28"/>
        </w:rPr>
        <w:t xml:space="preserve">Published </w:t>
      </w:r>
      <w:r>
        <w:rPr>
          <w:b/>
          <w:sz w:val="28"/>
          <w:szCs w:val="28"/>
        </w:rPr>
        <w:t>February 4, 2015</w:t>
      </w:r>
    </w:p>
    <w:p w:rsidR="00C37F42" w:rsidRDefault="005A4772" w:rsidP="00C37F42">
      <w:pPr>
        <w:ind w:right="-720"/>
        <w:jc w:val="center"/>
        <w:outlineLvl w:val="0"/>
        <w:rPr>
          <w:b/>
          <w:sz w:val="28"/>
          <w:szCs w:val="28"/>
        </w:rPr>
      </w:pPr>
      <w:r>
        <w:rPr>
          <w:b/>
          <w:sz w:val="28"/>
          <w:szCs w:val="28"/>
        </w:rPr>
        <w:t>(With EIA Responses)</w:t>
      </w:r>
    </w:p>
    <w:p w:rsidR="005A4772" w:rsidRDefault="005A4772" w:rsidP="00C37F42">
      <w:pPr>
        <w:ind w:right="-720"/>
        <w:jc w:val="center"/>
        <w:outlineLvl w:val="0"/>
        <w:rPr>
          <w:b/>
          <w:sz w:val="28"/>
          <w:szCs w:val="28"/>
        </w:rPr>
      </w:pPr>
    </w:p>
    <w:p w:rsidR="00C37F42" w:rsidRDefault="00C37F42" w:rsidP="00C37F42">
      <w:pPr>
        <w:ind w:right="-720"/>
        <w:jc w:val="center"/>
        <w:outlineLvl w:val="0"/>
        <w:rPr>
          <w:b/>
          <w:sz w:val="28"/>
          <w:szCs w:val="28"/>
        </w:rPr>
      </w:pPr>
    </w:p>
    <w:p w:rsidR="00C37F42" w:rsidRPr="006A5A18" w:rsidRDefault="00C37F42" w:rsidP="00C37F42">
      <w:pPr>
        <w:ind w:right="-720"/>
        <w:outlineLvl w:val="0"/>
        <w:rPr>
          <w:b/>
          <w:sz w:val="28"/>
          <w:szCs w:val="28"/>
        </w:rPr>
      </w:pPr>
      <w:r>
        <w:rPr>
          <w:b/>
          <w:sz w:val="28"/>
          <w:szCs w:val="28"/>
        </w:rPr>
        <w:t>Introduction</w:t>
      </w:r>
    </w:p>
    <w:p w:rsidR="00C37F42" w:rsidRPr="006A5A18" w:rsidRDefault="00C37F42" w:rsidP="00C37F42">
      <w:pPr>
        <w:ind w:right="-720"/>
        <w:jc w:val="center"/>
        <w:outlineLvl w:val="0"/>
        <w:rPr>
          <w:b/>
          <w:sz w:val="28"/>
          <w:szCs w:val="28"/>
        </w:rPr>
      </w:pPr>
    </w:p>
    <w:p w:rsidR="00C37F42" w:rsidRDefault="00C37F42" w:rsidP="00C37F42">
      <w:pPr>
        <w:rPr>
          <w:sz w:val="24"/>
          <w:szCs w:val="24"/>
        </w:rPr>
      </w:pPr>
      <w:r>
        <w:rPr>
          <w:sz w:val="24"/>
          <w:szCs w:val="24"/>
        </w:rPr>
        <w:t>On February 4, 201</w:t>
      </w:r>
      <w:r w:rsidR="005A4772">
        <w:rPr>
          <w:sz w:val="24"/>
          <w:szCs w:val="24"/>
        </w:rPr>
        <w:t>5</w:t>
      </w:r>
      <w:r>
        <w:rPr>
          <w:sz w:val="24"/>
          <w:szCs w:val="24"/>
        </w:rPr>
        <w:t xml:space="preserve">, a request for comments from interested persons was solicited in the Federal Register Notice that proposed approval for </w:t>
      </w:r>
      <w:r w:rsidRPr="00D3706E">
        <w:rPr>
          <w:sz w:val="24"/>
          <w:szCs w:val="24"/>
        </w:rPr>
        <w:t>a three year</w:t>
      </w:r>
      <w:r>
        <w:rPr>
          <w:sz w:val="24"/>
          <w:szCs w:val="24"/>
        </w:rPr>
        <w:t xml:space="preserve"> </w:t>
      </w:r>
      <w:r w:rsidRPr="00D3706E">
        <w:rPr>
          <w:sz w:val="24"/>
          <w:szCs w:val="24"/>
        </w:rPr>
        <w:t xml:space="preserve">collection </w:t>
      </w:r>
      <w:r>
        <w:rPr>
          <w:sz w:val="24"/>
          <w:szCs w:val="24"/>
        </w:rPr>
        <w:t>for</w:t>
      </w:r>
      <w:r w:rsidRPr="00D3706E">
        <w:rPr>
          <w:sz w:val="24"/>
          <w:szCs w:val="24"/>
        </w:rPr>
        <w:t xml:space="preserve"> Form EIA-111, </w:t>
      </w:r>
      <w:r>
        <w:rPr>
          <w:sz w:val="24"/>
          <w:szCs w:val="24"/>
        </w:rPr>
        <w:t>“</w:t>
      </w:r>
      <w:r w:rsidRPr="00D3706E">
        <w:rPr>
          <w:sz w:val="24"/>
          <w:szCs w:val="24"/>
        </w:rPr>
        <w:t>Quarterly Electricity Imports and Exports Report.</w:t>
      </w:r>
      <w:r>
        <w:rPr>
          <w:sz w:val="24"/>
          <w:szCs w:val="24"/>
        </w:rPr>
        <w:t>”</w:t>
      </w:r>
      <w:r w:rsidRPr="00D3706E">
        <w:rPr>
          <w:sz w:val="24"/>
          <w:szCs w:val="24"/>
        </w:rPr>
        <w:t xml:space="preserve">  The comments received and </w:t>
      </w:r>
      <w:r>
        <w:rPr>
          <w:sz w:val="24"/>
          <w:szCs w:val="24"/>
        </w:rPr>
        <w:t xml:space="preserve">EIA’s </w:t>
      </w:r>
      <w:r w:rsidRPr="00D3706E">
        <w:rPr>
          <w:sz w:val="24"/>
          <w:szCs w:val="24"/>
        </w:rPr>
        <w:t xml:space="preserve">responses are summarized </w:t>
      </w:r>
      <w:r>
        <w:rPr>
          <w:sz w:val="24"/>
          <w:szCs w:val="24"/>
        </w:rPr>
        <w:t>below</w:t>
      </w:r>
      <w:r w:rsidRPr="00D3706E">
        <w:rPr>
          <w:sz w:val="24"/>
          <w:szCs w:val="24"/>
        </w:rPr>
        <w:t xml:space="preserve">.  </w:t>
      </w:r>
    </w:p>
    <w:p w:rsidR="00C37F42" w:rsidRDefault="00C37F42" w:rsidP="00C37F42">
      <w:pPr>
        <w:rPr>
          <w:sz w:val="24"/>
          <w:szCs w:val="24"/>
        </w:rPr>
      </w:pPr>
    </w:p>
    <w:p w:rsidR="00C37F42" w:rsidRPr="00FF5E89" w:rsidRDefault="00C37F42" w:rsidP="00C37F42">
      <w:pPr>
        <w:autoSpaceDE w:val="0"/>
        <w:autoSpaceDN w:val="0"/>
        <w:adjustRightInd w:val="0"/>
        <w:rPr>
          <w:color w:val="000000"/>
          <w:sz w:val="24"/>
          <w:szCs w:val="24"/>
        </w:rPr>
      </w:pPr>
    </w:p>
    <w:p w:rsidR="00C37F42" w:rsidRDefault="00C37F42" w:rsidP="00C37F42">
      <w:pPr>
        <w:rPr>
          <w:b/>
          <w:sz w:val="24"/>
          <w:szCs w:val="24"/>
        </w:rPr>
      </w:pPr>
      <w:bookmarkStart w:id="7" w:name="_Toc307985137"/>
      <w:r w:rsidRPr="00600CB9">
        <w:rPr>
          <w:b/>
          <w:sz w:val="24"/>
          <w:szCs w:val="24"/>
        </w:rPr>
        <w:t>Table</w:t>
      </w:r>
      <w:r>
        <w:rPr>
          <w:b/>
          <w:sz w:val="24"/>
          <w:szCs w:val="24"/>
        </w:rPr>
        <w:t xml:space="preserve"> A</w:t>
      </w:r>
      <w:r w:rsidRPr="00600CB9">
        <w:rPr>
          <w:b/>
          <w:sz w:val="24"/>
          <w:szCs w:val="24"/>
        </w:rPr>
        <w:t xml:space="preserve"> </w:t>
      </w:r>
      <w:r w:rsidRPr="00600CB9">
        <w:rPr>
          <w:b/>
          <w:sz w:val="24"/>
          <w:szCs w:val="24"/>
        </w:rPr>
        <w:fldChar w:fldCharType="begin"/>
      </w:r>
      <w:r w:rsidRPr="00600CB9">
        <w:rPr>
          <w:b/>
          <w:sz w:val="24"/>
          <w:szCs w:val="24"/>
        </w:rPr>
        <w:instrText xml:space="preserve"> SEQ Table \* ARABIC </w:instrText>
      </w:r>
      <w:r w:rsidRPr="00600CB9">
        <w:rPr>
          <w:b/>
          <w:sz w:val="24"/>
          <w:szCs w:val="24"/>
        </w:rPr>
        <w:fldChar w:fldCharType="separate"/>
      </w:r>
      <w:r w:rsidR="00001A0B">
        <w:rPr>
          <w:b/>
          <w:noProof/>
          <w:sz w:val="24"/>
          <w:szCs w:val="24"/>
        </w:rPr>
        <w:t>1</w:t>
      </w:r>
      <w:r w:rsidRPr="00600CB9">
        <w:rPr>
          <w:b/>
          <w:sz w:val="24"/>
          <w:szCs w:val="24"/>
        </w:rPr>
        <w:fldChar w:fldCharType="end"/>
      </w:r>
      <w:r w:rsidRPr="00600CB9">
        <w:rPr>
          <w:b/>
          <w:sz w:val="24"/>
          <w:szCs w:val="24"/>
        </w:rPr>
        <w:t xml:space="preserve">. </w:t>
      </w:r>
      <w:r>
        <w:rPr>
          <w:b/>
          <w:sz w:val="24"/>
          <w:szCs w:val="24"/>
        </w:rPr>
        <w:t>List of Entities Providing Comments</w:t>
      </w:r>
      <w:bookmarkEnd w:id="7"/>
    </w:p>
    <w:p w:rsidR="00C37F42" w:rsidRDefault="00C37F42" w:rsidP="00C37F42">
      <w:pPr>
        <w:rPr>
          <w:b/>
          <w:sz w:val="24"/>
          <w:szCs w:val="24"/>
        </w:rPr>
      </w:pPr>
    </w:p>
    <w:p w:rsidR="00C37F42" w:rsidRPr="00600CB9" w:rsidRDefault="00C37F42" w:rsidP="00C37F42">
      <w:pPr>
        <w:rPr>
          <w:b/>
          <w:sz w:val="24"/>
          <w:szCs w:val="24"/>
        </w:rPr>
      </w:pPr>
      <w:r w:rsidRPr="00DC15EB">
        <w:rPr>
          <w:b/>
          <w:bCs/>
          <w:sz w:val="24"/>
          <w:u w:val="single"/>
        </w:rPr>
        <w:t>Name of Respondents</w:t>
      </w:r>
    </w:p>
    <w:p w:rsidR="00C37F42" w:rsidRDefault="00C37F42" w:rsidP="00C37F42">
      <w:pPr>
        <w:pStyle w:val="BodyText"/>
        <w:rPr>
          <w:szCs w:val="24"/>
        </w:rPr>
      </w:pPr>
      <w:r>
        <w:rPr>
          <w:szCs w:val="24"/>
        </w:rPr>
        <w:t>Avista Corporation</w:t>
      </w:r>
    </w:p>
    <w:p w:rsidR="00C37F42" w:rsidRDefault="00C37F42" w:rsidP="00C37F42">
      <w:pPr>
        <w:pStyle w:val="BodyText"/>
        <w:rPr>
          <w:szCs w:val="24"/>
        </w:rPr>
      </w:pPr>
      <w:r>
        <w:rPr>
          <w:bCs/>
        </w:rPr>
        <w:t>Intercom Energy, Inc.</w:t>
      </w:r>
    </w:p>
    <w:p w:rsidR="00C37F42" w:rsidRDefault="00C37F42" w:rsidP="00C37F42">
      <w:pPr>
        <w:pStyle w:val="BodyText"/>
        <w:rPr>
          <w:szCs w:val="24"/>
        </w:rPr>
      </w:pPr>
      <w:r w:rsidRPr="00AC2A9E">
        <w:rPr>
          <w:bCs/>
        </w:rPr>
        <w:t>New York Independent System Operator</w:t>
      </w:r>
      <w:r>
        <w:rPr>
          <w:bCs/>
        </w:rPr>
        <w:t xml:space="preserve"> (NYISO)</w:t>
      </w:r>
    </w:p>
    <w:p w:rsidR="00C37F42" w:rsidRDefault="00C37F42" w:rsidP="00C37F42">
      <w:pPr>
        <w:pStyle w:val="BodyText"/>
        <w:rPr>
          <w:szCs w:val="24"/>
        </w:rPr>
      </w:pPr>
    </w:p>
    <w:p w:rsidR="00C37F42" w:rsidRDefault="00C37F42" w:rsidP="00C37F42">
      <w:pPr>
        <w:pStyle w:val="BodyText"/>
        <w:rPr>
          <w:szCs w:val="24"/>
        </w:rPr>
      </w:pPr>
    </w:p>
    <w:p w:rsidR="00C37F42" w:rsidRDefault="00C37F42" w:rsidP="00C37F42">
      <w:pPr>
        <w:pStyle w:val="BodyText"/>
        <w:rPr>
          <w:b/>
          <w:szCs w:val="24"/>
          <w:u w:val="words"/>
        </w:rPr>
      </w:pPr>
    </w:p>
    <w:p w:rsidR="00C37F42" w:rsidRDefault="00C37F42" w:rsidP="00C37F42">
      <w:pPr>
        <w:pStyle w:val="BodyText"/>
        <w:rPr>
          <w:b/>
          <w:szCs w:val="24"/>
          <w:u w:val="words"/>
        </w:rPr>
      </w:pPr>
    </w:p>
    <w:p w:rsidR="00C37F42" w:rsidRDefault="00C37F42" w:rsidP="00C37F42">
      <w:pPr>
        <w:pStyle w:val="BodyText"/>
        <w:rPr>
          <w:b/>
          <w:szCs w:val="24"/>
          <w:u w:val="words"/>
        </w:rPr>
      </w:pPr>
    </w:p>
    <w:p w:rsidR="00C37F42" w:rsidRDefault="00C37F42" w:rsidP="00C37F42">
      <w:pPr>
        <w:pStyle w:val="BodyText"/>
        <w:rPr>
          <w:b/>
          <w:szCs w:val="24"/>
          <w:u w:val="words"/>
        </w:rPr>
      </w:pPr>
    </w:p>
    <w:p w:rsidR="00C37F42" w:rsidRDefault="00C37F42" w:rsidP="00C37F42">
      <w:pPr>
        <w:pStyle w:val="BodyText"/>
        <w:rPr>
          <w:b/>
          <w:szCs w:val="24"/>
          <w:u w:val="words"/>
        </w:rPr>
      </w:pPr>
    </w:p>
    <w:p w:rsidR="00C37F42" w:rsidRDefault="00C37F42" w:rsidP="00C37F42">
      <w:pPr>
        <w:pStyle w:val="BodyText"/>
        <w:rPr>
          <w:b/>
          <w:szCs w:val="24"/>
          <w:u w:val="words"/>
        </w:rPr>
      </w:pPr>
    </w:p>
    <w:p w:rsidR="00C37F42" w:rsidRDefault="00C37F42" w:rsidP="00C37F42">
      <w:pPr>
        <w:pStyle w:val="BodyText"/>
        <w:rPr>
          <w:b/>
          <w:szCs w:val="24"/>
          <w:u w:val="words"/>
        </w:rPr>
      </w:pPr>
    </w:p>
    <w:p w:rsidR="00C37F42" w:rsidRDefault="00C37F42" w:rsidP="00C37F42">
      <w:pPr>
        <w:pStyle w:val="BodyText"/>
        <w:rPr>
          <w:b/>
          <w:szCs w:val="24"/>
          <w:u w:val="words"/>
        </w:rPr>
      </w:pPr>
    </w:p>
    <w:p w:rsidR="00C37F42" w:rsidRDefault="00C37F42" w:rsidP="00C37F42">
      <w:pPr>
        <w:pStyle w:val="BodyText"/>
        <w:rPr>
          <w:b/>
          <w:szCs w:val="24"/>
          <w:u w:val="words"/>
        </w:rPr>
      </w:pPr>
    </w:p>
    <w:p w:rsidR="00C37F42" w:rsidRDefault="00C37F42" w:rsidP="00C37F42">
      <w:pPr>
        <w:pStyle w:val="BodyText"/>
        <w:rPr>
          <w:b/>
          <w:szCs w:val="24"/>
          <w:u w:val="words"/>
        </w:rPr>
      </w:pPr>
    </w:p>
    <w:p w:rsidR="00D86EE5" w:rsidRDefault="00D86EE5" w:rsidP="00D86EE5">
      <w:pPr>
        <w:pStyle w:val="BodyText"/>
        <w:rPr>
          <w:szCs w:val="24"/>
        </w:rPr>
      </w:pPr>
      <w:r>
        <w:rPr>
          <w:szCs w:val="24"/>
        </w:rPr>
        <w:t>C</w:t>
      </w:r>
      <w:r w:rsidRPr="008B1B9E">
        <w:rPr>
          <w:szCs w:val="24"/>
        </w:rPr>
        <w:t xml:space="preserve">omments </w:t>
      </w:r>
      <w:r>
        <w:rPr>
          <w:szCs w:val="24"/>
        </w:rPr>
        <w:t>provided to EIA are grouped into the following categories:</w:t>
      </w:r>
    </w:p>
    <w:p w:rsidR="00D86EE5" w:rsidRDefault="00D86EE5" w:rsidP="00D86EE5">
      <w:pPr>
        <w:pStyle w:val="BodyText"/>
        <w:rPr>
          <w:szCs w:val="24"/>
        </w:rPr>
      </w:pPr>
    </w:p>
    <w:p w:rsidR="00D86EE5" w:rsidRDefault="00D86EE5" w:rsidP="00D86EE5">
      <w:pPr>
        <w:pStyle w:val="BodyText"/>
        <w:numPr>
          <w:ilvl w:val="0"/>
          <w:numId w:val="58"/>
        </w:numPr>
        <w:rPr>
          <w:szCs w:val="24"/>
        </w:rPr>
      </w:pPr>
      <w:r>
        <w:rPr>
          <w:szCs w:val="24"/>
        </w:rPr>
        <w:t>W</w:t>
      </w:r>
      <w:r w:rsidRPr="00C42B6A">
        <w:rPr>
          <w:szCs w:val="24"/>
        </w:rPr>
        <w:t>hether the proposed collection of information is necessary for the proper performance of the functions of the agency, including whether the information shall have practical utility</w:t>
      </w:r>
    </w:p>
    <w:p w:rsidR="00D86EE5" w:rsidRDefault="00D86EE5" w:rsidP="00D86EE5">
      <w:pPr>
        <w:pStyle w:val="BodyText"/>
        <w:numPr>
          <w:ilvl w:val="0"/>
          <w:numId w:val="58"/>
        </w:numPr>
        <w:rPr>
          <w:szCs w:val="24"/>
        </w:rPr>
      </w:pPr>
      <w:r>
        <w:rPr>
          <w:szCs w:val="24"/>
        </w:rPr>
        <w:t>T</w:t>
      </w:r>
      <w:r w:rsidRPr="00C42B6A">
        <w:rPr>
          <w:szCs w:val="24"/>
        </w:rPr>
        <w:t>he accuracy of the agency’s estimate of the burden of the proposed collection of information, including the validity of the methodology and assumptions used</w:t>
      </w:r>
      <w:r>
        <w:rPr>
          <w:szCs w:val="24"/>
        </w:rPr>
        <w:t xml:space="preserve"> </w:t>
      </w:r>
    </w:p>
    <w:p w:rsidR="00D86EE5" w:rsidRDefault="00D86EE5" w:rsidP="00D86EE5">
      <w:pPr>
        <w:pStyle w:val="BodyText"/>
        <w:numPr>
          <w:ilvl w:val="0"/>
          <w:numId w:val="58"/>
        </w:numPr>
        <w:rPr>
          <w:szCs w:val="24"/>
        </w:rPr>
      </w:pPr>
      <w:r>
        <w:rPr>
          <w:szCs w:val="24"/>
        </w:rPr>
        <w:t>W</w:t>
      </w:r>
      <w:r w:rsidRPr="00C42B6A">
        <w:rPr>
          <w:szCs w:val="24"/>
        </w:rPr>
        <w:t>ays to enhance the quality, utility, and clarity of the information to be collected</w:t>
      </w:r>
      <w:r>
        <w:rPr>
          <w:szCs w:val="24"/>
        </w:rPr>
        <w:t xml:space="preserve"> </w:t>
      </w:r>
    </w:p>
    <w:p w:rsidR="00D86EE5" w:rsidRPr="00DF39B7" w:rsidRDefault="00D86EE5" w:rsidP="00D86EE5">
      <w:pPr>
        <w:pStyle w:val="BodyText"/>
        <w:numPr>
          <w:ilvl w:val="0"/>
          <w:numId w:val="58"/>
        </w:numPr>
        <w:rPr>
          <w:szCs w:val="24"/>
        </w:rPr>
      </w:pPr>
      <w:r>
        <w:rPr>
          <w:szCs w:val="24"/>
        </w:rPr>
        <w:t>W</w:t>
      </w:r>
      <w:r w:rsidRPr="00DF39B7">
        <w:rPr>
          <w:szCs w:val="24"/>
        </w:rPr>
        <w:t>ays to minimize the burden of the collection of information on respondents, including through the use of automated collection techniques or other forms of information technology</w:t>
      </w:r>
    </w:p>
    <w:p w:rsidR="00D86EE5" w:rsidRDefault="00D86EE5" w:rsidP="00D86EE5">
      <w:pPr>
        <w:pStyle w:val="BodyText"/>
        <w:rPr>
          <w:szCs w:val="24"/>
        </w:rPr>
      </w:pPr>
    </w:p>
    <w:p w:rsidR="00D86EE5" w:rsidRPr="008B1B9E" w:rsidRDefault="00D86EE5" w:rsidP="00D86EE5">
      <w:pPr>
        <w:pStyle w:val="BodyText"/>
        <w:rPr>
          <w:szCs w:val="24"/>
        </w:rPr>
      </w:pPr>
      <w:r>
        <w:rPr>
          <w:szCs w:val="24"/>
        </w:rPr>
        <w:t>The comments shown below incorporate minor editing for clarity.</w:t>
      </w:r>
    </w:p>
    <w:p w:rsidR="00D86EE5" w:rsidRDefault="00D86EE5" w:rsidP="00D86EE5">
      <w:pPr>
        <w:pStyle w:val="BodyText"/>
        <w:rPr>
          <w:szCs w:val="24"/>
        </w:rPr>
      </w:pPr>
    </w:p>
    <w:p w:rsidR="00D86EE5" w:rsidRDefault="00D86EE5" w:rsidP="00D86EE5">
      <w:pPr>
        <w:pStyle w:val="BodyText"/>
        <w:rPr>
          <w:szCs w:val="24"/>
        </w:rPr>
      </w:pPr>
    </w:p>
    <w:p w:rsidR="00D86EE5" w:rsidRDefault="00D86EE5" w:rsidP="00D86EE5">
      <w:pPr>
        <w:pStyle w:val="BodyText"/>
        <w:rPr>
          <w:b/>
          <w:szCs w:val="24"/>
          <w:u w:val="single"/>
        </w:rPr>
      </w:pPr>
    </w:p>
    <w:p w:rsidR="00D86EE5" w:rsidRPr="00E22C50" w:rsidRDefault="00D86EE5" w:rsidP="00D86EE5">
      <w:pPr>
        <w:pStyle w:val="BodyText"/>
        <w:rPr>
          <w:b/>
          <w:szCs w:val="24"/>
          <w:u w:val="single"/>
        </w:rPr>
      </w:pPr>
      <w:r>
        <w:rPr>
          <w:b/>
          <w:szCs w:val="24"/>
          <w:u w:val="single"/>
        </w:rPr>
        <w:t>Necessity of the proposed information collection</w:t>
      </w:r>
    </w:p>
    <w:p w:rsidR="00D86EE5" w:rsidRDefault="00D86EE5" w:rsidP="00D86EE5">
      <w:pPr>
        <w:pStyle w:val="ListParagraph"/>
        <w:ind w:left="0"/>
        <w:rPr>
          <w:rFonts w:ascii="Times New Roman" w:hAnsi="Times New Roman" w:cs="Arial"/>
          <w:b/>
          <w:sz w:val="24"/>
          <w:szCs w:val="24"/>
        </w:rPr>
      </w:pPr>
    </w:p>
    <w:p w:rsidR="00D86EE5" w:rsidRDefault="00D86EE5" w:rsidP="00D86EE5">
      <w:pPr>
        <w:pStyle w:val="ListParagraph"/>
        <w:ind w:left="0"/>
        <w:rPr>
          <w:rFonts w:ascii="Arial" w:hAnsi="Arial" w:cs="Arial"/>
          <w:sz w:val="20"/>
          <w:szCs w:val="20"/>
        </w:rPr>
      </w:pPr>
      <w:r w:rsidRPr="005D7243">
        <w:rPr>
          <w:rFonts w:ascii="Times New Roman" w:hAnsi="Times New Roman" w:cs="Arial"/>
          <w:b/>
          <w:sz w:val="24"/>
          <w:szCs w:val="24"/>
        </w:rPr>
        <w:t>Comment</w:t>
      </w:r>
      <w:r>
        <w:rPr>
          <w:rFonts w:ascii="Times New Roman" w:hAnsi="Times New Roman" w:cs="Arial"/>
          <w:b/>
          <w:sz w:val="24"/>
          <w:szCs w:val="24"/>
        </w:rPr>
        <w:t>s</w:t>
      </w:r>
      <w:r w:rsidRPr="005D7243">
        <w:rPr>
          <w:rFonts w:ascii="Times New Roman" w:hAnsi="Times New Roman" w:cs="Arial"/>
          <w:b/>
          <w:sz w:val="24"/>
          <w:szCs w:val="24"/>
        </w:rPr>
        <w:t>:</w:t>
      </w:r>
    </w:p>
    <w:p w:rsidR="00D86EE5" w:rsidRDefault="00D86EE5" w:rsidP="00D86EE5">
      <w:pPr>
        <w:pStyle w:val="ListParagraph"/>
        <w:ind w:left="0"/>
        <w:rPr>
          <w:rFonts w:ascii="Arial" w:hAnsi="Arial" w:cs="Arial"/>
          <w:sz w:val="20"/>
          <w:szCs w:val="20"/>
        </w:rPr>
      </w:pPr>
    </w:p>
    <w:p w:rsidR="00D86EE5" w:rsidRDefault="00D86EE5" w:rsidP="00D86EE5">
      <w:pPr>
        <w:pStyle w:val="BodyText"/>
        <w:rPr>
          <w:rFonts w:eastAsia="Calibri" w:cs="Arial"/>
        </w:rPr>
      </w:pPr>
      <w:r w:rsidRPr="009249A5">
        <w:rPr>
          <w:rFonts w:eastAsia="Calibri" w:cs="Arial"/>
        </w:rPr>
        <w:t>We found the new form EIA</w:t>
      </w:r>
      <w:r w:rsidRPr="009249A5">
        <w:rPr>
          <w:rFonts w:ascii="Cambria Math" w:eastAsia="Calibri" w:hAnsi="Cambria Math" w:cs="Cambria Math"/>
        </w:rPr>
        <w:t>‐</w:t>
      </w:r>
      <w:r w:rsidRPr="009249A5">
        <w:rPr>
          <w:rFonts w:eastAsia="Calibri" w:cs="Arial"/>
        </w:rPr>
        <w:t>111 very appropriate for the 2015 survey purposes</w:t>
      </w:r>
      <w:r>
        <w:rPr>
          <w:rFonts w:eastAsia="Calibri" w:cs="Arial"/>
        </w:rPr>
        <w:t>.</w:t>
      </w:r>
    </w:p>
    <w:p w:rsidR="00D86EE5" w:rsidRDefault="00D86EE5" w:rsidP="00D86EE5">
      <w:pPr>
        <w:pStyle w:val="BodyText"/>
        <w:rPr>
          <w:b/>
        </w:rPr>
      </w:pPr>
    </w:p>
    <w:p w:rsidR="00D86EE5" w:rsidRDefault="00D86EE5" w:rsidP="00D86EE5">
      <w:pPr>
        <w:pStyle w:val="BodyText"/>
      </w:pPr>
      <w:r>
        <w:rPr>
          <w:b/>
        </w:rPr>
        <w:t>EIA Response:</w:t>
      </w:r>
      <w:r>
        <w:t xml:space="preserve"> </w:t>
      </w:r>
    </w:p>
    <w:p w:rsidR="00D86EE5" w:rsidRDefault="00D86EE5" w:rsidP="00D86EE5">
      <w:pPr>
        <w:rPr>
          <w:sz w:val="24"/>
        </w:rPr>
      </w:pPr>
    </w:p>
    <w:p w:rsidR="00D86EE5" w:rsidRDefault="00D86EE5" w:rsidP="00D86EE5">
      <w:pPr>
        <w:rPr>
          <w:sz w:val="24"/>
        </w:rPr>
      </w:pPr>
      <w:r>
        <w:rPr>
          <w:sz w:val="24"/>
        </w:rPr>
        <w:t>None</w:t>
      </w:r>
    </w:p>
    <w:p w:rsidR="00D86EE5" w:rsidRDefault="00D86EE5" w:rsidP="00D86EE5">
      <w:pPr>
        <w:pStyle w:val="BodyText"/>
        <w:rPr>
          <w:b/>
          <w:szCs w:val="24"/>
        </w:rPr>
      </w:pPr>
    </w:p>
    <w:p w:rsidR="00D86EE5" w:rsidRDefault="00D86EE5" w:rsidP="00D86EE5">
      <w:pPr>
        <w:pStyle w:val="BodyText"/>
        <w:rPr>
          <w:szCs w:val="24"/>
        </w:rPr>
      </w:pPr>
    </w:p>
    <w:p w:rsidR="00D86EE5" w:rsidRDefault="00D86EE5" w:rsidP="00D86EE5">
      <w:pPr>
        <w:pStyle w:val="BodyText"/>
        <w:rPr>
          <w:b/>
          <w:szCs w:val="24"/>
        </w:rPr>
      </w:pPr>
    </w:p>
    <w:p w:rsidR="00D86EE5" w:rsidRDefault="00D86EE5" w:rsidP="00D86EE5">
      <w:pPr>
        <w:pStyle w:val="BodyText"/>
        <w:rPr>
          <w:b/>
          <w:szCs w:val="24"/>
          <w:u w:val="single"/>
        </w:rPr>
      </w:pPr>
      <w:r w:rsidRPr="003F0D32">
        <w:rPr>
          <w:b/>
          <w:szCs w:val="24"/>
          <w:u w:val="single"/>
        </w:rPr>
        <w:t xml:space="preserve">The accuracy of the agency’s </w:t>
      </w:r>
      <w:r>
        <w:rPr>
          <w:b/>
          <w:szCs w:val="24"/>
          <w:u w:val="single"/>
        </w:rPr>
        <w:t>burden estimate</w:t>
      </w:r>
    </w:p>
    <w:p w:rsidR="00D86EE5" w:rsidRPr="00BE424F" w:rsidRDefault="00D86EE5" w:rsidP="00D86EE5">
      <w:pPr>
        <w:pStyle w:val="BodyText"/>
        <w:rPr>
          <w:b/>
          <w:szCs w:val="24"/>
        </w:rPr>
      </w:pPr>
    </w:p>
    <w:p w:rsidR="00D86EE5" w:rsidRPr="00BE424F" w:rsidRDefault="00D86EE5" w:rsidP="00D86EE5">
      <w:pPr>
        <w:pStyle w:val="BodyText"/>
        <w:rPr>
          <w:szCs w:val="24"/>
        </w:rPr>
      </w:pPr>
      <w:r w:rsidRPr="00BE424F">
        <w:rPr>
          <w:b/>
          <w:szCs w:val="24"/>
        </w:rPr>
        <w:t>Comment</w:t>
      </w:r>
      <w:r>
        <w:rPr>
          <w:b/>
          <w:szCs w:val="24"/>
        </w:rPr>
        <w:t>s</w:t>
      </w:r>
      <w:r w:rsidRPr="00BE424F">
        <w:rPr>
          <w:b/>
          <w:szCs w:val="24"/>
        </w:rPr>
        <w:t>:</w:t>
      </w:r>
      <w:r w:rsidRPr="00BE424F">
        <w:rPr>
          <w:szCs w:val="24"/>
        </w:rPr>
        <w:t xml:space="preserve">  </w:t>
      </w:r>
    </w:p>
    <w:p w:rsidR="00D86EE5" w:rsidRDefault="00D86EE5" w:rsidP="00D86EE5">
      <w:pPr>
        <w:pStyle w:val="BodyText"/>
        <w:rPr>
          <w:szCs w:val="24"/>
        </w:rPr>
      </w:pPr>
    </w:p>
    <w:p w:rsidR="00D86EE5" w:rsidRDefault="00D86EE5" w:rsidP="00D86EE5">
      <w:pPr>
        <w:pStyle w:val="BodyText"/>
        <w:rPr>
          <w:szCs w:val="24"/>
        </w:rPr>
      </w:pPr>
      <w:r>
        <w:rPr>
          <w:szCs w:val="24"/>
        </w:rPr>
        <w:t>None</w:t>
      </w:r>
    </w:p>
    <w:p w:rsidR="00D86EE5" w:rsidRPr="00BE424F" w:rsidRDefault="00D86EE5" w:rsidP="00D86EE5">
      <w:pPr>
        <w:pStyle w:val="BodyText"/>
        <w:rPr>
          <w:szCs w:val="24"/>
        </w:rPr>
      </w:pPr>
    </w:p>
    <w:p w:rsidR="00D86EE5" w:rsidRDefault="00D86EE5" w:rsidP="00D86EE5">
      <w:pPr>
        <w:pStyle w:val="BodyText"/>
        <w:rPr>
          <w:b/>
          <w:szCs w:val="24"/>
        </w:rPr>
      </w:pPr>
    </w:p>
    <w:p w:rsidR="00D86EE5" w:rsidRDefault="00D86EE5" w:rsidP="00D86EE5">
      <w:pPr>
        <w:pStyle w:val="BodyText"/>
        <w:rPr>
          <w:b/>
          <w:szCs w:val="24"/>
        </w:rPr>
      </w:pPr>
    </w:p>
    <w:p w:rsidR="00D86EE5" w:rsidRPr="003102AF" w:rsidRDefault="00D86EE5" w:rsidP="00D86EE5">
      <w:pPr>
        <w:pStyle w:val="BodyText"/>
        <w:rPr>
          <w:b/>
          <w:szCs w:val="24"/>
          <w:u w:val="single"/>
        </w:rPr>
      </w:pPr>
      <w:r w:rsidRPr="003102AF">
        <w:rPr>
          <w:b/>
          <w:szCs w:val="24"/>
          <w:u w:val="single"/>
        </w:rPr>
        <w:t>Ways to enhance the information collection</w:t>
      </w:r>
    </w:p>
    <w:p w:rsidR="00D86EE5" w:rsidRDefault="00D86EE5" w:rsidP="00D86EE5">
      <w:pPr>
        <w:pStyle w:val="BodyText"/>
        <w:rPr>
          <w:b/>
          <w:szCs w:val="24"/>
        </w:rPr>
      </w:pPr>
    </w:p>
    <w:p w:rsidR="00D86EE5" w:rsidRDefault="00D86EE5" w:rsidP="00D86EE5">
      <w:pPr>
        <w:pStyle w:val="BodyText"/>
        <w:rPr>
          <w:szCs w:val="24"/>
        </w:rPr>
      </w:pPr>
      <w:r w:rsidRPr="008B1B9E">
        <w:rPr>
          <w:b/>
          <w:szCs w:val="24"/>
        </w:rPr>
        <w:t>Comment:</w:t>
      </w:r>
    </w:p>
    <w:p w:rsidR="00D86EE5" w:rsidRDefault="00D86EE5" w:rsidP="00D86EE5">
      <w:pPr>
        <w:pStyle w:val="BodyText"/>
        <w:rPr>
          <w:szCs w:val="24"/>
        </w:rPr>
      </w:pPr>
    </w:p>
    <w:p w:rsidR="00D86EE5" w:rsidRDefault="00D86EE5" w:rsidP="00D86EE5">
      <w:pPr>
        <w:pStyle w:val="BodyText"/>
        <w:rPr>
          <w:szCs w:val="24"/>
        </w:rPr>
      </w:pPr>
      <w:r>
        <w:rPr>
          <w:szCs w:val="24"/>
        </w:rPr>
        <w:t>W</w:t>
      </w:r>
      <w:r w:rsidRPr="00245A10">
        <w:rPr>
          <w:szCs w:val="24"/>
        </w:rPr>
        <w:t xml:space="preserve">hy is it that the survey asks for the transfer facility for </w:t>
      </w:r>
      <w:r>
        <w:rPr>
          <w:szCs w:val="24"/>
        </w:rPr>
        <w:t>[Implemented Interchange]</w:t>
      </w:r>
      <w:r w:rsidRPr="00245A10">
        <w:rPr>
          <w:szCs w:val="24"/>
        </w:rPr>
        <w:t xml:space="preserve"> but only asks for a lump sum</w:t>
      </w:r>
      <w:r>
        <w:rPr>
          <w:szCs w:val="24"/>
        </w:rPr>
        <w:t xml:space="preserve"> </w:t>
      </w:r>
      <w:r w:rsidRPr="00245A10">
        <w:rPr>
          <w:szCs w:val="24"/>
        </w:rPr>
        <w:t>for Actuals? After all, Balancing Authorities have at their disposal (for NERC reporting purposes) the metered data for each of the tie lines. You can’t necessarily</w:t>
      </w:r>
      <w:r>
        <w:rPr>
          <w:szCs w:val="24"/>
        </w:rPr>
        <w:t xml:space="preserve"> </w:t>
      </w:r>
      <w:r w:rsidRPr="00245A10">
        <w:rPr>
          <w:szCs w:val="24"/>
        </w:rPr>
        <w:t>designate the transfer facility for a transaction schedule (as we know with the NY&gt;Ontario interface) but you can get a clear picture of what is actually flowing over each</w:t>
      </w:r>
      <w:r>
        <w:rPr>
          <w:szCs w:val="24"/>
        </w:rPr>
        <w:t xml:space="preserve"> </w:t>
      </w:r>
      <w:r w:rsidRPr="00245A10">
        <w:rPr>
          <w:szCs w:val="24"/>
        </w:rPr>
        <w:t>of the tie lines to that Balancing Authority.</w:t>
      </w:r>
    </w:p>
    <w:p w:rsidR="00D86EE5" w:rsidRDefault="00D86EE5" w:rsidP="00D86EE5">
      <w:pPr>
        <w:pStyle w:val="BodyText"/>
        <w:rPr>
          <w:color w:val="FF0000"/>
          <w:szCs w:val="24"/>
        </w:rPr>
      </w:pPr>
    </w:p>
    <w:p w:rsidR="00D86EE5" w:rsidRDefault="00D86EE5" w:rsidP="00D86EE5">
      <w:pPr>
        <w:pStyle w:val="BodyText"/>
        <w:rPr>
          <w:szCs w:val="24"/>
        </w:rPr>
      </w:pPr>
      <w:r>
        <w:rPr>
          <w:b/>
          <w:szCs w:val="24"/>
        </w:rPr>
        <w:lastRenderedPageBreak/>
        <w:t>EIA Response:</w:t>
      </w:r>
      <w:r w:rsidRPr="008B1B9E">
        <w:rPr>
          <w:szCs w:val="24"/>
        </w:rPr>
        <w:t xml:space="preserve">  </w:t>
      </w:r>
    </w:p>
    <w:p w:rsidR="00D86EE5" w:rsidRDefault="00D86EE5" w:rsidP="00D86EE5">
      <w:pPr>
        <w:pStyle w:val="BodyText"/>
        <w:rPr>
          <w:szCs w:val="24"/>
        </w:rPr>
      </w:pPr>
    </w:p>
    <w:p w:rsidR="00D86EE5" w:rsidRDefault="00D86EE5" w:rsidP="00D86EE5">
      <w:pPr>
        <w:pStyle w:val="BodyText"/>
        <w:rPr>
          <w:szCs w:val="24"/>
        </w:rPr>
      </w:pPr>
      <w:r>
        <w:rPr>
          <w:szCs w:val="24"/>
        </w:rPr>
        <w:t xml:space="preserve">The proposed change to this information collection of adding a new schedule: </w:t>
      </w:r>
      <w:r w:rsidRPr="00245A10">
        <w:rPr>
          <w:b/>
          <w:szCs w:val="24"/>
        </w:rPr>
        <w:t>Metered Flow on Transfer Facilities</w:t>
      </w:r>
      <w:r>
        <w:rPr>
          <w:szCs w:val="24"/>
        </w:rPr>
        <w:t xml:space="preserve"> will allow the collection of metered flow data over each tie line.</w:t>
      </w:r>
    </w:p>
    <w:p w:rsidR="00D86EE5" w:rsidRDefault="00D86EE5" w:rsidP="00D86EE5">
      <w:pPr>
        <w:pStyle w:val="BodyText"/>
        <w:rPr>
          <w:szCs w:val="24"/>
        </w:rPr>
      </w:pPr>
    </w:p>
    <w:p w:rsidR="00D86EE5" w:rsidRDefault="00D86EE5" w:rsidP="00D86EE5">
      <w:pPr>
        <w:pStyle w:val="BodyText"/>
        <w:rPr>
          <w:szCs w:val="24"/>
        </w:rPr>
      </w:pPr>
    </w:p>
    <w:p w:rsidR="00D86EE5" w:rsidRDefault="00D86EE5" w:rsidP="00D86EE5">
      <w:pPr>
        <w:pStyle w:val="BodyText"/>
        <w:rPr>
          <w:szCs w:val="24"/>
        </w:rPr>
      </w:pPr>
      <w:r w:rsidRPr="008B1B9E">
        <w:rPr>
          <w:b/>
          <w:szCs w:val="24"/>
        </w:rPr>
        <w:t>Comment:</w:t>
      </w:r>
    </w:p>
    <w:p w:rsidR="00D86EE5" w:rsidRDefault="00D86EE5" w:rsidP="00D86EE5">
      <w:pPr>
        <w:pStyle w:val="BodyText"/>
        <w:rPr>
          <w:szCs w:val="24"/>
        </w:rPr>
      </w:pPr>
    </w:p>
    <w:p w:rsidR="00D86EE5" w:rsidRPr="009249A5" w:rsidRDefault="00D86EE5" w:rsidP="00D86EE5">
      <w:pPr>
        <w:pStyle w:val="BodyText"/>
        <w:rPr>
          <w:szCs w:val="24"/>
        </w:rPr>
      </w:pPr>
      <w:r w:rsidRPr="009249A5">
        <w:rPr>
          <w:szCs w:val="24"/>
        </w:rPr>
        <w:t>In section “E</w:t>
      </w:r>
      <w:r>
        <w:rPr>
          <w:szCs w:val="24"/>
        </w:rPr>
        <w:t>xports from the U.S. to Canada o</w:t>
      </w:r>
      <w:r w:rsidRPr="009249A5">
        <w:rPr>
          <w:szCs w:val="24"/>
        </w:rPr>
        <w:t>r Mexico” your question says:</w:t>
      </w:r>
    </w:p>
    <w:p w:rsidR="00D86EE5" w:rsidRDefault="00D86EE5" w:rsidP="00D86EE5">
      <w:pPr>
        <w:pStyle w:val="BodyText"/>
        <w:rPr>
          <w:szCs w:val="24"/>
        </w:rPr>
      </w:pPr>
      <w:r w:rsidRPr="009249A5">
        <w:rPr>
          <w:szCs w:val="24"/>
        </w:rPr>
        <w:t>“Did the entity have any IMPORTS this quarter?” …. W</w:t>
      </w:r>
      <w:r>
        <w:rPr>
          <w:szCs w:val="24"/>
        </w:rPr>
        <w:t>e believe it should say EXPORTS.</w:t>
      </w:r>
    </w:p>
    <w:p w:rsidR="00D86EE5" w:rsidRDefault="00D86EE5" w:rsidP="00D86EE5">
      <w:pPr>
        <w:pStyle w:val="BodyText"/>
        <w:rPr>
          <w:color w:val="FF0000"/>
          <w:szCs w:val="24"/>
        </w:rPr>
      </w:pPr>
    </w:p>
    <w:p w:rsidR="00D86EE5" w:rsidRDefault="00D86EE5" w:rsidP="00D86EE5">
      <w:pPr>
        <w:pStyle w:val="BodyText"/>
        <w:rPr>
          <w:szCs w:val="24"/>
        </w:rPr>
      </w:pPr>
      <w:r>
        <w:rPr>
          <w:b/>
          <w:szCs w:val="24"/>
        </w:rPr>
        <w:t>EIA Response:</w:t>
      </w:r>
      <w:r w:rsidRPr="008B1B9E">
        <w:rPr>
          <w:szCs w:val="24"/>
        </w:rPr>
        <w:t xml:space="preserve">  </w:t>
      </w:r>
    </w:p>
    <w:p w:rsidR="00D86EE5" w:rsidRDefault="00D86EE5" w:rsidP="00D86EE5">
      <w:pPr>
        <w:pStyle w:val="BodyText"/>
        <w:rPr>
          <w:szCs w:val="24"/>
        </w:rPr>
      </w:pPr>
    </w:p>
    <w:p w:rsidR="00D86EE5" w:rsidRDefault="00D86EE5" w:rsidP="00D86EE5">
      <w:pPr>
        <w:pStyle w:val="BodyText"/>
        <w:rPr>
          <w:szCs w:val="24"/>
        </w:rPr>
      </w:pPr>
      <w:r>
        <w:rPr>
          <w:szCs w:val="24"/>
        </w:rPr>
        <w:t>EIA has made this correction to the web form.</w:t>
      </w:r>
    </w:p>
    <w:p w:rsidR="00D86EE5" w:rsidRDefault="00D86EE5" w:rsidP="00D86EE5">
      <w:pPr>
        <w:pStyle w:val="BodyText"/>
        <w:rPr>
          <w:szCs w:val="24"/>
        </w:rPr>
      </w:pPr>
    </w:p>
    <w:p w:rsidR="00D86EE5" w:rsidRDefault="00D86EE5" w:rsidP="00D86EE5">
      <w:pPr>
        <w:pStyle w:val="BodyText"/>
        <w:rPr>
          <w:szCs w:val="24"/>
        </w:rPr>
      </w:pPr>
    </w:p>
    <w:p w:rsidR="00D86EE5" w:rsidRDefault="00D86EE5" w:rsidP="00D86EE5">
      <w:pPr>
        <w:pStyle w:val="BodyText"/>
        <w:rPr>
          <w:szCs w:val="24"/>
        </w:rPr>
      </w:pPr>
      <w:r w:rsidRPr="008B1B9E">
        <w:rPr>
          <w:b/>
          <w:szCs w:val="24"/>
        </w:rPr>
        <w:t>Comment:</w:t>
      </w:r>
    </w:p>
    <w:p w:rsidR="00D86EE5" w:rsidRDefault="00D86EE5" w:rsidP="00D86EE5">
      <w:pPr>
        <w:pStyle w:val="BodyText"/>
        <w:rPr>
          <w:szCs w:val="24"/>
        </w:rPr>
      </w:pPr>
    </w:p>
    <w:p w:rsidR="00D86EE5" w:rsidRPr="009249A5" w:rsidRDefault="00D86EE5" w:rsidP="00D86EE5">
      <w:pPr>
        <w:pStyle w:val="BodyText"/>
        <w:rPr>
          <w:szCs w:val="24"/>
        </w:rPr>
      </w:pPr>
      <w:r w:rsidRPr="009249A5">
        <w:rPr>
          <w:szCs w:val="24"/>
        </w:rPr>
        <w:t>The EIA should allow CSV files, in addition to the XML file format, for upload to the Portal to provide enhanced utility for respondents.</w:t>
      </w:r>
    </w:p>
    <w:p w:rsidR="00D86EE5" w:rsidRDefault="00D86EE5" w:rsidP="00D86EE5">
      <w:pPr>
        <w:pStyle w:val="BodyText"/>
        <w:rPr>
          <w:color w:val="FF0000"/>
          <w:szCs w:val="24"/>
        </w:rPr>
      </w:pPr>
    </w:p>
    <w:p w:rsidR="00D86EE5" w:rsidRDefault="00D86EE5" w:rsidP="00D86EE5">
      <w:pPr>
        <w:pStyle w:val="BodyText"/>
        <w:rPr>
          <w:szCs w:val="24"/>
        </w:rPr>
      </w:pPr>
      <w:r>
        <w:rPr>
          <w:b/>
          <w:szCs w:val="24"/>
        </w:rPr>
        <w:t>EIA Response:</w:t>
      </w:r>
      <w:r w:rsidRPr="008B1B9E">
        <w:rPr>
          <w:szCs w:val="24"/>
        </w:rPr>
        <w:t xml:space="preserve">  </w:t>
      </w:r>
    </w:p>
    <w:p w:rsidR="00D86EE5" w:rsidRDefault="00D86EE5" w:rsidP="00D86EE5">
      <w:pPr>
        <w:pStyle w:val="BodyText"/>
        <w:rPr>
          <w:color w:val="FF0000"/>
          <w:szCs w:val="24"/>
        </w:rPr>
      </w:pPr>
    </w:p>
    <w:p w:rsidR="00D86EE5" w:rsidRDefault="00D86EE5" w:rsidP="00D86EE5">
      <w:pPr>
        <w:pStyle w:val="BodyText"/>
        <w:rPr>
          <w:szCs w:val="24"/>
        </w:rPr>
      </w:pPr>
      <w:r>
        <w:rPr>
          <w:szCs w:val="24"/>
        </w:rPr>
        <w:t>Currently, the EIA-111 survey can only be submitted via web form. EIA plans in the future to allow respondents to submit the EIA-111 survey electronically using xml and csv file formats.</w:t>
      </w:r>
    </w:p>
    <w:p w:rsidR="00D86EE5" w:rsidRDefault="00D86EE5" w:rsidP="00D86EE5">
      <w:pPr>
        <w:pStyle w:val="BodyText"/>
        <w:rPr>
          <w:szCs w:val="24"/>
        </w:rPr>
      </w:pPr>
    </w:p>
    <w:p w:rsidR="00D86EE5" w:rsidRDefault="00D86EE5" w:rsidP="00D86EE5">
      <w:pPr>
        <w:pStyle w:val="BodyText"/>
        <w:rPr>
          <w:szCs w:val="24"/>
        </w:rPr>
      </w:pPr>
    </w:p>
    <w:p w:rsidR="00D86EE5" w:rsidRDefault="00D86EE5" w:rsidP="00D86EE5">
      <w:pPr>
        <w:pStyle w:val="BodyText"/>
        <w:rPr>
          <w:szCs w:val="24"/>
        </w:rPr>
      </w:pPr>
      <w:r w:rsidRPr="008B1B9E">
        <w:rPr>
          <w:b/>
          <w:szCs w:val="24"/>
        </w:rPr>
        <w:t>Comment:</w:t>
      </w:r>
    </w:p>
    <w:p w:rsidR="00D86EE5" w:rsidRDefault="00D86EE5" w:rsidP="00D86EE5">
      <w:pPr>
        <w:pStyle w:val="BodyText"/>
        <w:rPr>
          <w:szCs w:val="24"/>
        </w:rPr>
      </w:pPr>
    </w:p>
    <w:p w:rsidR="00D86EE5" w:rsidRDefault="00D86EE5" w:rsidP="00D86EE5">
      <w:pPr>
        <w:pStyle w:val="BodyText"/>
        <w:rPr>
          <w:szCs w:val="24"/>
        </w:rPr>
      </w:pPr>
      <w:r w:rsidRPr="009249A5">
        <w:rPr>
          <w:szCs w:val="24"/>
        </w:rPr>
        <w:t>The EIA should allow more than one individual with access to the Portal to enter data for an open campaign to enhance the utility of the submission process.</w:t>
      </w:r>
    </w:p>
    <w:p w:rsidR="00D86EE5" w:rsidRDefault="00D86EE5" w:rsidP="00D86EE5">
      <w:pPr>
        <w:pStyle w:val="BodyText"/>
        <w:rPr>
          <w:color w:val="FF0000"/>
          <w:szCs w:val="24"/>
        </w:rPr>
      </w:pPr>
    </w:p>
    <w:p w:rsidR="00D86EE5" w:rsidRDefault="00D86EE5" w:rsidP="00D86EE5">
      <w:pPr>
        <w:pStyle w:val="BodyText"/>
        <w:rPr>
          <w:szCs w:val="24"/>
        </w:rPr>
      </w:pPr>
      <w:r>
        <w:rPr>
          <w:b/>
          <w:szCs w:val="24"/>
        </w:rPr>
        <w:t>EIA Response:</w:t>
      </w:r>
      <w:r w:rsidRPr="008B1B9E">
        <w:rPr>
          <w:szCs w:val="24"/>
        </w:rPr>
        <w:t xml:space="preserve">  </w:t>
      </w:r>
    </w:p>
    <w:p w:rsidR="00D86EE5" w:rsidRDefault="00D86EE5" w:rsidP="00D86EE5">
      <w:pPr>
        <w:pStyle w:val="BodyText"/>
        <w:rPr>
          <w:szCs w:val="24"/>
        </w:rPr>
      </w:pPr>
    </w:p>
    <w:p w:rsidR="00D86EE5" w:rsidRDefault="00D86EE5" w:rsidP="00D86EE5">
      <w:pPr>
        <w:pStyle w:val="BodyText"/>
        <w:rPr>
          <w:szCs w:val="24"/>
        </w:rPr>
      </w:pPr>
      <w:r>
        <w:rPr>
          <w:szCs w:val="24"/>
        </w:rPr>
        <w:t>Currently, once one individual starts entering data for an open campaign they are the only one that can continue and complete entering data. This is a limitation of the software we are using for the web form. EIA will investigate ways to provide the requested functionality.</w:t>
      </w:r>
    </w:p>
    <w:p w:rsidR="00D86EE5" w:rsidRDefault="00D86EE5" w:rsidP="00D86EE5">
      <w:pPr>
        <w:pStyle w:val="BodyText"/>
        <w:rPr>
          <w:szCs w:val="24"/>
        </w:rPr>
      </w:pPr>
    </w:p>
    <w:p w:rsidR="00D86EE5" w:rsidRDefault="00D86EE5" w:rsidP="00D86EE5">
      <w:pPr>
        <w:pStyle w:val="BodyText"/>
        <w:rPr>
          <w:szCs w:val="24"/>
        </w:rPr>
      </w:pPr>
    </w:p>
    <w:p w:rsidR="00D86EE5" w:rsidRDefault="00D86EE5" w:rsidP="00D86EE5">
      <w:pPr>
        <w:pStyle w:val="BodyText"/>
        <w:rPr>
          <w:szCs w:val="24"/>
        </w:rPr>
      </w:pPr>
      <w:r w:rsidRPr="008B1B9E">
        <w:rPr>
          <w:b/>
          <w:szCs w:val="24"/>
        </w:rPr>
        <w:t>Comment:</w:t>
      </w:r>
    </w:p>
    <w:p w:rsidR="00D86EE5" w:rsidRDefault="00D86EE5" w:rsidP="00D86EE5">
      <w:pPr>
        <w:pStyle w:val="BodyText"/>
        <w:rPr>
          <w:szCs w:val="24"/>
        </w:rPr>
      </w:pPr>
    </w:p>
    <w:p w:rsidR="00D86EE5" w:rsidRDefault="00D86EE5" w:rsidP="00D86EE5">
      <w:pPr>
        <w:pStyle w:val="BodyText"/>
        <w:rPr>
          <w:szCs w:val="24"/>
        </w:rPr>
      </w:pPr>
      <w:r w:rsidRPr="00882CCC">
        <w:rPr>
          <w:szCs w:val="24"/>
        </w:rPr>
        <w:t>The EIA should allow individuals within the same organization the ability to view the submission data for that organization within the Portal.</w:t>
      </w:r>
    </w:p>
    <w:p w:rsidR="00D86EE5" w:rsidRDefault="00D86EE5" w:rsidP="00D86EE5">
      <w:pPr>
        <w:pStyle w:val="BodyText"/>
        <w:rPr>
          <w:color w:val="FF0000"/>
          <w:szCs w:val="24"/>
        </w:rPr>
      </w:pPr>
    </w:p>
    <w:p w:rsidR="00D86EE5" w:rsidRDefault="00D86EE5" w:rsidP="00D86EE5">
      <w:pPr>
        <w:rPr>
          <w:b/>
          <w:sz w:val="24"/>
          <w:szCs w:val="24"/>
        </w:rPr>
      </w:pPr>
      <w:r>
        <w:rPr>
          <w:b/>
          <w:szCs w:val="24"/>
        </w:rPr>
        <w:br w:type="page"/>
      </w:r>
    </w:p>
    <w:p w:rsidR="00D86EE5" w:rsidRDefault="00D86EE5" w:rsidP="00D86EE5">
      <w:pPr>
        <w:pStyle w:val="BodyText"/>
        <w:rPr>
          <w:szCs w:val="24"/>
        </w:rPr>
      </w:pPr>
      <w:r>
        <w:rPr>
          <w:b/>
          <w:szCs w:val="24"/>
        </w:rPr>
        <w:t>EIA Response:</w:t>
      </w:r>
      <w:r w:rsidRPr="008B1B9E">
        <w:rPr>
          <w:szCs w:val="24"/>
        </w:rPr>
        <w:t xml:space="preserve">  </w:t>
      </w:r>
    </w:p>
    <w:p w:rsidR="00D86EE5" w:rsidRDefault="00D86EE5" w:rsidP="00D86EE5">
      <w:pPr>
        <w:pStyle w:val="BodyText"/>
        <w:rPr>
          <w:szCs w:val="24"/>
        </w:rPr>
      </w:pPr>
    </w:p>
    <w:p w:rsidR="00D86EE5" w:rsidRDefault="00D86EE5" w:rsidP="00D86EE5">
      <w:pPr>
        <w:pStyle w:val="BodyText"/>
        <w:rPr>
          <w:szCs w:val="24"/>
        </w:rPr>
      </w:pPr>
      <w:r>
        <w:rPr>
          <w:szCs w:val="24"/>
        </w:rPr>
        <w:t>EIA is working to enhance the reporting capability of its collection web portal to allow multiple contacts within a company to view and print submitted forms.</w:t>
      </w:r>
    </w:p>
    <w:p w:rsidR="00D86EE5" w:rsidRDefault="00D86EE5" w:rsidP="00D86EE5">
      <w:pPr>
        <w:pStyle w:val="BodyText"/>
        <w:rPr>
          <w:szCs w:val="24"/>
        </w:rPr>
      </w:pPr>
    </w:p>
    <w:p w:rsidR="00D86EE5" w:rsidRPr="009249A5" w:rsidRDefault="00D86EE5" w:rsidP="00D86EE5">
      <w:pPr>
        <w:pStyle w:val="BodyText"/>
        <w:rPr>
          <w:szCs w:val="24"/>
        </w:rPr>
      </w:pPr>
    </w:p>
    <w:p w:rsidR="00D86EE5" w:rsidRDefault="00D86EE5" w:rsidP="00D86EE5">
      <w:pPr>
        <w:pStyle w:val="BodyText"/>
        <w:rPr>
          <w:b/>
          <w:szCs w:val="24"/>
        </w:rPr>
      </w:pPr>
      <w:r w:rsidRPr="008B1B9E">
        <w:rPr>
          <w:b/>
          <w:szCs w:val="24"/>
        </w:rPr>
        <w:t>Comment</w:t>
      </w:r>
      <w:r>
        <w:rPr>
          <w:b/>
          <w:szCs w:val="24"/>
        </w:rPr>
        <w:t>s</w:t>
      </w:r>
      <w:r w:rsidRPr="008B1B9E">
        <w:rPr>
          <w:b/>
          <w:szCs w:val="24"/>
        </w:rPr>
        <w:t>:</w:t>
      </w:r>
    </w:p>
    <w:p w:rsidR="00D86EE5" w:rsidRDefault="00D86EE5" w:rsidP="00D86EE5">
      <w:pPr>
        <w:pStyle w:val="BodyText"/>
        <w:rPr>
          <w:szCs w:val="24"/>
        </w:rPr>
      </w:pPr>
    </w:p>
    <w:p w:rsidR="00D86EE5" w:rsidRDefault="00D86EE5" w:rsidP="00D86EE5">
      <w:pPr>
        <w:pStyle w:val="BodyText"/>
        <w:rPr>
          <w:szCs w:val="24"/>
        </w:rPr>
      </w:pPr>
      <w:r>
        <w:rPr>
          <w:szCs w:val="24"/>
        </w:rPr>
        <w:t>There should</w:t>
      </w:r>
      <w:r w:rsidRPr="00E36077">
        <w:rPr>
          <w:szCs w:val="24"/>
        </w:rPr>
        <w:t xml:space="preserve"> be an option for the user to</w:t>
      </w:r>
      <w:r>
        <w:rPr>
          <w:szCs w:val="24"/>
        </w:rPr>
        <w:t xml:space="preserve"> </w:t>
      </w:r>
      <w:r w:rsidRPr="00E36077">
        <w:rPr>
          <w:szCs w:val="24"/>
        </w:rPr>
        <w:t>print a copy of the report which was submitted</w:t>
      </w:r>
      <w:r>
        <w:rPr>
          <w:szCs w:val="24"/>
        </w:rPr>
        <w:t>.</w:t>
      </w:r>
      <w:r w:rsidRPr="00E36077">
        <w:rPr>
          <w:szCs w:val="24"/>
        </w:rPr>
        <w:t xml:space="preserve"> The Campaign Member Detail page in the portal should allow the user to</w:t>
      </w:r>
      <w:r>
        <w:rPr>
          <w:szCs w:val="24"/>
        </w:rPr>
        <w:t xml:space="preserve"> </w:t>
      </w:r>
      <w:r w:rsidRPr="00E36077">
        <w:rPr>
          <w:szCs w:val="24"/>
        </w:rPr>
        <w:t>view the reports which were previously submitted. Currently, there is no</w:t>
      </w:r>
      <w:r>
        <w:rPr>
          <w:szCs w:val="24"/>
        </w:rPr>
        <w:t xml:space="preserve"> </w:t>
      </w:r>
      <w:r w:rsidRPr="00E36077">
        <w:rPr>
          <w:szCs w:val="24"/>
        </w:rPr>
        <w:t>option that I can find, which allows previously submitted reports to be</w:t>
      </w:r>
      <w:r>
        <w:rPr>
          <w:szCs w:val="24"/>
        </w:rPr>
        <w:t xml:space="preserve"> </w:t>
      </w:r>
      <w:r w:rsidRPr="00E36077">
        <w:rPr>
          <w:szCs w:val="24"/>
        </w:rPr>
        <w:t>viewed by the user. This becomes troublesome if you haven’t taken screen</w:t>
      </w:r>
      <w:r>
        <w:rPr>
          <w:szCs w:val="24"/>
        </w:rPr>
        <w:t xml:space="preserve"> </w:t>
      </w:r>
      <w:r w:rsidRPr="00E36077">
        <w:rPr>
          <w:szCs w:val="24"/>
        </w:rPr>
        <w:t>shots of the report as you are entering it prior to submission.</w:t>
      </w:r>
    </w:p>
    <w:p w:rsidR="00D86EE5" w:rsidRDefault="00D86EE5" w:rsidP="00D86EE5">
      <w:pPr>
        <w:pStyle w:val="BodyText"/>
        <w:rPr>
          <w:szCs w:val="24"/>
        </w:rPr>
      </w:pPr>
    </w:p>
    <w:p w:rsidR="00D86EE5" w:rsidRDefault="00D86EE5" w:rsidP="00D86EE5">
      <w:pPr>
        <w:pStyle w:val="BodyText"/>
        <w:rPr>
          <w:szCs w:val="24"/>
        </w:rPr>
      </w:pPr>
      <w:r w:rsidRPr="000A2A7B">
        <w:rPr>
          <w:szCs w:val="24"/>
        </w:rPr>
        <w:t>The EIA should configure the reports available within the Portal in a transactional format to increase the usefulness and clarity of the reports. The EIA should allow selection of the reporting period as a report parameter to enhance the usefulness and clarity of the reports. The EIA should allow submissions made in error to be deleted by the respondent to increase the clarity and quality of the reports.</w:t>
      </w:r>
    </w:p>
    <w:p w:rsidR="00D86EE5" w:rsidRDefault="00D86EE5" w:rsidP="00D86EE5">
      <w:pPr>
        <w:pStyle w:val="BodyText"/>
        <w:rPr>
          <w:color w:val="FF0000"/>
          <w:szCs w:val="24"/>
        </w:rPr>
      </w:pPr>
    </w:p>
    <w:p w:rsidR="00D86EE5" w:rsidRDefault="00D86EE5" w:rsidP="00D86EE5">
      <w:pPr>
        <w:pStyle w:val="BodyText"/>
        <w:rPr>
          <w:b/>
          <w:szCs w:val="24"/>
        </w:rPr>
      </w:pPr>
      <w:r>
        <w:rPr>
          <w:b/>
          <w:szCs w:val="24"/>
        </w:rPr>
        <w:t>EIA Response:</w:t>
      </w:r>
    </w:p>
    <w:p w:rsidR="00D86EE5" w:rsidRDefault="00D86EE5" w:rsidP="00D86EE5">
      <w:pPr>
        <w:pStyle w:val="BodyText"/>
        <w:rPr>
          <w:b/>
          <w:szCs w:val="24"/>
        </w:rPr>
      </w:pPr>
    </w:p>
    <w:p w:rsidR="00D86EE5" w:rsidRDefault="00D86EE5" w:rsidP="00D86EE5">
      <w:pPr>
        <w:pStyle w:val="BodyText"/>
        <w:rPr>
          <w:szCs w:val="24"/>
        </w:rPr>
      </w:pPr>
      <w:r>
        <w:rPr>
          <w:szCs w:val="24"/>
        </w:rPr>
        <w:t xml:space="preserve">EIA is working to enhance the reporting capability of its collection web portal </w:t>
      </w:r>
      <w:r w:rsidRPr="000A2A7B">
        <w:rPr>
          <w:szCs w:val="24"/>
        </w:rPr>
        <w:t>to increase the usefulness and clarity of the reports.</w:t>
      </w:r>
    </w:p>
    <w:p w:rsidR="00D86EE5" w:rsidRDefault="00D86EE5" w:rsidP="00D86EE5">
      <w:pPr>
        <w:pStyle w:val="BodyText"/>
        <w:rPr>
          <w:b/>
          <w:szCs w:val="24"/>
        </w:rPr>
      </w:pPr>
    </w:p>
    <w:p w:rsidR="00D86EE5" w:rsidRDefault="00D86EE5" w:rsidP="00D86EE5">
      <w:pPr>
        <w:pStyle w:val="BodyText"/>
        <w:rPr>
          <w:color w:val="FF0000"/>
          <w:szCs w:val="24"/>
        </w:rPr>
      </w:pPr>
    </w:p>
    <w:p w:rsidR="00D86EE5" w:rsidRDefault="00D86EE5" w:rsidP="00D86EE5">
      <w:pPr>
        <w:ind w:right="-720"/>
        <w:rPr>
          <w:b/>
          <w:szCs w:val="24"/>
          <w:u w:val="single"/>
        </w:rPr>
      </w:pPr>
    </w:p>
    <w:p w:rsidR="00D86EE5" w:rsidRDefault="00D86EE5" w:rsidP="00D86EE5">
      <w:pPr>
        <w:ind w:right="-720"/>
        <w:rPr>
          <w:b/>
          <w:sz w:val="24"/>
          <w:szCs w:val="24"/>
          <w:u w:val="single"/>
        </w:rPr>
      </w:pPr>
      <w:r w:rsidRPr="003102AF">
        <w:rPr>
          <w:b/>
          <w:szCs w:val="24"/>
          <w:u w:val="single"/>
        </w:rPr>
        <w:t>W</w:t>
      </w:r>
      <w:r w:rsidRPr="003102AF">
        <w:rPr>
          <w:b/>
          <w:sz w:val="24"/>
          <w:szCs w:val="24"/>
          <w:u w:val="single"/>
        </w:rPr>
        <w:t>ays to minimize burden</w:t>
      </w:r>
    </w:p>
    <w:p w:rsidR="00D86EE5" w:rsidRDefault="00D86EE5" w:rsidP="00D86EE5">
      <w:pPr>
        <w:ind w:right="-720"/>
        <w:rPr>
          <w:b/>
          <w:sz w:val="24"/>
          <w:szCs w:val="24"/>
          <w:u w:val="single"/>
        </w:rPr>
      </w:pPr>
    </w:p>
    <w:p w:rsidR="00D86EE5" w:rsidRDefault="00D86EE5" w:rsidP="00D86EE5">
      <w:pPr>
        <w:pStyle w:val="BodyText"/>
        <w:rPr>
          <w:szCs w:val="24"/>
        </w:rPr>
      </w:pPr>
      <w:r w:rsidRPr="008B1B9E">
        <w:rPr>
          <w:b/>
          <w:szCs w:val="24"/>
        </w:rPr>
        <w:t>Comment:</w:t>
      </w:r>
    </w:p>
    <w:p w:rsidR="00D86EE5" w:rsidRDefault="00D86EE5" w:rsidP="00D86EE5">
      <w:pPr>
        <w:pStyle w:val="BodyText"/>
        <w:rPr>
          <w:szCs w:val="24"/>
        </w:rPr>
      </w:pPr>
    </w:p>
    <w:p w:rsidR="00D86EE5" w:rsidRDefault="00D86EE5" w:rsidP="00D86EE5">
      <w:pPr>
        <w:pStyle w:val="BodyText"/>
        <w:rPr>
          <w:szCs w:val="24"/>
        </w:rPr>
      </w:pPr>
      <w:r w:rsidRPr="00245A10">
        <w:rPr>
          <w:szCs w:val="24"/>
        </w:rPr>
        <w:t>There really needs to be some type of me</w:t>
      </w:r>
      <w:r>
        <w:rPr>
          <w:szCs w:val="24"/>
        </w:rPr>
        <w:t xml:space="preserve">chanism to allow the individual </w:t>
      </w:r>
      <w:r w:rsidRPr="00245A10">
        <w:rPr>
          <w:szCs w:val="24"/>
        </w:rPr>
        <w:t>filing the report to edit their data for any given campaign up to the point of</w:t>
      </w:r>
      <w:r>
        <w:rPr>
          <w:szCs w:val="24"/>
        </w:rPr>
        <w:t xml:space="preserve"> </w:t>
      </w:r>
      <w:r w:rsidRPr="00245A10">
        <w:rPr>
          <w:szCs w:val="24"/>
        </w:rPr>
        <w:t>the deadline. Having to submit a case and then re-enter all values for the</w:t>
      </w:r>
      <w:r>
        <w:rPr>
          <w:szCs w:val="24"/>
        </w:rPr>
        <w:t xml:space="preserve"> </w:t>
      </w:r>
      <w:r w:rsidRPr="00245A10">
        <w:rPr>
          <w:szCs w:val="24"/>
        </w:rPr>
        <w:t>entire quarter is quite time consuming if you simply needed to correct one</w:t>
      </w:r>
      <w:r>
        <w:rPr>
          <w:szCs w:val="24"/>
        </w:rPr>
        <w:t xml:space="preserve"> </w:t>
      </w:r>
      <w:r w:rsidRPr="00245A10">
        <w:rPr>
          <w:szCs w:val="24"/>
        </w:rPr>
        <w:t>data entry. Every effort is made to have the data verified but mistakes do</w:t>
      </w:r>
      <w:r>
        <w:rPr>
          <w:szCs w:val="24"/>
        </w:rPr>
        <w:t xml:space="preserve"> </w:t>
      </w:r>
      <w:r w:rsidRPr="00245A10">
        <w:rPr>
          <w:szCs w:val="24"/>
        </w:rPr>
        <w:t>occur.</w:t>
      </w:r>
    </w:p>
    <w:p w:rsidR="00D86EE5" w:rsidRDefault="00D86EE5" w:rsidP="00D86EE5">
      <w:pPr>
        <w:pStyle w:val="BodyText"/>
        <w:rPr>
          <w:color w:val="FF0000"/>
          <w:szCs w:val="24"/>
        </w:rPr>
      </w:pPr>
    </w:p>
    <w:p w:rsidR="00D86EE5" w:rsidRDefault="00D86EE5" w:rsidP="00D86EE5">
      <w:pPr>
        <w:pStyle w:val="BodyText"/>
        <w:rPr>
          <w:szCs w:val="24"/>
        </w:rPr>
      </w:pPr>
      <w:r>
        <w:rPr>
          <w:b/>
          <w:szCs w:val="24"/>
        </w:rPr>
        <w:t>EIA Response:</w:t>
      </w:r>
      <w:r w:rsidRPr="008B1B9E">
        <w:rPr>
          <w:szCs w:val="24"/>
        </w:rPr>
        <w:t xml:space="preserve">  </w:t>
      </w:r>
    </w:p>
    <w:p w:rsidR="00D86EE5" w:rsidRDefault="00D86EE5" w:rsidP="00D86EE5">
      <w:pPr>
        <w:pStyle w:val="BodyText"/>
        <w:rPr>
          <w:szCs w:val="24"/>
        </w:rPr>
      </w:pPr>
    </w:p>
    <w:p w:rsidR="00D86EE5" w:rsidRDefault="00D86EE5" w:rsidP="00D86EE5">
      <w:pPr>
        <w:pStyle w:val="BodyText"/>
        <w:rPr>
          <w:szCs w:val="24"/>
        </w:rPr>
      </w:pPr>
      <w:r>
        <w:rPr>
          <w:szCs w:val="24"/>
        </w:rPr>
        <w:t>The ability to save a data entry sess</w:t>
      </w:r>
      <w:r w:rsidR="0096182A">
        <w:rPr>
          <w:szCs w:val="24"/>
        </w:rPr>
        <w:t>ion and return to it later is a</w:t>
      </w:r>
      <w:r w:rsidR="005663DD">
        <w:rPr>
          <w:szCs w:val="24"/>
        </w:rPr>
        <w:t xml:space="preserve"> </w:t>
      </w:r>
      <w:r>
        <w:rPr>
          <w:szCs w:val="24"/>
        </w:rPr>
        <w:t>functionality on our list of improvements.</w:t>
      </w:r>
    </w:p>
    <w:p w:rsidR="00D86EE5" w:rsidRDefault="00D86EE5" w:rsidP="00D86EE5">
      <w:pPr>
        <w:pStyle w:val="BodyText"/>
        <w:rPr>
          <w:szCs w:val="24"/>
        </w:rPr>
      </w:pPr>
    </w:p>
    <w:p w:rsidR="00D86EE5" w:rsidRDefault="00D86EE5" w:rsidP="00D86EE5">
      <w:pPr>
        <w:pStyle w:val="BodyText"/>
        <w:rPr>
          <w:szCs w:val="24"/>
        </w:rPr>
      </w:pPr>
    </w:p>
    <w:p w:rsidR="00D86EE5" w:rsidRDefault="00D86EE5" w:rsidP="00D86EE5">
      <w:pPr>
        <w:rPr>
          <w:b/>
          <w:sz w:val="24"/>
          <w:szCs w:val="24"/>
        </w:rPr>
      </w:pPr>
      <w:r>
        <w:rPr>
          <w:b/>
          <w:szCs w:val="24"/>
        </w:rPr>
        <w:br w:type="page"/>
      </w:r>
    </w:p>
    <w:p w:rsidR="00D86EE5" w:rsidRDefault="00D86EE5" w:rsidP="00D86EE5">
      <w:pPr>
        <w:pStyle w:val="BodyText"/>
        <w:rPr>
          <w:szCs w:val="24"/>
        </w:rPr>
      </w:pPr>
      <w:r w:rsidRPr="008B1B9E">
        <w:rPr>
          <w:b/>
          <w:szCs w:val="24"/>
        </w:rPr>
        <w:t>Comment:</w:t>
      </w:r>
    </w:p>
    <w:p w:rsidR="00D86EE5" w:rsidRDefault="00D86EE5" w:rsidP="00D86EE5">
      <w:pPr>
        <w:pStyle w:val="BodyText"/>
        <w:rPr>
          <w:szCs w:val="24"/>
        </w:rPr>
      </w:pPr>
    </w:p>
    <w:p w:rsidR="00D86EE5" w:rsidRDefault="00D86EE5" w:rsidP="00D86EE5">
      <w:pPr>
        <w:pStyle w:val="BodyText"/>
        <w:rPr>
          <w:szCs w:val="24"/>
        </w:rPr>
      </w:pPr>
      <w:r w:rsidRPr="00E36077">
        <w:rPr>
          <w:szCs w:val="24"/>
        </w:rPr>
        <w:t>The emails and phone calls from EIA regarding the upcoming deadlines are time consuming. Each time we receive a phone call, we have to go back</w:t>
      </w:r>
      <w:r>
        <w:rPr>
          <w:szCs w:val="24"/>
        </w:rPr>
        <w:t xml:space="preserve"> </w:t>
      </w:r>
      <w:r w:rsidRPr="00E36077">
        <w:rPr>
          <w:szCs w:val="24"/>
        </w:rPr>
        <w:t>and double check that the report was in fact submitted. This takes</w:t>
      </w:r>
      <w:r>
        <w:rPr>
          <w:szCs w:val="24"/>
        </w:rPr>
        <w:t xml:space="preserve"> </w:t>
      </w:r>
      <w:r w:rsidRPr="00E36077">
        <w:rPr>
          <w:szCs w:val="24"/>
        </w:rPr>
        <w:t>unnecessary time. I guess I could liken it to filing your taxes, you as the</w:t>
      </w:r>
      <w:r>
        <w:rPr>
          <w:szCs w:val="24"/>
        </w:rPr>
        <w:t xml:space="preserve"> </w:t>
      </w:r>
      <w:r w:rsidRPr="00E36077">
        <w:rPr>
          <w:szCs w:val="24"/>
        </w:rPr>
        <w:t>individual are aware of the deadline and the assumption should be made that</w:t>
      </w:r>
      <w:r>
        <w:rPr>
          <w:szCs w:val="24"/>
        </w:rPr>
        <w:t xml:space="preserve"> </w:t>
      </w:r>
      <w:r w:rsidRPr="00E36077">
        <w:rPr>
          <w:szCs w:val="24"/>
        </w:rPr>
        <w:t>you will adhere to it without the reminders….or the reminders of the</w:t>
      </w:r>
      <w:r>
        <w:rPr>
          <w:szCs w:val="24"/>
        </w:rPr>
        <w:t xml:space="preserve"> </w:t>
      </w:r>
      <w:r w:rsidRPr="00E36077">
        <w:rPr>
          <w:szCs w:val="24"/>
        </w:rPr>
        <w:t>upcoming deadline after you have already submitted the campaign in</w:t>
      </w:r>
      <w:r>
        <w:rPr>
          <w:szCs w:val="24"/>
        </w:rPr>
        <w:t xml:space="preserve"> </w:t>
      </w:r>
      <w:r w:rsidRPr="00E36077">
        <w:rPr>
          <w:szCs w:val="24"/>
        </w:rPr>
        <w:t>question.</w:t>
      </w:r>
    </w:p>
    <w:p w:rsidR="00D86EE5" w:rsidRDefault="00D86EE5" w:rsidP="00D86EE5">
      <w:pPr>
        <w:pStyle w:val="BodyText"/>
        <w:rPr>
          <w:color w:val="FF0000"/>
          <w:szCs w:val="24"/>
        </w:rPr>
      </w:pPr>
    </w:p>
    <w:p w:rsidR="00D86EE5" w:rsidRDefault="00D86EE5" w:rsidP="00D86EE5">
      <w:pPr>
        <w:pStyle w:val="BodyText"/>
        <w:rPr>
          <w:szCs w:val="24"/>
        </w:rPr>
      </w:pPr>
      <w:r>
        <w:rPr>
          <w:b/>
          <w:szCs w:val="24"/>
        </w:rPr>
        <w:t>EIA Response:</w:t>
      </w:r>
      <w:r w:rsidRPr="008B1B9E">
        <w:rPr>
          <w:szCs w:val="24"/>
        </w:rPr>
        <w:t xml:space="preserve">  </w:t>
      </w:r>
    </w:p>
    <w:p w:rsidR="00D86EE5" w:rsidRDefault="00D86EE5" w:rsidP="00D86EE5">
      <w:pPr>
        <w:pStyle w:val="BodyText"/>
        <w:rPr>
          <w:szCs w:val="24"/>
        </w:rPr>
      </w:pPr>
    </w:p>
    <w:p w:rsidR="00D86EE5" w:rsidRDefault="00D86EE5" w:rsidP="00D86EE5">
      <w:pPr>
        <w:pStyle w:val="BodyText"/>
        <w:rPr>
          <w:szCs w:val="24"/>
        </w:rPr>
      </w:pPr>
      <w:r>
        <w:rPr>
          <w:szCs w:val="24"/>
        </w:rPr>
        <w:t>EIA will review its communications procedures.</w:t>
      </w:r>
    </w:p>
    <w:p w:rsidR="00D86EE5" w:rsidRDefault="00D86EE5" w:rsidP="00D86EE5">
      <w:pPr>
        <w:pStyle w:val="BodyText"/>
        <w:rPr>
          <w:szCs w:val="24"/>
        </w:rPr>
      </w:pPr>
    </w:p>
    <w:bookmarkEnd w:id="0"/>
    <w:bookmarkEnd w:id="1"/>
    <w:bookmarkEnd w:id="2"/>
    <w:bookmarkEnd w:id="3"/>
    <w:bookmarkEnd w:id="4"/>
    <w:bookmarkEnd w:id="5"/>
    <w:p w:rsidR="00C37F42" w:rsidRPr="00583461" w:rsidRDefault="00C37F42" w:rsidP="006131DB">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sz w:val="24"/>
          <w:szCs w:val="24"/>
        </w:rPr>
      </w:pPr>
    </w:p>
    <w:sectPr w:rsidR="00C37F42" w:rsidRPr="00583461" w:rsidSect="003D0187">
      <w:footerReference w:type="even" r:id="rId9"/>
      <w:footerReference w:type="default" r:id="rId10"/>
      <w:headerReference w:type="first" r:id="rId11"/>
      <w:footerReference w:type="first" r:id="rId12"/>
      <w:pgSz w:w="12240" w:h="15840"/>
      <w:pgMar w:top="1440" w:right="1440" w:bottom="1440" w:left="1440" w:header="720" w:footer="720" w:gutter="0"/>
      <w:cols w:space="720"/>
      <w:noEndnote/>
      <w:titlePg/>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E409F" w:rsidRDefault="00CE409F">
      <w:r>
        <w:separator/>
      </w:r>
    </w:p>
  </w:endnote>
  <w:endnote w:type="continuationSeparator" w:id="0">
    <w:p w:rsidR="00CE409F" w:rsidRDefault="00CE40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A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Trebuchet MS">
    <w:panose1 w:val="020B0603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Cambria Math">
    <w:panose1 w:val="02040503050406030204"/>
    <w:charset w:val="00"/>
    <w:family w:val="roman"/>
    <w:pitch w:val="variable"/>
    <w:sig w:usb0="E00002FF" w:usb1="42002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8760A" w:rsidRDefault="0078760A" w:rsidP="00A357C5">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78760A" w:rsidRDefault="0078760A" w:rsidP="00C72294">
    <w:pPr>
      <w:pStyle w:val="Footer"/>
      <w:ind w:right="360"/>
    </w:pPr>
  </w:p>
  <w:p w:rsidR="008D4B19" w:rsidRDefault="008D4B19"/>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72147455"/>
      <w:docPartObj>
        <w:docPartGallery w:val="Page Numbers (Bottom of Page)"/>
        <w:docPartUnique/>
      </w:docPartObj>
    </w:sdtPr>
    <w:sdtEndPr/>
    <w:sdtContent>
      <w:p w:rsidR="00D86EE5" w:rsidRPr="002B2D4D" w:rsidRDefault="00D86EE5" w:rsidP="00D86EE5">
        <w:pPr>
          <w:tabs>
            <w:tab w:val="center" w:pos="4320"/>
            <w:tab w:val="right" w:pos="8640"/>
          </w:tabs>
        </w:pPr>
        <w:r w:rsidRPr="002B2D4D">
          <w:t xml:space="preserve">                       </w:t>
        </w:r>
        <w:r w:rsidRPr="002B2D4D">
          <w:rPr>
            <w:rFonts w:eastAsiaTheme="minorHAnsi" w:cstheme="minorBidi"/>
            <w:szCs w:val="22"/>
          </w:rPr>
          <w:t>2015 “Quarterly Electricity Imports and Exports Repo</w:t>
        </w:r>
        <w:r w:rsidR="001D64F5">
          <w:rPr>
            <w:rFonts w:eastAsiaTheme="minorHAnsi" w:cstheme="minorBidi"/>
            <w:szCs w:val="22"/>
          </w:rPr>
          <w:t>rt” Supporting Statement, Part A</w:t>
        </w:r>
        <w:r>
          <w:rPr>
            <w:rFonts w:eastAsiaTheme="minorHAnsi" w:cstheme="minorBidi"/>
            <w:szCs w:val="22"/>
          </w:rPr>
          <w:t xml:space="preserve">        </w:t>
        </w:r>
        <w:r w:rsidRPr="002B2D4D">
          <w:rPr>
            <w:rFonts w:eastAsiaTheme="minorHAnsi" w:cstheme="minorBidi"/>
            <w:szCs w:val="22"/>
          </w:rPr>
          <w:t xml:space="preserve">  Page | </w:t>
        </w:r>
        <w:r>
          <w:rPr>
            <w:rFonts w:eastAsiaTheme="minorHAnsi" w:cstheme="minorBidi"/>
            <w:szCs w:val="22"/>
          </w:rPr>
          <w:fldChar w:fldCharType="begin"/>
        </w:r>
        <w:r>
          <w:rPr>
            <w:rFonts w:eastAsiaTheme="minorHAnsi" w:cstheme="minorBidi"/>
            <w:szCs w:val="22"/>
          </w:rPr>
          <w:instrText xml:space="preserve"> PAGE   \* MERGEFORMAT </w:instrText>
        </w:r>
        <w:r>
          <w:rPr>
            <w:rFonts w:eastAsiaTheme="minorHAnsi" w:cstheme="minorBidi"/>
            <w:szCs w:val="22"/>
          </w:rPr>
          <w:fldChar w:fldCharType="separate"/>
        </w:r>
        <w:r w:rsidR="001D64F5">
          <w:rPr>
            <w:rFonts w:eastAsiaTheme="minorHAnsi" w:cstheme="minorBidi"/>
            <w:noProof/>
            <w:szCs w:val="22"/>
          </w:rPr>
          <w:t>5</w:t>
        </w:r>
        <w:r>
          <w:rPr>
            <w:rFonts w:eastAsiaTheme="minorHAnsi" w:cstheme="minorBidi"/>
            <w:szCs w:val="22"/>
          </w:rPr>
          <w:fldChar w:fldCharType="end"/>
        </w:r>
        <w:r w:rsidRPr="002B2D4D">
          <w:t xml:space="preserve"> </w:t>
        </w:r>
      </w:p>
    </w:sdtContent>
  </w:sdt>
  <w:p w:rsidR="00D86EE5" w:rsidRDefault="00D86EE5" w:rsidP="00D86EE5">
    <w:pPr>
      <w:pStyle w:val="Footer"/>
    </w:pPr>
    <w:r w:rsidRPr="00712E56" w:rsidDel="002B2D4D">
      <w:t xml:space="preserve"> </w:t>
    </w:r>
  </w:p>
  <w:p w:rsidR="00D86EE5" w:rsidRDefault="00D86EE5">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746523329"/>
      <w:docPartObj>
        <w:docPartGallery w:val="Page Numbers (Bottom of Page)"/>
        <w:docPartUnique/>
      </w:docPartObj>
    </w:sdtPr>
    <w:sdtEndPr/>
    <w:sdtContent>
      <w:p w:rsidR="002F7068" w:rsidRPr="002B2D4D" w:rsidRDefault="002F7068" w:rsidP="002F7068">
        <w:pPr>
          <w:tabs>
            <w:tab w:val="center" w:pos="4320"/>
            <w:tab w:val="right" w:pos="8640"/>
          </w:tabs>
        </w:pPr>
        <w:r w:rsidRPr="002B2D4D">
          <w:t xml:space="preserve">                       </w:t>
        </w:r>
        <w:r w:rsidRPr="002B2D4D">
          <w:rPr>
            <w:rFonts w:eastAsiaTheme="minorHAnsi" w:cstheme="minorBidi"/>
            <w:szCs w:val="22"/>
          </w:rPr>
          <w:t xml:space="preserve">2015 “Quarterly Electricity Imports and Exports Report” Supporting Statement, Part </w:t>
        </w:r>
        <w:r w:rsidR="001D64F5">
          <w:rPr>
            <w:rFonts w:eastAsiaTheme="minorHAnsi" w:cstheme="minorBidi"/>
            <w:szCs w:val="22"/>
          </w:rPr>
          <w:t>A</w:t>
        </w:r>
        <w:r>
          <w:rPr>
            <w:rFonts w:eastAsiaTheme="minorHAnsi" w:cstheme="minorBidi"/>
            <w:szCs w:val="22"/>
          </w:rPr>
          <w:t xml:space="preserve">        </w:t>
        </w:r>
        <w:r w:rsidRPr="002B2D4D">
          <w:rPr>
            <w:rFonts w:eastAsiaTheme="minorHAnsi" w:cstheme="minorBidi"/>
            <w:szCs w:val="22"/>
          </w:rPr>
          <w:t xml:space="preserve">  Page | </w:t>
        </w:r>
        <w:r>
          <w:rPr>
            <w:rFonts w:eastAsiaTheme="minorHAnsi" w:cstheme="minorBidi"/>
            <w:szCs w:val="22"/>
          </w:rPr>
          <w:fldChar w:fldCharType="begin"/>
        </w:r>
        <w:r>
          <w:rPr>
            <w:rFonts w:eastAsiaTheme="minorHAnsi" w:cstheme="minorBidi"/>
            <w:szCs w:val="22"/>
          </w:rPr>
          <w:instrText xml:space="preserve"> PAGE   \* MERGEFORMAT </w:instrText>
        </w:r>
        <w:r>
          <w:rPr>
            <w:rFonts w:eastAsiaTheme="minorHAnsi" w:cstheme="minorBidi"/>
            <w:szCs w:val="22"/>
          </w:rPr>
          <w:fldChar w:fldCharType="separate"/>
        </w:r>
        <w:r w:rsidR="001D64F5">
          <w:rPr>
            <w:rFonts w:eastAsiaTheme="minorHAnsi" w:cstheme="minorBidi"/>
            <w:noProof/>
            <w:szCs w:val="22"/>
          </w:rPr>
          <w:t>1</w:t>
        </w:r>
        <w:r>
          <w:rPr>
            <w:rFonts w:eastAsiaTheme="minorHAnsi" w:cstheme="minorBidi"/>
            <w:szCs w:val="22"/>
          </w:rPr>
          <w:fldChar w:fldCharType="end"/>
        </w:r>
        <w:r w:rsidRPr="002B2D4D">
          <w:t xml:space="preserve"> </w:t>
        </w:r>
      </w:p>
    </w:sdtContent>
  </w:sdt>
  <w:p w:rsidR="008101E9" w:rsidRDefault="00712E56">
    <w:pPr>
      <w:pStyle w:val="Footer"/>
    </w:pPr>
    <w:r w:rsidRPr="00712E56" w:rsidDel="002B2D4D">
      <w:t xml:space="preserve"> </w:t>
    </w:r>
  </w:p>
  <w:p w:rsidR="000D00F6" w:rsidRDefault="000D00F6"/>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E409F" w:rsidRDefault="00CE409F">
      <w:r>
        <w:separator/>
      </w:r>
    </w:p>
  </w:footnote>
  <w:footnote w:type="continuationSeparator" w:id="0">
    <w:p w:rsidR="00CE409F" w:rsidRDefault="00CE409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8760A" w:rsidRDefault="0078760A">
    <w:r>
      <w:cr/>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0"/>
    <w:name w:val="1"/>
    <w:lvl w:ilvl="0">
      <w:start w:val="1"/>
      <w:numFmt w:val="decimal"/>
      <w:lvlText w:val="(%1)"/>
      <w:lvlJc w:val="left"/>
    </w:lvl>
    <w:lvl w:ilvl="1">
      <w:start w:val="1"/>
      <w:numFmt w:val="decimal"/>
      <w:lvlText w:val="%1%2"/>
      <w:lvlJc w:val="left"/>
    </w:lvl>
    <w:lvl w:ilvl="2">
      <w:start w:val="1"/>
      <w:numFmt w:val="decimal"/>
      <w:lvlText w:val="%2%3"/>
      <w:lvlJc w:val="left"/>
    </w:lvl>
    <w:lvl w:ilvl="3">
      <w:start w:val="1"/>
      <w:numFmt w:val="decimal"/>
      <w:lvlText w:val="%3%4"/>
      <w:lvlJc w:val="left"/>
    </w:lvl>
    <w:lvl w:ilvl="4">
      <w:start w:val="1"/>
      <w:numFmt w:val="decimal"/>
      <w:lvlText w:val="%4%5"/>
      <w:lvlJc w:val="left"/>
    </w:lvl>
    <w:lvl w:ilvl="5">
      <w:start w:val="1"/>
      <w:numFmt w:val="decimal"/>
      <w:lvlText w:val="%5%6"/>
      <w:lvlJc w:val="left"/>
    </w:lvl>
    <w:lvl w:ilvl="6">
      <w:start w:val="1"/>
      <w:numFmt w:val="decimal"/>
      <w:lvlText w:val="%6%7"/>
      <w:lvlJc w:val="left"/>
    </w:lvl>
    <w:lvl w:ilvl="7">
      <w:start w:val="1"/>
      <w:numFmt w:val="decimal"/>
      <w:lvlText w:val="%7%8"/>
      <w:lvlJc w:val="left"/>
    </w:lvl>
    <w:lvl w:ilvl="8">
      <w:numFmt w:val="decimal"/>
      <w:lvlText w:val=""/>
      <w:lvlJc w:val="left"/>
    </w:lvl>
  </w:abstractNum>
  <w:abstractNum w:abstractNumId="1">
    <w:nsid w:val="04D33CA1"/>
    <w:multiLevelType w:val="hybridMultilevel"/>
    <w:tmpl w:val="7D20BFD0"/>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
    <w:nsid w:val="051354BF"/>
    <w:multiLevelType w:val="hybridMultilevel"/>
    <w:tmpl w:val="FA1235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95F3102"/>
    <w:multiLevelType w:val="hybridMultilevel"/>
    <w:tmpl w:val="C374B0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0B282003"/>
    <w:multiLevelType w:val="hybridMultilevel"/>
    <w:tmpl w:val="B3E4E856"/>
    <w:lvl w:ilvl="0" w:tplc="04090001">
      <w:start w:val="1"/>
      <w:numFmt w:val="bullet"/>
      <w:lvlText w:val=""/>
      <w:lvlJc w:val="left"/>
      <w:pPr>
        <w:tabs>
          <w:tab w:val="num" w:pos="1368"/>
        </w:tabs>
        <w:ind w:left="1368" w:hanging="360"/>
      </w:pPr>
      <w:rPr>
        <w:rFonts w:ascii="Symbol" w:hAnsi="Symbol" w:hint="default"/>
      </w:rPr>
    </w:lvl>
    <w:lvl w:ilvl="1" w:tplc="92C041EE">
      <w:start w:val="1"/>
      <w:numFmt w:val="lowerLetter"/>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nsid w:val="0C66451A"/>
    <w:multiLevelType w:val="hybridMultilevel"/>
    <w:tmpl w:val="61D6DD24"/>
    <w:lvl w:ilvl="0" w:tplc="0409000F">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6">
    <w:nsid w:val="123B1A31"/>
    <w:multiLevelType w:val="hybridMultilevel"/>
    <w:tmpl w:val="E7D6A064"/>
    <w:lvl w:ilvl="0" w:tplc="D89A0942">
      <w:start w:val="1"/>
      <w:numFmt w:val="lowerLetter"/>
      <w:lvlText w:val="(%1)"/>
      <w:lvlJc w:val="left"/>
      <w:pPr>
        <w:tabs>
          <w:tab w:val="num" w:pos="360"/>
        </w:tabs>
        <w:ind w:left="360" w:hanging="360"/>
      </w:pPr>
      <w:rPr>
        <w:rFonts w:hint="default"/>
      </w:rPr>
    </w:lvl>
    <w:lvl w:ilvl="1" w:tplc="04090019">
      <w:start w:val="1"/>
      <w:numFmt w:val="lowerLetter"/>
      <w:lvlText w:val="%2."/>
      <w:lvlJc w:val="left"/>
      <w:pPr>
        <w:tabs>
          <w:tab w:val="num" w:pos="1440"/>
        </w:tabs>
        <w:ind w:left="1440" w:hanging="360"/>
      </w:pPr>
    </w:lvl>
    <w:lvl w:ilvl="2" w:tplc="A5B486CA">
      <w:start w:val="1"/>
      <w:numFmt w:val="decimal"/>
      <w:lvlText w:val="%3."/>
      <w:lvlJc w:val="left"/>
      <w:pPr>
        <w:tabs>
          <w:tab w:val="num" w:pos="2340"/>
        </w:tabs>
        <w:ind w:left="2340" w:hanging="360"/>
      </w:pPr>
      <w:rPr>
        <w:rFonts w:hint="default"/>
        <w:u w:val="single"/>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nsid w:val="143D25E2"/>
    <w:multiLevelType w:val="hybridMultilevel"/>
    <w:tmpl w:val="EF041B92"/>
    <w:lvl w:ilvl="0" w:tplc="04090011">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18D97B34"/>
    <w:multiLevelType w:val="multilevel"/>
    <w:tmpl w:val="1FC05432"/>
    <w:lvl w:ilvl="0">
      <w:start w:val="1"/>
      <w:numFmt w:val="decimal"/>
      <w:lvlText w:val="%1)"/>
      <w:lvlJc w:val="left"/>
      <w:pPr>
        <w:tabs>
          <w:tab w:val="num" w:pos="1440"/>
        </w:tabs>
        <w:ind w:left="1440" w:hanging="360"/>
      </w:pPr>
    </w:lvl>
    <w:lvl w:ilvl="1">
      <w:start w:val="1"/>
      <w:numFmt w:val="lowerLetter"/>
      <w:lvlText w:val="(%2)"/>
      <w:lvlJc w:val="left"/>
      <w:pPr>
        <w:tabs>
          <w:tab w:val="num" w:pos="1512"/>
        </w:tabs>
        <w:ind w:left="1512" w:hanging="360"/>
      </w:pPr>
      <w:rPr>
        <w:rFonts w:hint="default"/>
      </w:rPr>
    </w:lvl>
    <w:lvl w:ilvl="2">
      <w:start w:val="1"/>
      <w:numFmt w:val="lowerRoman"/>
      <w:lvlText w:val="%3."/>
      <w:lvlJc w:val="right"/>
      <w:pPr>
        <w:tabs>
          <w:tab w:val="num" w:pos="2232"/>
        </w:tabs>
        <w:ind w:left="2232" w:hanging="180"/>
      </w:pPr>
    </w:lvl>
    <w:lvl w:ilvl="3">
      <w:start w:val="1"/>
      <w:numFmt w:val="decimal"/>
      <w:lvlText w:val="%4."/>
      <w:lvlJc w:val="left"/>
      <w:pPr>
        <w:tabs>
          <w:tab w:val="num" w:pos="2952"/>
        </w:tabs>
        <w:ind w:left="2952" w:hanging="360"/>
      </w:pPr>
    </w:lvl>
    <w:lvl w:ilvl="4">
      <w:start w:val="1"/>
      <w:numFmt w:val="lowerLetter"/>
      <w:lvlText w:val="%5."/>
      <w:lvlJc w:val="left"/>
      <w:pPr>
        <w:tabs>
          <w:tab w:val="num" w:pos="3672"/>
        </w:tabs>
        <w:ind w:left="3672" w:hanging="360"/>
      </w:pPr>
    </w:lvl>
    <w:lvl w:ilvl="5">
      <w:start w:val="1"/>
      <w:numFmt w:val="lowerRoman"/>
      <w:lvlText w:val="%6."/>
      <w:lvlJc w:val="right"/>
      <w:pPr>
        <w:tabs>
          <w:tab w:val="num" w:pos="4392"/>
        </w:tabs>
        <w:ind w:left="4392" w:hanging="180"/>
      </w:pPr>
    </w:lvl>
    <w:lvl w:ilvl="6">
      <w:start w:val="1"/>
      <w:numFmt w:val="decimal"/>
      <w:lvlText w:val="%7."/>
      <w:lvlJc w:val="left"/>
      <w:pPr>
        <w:tabs>
          <w:tab w:val="num" w:pos="5112"/>
        </w:tabs>
        <w:ind w:left="5112" w:hanging="360"/>
      </w:pPr>
    </w:lvl>
    <w:lvl w:ilvl="7">
      <w:start w:val="1"/>
      <w:numFmt w:val="lowerLetter"/>
      <w:lvlText w:val="%8."/>
      <w:lvlJc w:val="left"/>
      <w:pPr>
        <w:tabs>
          <w:tab w:val="num" w:pos="5832"/>
        </w:tabs>
        <w:ind w:left="5832" w:hanging="360"/>
      </w:pPr>
    </w:lvl>
    <w:lvl w:ilvl="8">
      <w:start w:val="1"/>
      <w:numFmt w:val="lowerRoman"/>
      <w:lvlText w:val="%9."/>
      <w:lvlJc w:val="right"/>
      <w:pPr>
        <w:tabs>
          <w:tab w:val="num" w:pos="6552"/>
        </w:tabs>
        <w:ind w:left="6552" w:hanging="180"/>
      </w:pPr>
    </w:lvl>
  </w:abstractNum>
  <w:abstractNum w:abstractNumId="9">
    <w:nsid w:val="1FB92AB9"/>
    <w:multiLevelType w:val="multilevel"/>
    <w:tmpl w:val="5FD24E42"/>
    <w:lvl w:ilvl="0">
      <w:start w:val="1"/>
      <w:numFmt w:val="decimal"/>
      <w:lvlText w:val="%1)"/>
      <w:lvlJc w:val="left"/>
      <w:pPr>
        <w:tabs>
          <w:tab w:val="num" w:pos="1080"/>
        </w:tabs>
        <w:ind w:left="1080" w:hanging="360"/>
      </w:pPr>
      <w:rPr>
        <w:rFonts w:hint="default"/>
      </w:rPr>
    </w:lvl>
    <w:lvl w:ilvl="1">
      <w:start w:val="1"/>
      <w:numFmt w:val="lowerLetter"/>
      <w:lvlText w:val="%2."/>
      <w:lvlJc w:val="left"/>
      <w:pPr>
        <w:tabs>
          <w:tab w:val="num" w:pos="1800"/>
        </w:tabs>
        <w:ind w:left="1800" w:hanging="360"/>
      </w:p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10">
    <w:nsid w:val="212C3BC1"/>
    <w:multiLevelType w:val="hybridMultilevel"/>
    <w:tmpl w:val="696A66F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nsid w:val="24E64687"/>
    <w:multiLevelType w:val="hybridMultilevel"/>
    <w:tmpl w:val="B7F6CE18"/>
    <w:lvl w:ilvl="0" w:tplc="04090001">
      <w:start w:val="1"/>
      <w:numFmt w:val="bullet"/>
      <w:lvlText w:val=""/>
      <w:lvlJc w:val="left"/>
      <w:pPr>
        <w:tabs>
          <w:tab w:val="num" w:pos="360"/>
        </w:tabs>
        <w:ind w:left="360" w:hanging="360"/>
      </w:pPr>
      <w:rPr>
        <w:rFonts w:ascii="Symbol" w:hAnsi="Symbol" w:hint="default"/>
      </w:rPr>
    </w:lvl>
    <w:lvl w:ilvl="1" w:tplc="0409000F">
      <w:start w:val="1"/>
      <w:numFmt w:val="decimal"/>
      <w:lvlText w:val="%2."/>
      <w:lvlJc w:val="left"/>
      <w:pPr>
        <w:tabs>
          <w:tab w:val="num" w:pos="1080"/>
        </w:tabs>
        <w:ind w:left="1080" w:hanging="360"/>
      </w:pPr>
    </w:lvl>
    <w:lvl w:ilvl="2" w:tplc="04090005">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2">
    <w:nsid w:val="2A082778"/>
    <w:multiLevelType w:val="hybridMultilevel"/>
    <w:tmpl w:val="238AE0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2A76304E"/>
    <w:multiLevelType w:val="hybridMultilevel"/>
    <w:tmpl w:val="A642B0A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nsid w:val="2C637B48"/>
    <w:multiLevelType w:val="hybridMultilevel"/>
    <w:tmpl w:val="8EC23FDC"/>
    <w:lvl w:ilvl="0" w:tplc="15B8732A">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5">
    <w:nsid w:val="2F521872"/>
    <w:multiLevelType w:val="hybridMultilevel"/>
    <w:tmpl w:val="EFAC58C6"/>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6">
    <w:nsid w:val="2FC72B61"/>
    <w:multiLevelType w:val="hybridMultilevel"/>
    <w:tmpl w:val="CDB2D6F8"/>
    <w:lvl w:ilvl="0" w:tplc="82C08DF8">
      <w:start w:val="2"/>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720"/>
        </w:tabs>
        <w:ind w:left="720" w:hanging="360"/>
      </w:pPr>
    </w:lvl>
    <w:lvl w:ilvl="2" w:tplc="0409001B" w:tentative="1">
      <w:start w:val="1"/>
      <w:numFmt w:val="lowerRoman"/>
      <w:lvlText w:val="%3."/>
      <w:lvlJc w:val="right"/>
      <w:pPr>
        <w:tabs>
          <w:tab w:val="num" w:pos="1440"/>
        </w:tabs>
        <w:ind w:left="1440" w:hanging="180"/>
      </w:pPr>
    </w:lvl>
    <w:lvl w:ilvl="3" w:tplc="0409000F" w:tentative="1">
      <w:start w:val="1"/>
      <w:numFmt w:val="decimal"/>
      <w:lvlText w:val="%4."/>
      <w:lvlJc w:val="left"/>
      <w:pPr>
        <w:tabs>
          <w:tab w:val="num" w:pos="2160"/>
        </w:tabs>
        <w:ind w:left="2160" w:hanging="360"/>
      </w:pPr>
    </w:lvl>
    <w:lvl w:ilvl="4" w:tplc="04090019" w:tentative="1">
      <w:start w:val="1"/>
      <w:numFmt w:val="lowerLetter"/>
      <w:lvlText w:val="%5."/>
      <w:lvlJc w:val="left"/>
      <w:pPr>
        <w:tabs>
          <w:tab w:val="num" w:pos="2880"/>
        </w:tabs>
        <w:ind w:left="2880" w:hanging="360"/>
      </w:pPr>
    </w:lvl>
    <w:lvl w:ilvl="5" w:tplc="0409001B" w:tentative="1">
      <w:start w:val="1"/>
      <w:numFmt w:val="lowerRoman"/>
      <w:lvlText w:val="%6."/>
      <w:lvlJc w:val="right"/>
      <w:pPr>
        <w:tabs>
          <w:tab w:val="num" w:pos="3600"/>
        </w:tabs>
        <w:ind w:left="3600" w:hanging="180"/>
      </w:pPr>
    </w:lvl>
    <w:lvl w:ilvl="6" w:tplc="0409000F" w:tentative="1">
      <w:start w:val="1"/>
      <w:numFmt w:val="decimal"/>
      <w:lvlText w:val="%7."/>
      <w:lvlJc w:val="left"/>
      <w:pPr>
        <w:tabs>
          <w:tab w:val="num" w:pos="4320"/>
        </w:tabs>
        <w:ind w:left="4320" w:hanging="360"/>
      </w:pPr>
    </w:lvl>
    <w:lvl w:ilvl="7" w:tplc="04090019" w:tentative="1">
      <w:start w:val="1"/>
      <w:numFmt w:val="lowerLetter"/>
      <w:lvlText w:val="%8."/>
      <w:lvlJc w:val="left"/>
      <w:pPr>
        <w:tabs>
          <w:tab w:val="num" w:pos="5040"/>
        </w:tabs>
        <w:ind w:left="5040" w:hanging="360"/>
      </w:pPr>
    </w:lvl>
    <w:lvl w:ilvl="8" w:tplc="0409001B" w:tentative="1">
      <w:start w:val="1"/>
      <w:numFmt w:val="lowerRoman"/>
      <w:lvlText w:val="%9."/>
      <w:lvlJc w:val="right"/>
      <w:pPr>
        <w:tabs>
          <w:tab w:val="num" w:pos="5760"/>
        </w:tabs>
        <w:ind w:left="5760" w:hanging="180"/>
      </w:pPr>
    </w:lvl>
  </w:abstractNum>
  <w:abstractNum w:abstractNumId="17">
    <w:nsid w:val="300D1D67"/>
    <w:multiLevelType w:val="hybridMultilevel"/>
    <w:tmpl w:val="7472A7E8"/>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nsid w:val="323145D6"/>
    <w:multiLevelType w:val="hybridMultilevel"/>
    <w:tmpl w:val="59487F8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353C6E88"/>
    <w:multiLevelType w:val="hybridMultilevel"/>
    <w:tmpl w:val="4B94D5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35BF1A23"/>
    <w:multiLevelType w:val="hybridMultilevel"/>
    <w:tmpl w:val="AA10A8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367265DB"/>
    <w:multiLevelType w:val="multilevel"/>
    <w:tmpl w:val="1FC05432"/>
    <w:lvl w:ilvl="0">
      <w:start w:val="1"/>
      <w:numFmt w:val="decimal"/>
      <w:lvlText w:val="%1)"/>
      <w:lvlJc w:val="left"/>
      <w:pPr>
        <w:tabs>
          <w:tab w:val="num" w:pos="1350"/>
        </w:tabs>
        <w:ind w:left="1350" w:hanging="360"/>
      </w:pPr>
    </w:lvl>
    <w:lvl w:ilvl="1">
      <w:start w:val="1"/>
      <w:numFmt w:val="lowerLetter"/>
      <w:lvlText w:val="(%2)"/>
      <w:lvlJc w:val="left"/>
      <w:pPr>
        <w:tabs>
          <w:tab w:val="num" w:pos="1422"/>
        </w:tabs>
        <w:ind w:left="1422" w:hanging="360"/>
      </w:pPr>
      <w:rPr>
        <w:rFonts w:hint="default"/>
      </w:rPr>
    </w:lvl>
    <w:lvl w:ilvl="2">
      <w:start w:val="1"/>
      <w:numFmt w:val="lowerRoman"/>
      <w:lvlText w:val="%3."/>
      <w:lvlJc w:val="right"/>
      <w:pPr>
        <w:tabs>
          <w:tab w:val="num" w:pos="2142"/>
        </w:tabs>
        <w:ind w:left="2142" w:hanging="180"/>
      </w:pPr>
    </w:lvl>
    <w:lvl w:ilvl="3">
      <w:start w:val="1"/>
      <w:numFmt w:val="decimal"/>
      <w:lvlText w:val="%4."/>
      <w:lvlJc w:val="left"/>
      <w:pPr>
        <w:tabs>
          <w:tab w:val="num" w:pos="2862"/>
        </w:tabs>
        <w:ind w:left="2862" w:hanging="360"/>
      </w:pPr>
    </w:lvl>
    <w:lvl w:ilvl="4">
      <w:start w:val="1"/>
      <w:numFmt w:val="lowerLetter"/>
      <w:lvlText w:val="%5."/>
      <w:lvlJc w:val="left"/>
      <w:pPr>
        <w:tabs>
          <w:tab w:val="num" w:pos="3582"/>
        </w:tabs>
        <w:ind w:left="3582" w:hanging="360"/>
      </w:pPr>
    </w:lvl>
    <w:lvl w:ilvl="5">
      <w:start w:val="1"/>
      <w:numFmt w:val="lowerRoman"/>
      <w:lvlText w:val="%6."/>
      <w:lvlJc w:val="right"/>
      <w:pPr>
        <w:tabs>
          <w:tab w:val="num" w:pos="4302"/>
        </w:tabs>
        <w:ind w:left="4302" w:hanging="180"/>
      </w:pPr>
    </w:lvl>
    <w:lvl w:ilvl="6">
      <w:start w:val="1"/>
      <w:numFmt w:val="decimal"/>
      <w:lvlText w:val="%7."/>
      <w:lvlJc w:val="left"/>
      <w:pPr>
        <w:tabs>
          <w:tab w:val="num" w:pos="5022"/>
        </w:tabs>
        <w:ind w:left="5022" w:hanging="360"/>
      </w:pPr>
    </w:lvl>
    <w:lvl w:ilvl="7">
      <w:start w:val="1"/>
      <w:numFmt w:val="lowerLetter"/>
      <w:lvlText w:val="%8."/>
      <w:lvlJc w:val="left"/>
      <w:pPr>
        <w:tabs>
          <w:tab w:val="num" w:pos="5742"/>
        </w:tabs>
        <w:ind w:left="5742" w:hanging="360"/>
      </w:pPr>
    </w:lvl>
    <w:lvl w:ilvl="8">
      <w:start w:val="1"/>
      <w:numFmt w:val="lowerRoman"/>
      <w:lvlText w:val="%9."/>
      <w:lvlJc w:val="right"/>
      <w:pPr>
        <w:tabs>
          <w:tab w:val="num" w:pos="6462"/>
        </w:tabs>
        <w:ind w:left="6462" w:hanging="180"/>
      </w:pPr>
    </w:lvl>
  </w:abstractNum>
  <w:abstractNum w:abstractNumId="22">
    <w:nsid w:val="38E5587E"/>
    <w:multiLevelType w:val="hybridMultilevel"/>
    <w:tmpl w:val="4E4E78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38FC596C"/>
    <w:multiLevelType w:val="hybridMultilevel"/>
    <w:tmpl w:val="1604DF3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3BB25CB6"/>
    <w:multiLevelType w:val="hybridMultilevel"/>
    <w:tmpl w:val="107A97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3C8F6FF8"/>
    <w:multiLevelType w:val="hybridMultilevel"/>
    <w:tmpl w:val="BA02576C"/>
    <w:lvl w:ilvl="0" w:tplc="DC869794">
      <w:start w:val="2"/>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6">
    <w:nsid w:val="3E7A7FD1"/>
    <w:multiLevelType w:val="hybridMultilevel"/>
    <w:tmpl w:val="9FFAA2D8"/>
    <w:lvl w:ilvl="0" w:tplc="04090011">
      <w:start w:val="1"/>
      <w:numFmt w:val="decimal"/>
      <w:lvlText w:val="%1)"/>
      <w:lvlJc w:val="left"/>
      <w:pPr>
        <w:tabs>
          <w:tab w:val="num" w:pos="1350"/>
        </w:tabs>
        <w:ind w:left="1350" w:hanging="360"/>
      </w:pPr>
    </w:lvl>
    <w:lvl w:ilvl="1" w:tplc="04090019" w:tentative="1">
      <w:start w:val="1"/>
      <w:numFmt w:val="lowerLetter"/>
      <w:lvlText w:val="%2."/>
      <w:lvlJc w:val="left"/>
      <w:pPr>
        <w:tabs>
          <w:tab w:val="num" w:pos="1422"/>
        </w:tabs>
        <w:ind w:left="1422" w:hanging="360"/>
      </w:pPr>
    </w:lvl>
    <w:lvl w:ilvl="2" w:tplc="0409001B" w:tentative="1">
      <w:start w:val="1"/>
      <w:numFmt w:val="lowerRoman"/>
      <w:lvlText w:val="%3."/>
      <w:lvlJc w:val="right"/>
      <w:pPr>
        <w:tabs>
          <w:tab w:val="num" w:pos="2142"/>
        </w:tabs>
        <w:ind w:left="2142" w:hanging="180"/>
      </w:pPr>
    </w:lvl>
    <w:lvl w:ilvl="3" w:tplc="0409000F" w:tentative="1">
      <w:start w:val="1"/>
      <w:numFmt w:val="decimal"/>
      <w:lvlText w:val="%4."/>
      <w:lvlJc w:val="left"/>
      <w:pPr>
        <w:tabs>
          <w:tab w:val="num" w:pos="2862"/>
        </w:tabs>
        <w:ind w:left="2862" w:hanging="360"/>
      </w:pPr>
    </w:lvl>
    <w:lvl w:ilvl="4" w:tplc="04090019" w:tentative="1">
      <w:start w:val="1"/>
      <w:numFmt w:val="lowerLetter"/>
      <w:lvlText w:val="%5."/>
      <w:lvlJc w:val="left"/>
      <w:pPr>
        <w:tabs>
          <w:tab w:val="num" w:pos="3582"/>
        </w:tabs>
        <w:ind w:left="3582" w:hanging="360"/>
      </w:pPr>
    </w:lvl>
    <w:lvl w:ilvl="5" w:tplc="0409001B" w:tentative="1">
      <w:start w:val="1"/>
      <w:numFmt w:val="lowerRoman"/>
      <w:lvlText w:val="%6."/>
      <w:lvlJc w:val="right"/>
      <w:pPr>
        <w:tabs>
          <w:tab w:val="num" w:pos="4302"/>
        </w:tabs>
        <w:ind w:left="4302" w:hanging="180"/>
      </w:pPr>
    </w:lvl>
    <w:lvl w:ilvl="6" w:tplc="0409000F" w:tentative="1">
      <w:start w:val="1"/>
      <w:numFmt w:val="decimal"/>
      <w:lvlText w:val="%7."/>
      <w:lvlJc w:val="left"/>
      <w:pPr>
        <w:tabs>
          <w:tab w:val="num" w:pos="5022"/>
        </w:tabs>
        <w:ind w:left="5022" w:hanging="360"/>
      </w:pPr>
    </w:lvl>
    <w:lvl w:ilvl="7" w:tplc="04090019" w:tentative="1">
      <w:start w:val="1"/>
      <w:numFmt w:val="lowerLetter"/>
      <w:lvlText w:val="%8."/>
      <w:lvlJc w:val="left"/>
      <w:pPr>
        <w:tabs>
          <w:tab w:val="num" w:pos="5742"/>
        </w:tabs>
        <w:ind w:left="5742" w:hanging="360"/>
      </w:pPr>
    </w:lvl>
    <w:lvl w:ilvl="8" w:tplc="0409001B" w:tentative="1">
      <w:start w:val="1"/>
      <w:numFmt w:val="lowerRoman"/>
      <w:lvlText w:val="%9."/>
      <w:lvlJc w:val="right"/>
      <w:pPr>
        <w:tabs>
          <w:tab w:val="num" w:pos="6462"/>
        </w:tabs>
        <w:ind w:left="6462" w:hanging="180"/>
      </w:pPr>
    </w:lvl>
  </w:abstractNum>
  <w:abstractNum w:abstractNumId="27">
    <w:nsid w:val="3EA50971"/>
    <w:multiLevelType w:val="hybridMultilevel"/>
    <w:tmpl w:val="CE8457A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nsid w:val="3EC01B53"/>
    <w:multiLevelType w:val="multilevel"/>
    <w:tmpl w:val="4C8617EC"/>
    <w:lvl w:ilvl="0">
      <w:start w:val="1"/>
      <w:numFmt w:val="lowerLetter"/>
      <w:lvlText w:val="(%1)"/>
      <w:lvlJc w:val="left"/>
      <w:pPr>
        <w:tabs>
          <w:tab w:val="num" w:pos="360"/>
        </w:tabs>
        <w:ind w:left="360" w:hanging="360"/>
      </w:pPr>
      <w:rPr>
        <w:rFonts w:hint="default"/>
      </w:rPr>
    </w:lvl>
    <w:lvl w:ilvl="1">
      <w:start w:val="1"/>
      <w:numFmt w:val="lowerLetter"/>
      <w:lvlText w:val="%2."/>
      <w:lvlJc w:val="left"/>
      <w:pPr>
        <w:tabs>
          <w:tab w:val="num" w:pos="1080"/>
        </w:tabs>
        <w:ind w:left="1080" w:hanging="360"/>
      </w:pPr>
    </w:lvl>
    <w:lvl w:ilvl="2">
      <w:start w:val="1"/>
      <w:numFmt w:val="decimal"/>
      <w:lvlText w:val="(%3)"/>
      <w:lvlJc w:val="left"/>
      <w:pPr>
        <w:tabs>
          <w:tab w:val="num" w:pos="1980"/>
        </w:tabs>
        <w:ind w:left="1980" w:hanging="360"/>
      </w:pPr>
      <w:rPr>
        <w:rFonts w:hint="default"/>
      </w:rPr>
    </w:lvl>
    <w:lvl w:ilvl="3">
      <w:start w:val="3"/>
      <w:numFmt w:val="decimal"/>
      <w:lvlText w:val="%4."/>
      <w:lvlJc w:val="left"/>
      <w:pPr>
        <w:tabs>
          <w:tab w:val="num" w:pos="2520"/>
        </w:tabs>
        <w:ind w:left="2520" w:hanging="360"/>
      </w:pPr>
      <w:rPr>
        <w:rFonts w:hint="default"/>
      </w:r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29">
    <w:nsid w:val="3F3C185D"/>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0">
    <w:nsid w:val="42BC6DD4"/>
    <w:multiLevelType w:val="hybridMultilevel"/>
    <w:tmpl w:val="D00CD6F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1">
    <w:nsid w:val="431F2C1B"/>
    <w:multiLevelType w:val="hybridMultilevel"/>
    <w:tmpl w:val="6412A2D2"/>
    <w:lvl w:ilvl="0" w:tplc="0409000F">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2">
    <w:nsid w:val="4331704B"/>
    <w:multiLevelType w:val="hybridMultilevel"/>
    <w:tmpl w:val="7CE49F4E"/>
    <w:lvl w:ilvl="0" w:tplc="04090001">
      <w:start w:val="1"/>
      <w:numFmt w:val="bullet"/>
      <w:lvlText w:val=""/>
      <w:lvlJc w:val="left"/>
      <w:pPr>
        <w:tabs>
          <w:tab w:val="num" w:pos="1350"/>
        </w:tabs>
        <w:ind w:left="1350" w:hanging="360"/>
      </w:pPr>
      <w:rPr>
        <w:rFonts w:ascii="Symbol" w:hAnsi="Symbol" w:hint="default"/>
      </w:rPr>
    </w:lvl>
    <w:lvl w:ilvl="1" w:tplc="92C041EE">
      <w:start w:val="1"/>
      <w:numFmt w:val="lowerLetter"/>
      <w:lvlText w:val="(%2)"/>
      <w:lvlJc w:val="left"/>
      <w:pPr>
        <w:tabs>
          <w:tab w:val="num" w:pos="1512"/>
        </w:tabs>
        <w:ind w:left="1512" w:hanging="360"/>
      </w:pPr>
      <w:rPr>
        <w:rFonts w:hint="default"/>
      </w:rPr>
    </w:lvl>
    <w:lvl w:ilvl="2" w:tplc="0409001B" w:tentative="1">
      <w:start w:val="1"/>
      <w:numFmt w:val="lowerRoman"/>
      <w:lvlText w:val="%3."/>
      <w:lvlJc w:val="right"/>
      <w:pPr>
        <w:tabs>
          <w:tab w:val="num" w:pos="2232"/>
        </w:tabs>
        <w:ind w:left="2232" w:hanging="180"/>
      </w:pPr>
    </w:lvl>
    <w:lvl w:ilvl="3" w:tplc="0409000F" w:tentative="1">
      <w:start w:val="1"/>
      <w:numFmt w:val="decimal"/>
      <w:lvlText w:val="%4."/>
      <w:lvlJc w:val="left"/>
      <w:pPr>
        <w:tabs>
          <w:tab w:val="num" w:pos="2952"/>
        </w:tabs>
        <w:ind w:left="2952" w:hanging="360"/>
      </w:pPr>
    </w:lvl>
    <w:lvl w:ilvl="4" w:tplc="04090019" w:tentative="1">
      <w:start w:val="1"/>
      <w:numFmt w:val="lowerLetter"/>
      <w:lvlText w:val="%5."/>
      <w:lvlJc w:val="left"/>
      <w:pPr>
        <w:tabs>
          <w:tab w:val="num" w:pos="3672"/>
        </w:tabs>
        <w:ind w:left="3672" w:hanging="360"/>
      </w:pPr>
    </w:lvl>
    <w:lvl w:ilvl="5" w:tplc="0409001B" w:tentative="1">
      <w:start w:val="1"/>
      <w:numFmt w:val="lowerRoman"/>
      <w:lvlText w:val="%6."/>
      <w:lvlJc w:val="right"/>
      <w:pPr>
        <w:tabs>
          <w:tab w:val="num" w:pos="4392"/>
        </w:tabs>
        <w:ind w:left="4392" w:hanging="180"/>
      </w:pPr>
    </w:lvl>
    <w:lvl w:ilvl="6" w:tplc="0409000F" w:tentative="1">
      <w:start w:val="1"/>
      <w:numFmt w:val="decimal"/>
      <w:lvlText w:val="%7."/>
      <w:lvlJc w:val="left"/>
      <w:pPr>
        <w:tabs>
          <w:tab w:val="num" w:pos="5112"/>
        </w:tabs>
        <w:ind w:left="5112" w:hanging="360"/>
      </w:pPr>
    </w:lvl>
    <w:lvl w:ilvl="7" w:tplc="04090019" w:tentative="1">
      <w:start w:val="1"/>
      <w:numFmt w:val="lowerLetter"/>
      <w:lvlText w:val="%8."/>
      <w:lvlJc w:val="left"/>
      <w:pPr>
        <w:tabs>
          <w:tab w:val="num" w:pos="5832"/>
        </w:tabs>
        <w:ind w:left="5832" w:hanging="360"/>
      </w:pPr>
    </w:lvl>
    <w:lvl w:ilvl="8" w:tplc="0409001B" w:tentative="1">
      <w:start w:val="1"/>
      <w:numFmt w:val="lowerRoman"/>
      <w:lvlText w:val="%9."/>
      <w:lvlJc w:val="right"/>
      <w:pPr>
        <w:tabs>
          <w:tab w:val="num" w:pos="6552"/>
        </w:tabs>
        <w:ind w:left="6552" w:hanging="180"/>
      </w:pPr>
    </w:lvl>
  </w:abstractNum>
  <w:abstractNum w:abstractNumId="33">
    <w:nsid w:val="43F3028E"/>
    <w:multiLevelType w:val="hybridMultilevel"/>
    <w:tmpl w:val="27786E66"/>
    <w:lvl w:ilvl="0" w:tplc="29D89B38">
      <w:start w:val="1"/>
      <w:numFmt w:val="decimal"/>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4">
    <w:nsid w:val="44DF6899"/>
    <w:multiLevelType w:val="hybridMultilevel"/>
    <w:tmpl w:val="1FC05432"/>
    <w:lvl w:ilvl="0" w:tplc="04090011">
      <w:start w:val="1"/>
      <w:numFmt w:val="decimal"/>
      <w:lvlText w:val="%1)"/>
      <w:lvlJc w:val="left"/>
      <w:pPr>
        <w:tabs>
          <w:tab w:val="num" w:pos="1440"/>
        </w:tabs>
        <w:ind w:left="1440" w:hanging="360"/>
      </w:pPr>
    </w:lvl>
    <w:lvl w:ilvl="1" w:tplc="92C041EE">
      <w:start w:val="1"/>
      <w:numFmt w:val="lowerLetter"/>
      <w:lvlText w:val="(%2)"/>
      <w:lvlJc w:val="left"/>
      <w:pPr>
        <w:tabs>
          <w:tab w:val="num" w:pos="1512"/>
        </w:tabs>
        <w:ind w:left="1512" w:hanging="360"/>
      </w:pPr>
      <w:rPr>
        <w:rFonts w:hint="default"/>
      </w:rPr>
    </w:lvl>
    <w:lvl w:ilvl="2" w:tplc="0409001B" w:tentative="1">
      <w:start w:val="1"/>
      <w:numFmt w:val="lowerRoman"/>
      <w:lvlText w:val="%3."/>
      <w:lvlJc w:val="right"/>
      <w:pPr>
        <w:tabs>
          <w:tab w:val="num" w:pos="2232"/>
        </w:tabs>
        <w:ind w:left="2232" w:hanging="180"/>
      </w:pPr>
    </w:lvl>
    <w:lvl w:ilvl="3" w:tplc="0409000F" w:tentative="1">
      <w:start w:val="1"/>
      <w:numFmt w:val="decimal"/>
      <w:lvlText w:val="%4."/>
      <w:lvlJc w:val="left"/>
      <w:pPr>
        <w:tabs>
          <w:tab w:val="num" w:pos="2952"/>
        </w:tabs>
        <w:ind w:left="2952" w:hanging="360"/>
      </w:pPr>
    </w:lvl>
    <w:lvl w:ilvl="4" w:tplc="04090019" w:tentative="1">
      <w:start w:val="1"/>
      <w:numFmt w:val="lowerLetter"/>
      <w:lvlText w:val="%5."/>
      <w:lvlJc w:val="left"/>
      <w:pPr>
        <w:tabs>
          <w:tab w:val="num" w:pos="3672"/>
        </w:tabs>
        <w:ind w:left="3672" w:hanging="360"/>
      </w:pPr>
    </w:lvl>
    <w:lvl w:ilvl="5" w:tplc="0409001B" w:tentative="1">
      <w:start w:val="1"/>
      <w:numFmt w:val="lowerRoman"/>
      <w:lvlText w:val="%6."/>
      <w:lvlJc w:val="right"/>
      <w:pPr>
        <w:tabs>
          <w:tab w:val="num" w:pos="4392"/>
        </w:tabs>
        <w:ind w:left="4392" w:hanging="180"/>
      </w:pPr>
    </w:lvl>
    <w:lvl w:ilvl="6" w:tplc="0409000F" w:tentative="1">
      <w:start w:val="1"/>
      <w:numFmt w:val="decimal"/>
      <w:lvlText w:val="%7."/>
      <w:lvlJc w:val="left"/>
      <w:pPr>
        <w:tabs>
          <w:tab w:val="num" w:pos="5112"/>
        </w:tabs>
        <w:ind w:left="5112" w:hanging="360"/>
      </w:pPr>
    </w:lvl>
    <w:lvl w:ilvl="7" w:tplc="04090019" w:tentative="1">
      <w:start w:val="1"/>
      <w:numFmt w:val="lowerLetter"/>
      <w:lvlText w:val="%8."/>
      <w:lvlJc w:val="left"/>
      <w:pPr>
        <w:tabs>
          <w:tab w:val="num" w:pos="5832"/>
        </w:tabs>
        <w:ind w:left="5832" w:hanging="360"/>
      </w:pPr>
    </w:lvl>
    <w:lvl w:ilvl="8" w:tplc="0409001B" w:tentative="1">
      <w:start w:val="1"/>
      <w:numFmt w:val="lowerRoman"/>
      <w:lvlText w:val="%9."/>
      <w:lvlJc w:val="right"/>
      <w:pPr>
        <w:tabs>
          <w:tab w:val="num" w:pos="6552"/>
        </w:tabs>
        <w:ind w:left="6552" w:hanging="180"/>
      </w:pPr>
    </w:lvl>
  </w:abstractNum>
  <w:abstractNum w:abstractNumId="35">
    <w:nsid w:val="49D77F05"/>
    <w:multiLevelType w:val="hybridMultilevel"/>
    <w:tmpl w:val="1D4AE01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6">
    <w:nsid w:val="4BAB358C"/>
    <w:multiLevelType w:val="hybridMultilevel"/>
    <w:tmpl w:val="125EE74A"/>
    <w:lvl w:ilvl="0" w:tplc="04090001">
      <w:start w:val="1"/>
      <w:numFmt w:val="bullet"/>
      <w:lvlText w:val=""/>
      <w:lvlJc w:val="left"/>
      <w:pPr>
        <w:tabs>
          <w:tab w:val="num" w:pos="1368"/>
        </w:tabs>
        <w:ind w:left="1368" w:hanging="360"/>
      </w:pPr>
      <w:rPr>
        <w:rFonts w:ascii="Symbol" w:hAnsi="Symbol" w:hint="default"/>
      </w:rPr>
    </w:lvl>
    <w:lvl w:ilvl="1" w:tplc="92C041EE">
      <w:start w:val="1"/>
      <w:numFmt w:val="lowerLetter"/>
      <w:lvlText w:val="(%2)"/>
      <w:lvlJc w:val="left"/>
      <w:pPr>
        <w:tabs>
          <w:tab w:val="num" w:pos="1422"/>
        </w:tabs>
        <w:ind w:left="1422" w:hanging="360"/>
      </w:pPr>
      <w:rPr>
        <w:rFonts w:hint="default"/>
      </w:rPr>
    </w:lvl>
    <w:lvl w:ilvl="2" w:tplc="0409001B" w:tentative="1">
      <w:start w:val="1"/>
      <w:numFmt w:val="lowerRoman"/>
      <w:lvlText w:val="%3."/>
      <w:lvlJc w:val="right"/>
      <w:pPr>
        <w:tabs>
          <w:tab w:val="num" w:pos="2142"/>
        </w:tabs>
        <w:ind w:left="2142" w:hanging="180"/>
      </w:pPr>
    </w:lvl>
    <w:lvl w:ilvl="3" w:tplc="0409000F" w:tentative="1">
      <w:start w:val="1"/>
      <w:numFmt w:val="decimal"/>
      <w:lvlText w:val="%4."/>
      <w:lvlJc w:val="left"/>
      <w:pPr>
        <w:tabs>
          <w:tab w:val="num" w:pos="2862"/>
        </w:tabs>
        <w:ind w:left="2862" w:hanging="360"/>
      </w:pPr>
    </w:lvl>
    <w:lvl w:ilvl="4" w:tplc="04090019" w:tentative="1">
      <w:start w:val="1"/>
      <w:numFmt w:val="lowerLetter"/>
      <w:lvlText w:val="%5."/>
      <w:lvlJc w:val="left"/>
      <w:pPr>
        <w:tabs>
          <w:tab w:val="num" w:pos="3582"/>
        </w:tabs>
        <w:ind w:left="3582" w:hanging="360"/>
      </w:pPr>
    </w:lvl>
    <w:lvl w:ilvl="5" w:tplc="0409001B" w:tentative="1">
      <w:start w:val="1"/>
      <w:numFmt w:val="lowerRoman"/>
      <w:lvlText w:val="%6."/>
      <w:lvlJc w:val="right"/>
      <w:pPr>
        <w:tabs>
          <w:tab w:val="num" w:pos="4302"/>
        </w:tabs>
        <w:ind w:left="4302" w:hanging="180"/>
      </w:pPr>
    </w:lvl>
    <w:lvl w:ilvl="6" w:tplc="0409000F" w:tentative="1">
      <w:start w:val="1"/>
      <w:numFmt w:val="decimal"/>
      <w:lvlText w:val="%7."/>
      <w:lvlJc w:val="left"/>
      <w:pPr>
        <w:tabs>
          <w:tab w:val="num" w:pos="5022"/>
        </w:tabs>
        <w:ind w:left="5022" w:hanging="360"/>
      </w:pPr>
    </w:lvl>
    <w:lvl w:ilvl="7" w:tplc="04090019" w:tentative="1">
      <w:start w:val="1"/>
      <w:numFmt w:val="lowerLetter"/>
      <w:lvlText w:val="%8."/>
      <w:lvlJc w:val="left"/>
      <w:pPr>
        <w:tabs>
          <w:tab w:val="num" w:pos="5742"/>
        </w:tabs>
        <w:ind w:left="5742" w:hanging="360"/>
      </w:pPr>
    </w:lvl>
    <w:lvl w:ilvl="8" w:tplc="0409001B" w:tentative="1">
      <w:start w:val="1"/>
      <w:numFmt w:val="lowerRoman"/>
      <w:lvlText w:val="%9."/>
      <w:lvlJc w:val="right"/>
      <w:pPr>
        <w:tabs>
          <w:tab w:val="num" w:pos="6462"/>
        </w:tabs>
        <w:ind w:left="6462" w:hanging="180"/>
      </w:pPr>
    </w:lvl>
  </w:abstractNum>
  <w:abstractNum w:abstractNumId="37">
    <w:nsid w:val="508256C3"/>
    <w:multiLevelType w:val="hybridMultilevel"/>
    <w:tmpl w:val="803CEBD4"/>
    <w:lvl w:ilvl="0" w:tplc="15B8732A">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8">
    <w:nsid w:val="513828B8"/>
    <w:multiLevelType w:val="hybridMultilevel"/>
    <w:tmpl w:val="C592287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9">
    <w:nsid w:val="5658348E"/>
    <w:multiLevelType w:val="hybridMultilevel"/>
    <w:tmpl w:val="F2CE8DB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nsid w:val="57EE7E0B"/>
    <w:multiLevelType w:val="hybridMultilevel"/>
    <w:tmpl w:val="8D36D652"/>
    <w:lvl w:ilvl="0" w:tplc="2CA6657E">
      <w:start w:val="1"/>
      <w:numFmt w:val="decimal"/>
      <w:lvlText w:val="%1."/>
      <w:lvlJc w:val="left"/>
      <w:pPr>
        <w:tabs>
          <w:tab w:val="num" w:pos="360"/>
        </w:tabs>
        <w:ind w:left="360" w:hanging="360"/>
      </w:pPr>
      <w:rPr>
        <w:rFonts w:hint="default"/>
      </w:rPr>
    </w:lvl>
    <w:lvl w:ilvl="1" w:tplc="04090019">
      <w:start w:val="1"/>
      <w:numFmt w:val="lowerLetter"/>
      <w:lvlText w:val="%2."/>
      <w:lvlJc w:val="left"/>
      <w:pPr>
        <w:tabs>
          <w:tab w:val="num" w:pos="1080"/>
        </w:tabs>
        <w:ind w:left="1080" w:hanging="360"/>
      </w:pPr>
    </w:lvl>
    <w:lvl w:ilvl="2" w:tplc="EB80482C">
      <w:start w:val="1"/>
      <w:numFmt w:val="decimal"/>
      <w:lvlText w:val="(%3)"/>
      <w:lvlJc w:val="left"/>
      <w:pPr>
        <w:tabs>
          <w:tab w:val="num" w:pos="1980"/>
        </w:tabs>
        <w:ind w:left="1980" w:hanging="360"/>
      </w:pPr>
      <w:rPr>
        <w:rFonts w:hint="default"/>
      </w:rPr>
    </w:lvl>
    <w:lvl w:ilvl="3" w:tplc="1AE29856">
      <w:start w:val="3"/>
      <w:numFmt w:val="decimal"/>
      <w:lvlText w:val="%4."/>
      <w:lvlJc w:val="left"/>
      <w:pPr>
        <w:tabs>
          <w:tab w:val="num" w:pos="2520"/>
        </w:tabs>
        <w:ind w:left="2520" w:hanging="360"/>
      </w:pPr>
      <w:rPr>
        <w:rFonts w:hint="default"/>
      </w:r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41">
    <w:nsid w:val="5AF41ACB"/>
    <w:multiLevelType w:val="hybridMultilevel"/>
    <w:tmpl w:val="14C2B700"/>
    <w:lvl w:ilvl="0" w:tplc="04090001">
      <w:start w:val="1"/>
      <w:numFmt w:val="bullet"/>
      <w:lvlText w:val=""/>
      <w:lvlJc w:val="left"/>
      <w:pPr>
        <w:tabs>
          <w:tab w:val="num" w:pos="1350"/>
        </w:tabs>
        <w:ind w:left="1350" w:hanging="360"/>
      </w:pPr>
      <w:rPr>
        <w:rFonts w:ascii="Symbol" w:hAnsi="Symbol" w:hint="default"/>
      </w:rPr>
    </w:lvl>
    <w:lvl w:ilvl="1" w:tplc="92C041EE">
      <w:start w:val="1"/>
      <w:numFmt w:val="lowerLetter"/>
      <w:lvlText w:val="(%2)"/>
      <w:lvlJc w:val="left"/>
      <w:pPr>
        <w:tabs>
          <w:tab w:val="num" w:pos="1422"/>
        </w:tabs>
        <w:ind w:left="1422" w:hanging="360"/>
      </w:pPr>
      <w:rPr>
        <w:rFonts w:hint="default"/>
      </w:rPr>
    </w:lvl>
    <w:lvl w:ilvl="2" w:tplc="0409001B" w:tentative="1">
      <w:start w:val="1"/>
      <w:numFmt w:val="lowerRoman"/>
      <w:lvlText w:val="%3."/>
      <w:lvlJc w:val="right"/>
      <w:pPr>
        <w:tabs>
          <w:tab w:val="num" w:pos="2142"/>
        </w:tabs>
        <w:ind w:left="2142" w:hanging="180"/>
      </w:pPr>
    </w:lvl>
    <w:lvl w:ilvl="3" w:tplc="0409000F" w:tentative="1">
      <w:start w:val="1"/>
      <w:numFmt w:val="decimal"/>
      <w:lvlText w:val="%4."/>
      <w:lvlJc w:val="left"/>
      <w:pPr>
        <w:tabs>
          <w:tab w:val="num" w:pos="2862"/>
        </w:tabs>
        <w:ind w:left="2862" w:hanging="360"/>
      </w:pPr>
    </w:lvl>
    <w:lvl w:ilvl="4" w:tplc="04090019" w:tentative="1">
      <w:start w:val="1"/>
      <w:numFmt w:val="lowerLetter"/>
      <w:lvlText w:val="%5."/>
      <w:lvlJc w:val="left"/>
      <w:pPr>
        <w:tabs>
          <w:tab w:val="num" w:pos="3582"/>
        </w:tabs>
        <w:ind w:left="3582" w:hanging="360"/>
      </w:pPr>
    </w:lvl>
    <w:lvl w:ilvl="5" w:tplc="0409001B" w:tentative="1">
      <w:start w:val="1"/>
      <w:numFmt w:val="lowerRoman"/>
      <w:lvlText w:val="%6."/>
      <w:lvlJc w:val="right"/>
      <w:pPr>
        <w:tabs>
          <w:tab w:val="num" w:pos="4302"/>
        </w:tabs>
        <w:ind w:left="4302" w:hanging="180"/>
      </w:pPr>
    </w:lvl>
    <w:lvl w:ilvl="6" w:tplc="0409000F" w:tentative="1">
      <w:start w:val="1"/>
      <w:numFmt w:val="decimal"/>
      <w:lvlText w:val="%7."/>
      <w:lvlJc w:val="left"/>
      <w:pPr>
        <w:tabs>
          <w:tab w:val="num" w:pos="5022"/>
        </w:tabs>
        <w:ind w:left="5022" w:hanging="360"/>
      </w:pPr>
    </w:lvl>
    <w:lvl w:ilvl="7" w:tplc="04090019" w:tentative="1">
      <w:start w:val="1"/>
      <w:numFmt w:val="lowerLetter"/>
      <w:lvlText w:val="%8."/>
      <w:lvlJc w:val="left"/>
      <w:pPr>
        <w:tabs>
          <w:tab w:val="num" w:pos="5742"/>
        </w:tabs>
        <w:ind w:left="5742" w:hanging="360"/>
      </w:pPr>
    </w:lvl>
    <w:lvl w:ilvl="8" w:tplc="0409001B" w:tentative="1">
      <w:start w:val="1"/>
      <w:numFmt w:val="lowerRoman"/>
      <w:lvlText w:val="%9."/>
      <w:lvlJc w:val="right"/>
      <w:pPr>
        <w:tabs>
          <w:tab w:val="num" w:pos="6462"/>
        </w:tabs>
        <w:ind w:left="6462" w:hanging="180"/>
      </w:pPr>
    </w:lvl>
  </w:abstractNum>
  <w:abstractNum w:abstractNumId="42">
    <w:nsid w:val="5B6A4942"/>
    <w:multiLevelType w:val="multilevel"/>
    <w:tmpl w:val="FB048E7A"/>
    <w:lvl w:ilvl="0">
      <w:start w:val="1"/>
      <w:numFmt w:val="decimal"/>
      <w:lvlText w:val="%1."/>
      <w:lvlJc w:val="left"/>
      <w:pPr>
        <w:tabs>
          <w:tab w:val="num" w:pos="450"/>
        </w:tabs>
        <w:ind w:left="450" w:hanging="360"/>
      </w:pPr>
      <w:rPr>
        <w:rFonts w:hint="default"/>
      </w:rPr>
    </w:lvl>
    <w:lvl w:ilvl="1">
      <w:start w:val="1"/>
      <w:numFmt w:val="lowerLetter"/>
      <w:lvlText w:val="%2."/>
      <w:lvlJc w:val="left"/>
      <w:pPr>
        <w:tabs>
          <w:tab w:val="num" w:pos="1530"/>
        </w:tabs>
        <w:ind w:left="1530" w:hanging="360"/>
      </w:pPr>
    </w:lvl>
    <w:lvl w:ilvl="2">
      <w:start w:val="1"/>
      <w:numFmt w:val="lowerRoman"/>
      <w:lvlText w:val="%3."/>
      <w:lvlJc w:val="right"/>
      <w:pPr>
        <w:tabs>
          <w:tab w:val="num" w:pos="2250"/>
        </w:tabs>
        <w:ind w:left="2250" w:hanging="180"/>
      </w:pPr>
    </w:lvl>
    <w:lvl w:ilvl="3">
      <w:start w:val="1"/>
      <w:numFmt w:val="decimal"/>
      <w:lvlText w:val="%4."/>
      <w:lvlJc w:val="left"/>
      <w:pPr>
        <w:tabs>
          <w:tab w:val="num" w:pos="2970"/>
        </w:tabs>
        <w:ind w:left="2970" w:hanging="360"/>
      </w:pPr>
    </w:lvl>
    <w:lvl w:ilvl="4">
      <w:start w:val="1"/>
      <w:numFmt w:val="lowerLetter"/>
      <w:lvlText w:val="%5."/>
      <w:lvlJc w:val="left"/>
      <w:pPr>
        <w:tabs>
          <w:tab w:val="num" w:pos="3690"/>
        </w:tabs>
        <w:ind w:left="3690" w:hanging="360"/>
      </w:pPr>
    </w:lvl>
    <w:lvl w:ilvl="5">
      <w:start w:val="1"/>
      <w:numFmt w:val="lowerRoman"/>
      <w:lvlText w:val="%6."/>
      <w:lvlJc w:val="right"/>
      <w:pPr>
        <w:tabs>
          <w:tab w:val="num" w:pos="4410"/>
        </w:tabs>
        <w:ind w:left="4410" w:hanging="180"/>
      </w:pPr>
    </w:lvl>
    <w:lvl w:ilvl="6">
      <w:start w:val="1"/>
      <w:numFmt w:val="decimal"/>
      <w:lvlText w:val="%7."/>
      <w:lvlJc w:val="left"/>
      <w:pPr>
        <w:tabs>
          <w:tab w:val="num" w:pos="5130"/>
        </w:tabs>
        <w:ind w:left="5130" w:hanging="360"/>
      </w:pPr>
    </w:lvl>
    <w:lvl w:ilvl="7">
      <w:start w:val="1"/>
      <w:numFmt w:val="lowerLetter"/>
      <w:lvlText w:val="%8."/>
      <w:lvlJc w:val="left"/>
      <w:pPr>
        <w:tabs>
          <w:tab w:val="num" w:pos="5850"/>
        </w:tabs>
        <w:ind w:left="5850" w:hanging="360"/>
      </w:pPr>
    </w:lvl>
    <w:lvl w:ilvl="8">
      <w:start w:val="1"/>
      <w:numFmt w:val="lowerRoman"/>
      <w:lvlText w:val="%9."/>
      <w:lvlJc w:val="right"/>
      <w:pPr>
        <w:tabs>
          <w:tab w:val="num" w:pos="6570"/>
        </w:tabs>
        <w:ind w:left="6570" w:hanging="180"/>
      </w:pPr>
    </w:lvl>
  </w:abstractNum>
  <w:abstractNum w:abstractNumId="43">
    <w:nsid w:val="5D79232D"/>
    <w:multiLevelType w:val="hybridMultilevel"/>
    <w:tmpl w:val="3A52D770"/>
    <w:lvl w:ilvl="0" w:tplc="FB06C14E">
      <w:start w:val="1"/>
      <w:numFmt w:val="bullet"/>
      <w:lvlText w:val=""/>
      <w:lvlJc w:val="left"/>
      <w:pPr>
        <w:tabs>
          <w:tab w:val="num" w:pos="720"/>
        </w:tabs>
        <w:ind w:left="720" w:hanging="360"/>
      </w:pPr>
      <w:rPr>
        <w:rFonts w:ascii="Symbol" w:hAnsi="Symbol" w:hint="default"/>
        <w:color w:val="000000"/>
      </w:rPr>
    </w:lvl>
    <w:lvl w:ilvl="1" w:tplc="04090019" w:tentative="1">
      <w:start w:val="1"/>
      <w:numFmt w:val="bullet"/>
      <w:lvlText w:val="o"/>
      <w:lvlJc w:val="left"/>
      <w:pPr>
        <w:tabs>
          <w:tab w:val="num" w:pos="1440"/>
        </w:tabs>
        <w:ind w:left="1440" w:hanging="360"/>
      </w:pPr>
      <w:rPr>
        <w:rFonts w:ascii="Courier New" w:hAnsi="Courier New" w:hint="default"/>
      </w:rPr>
    </w:lvl>
    <w:lvl w:ilvl="2" w:tplc="0409001B" w:tentative="1">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44">
    <w:nsid w:val="5DE85C2A"/>
    <w:multiLevelType w:val="hybridMultilevel"/>
    <w:tmpl w:val="6C1A94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nsid w:val="628F631A"/>
    <w:multiLevelType w:val="hybridMultilevel"/>
    <w:tmpl w:val="3456132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nsid w:val="62FA5726"/>
    <w:multiLevelType w:val="hybridMultilevel"/>
    <w:tmpl w:val="27F2F78A"/>
    <w:lvl w:ilvl="0" w:tplc="9BE2A5D0">
      <w:start w:val="1"/>
      <w:numFmt w:val="lowerLetter"/>
      <w:lvlText w:val="(%1)"/>
      <w:lvlJc w:val="left"/>
      <w:pPr>
        <w:tabs>
          <w:tab w:val="num" w:pos="360"/>
        </w:tabs>
        <w:ind w:left="360" w:hanging="360"/>
      </w:pPr>
      <w:rPr>
        <w:rFonts w:hint="default"/>
      </w:rPr>
    </w:lvl>
    <w:lvl w:ilvl="1" w:tplc="04090003" w:tentative="1">
      <w:start w:val="1"/>
      <w:numFmt w:val="lowerLetter"/>
      <w:lvlText w:val="%2."/>
      <w:lvlJc w:val="left"/>
      <w:pPr>
        <w:tabs>
          <w:tab w:val="num" w:pos="1440"/>
        </w:tabs>
        <w:ind w:left="1440" w:hanging="360"/>
      </w:pPr>
    </w:lvl>
    <w:lvl w:ilvl="2" w:tplc="04090005" w:tentative="1">
      <w:start w:val="1"/>
      <w:numFmt w:val="lowerRoman"/>
      <w:lvlText w:val="%3."/>
      <w:lvlJc w:val="right"/>
      <w:pPr>
        <w:tabs>
          <w:tab w:val="num" w:pos="2160"/>
        </w:tabs>
        <w:ind w:left="2160" w:hanging="180"/>
      </w:pPr>
    </w:lvl>
    <w:lvl w:ilvl="3" w:tplc="04090001" w:tentative="1">
      <w:start w:val="1"/>
      <w:numFmt w:val="decimal"/>
      <w:lvlText w:val="%4."/>
      <w:lvlJc w:val="left"/>
      <w:pPr>
        <w:tabs>
          <w:tab w:val="num" w:pos="2880"/>
        </w:tabs>
        <w:ind w:left="2880" w:hanging="360"/>
      </w:pPr>
    </w:lvl>
    <w:lvl w:ilvl="4" w:tplc="04090003" w:tentative="1">
      <w:start w:val="1"/>
      <w:numFmt w:val="lowerLetter"/>
      <w:lvlText w:val="%5."/>
      <w:lvlJc w:val="left"/>
      <w:pPr>
        <w:tabs>
          <w:tab w:val="num" w:pos="3600"/>
        </w:tabs>
        <w:ind w:left="3600" w:hanging="360"/>
      </w:pPr>
    </w:lvl>
    <w:lvl w:ilvl="5" w:tplc="04090005" w:tentative="1">
      <w:start w:val="1"/>
      <w:numFmt w:val="lowerRoman"/>
      <w:lvlText w:val="%6."/>
      <w:lvlJc w:val="right"/>
      <w:pPr>
        <w:tabs>
          <w:tab w:val="num" w:pos="4320"/>
        </w:tabs>
        <w:ind w:left="4320" w:hanging="180"/>
      </w:pPr>
    </w:lvl>
    <w:lvl w:ilvl="6" w:tplc="04090001" w:tentative="1">
      <w:start w:val="1"/>
      <w:numFmt w:val="decimal"/>
      <w:lvlText w:val="%7."/>
      <w:lvlJc w:val="left"/>
      <w:pPr>
        <w:tabs>
          <w:tab w:val="num" w:pos="5040"/>
        </w:tabs>
        <w:ind w:left="5040" w:hanging="360"/>
      </w:pPr>
    </w:lvl>
    <w:lvl w:ilvl="7" w:tplc="04090003" w:tentative="1">
      <w:start w:val="1"/>
      <w:numFmt w:val="lowerLetter"/>
      <w:lvlText w:val="%8."/>
      <w:lvlJc w:val="left"/>
      <w:pPr>
        <w:tabs>
          <w:tab w:val="num" w:pos="5760"/>
        </w:tabs>
        <w:ind w:left="5760" w:hanging="360"/>
      </w:pPr>
    </w:lvl>
    <w:lvl w:ilvl="8" w:tplc="04090005" w:tentative="1">
      <w:start w:val="1"/>
      <w:numFmt w:val="lowerRoman"/>
      <w:lvlText w:val="%9."/>
      <w:lvlJc w:val="right"/>
      <w:pPr>
        <w:tabs>
          <w:tab w:val="num" w:pos="6480"/>
        </w:tabs>
        <w:ind w:left="6480" w:hanging="180"/>
      </w:pPr>
    </w:lvl>
  </w:abstractNum>
  <w:abstractNum w:abstractNumId="47">
    <w:nsid w:val="6413670C"/>
    <w:multiLevelType w:val="hybridMultilevel"/>
    <w:tmpl w:val="FB048E7A"/>
    <w:lvl w:ilvl="0" w:tplc="6A6870DE">
      <w:start w:val="1"/>
      <w:numFmt w:val="decimal"/>
      <w:lvlText w:val="%1."/>
      <w:lvlJc w:val="left"/>
      <w:pPr>
        <w:tabs>
          <w:tab w:val="num" w:pos="450"/>
        </w:tabs>
        <w:ind w:left="450" w:hanging="360"/>
      </w:pPr>
      <w:rPr>
        <w:rFonts w:hint="default"/>
      </w:rPr>
    </w:lvl>
    <w:lvl w:ilvl="1" w:tplc="04090019" w:tentative="1">
      <w:start w:val="1"/>
      <w:numFmt w:val="lowerLetter"/>
      <w:lvlText w:val="%2."/>
      <w:lvlJc w:val="left"/>
      <w:pPr>
        <w:tabs>
          <w:tab w:val="num" w:pos="1530"/>
        </w:tabs>
        <w:ind w:left="1530" w:hanging="360"/>
      </w:pPr>
    </w:lvl>
    <w:lvl w:ilvl="2" w:tplc="0409001B" w:tentative="1">
      <w:start w:val="1"/>
      <w:numFmt w:val="lowerRoman"/>
      <w:lvlText w:val="%3."/>
      <w:lvlJc w:val="right"/>
      <w:pPr>
        <w:tabs>
          <w:tab w:val="num" w:pos="2250"/>
        </w:tabs>
        <w:ind w:left="2250" w:hanging="180"/>
      </w:pPr>
    </w:lvl>
    <w:lvl w:ilvl="3" w:tplc="0409000F" w:tentative="1">
      <w:start w:val="1"/>
      <w:numFmt w:val="decimal"/>
      <w:lvlText w:val="%4."/>
      <w:lvlJc w:val="left"/>
      <w:pPr>
        <w:tabs>
          <w:tab w:val="num" w:pos="2970"/>
        </w:tabs>
        <w:ind w:left="2970" w:hanging="360"/>
      </w:pPr>
    </w:lvl>
    <w:lvl w:ilvl="4" w:tplc="04090019" w:tentative="1">
      <w:start w:val="1"/>
      <w:numFmt w:val="lowerLetter"/>
      <w:lvlText w:val="%5."/>
      <w:lvlJc w:val="left"/>
      <w:pPr>
        <w:tabs>
          <w:tab w:val="num" w:pos="3690"/>
        </w:tabs>
        <w:ind w:left="3690" w:hanging="360"/>
      </w:pPr>
    </w:lvl>
    <w:lvl w:ilvl="5" w:tplc="0409001B" w:tentative="1">
      <w:start w:val="1"/>
      <w:numFmt w:val="lowerRoman"/>
      <w:lvlText w:val="%6."/>
      <w:lvlJc w:val="right"/>
      <w:pPr>
        <w:tabs>
          <w:tab w:val="num" w:pos="4410"/>
        </w:tabs>
        <w:ind w:left="4410" w:hanging="180"/>
      </w:pPr>
    </w:lvl>
    <w:lvl w:ilvl="6" w:tplc="0409000F" w:tentative="1">
      <w:start w:val="1"/>
      <w:numFmt w:val="decimal"/>
      <w:lvlText w:val="%7."/>
      <w:lvlJc w:val="left"/>
      <w:pPr>
        <w:tabs>
          <w:tab w:val="num" w:pos="5130"/>
        </w:tabs>
        <w:ind w:left="5130" w:hanging="360"/>
      </w:pPr>
    </w:lvl>
    <w:lvl w:ilvl="7" w:tplc="04090019" w:tentative="1">
      <w:start w:val="1"/>
      <w:numFmt w:val="lowerLetter"/>
      <w:lvlText w:val="%8."/>
      <w:lvlJc w:val="left"/>
      <w:pPr>
        <w:tabs>
          <w:tab w:val="num" w:pos="5850"/>
        </w:tabs>
        <w:ind w:left="5850" w:hanging="360"/>
      </w:pPr>
    </w:lvl>
    <w:lvl w:ilvl="8" w:tplc="0409001B" w:tentative="1">
      <w:start w:val="1"/>
      <w:numFmt w:val="lowerRoman"/>
      <w:lvlText w:val="%9."/>
      <w:lvlJc w:val="right"/>
      <w:pPr>
        <w:tabs>
          <w:tab w:val="num" w:pos="6570"/>
        </w:tabs>
        <w:ind w:left="6570" w:hanging="180"/>
      </w:pPr>
    </w:lvl>
  </w:abstractNum>
  <w:abstractNum w:abstractNumId="48">
    <w:nsid w:val="64C22445"/>
    <w:multiLevelType w:val="hybridMultilevel"/>
    <w:tmpl w:val="28DE26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nsid w:val="66825E0F"/>
    <w:multiLevelType w:val="hybridMultilevel"/>
    <w:tmpl w:val="85A204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
    <w:nsid w:val="689604A7"/>
    <w:multiLevelType w:val="hybridMultilevel"/>
    <w:tmpl w:val="BF4A331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1">
    <w:nsid w:val="69A402A0"/>
    <w:multiLevelType w:val="hybridMultilevel"/>
    <w:tmpl w:val="F9EC611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2">
    <w:nsid w:val="6BA43DAC"/>
    <w:multiLevelType w:val="hybridMultilevel"/>
    <w:tmpl w:val="6D3ADF34"/>
    <w:lvl w:ilvl="0" w:tplc="04090011">
      <w:start w:val="1"/>
      <w:numFmt w:val="bullet"/>
      <w:lvlText w:val=""/>
      <w:lvlJc w:val="left"/>
      <w:pPr>
        <w:tabs>
          <w:tab w:val="num" w:pos="720"/>
        </w:tabs>
        <w:ind w:left="720" w:hanging="360"/>
      </w:pPr>
      <w:rPr>
        <w:rFonts w:ascii="Symbol" w:hAnsi="Symbol" w:hint="default"/>
      </w:rPr>
    </w:lvl>
    <w:lvl w:ilvl="1" w:tplc="04090019" w:tentative="1">
      <w:start w:val="1"/>
      <w:numFmt w:val="bullet"/>
      <w:lvlText w:val="o"/>
      <w:lvlJc w:val="left"/>
      <w:pPr>
        <w:tabs>
          <w:tab w:val="num" w:pos="1440"/>
        </w:tabs>
        <w:ind w:left="1440" w:hanging="360"/>
      </w:pPr>
      <w:rPr>
        <w:rFonts w:ascii="Courier New" w:hAnsi="Courier New" w:cs="Courier New" w:hint="default"/>
      </w:rPr>
    </w:lvl>
    <w:lvl w:ilvl="2" w:tplc="0409001B" w:tentative="1">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cs="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cs="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53">
    <w:nsid w:val="75C67691"/>
    <w:multiLevelType w:val="hybridMultilevel"/>
    <w:tmpl w:val="C7C204DA"/>
    <w:lvl w:ilvl="0" w:tplc="04090001">
      <w:start w:val="1"/>
      <w:numFmt w:val="bullet"/>
      <w:lvlText w:val=""/>
      <w:lvlJc w:val="left"/>
      <w:pPr>
        <w:tabs>
          <w:tab w:val="num" w:pos="1350"/>
        </w:tabs>
        <w:ind w:left="1350" w:hanging="360"/>
      </w:pPr>
      <w:rPr>
        <w:rFonts w:ascii="Symbol" w:hAnsi="Symbol" w:hint="default"/>
      </w:rPr>
    </w:lvl>
    <w:lvl w:ilvl="1" w:tplc="92C041EE">
      <w:start w:val="1"/>
      <w:numFmt w:val="lowerLetter"/>
      <w:lvlText w:val="(%2)"/>
      <w:lvlJc w:val="left"/>
      <w:pPr>
        <w:tabs>
          <w:tab w:val="num" w:pos="1512"/>
        </w:tabs>
        <w:ind w:left="1512" w:hanging="360"/>
      </w:pPr>
      <w:rPr>
        <w:rFonts w:hint="default"/>
      </w:rPr>
    </w:lvl>
    <w:lvl w:ilvl="2" w:tplc="0409001B" w:tentative="1">
      <w:start w:val="1"/>
      <w:numFmt w:val="lowerRoman"/>
      <w:lvlText w:val="%3."/>
      <w:lvlJc w:val="right"/>
      <w:pPr>
        <w:tabs>
          <w:tab w:val="num" w:pos="2232"/>
        </w:tabs>
        <w:ind w:left="2232" w:hanging="180"/>
      </w:pPr>
    </w:lvl>
    <w:lvl w:ilvl="3" w:tplc="0409000F" w:tentative="1">
      <w:start w:val="1"/>
      <w:numFmt w:val="decimal"/>
      <w:lvlText w:val="%4."/>
      <w:lvlJc w:val="left"/>
      <w:pPr>
        <w:tabs>
          <w:tab w:val="num" w:pos="2952"/>
        </w:tabs>
        <w:ind w:left="2952" w:hanging="360"/>
      </w:pPr>
    </w:lvl>
    <w:lvl w:ilvl="4" w:tplc="04090019" w:tentative="1">
      <w:start w:val="1"/>
      <w:numFmt w:val="lowerLetter"/>
      <w:lvlText w:val="%5."/>
      <w:lvlJc w:val="left"/>
      <w:pPr>
        <w:tabs>
          <w:tab w:val="num" w:pos="3672"/>
        </w:tabs>
        <w:ind w:left="3672" w:hanging="360"/>
      </w:pPr>
    </w:lvl>
    <w:lvl w:ilvl="5" w:tplc="0409001B" w:tentative="1">
      <w:start w:val="1"/>
      <w:numFmt w:val="lowerRoman"/>
      <w:lvlText w:val="%6."/>
      <w:lvlJc w:val="right"/>
      <w:pPr>
        <w:tabs>
          <w:tab w:val="num" w:pos="4392"/>
        </w:tabs>
        <w:ind w:left="4392" w:hanging="180"/>
      </w:pPr>
    </w:lvl>
    <w:lvl w:ilvl="6" w:tplc="0409000F" w:tentative="1">
      <w:start w:val="1"/>
      <w:numFmt w:val="decimal"/>
      <w:lvlText w:val="%7."/>
      <w:lvlJc w:val="left"/>
      <w:pPr>
        <w:tabs>
          <w:tab w:val="num" w:pos="5112"/>
        </w:tabs>
        <w:ind w:left="5112" w:hanging="360"/>
      </w:pPr>
    </w:lvl>
    <w:lvl w:ilvl="7" w:tplc="04090019" w:tentative="1">
      <w:start w:val="1"/>
      <w:numFmt w:val="lowerLetter"/>
      <w:lvlText w:val="%8."/>
      <w:lvlJc w:val="left"/>
      <w:pPr>
        <w:tabs>
          <w:tab w:val="num" w:pos="5832"/>
        </w:tabs>
        <w:ind w:left="5832" w:hanging="360"/>
      </w:pPr>
    </w:lvl>
    <w:lvl w:ilvl="8" w:tplc="0409001B" w:tentative="1">
      <w:start w:val="1"/>
      <w:numFmt w:val="lowerRoman"/>
      <w:lvlText w:val="%9."/>
      <w:lvlJc w:val="right"/>
      <w:pPr>
        <w:tabs>
          <w:tab w:val="num" w:pos="6552"/>
        </w:tabs>
        <w:ind w:left="6552" w:hanging="180"/>
      </w:pPr>
    </w:lvl>
  </w:abstractNum>
  <w:abstractNum w:abstractNumId="54">
    <w:nsid w:val="776E7A12"/>
    <w:multiLevelType w:val="multilevel"/>
    <w:tmpl w:val="1FC05432"/>
    <w:lvl w:ilvl="0">
      <w:start w:val="1"/>
      <w:numFmt w:val="decimal"/>
      <w:lvlText w:val="%1)"/>
      <w:lvlJc w:val="left"/>
      <w:pPr>
        <w:tabs>
          <w:tab w:val="num" w:pos="1350"/>
        </w:tabs>
        <w:ind w:left="1350" w:hanging="360"/>
      </w:pPr>
    </w:lvl>
    <w:lvl w:ilvl="1">
      <w:start w:val="1"/>
      <w:numFmt w:val="lowerLetter"/>
      <w:lvlText w:val="(%2)"/>
      <w:lvlJc w:val="left"/>
      <w:pPr>
        <w:tabs>
          <w:tab w:val="num" w:pos="1422"/>
        </w:tabs>
        <w:ind w:left="1422" w:hanging="360"/>
      </w:pPr>
      <w:rPr>
        <w:rFonts w:hint="default"/>
      </w:rPr>
    </w:lvl>
    <w:lvl w:ilvl="2">
      <w:start w:val="1"/>
      <w:numFmt w:val="lowerRoman"/>
      <w:lvlText w:val="%3."/>
      <w:lvlJc w:val="right"/>
      <w:pPr>
        <w:tabs>
          <w:tab w:val="num" w:pos="2142"/>
        </w:tabs>
        <w:ind w:left="2142" w:hanging="180"/>
      </w:pPr>
    </w:lvl>
    <w:lvl w:ilvl="3">
      <w:start w:val="1"/>
      <w:numFmt w:val="decimal"/>
      <w:lvlText w:val="%4."/>
      <w:lvlJc w:val="left"/>
      <w:pPr>
        <w:tabs>
          <w:tab w:val="num" w:pos="2862"/>
        </w:tabs>
        <w:ind w:left="2862" w:hanging="360"/>
      </w:pPr>
    </w:lvl>
    <w:lvl w:ilvl="4">
      <w:start w:val="1"/>
      <w:numFmt w:val="lowerLetter"/>
      <w:lvlText w:val="%5."/>
      <w:lvlJc w:val="left"/>
      <w:pPr>
        <w:tabs>
          <w:tab w:val="num" w:pos="3582"/>
        </w:tabs>
        <w:ind w:left="3582" w:hanging="360"/>
      </w:pPr>
    </w:lvl>
    <w:lvl w:ilvl="5">
      <w:start w:val="1"/>
      <w:numFmt w:val="lowerRoman"/>
      <w:lvlText w:val="%6."/>
      <w:lvlJc w:val="right"/>
      <w:pPr>
        <w:tabs>
          <w:tab w:val="num" w:pos="4302"/>
        </w:tabs>
        <w:ind w:left="4302" w:hanging="180"/>
      </w:pPr>
    </w:lvl>
    <w:lvl w:ilvl="6">
      <w:start w:val="1"/>
      <w:numFmt w:val="decimal"/>
      <w:lvlText w:val="%7."/>
      <w:lvlJc w:val="left"/>
      <w:pPr>
        <w:tabs>
          <w:tab w:val="num" w:pos="5022"/>
        </w:tabs>
        <w:ind w:left="5022" w:hanging="360"/>
      </w:pPr>
    </w:lvl>
    <w:lvl w:ilvl="7">
      <w:start w:val="1"/>
      <w:numFmt w:val="lowerLetter"/>
      <w:lvlText w:val="%8."/>
      <w:lvlJc w:val="left"/>
      <w:pPr>
        <w:tabs>
          <w:tab w:val="num" w:pos="5742"/>
        </w:tabs>
        <w:ind w:left="5742" w:hanging="360"/>
      </w:pPr>
    </w:lvl>
    <w:lvl w:ilvl="8">
      <w:start w:val="1"/>
      <w:numFmt w:val="lowerRoman"/>
      <w:lvlText w:val="%9."/>
      <w:lvlJc w:val="right"/>
      <w:pPr>
        <w:tabs>
          <w:tab w:val="num" w:pos="6462"/>
        </w:tabs>
        <w:ind w:left="6462" w:hanging="180"/>
      </w:pPr>
    </w:lvl>
  </w:abstractNum>
  <w:abstractNum w:abstractNumId="55">
    <w:nsid w:val="7C534AB3"/>
    <w:multiLevelType w:val="hybridMultilevel"/>
    <w:tmpl w:val="CC40304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6">
    <w:nsid w:val="7C6D3DCB"/>
    <w:multiLevelType w:val="multilevel"/>
    <w:tmpl w:val="4C8617EC"/>
    <w:lvl w:ilvl="0">
      <w:start w:val="1"/>
      <w:numFmt w:val="lowerLetter"/>
      <w:lvlText w:val="(%1)"/>
      <w:lvlJc w:val="left"/>
      <w:pPr>
        <w:tabs>
          <w:tab w:val="num" w:pos="360"/>
        </w:tabs>
        <w:ind w:left="360" w:hanging="360"/>
      </w:pPr>
      <w:rPr>
        <w:rFonts w:hint="default"/>
      </w:rPr>
    </w:lvl>
    <w:lvl w:ilvl="1">
      <w:start w:val="1"/>
      <w:numFmt w:val="lowerLetter"/>
      <w:lvlText w:val="%2."/>
      <w:lvlJc w:val="left"/>
      <w:pPr>
        <w:tabs>
          <w:tab w:val="num" w:pos="1080"/>
        </w:tabs>
        <w:ind w:left="1080" w:hanging="360"/>
      </w:pPr>
    </w:lvl>
    <w:lvl w:ilvl="2">
      <w:start w:val="1"/>
      <w:numFmt w:val="decimal"/>
      <w:lvlText w:val="(%3)"/>
      <w:lvlJc w:val="left"/>
      <w:pPr>
        <w:tabs>
          <w:tab w:val="num" w:pos="1980"/>
        </w:tabs>
        <w:ind w:left="1980" w:hanging="360"/>
      </w:pPr>
      <w:rPr>
        <w:rFonts w:hint="default"/>
      </w:rPr>
    </w:lvl>
    <w:lvl w:ilvl="3">
      <w:start w:val="3"/>
      <w:numFmt w:val="decimal"/>
      <w:lvlText w:val="%4."/>
      <w:lvlJc w:val="left"/>
      <w:pPr>
        <w:tabs>
          <w:tab w:val="num" w:pos="2520"/>
        </w:tabs>
        <w:ind w:left="2520" w:hanging="360"/>
      </w:pPr>
      <w:rPr>
        <w:rFonts w:hint="default"/>
      </w:r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57">
    <w:nsid w:val="7E514303"/>
    <w:multiLevelType w:val="multilevel"/>
    <w:tmpl w:val="1FC05432"/>
    <w:lvl w:ilvl="0">
      <w:start w:val="1"/>
      <w:numFmt w:val="decimal"/>
      <w:lvlText w:val="%1)"/>
      <w:lvlJc w:val="left"/>
      <w:pPr>
        <w:tabs>
          <w:tab w:val="num" w:pos="1368"/>
        </w:tabs>
        <w:ind w:left="1368" w:hanging="360"/>
      </w:p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8">
    <w:nsid w:val="7F3278CC"/>
    <w:multiLevelType w:val="multilevel"/>
    <w:tmpl w:val="1FC05432"/>
    <w:lvl w:ilvl="0">
      <w:start w:val="1"/>
      <w:numFmt w:val="decimal"/>
      <w:lvlText w:val="%1)"/>
      <w:lvlJc w:val="left"/>
      <w:pPr>
        <w:tabs>
          <w:tab w:val="num" w:pos="1440"/>
        </w:tabs>
        <w:ind w:left="1440" w:hanging="360"/>
      </w:pPr>
    </w:lvl>
    <w:lvl w:ilvl="1">
      <w:start w:val="1"/>
      <w:numFmt w:val="lowerLetter"/>
      <w:lvlText w:val="(%2)"/>
      <w:lvlJc w:val="left"/>
      <w:pPr>
        <w:tabs>
          <w:tab w:val="num" w:pos="1512"/>
        </w:tabs>
        <w:ind w:left="1512" w:hanging="360"/>
      </w:pPr>
      <w:rPr>
        <w:rFonts w:hint="default"/>
      </w:rPr>
    </w:lvl>
    <w:lvl w:ilvl="2">
      <w:start w:val="1"/>
      <w:numFmt w:val="lowerRoman"/>
      <w:lvlText w:val="%3."/>
      <w:lvlJc w:val="right"/>
      <w:pPr>
        <w:tabs>
          <w:tab w:val="num" w:pos="2232"/>
        </w:tabs>
        <w:ind w:left="2232" w:hanging="180"/>
      </w:pPr>
    </w:lvl>
    <w:lvl w:ilvl="3">
      <w:start w:val="1"/>
      <w:numFmt w:val="decimal"/>
      <w:lvlText w:val="%4."/>
      <w:lvlJc w:val="left"/>
      <w:pPr>
        <w:tabs>
          <w:tab w:val="num" w:pos="2952"/>
        </w:tabs>
        <w:ind w:left="2952" w:hanging="360"/>
      </w:pPr>
    </w:lvl>
    <w:lvl w:ilvl="4">
      <w:start w:val="1"/>
      <w:numFmt w:val="lowerLetter"/>
      <w:lvlText w:val="%5."/>
      <w:lvlJc w:val="left"/>
      <w:pPr>
        <w:tabs>
          <w:tab w:val="num" w:pos="3672"/>
        </w:tabs>
        <w:ind w:left="3672" w:hanging="360"/>
      </w:pPr>
    </w:lvl>
    <w:lvl w:ilvl="5">
      <w:start w:val="1"/>
      <w:numFmt w:val="lowerRoman"/>
      <w:lvlText w:val="%6."/>
      <w:lvlJc w:val="right"/>
      <w:pPr>
        <w:tabs>
          <w:tab w:val="num" w:pos="4392"/>
        </w:tabs>
        <w:ind w:left="4392" w:hanging="180"/>
      </w:pPr>
    </w:lvl>
    <w:lvl w:ilvl="6">
      <w:start w:val="1"/>
      <w:numFmt w:val="decimal"/>
      <w:lvlText w:val="%7."/>
      <w:lvlJc w:val="left"/>
      <w:pPr>
        <w:tabs>
          <w:tab w:val="num" w:pos="5112"/>
        </w:tabs>
        <w:ind w:left="5112" w:hanging="360"/>
      </w:pPr>
    </w:lvl>
    <w:lvl w:ilvl="7">
      <w:start w:val="1"/>
      <w:numFmt w:val="lowerLetter"/>
      <w:lvlText w:val="%8."/>
      <w:lvlJc w:val="left"/>
      <w:pPr>
        <w:tabs>
          <w:tab w:val="num" w:pos="5832"/>
        </w:tabs>
        <w:ind w:left="5832" w:hanging="360"/>
      </w:pPr>
    </w:lvl>
    <w:lvl w:ilvl="8">
      <w:start w:val="1"/>
      <w:numFmt w:val="lowerRoman"/>
      <w:lvlText w:val="%9."/>
      <w:lvlJc w:val="right"/>
      <w:pPr>
        <w:tabs>
          <w:tab w:val="num" w:pos="6552"/>
        </w:tabs>
        <w:ind w:left="6552" w:hanging="180"/>
      </w:pPr>
    </w:lvl>
  </w:abstractNum>
  <w:num w:numId="1">
    <w:abstractNumId w:val="40"/>
  </w:num>
  <w:num w:numId="2">
    <w:abstractNumId w:val="17"/>
  </w:num>
  <w:num w:numId="3">
    <w:abstractNumId w:val="6"/>
  </w:num>
  <w:num w:numId="4">
    <w:abstractNumId w:val="13"/>
  </w:num>
  <w:num w:numId="5">
    <w:abstractNumId w:val="14"/>
  </w:num>
  <w:num w:numId="6">
    <w:abstractNumId w:val="46"/>
  </w:num>
  <w:num w:numId="7">
    <w:abstractNumId w:val="1"/>
  </w:num>
  <w:num w:numId="8">
    <w:abstractNumId w:val="15"/>
  </w:num>
  <w:num w:numId="9">
    <w:abstractNumId w:val="43"/>
  </w:num>
  <w:num w:numId="10">
    <w:abstractNumId w:val="34"/>
  </w:num>
  <w:num w:numId="11">
    <w:abstractNumId w:val="26"/>
  </w:num>
  <w:num w:numId="12">
    <w:abstractNumId w:val="52"/>
  </w:num>
  <w:num w:numId="13">
    <w:abstractNumId w:val="7"/>
  </w:num>
  <w:num w:numId="14">
    <w:abstractNumId w:val="27"/>
  </w:num>
  <w:num w:numId="15">
    <w:abstractNumId w:val="55"/>
  </w:num>
  <w:num w:numId="16">
    <w:abstractNumId w:val="35"/>
  </w:num>
  <w:num w:numId="17">
    <w:abstractNumId w:val="51"/>
  </w:num>
  <w:num w:numId="18">
    <w:abstractNumId w:val="30"/>
  </w:num>
  <w:num w:numId="19">
    <w:abstractNumId w:val="10"/>
  </w:num>
  <w:num w:numId="20">
    <w:abstractNumId w:val="11"/>
  </w:num>
  <w:num w:numId="21">
    <w:abstractNumId w:val="16"/>
  </w:num>
  <w:num w:numId="22">
    <w:abstractNumId w:val="37"/>
  </w:num>
  <w:num w:numId="23">
    <w:abstractNumId w:val="33"/>
  </w:num>
  <w:num w:numId="24">
    <w:abstractNumId w:val="31"/>
  </w:num>
  <w:num w:numId="25">
    <w:abstractNumId w:val="9"/>
  </w:num>
  <w:num w:numId="26">
    <w:abstractNumId w:val="28"/>
  </w:num>
  <w:num w:numId="27">
    <w:abstractNumId w:val="47"/>
  </w:num>
  <w:num w:numId="28">
    <w:abstractNumId w:val="56"/>
  </w:num>
  <w:num w:numId="29">
    <w:abstractNumId w:val="42"/>
  </w:num>
  <w:num w:numId="30">
    <w:abstractNumId w:val="25"/>
  </w:num>
  <w:num w:numId="31">
    <w:abstractNumId w:val="57"/>
  </w:num>
  <w:num w:numId="32">
    <w:abstractNumId w:val="4"/>
  </w:num>
  <w:num w:numId="33">
    <w:abstractNumId w:val="21"/>
  </w:num>
  <w:num w:numId="34">
    <w:abstractNumId w:val="41"/>
  </w:num>
  <w:num w:numId="35">
    <w:abstractNumId w:val="54"/>
  </w:num>
  <w:num w:numId="36">
    <w:abstractNumId w:val="36"/>
  </w:num>
  <w:num w:numId="37">
    <w:abstractNumId w:val="58"/>
  </w:num>
  <w:num w:numId="38">
    <w:abstractNumId w:val="53"/>
  </w:num>
  <w:num w:numId="39">
    <w:abstractNumId w:val="8"/>
  </w:num>
  <w:num w:numId="40">
    <w:abstractNumId w:val="32"/>
  </w:num>
  <w:num w:numId="4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50"/>
  </w:num>
  <w:num w:numId="43">
    <w:abstractNumId w:val="38"/>
  </w:num>
  <w:num w:numId="44">
    <w:abstractNumId w:val="3"/>
  </w:num>
  <w:num w:numId="45">
    <w:abstractNumId w:val="45"/>
  </w:num>
  <w:num w:numId="46">
    <w:abstractNumId w:val="44"/>
  </w:num>
  <w:num w:numId="47">
    <w:abstractNumId w:val="12"/>
  </w:num>
  <w:num w:numId="48">
    <w:abstractNumId w:val="20"/>
  </w:num>
  <w:num w:numId="49">
    <w:abstractNumId w:val="18"/>
  </w:num>
  <w:num w:numId="50">
    <w:abstractNumId w:val="39"/>
  </w:num>
  <w:num w:numId="51">
    <w:abstractNumId w:val="48"/>
  </w:num>
  <w:num w:numId="52">
    <w:abstractNumId w:val="22"/>
  </w:num>
  <w:num w:numId="53">
    <w:abstractNumId w:val="19"/>
  </w:num>
  <w:num w:numId="54">
    <w:abstractNumId w:val="24"/>
  </w:num>
  <w:num w:numId="55">
    <w:abstractNumId w:val="49"/>
  </w:num>
  <w:num w:numId="56">
    <w:abstractNumId w:val="23"/>
  </w:num>
  <w:num w:numId="57">
    <w:abstractNumId w:val="29"/>
  </w:num>
  <w:num w:numId="58">
    <w:abstractNumId w:val="2"/>
  </w:num>
  <w:numIdMacAtCleanup w:val="5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activeWritingStyle w:appName="MSWord" w:lang="en-US" w:vendorID="64" w:dllVersion="131077" w:nlCheck="1" w:checkStyle="1"/>
  <w:activeWritingStyle w:appName="MSWord" w:lang="en-US" w:vendorID="64" w:dllVersion="131078" w:nlCheck="1" w:checkStyle="1"/>
  <w:activeWritingStyle w:appName="MSWord" w:lang="fr-FR" w:vendorID="64" w:dllVersion="131078" w:nlCheck="1"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00"/>
  <w:displayHorizontalDrawingGridEvery w:val="0"/>
  <w:displayVerticalDrawingGridEvery w:val="0"/>
  <w:noPunctuationKerning/>
  <w:characterSpacingControl w:val="doNotCompress"/>
  <w:hdrShapeDefaults>
    <o:shapedefaults v:ext="edit" spidmax="2457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32778"/>
    <w:rsid w:val="000003B9"/>
    <w:rsid w:val="0000050D"/>
    <w:rsid w:val="00001A0B"/>
    <w:rsid w:val="00002786"/>
    <w:rsid w:val="00002DDA"/>
    <w:rsid w:val="00003435"/>
    <w:rsid w:val="00003A0F"/>
    <w:rsid w:val="00004CB5"/>
    <w:rsid w:val="00005DE6"/>
    <w:rsid w:val="00006825"/>
    <w:rsid w:val="000078DA"/>
    <w:rsid w:val="00007EE4"/>
    <w:rsid w:val="000103BE"/>
    <w:rsid w:val="000104BD"/>
    <w:rsid w:val="00010560"/>
    <w:rsid w:val="00010F0E"/>
    <w:rsid w:val="00011705"/>
    <w:rsid w:val="00011B70"/>
    <w:rsid w:val="000120F1"/>
    <w:rsid w:val="00012335"/>
    <w:rsid w:val="00012377"/>
    <w:rsid w:val="0001347C"/>
    <w:rsid w:val="00013530"/>
    <w:rsid w:val="00013581"/>
    <w:rsid w:val="00013859"/>
    <w:rsid w:val="00014634"/>
    <w:rsid w:val="00014C56"/>
    <w:rsid w:val="00016655"/>
    <w:rsid w:val="00017BB3"/>
    <w:rsid w:val="00017D82"/>
    <w:rsid w:val="00020F4A"/>
    <w:rsid w:val="00021A4F"/>
    <w:rsid w:val="00023353"/>
    <w:rsid w:val="00023429"/>
    <w:rsid w:val="00023CB9"/>
    <w:rsid w:val="00023E1E"/>
    <w:rsid w:val="00026153"/>
    <w:rsid w:val="00027C6B"/>
    <w:rsid w:val="000317DE"/>
    <w:rsid w:val="000318B5"/>
    <w:rsid w:val="00031DBC"/>
    <w:rsid w:val="00037410"/>
    <w:rsid w:val="000378E1"/>
    <w:rsid w:val="00037A46"/>
    <w:rsid w:val="000407EC"/>
    <w:rsid w:val="00040AC5"/>
    <w:rsid w:val="000413DD"/>
    <w:rsid w:val="00041EE2"/>
    <w:rsid w:val="0004248D"/>
    <w:rsid w:val="000429D5"/>
    <w:rsid w:val="00043344"/>
    <w:rsid w:val="000444AA"/>
    <w:rsid w:val="00045664"/>
    <w:rsid w:val="00045779"/>
    <w:rsid w:val="00045796"/>
    <w:rsid w:val="0004736E"/>
    <w:rsid w:val="00047C87"/>
    <w:rsid w:val="00047DE6"/>
    <w:rsid w:val="00047F9B"/>
    <w:rsid w:val="00050889"/>
    <w:rsid w:val="000516BB"/>
    <w:rsid w:val="00051DC1"/>
    <w:rsid w:val="00053079"/>
    <w:rsid w:val="0005442D"/>
    <w:rsid w:val="000549E0"/>
    <w:rsid w:val="00055E99"/>
    <w:rsid w:val="00056759"/>
    <w:rsid w:val="000575F5"/>
    <w:rsid w:val="00057633"/>
    <w:rsid w:val="000579F7"/>
    <w:rsid w:val="00060799"/>
    <w:rsid w:val="0006101F"/>
    <w:rsid w:val="00061D00"/>
    <w:rsid w:val="000622D3"/>
    <w:rsid w:val="000622FA"/>
    <w:rsid w:val="000623B7"/>
    <w:rsid w:val="00062E6A"/>
    <w:rsid w:val="00065040"/>
    <w:rsid w:val="00065452"/>
    <w:rsid w:val="000657A2"/>
    <w:rsid w:val="0006793C"/>
    <w:rsid w:val="00067F9A"/>
    <w:rsid w:val="00071EB4"/>
    <w:rsid w:val="00074EA7"/>
    <w:rsid w:val="00075132"/>
    <w:rsid w:val="000760FB"/>
    <w:rsid w:val="0007628D"/>
    <w:rsid w:val="00077CA9"/>
    <w:rsid w:val="00080DF6"/>
    <w:rsid w:val="00081496"/>
    <w:rsid w:val="000818BC"/>
    <w:rsid w:val="0008270C"/>
    <w:rsid w:val="00084C73"/>
    <w:rsid w:val="0008540B"/>
    <w:rsid w:val="00085916"/>
    <w:rsid w:val="00085BC9"/>
    <w:rsid w:val="00087FF5"/>
    <w:rsid w:val="00091706"/>
    <w:rsid w:val="00091730"/>
    <w:rsid w:val="00091EFE"/>
    <w:rsid w:val="000922E2"/>
    <w:rsid w:val="000923CD"/>
    <w:rsid w:val="00093EF0"/>
    <w:rsid w:val="00095676"/>
    <w:rsid w:val="0009667A"/>
    <w:rsid w:val="00097881"/>
    <w:rsid w:val="000A08CE"/>
    <w:rsid w:val="000A0C71"/>
    <w:rsid w:val="000A1F77"/>
    <w:rsid w:val="000A3069"/>
    <w:rsid w:val="000A4F99"/>
    <w:rsid w:val="000A5671"/>
    <w:rsid w:val="000A571D"/>
    <w:rsid w:val="000A689A"/>
    <w:rsid w:val="000A78CC"/>
    <w:rsid w:val="000A7F24"/>
    <w:rsid w:val="000B031A"/>
    <w:rsid w:val="000B03E4"/>
    <w:rsid w:val="000B03FB"/>
    <w:rsid w:val="000B0FA6"/>
    <w:rsid w:val="000B146A"/>
    <w:rsid w:val="000B168C"/>
    <w:rsid w:val="000B2576"/>
    <w:rsid w:val="000B41CF"/>
    <w:rsid w:val="000B4D71"/>
    <w:rsid w:val="000B581C"/>
    <w:rsid w:val="000B5DF8"/>
    <w:rsid w:val="000B70BD"/>
    <w:rsid w:val="000B752F"/>
    <w:rsid w:val="000B7ECE"/>
    <w:rsid w:val="000C0CA5"/>
    <w:rsid w:val="000C11EA"/>
    <w:rsid w:val="000C15F4"/>
    <w:rsid w:val="000C221A"/>
    <w:rsid w:val="000C246D"/>
    <w:rsid w:val="000C284F"/>
    <w:rsid w:val="000C2BCD"/>
    <w:rsid w:val="000C3729"/>
    <w:rsid w:val="000C3E92"/>
    <w:rsid w:val="000C3F9D"/>
    <w:rsid w:val="000C5D2A"/>
    <w:rsid w:val="000C6BC4"/>
    <w:rsid w:val="000C7C9B"/>
    <w:rsid w:val="000D00F6"/>
    <w:rsid w:val="000D0283"/>
    <w:rsid w:val="000D1C0F"/>
    <w:rsid w:val="000D2E31"/>
    <w:rsid w:val="000D30BC"/>
    <w:rsid w:val="000D3DD9"/>
    <w:rsid w:val="000D5400"/>
    <w:rsid w:val="000D56A2"/>
    <w:rsid w:val="000D5F6F"/>
    <w:rsid w:val="000D685E"/>
    <w:rsid w:val="000D7B02"/>
    <w:rsid w:val="000E16AA"/>
    <w:rsid w:val="000E215B"/>
    <w:rsid w:val="000E39E3"/>
    <w:rsid w:val="000E5DCF"/>
    <w:rsid w:val="000E6897"/>
    <w:rsid w:val="000E6ECB"/>
    <w:rsid w:val="000F000B"/>
    <w:rsid w:val="000F1C7C"/>
    <w:rsid w:val="000F2D20"/>
    <w:rsid w:val="000F3349"/>
    <w:rsid w:val="000F5442"/>
    <w:rsid w:val="000F56D3"/>
    <w:rsid w:val="000F6768"/>
    <w:rsid w:val="000F7825"/>
    <w:rsid w:val="00100FA9"/>
    <w:rsid w:val="00101654"/>
    <w:rsid w:val="00102ED8"/>
    <w:rsid w:val="00106E25"/>
    <w:rsid w:val="001107A5"/>
    <w:rsid w:val="00110AE5"/>
    <w:rsid w:val="0011243D"/>
    <w:rsid w:val="00116C57"/>
    <w:rsid w:val="00117A60"/>
    <w:rsid w:val="0012041C"/>
    <w:rsid w:val="00120D49"/>
    <w:rsid w:val="001218C1"/>
    <w:rsid w:val="0012286D"/>
    <w:rsid w:val="00122872"/>
    <w:rsid w:val="00123DC3"/>
    <w:rsid w:val="00125169"/>
    <w:rsid w:val="0012540E"/>
    <w:rsid w:val="00125FC6"/>
    <w:rsid w:val="001273C6"/>
    <w:rsid w:val="00127546"/>
    <w:rsid w:val="00130D8E"/>
    <w:rsid w:val="00130ECB"/>
    <w:rsid w:val="001328CD"/>
    <w:rsid w:val="00133154"/>
    <w:rsid w:val="00135152"/>
    <w:rsid w:val="00136359"/>
    <w:rsid w:val="001365DD"/>
    <w:rsid w:val="00136F8A"/>
    <w:rsid w:val="00137EE1"/>
    <w:rsid w:val="00140C15"/>
    <w:rsid w:val="0014156D"/>
    <w:rsid w:val="001419DA"/>
    <w:rsid w:val="00141FF9"/>
    <w:rsid w:val="00142E90"/>
    <w:rsid w:val="00143457"/>
    <w:rsid w:val="00143749"/>
    <w:rsid w:val="00143955"/>
    <w:rsid w:val="001455E6"/>
    <w:rsid w:val="001456DD"/>
    <w:rsid w:val="00146193"/>
    <w:rsid w:val="00147002"/>
    <w:rsid w:val="0014718A"/>
    <w:rsid w:val="00147449"/>
    <w:rsid w:val="00150064"/>
    <w:rsid w:val="00150D3A"/>
    <w:rsid w:val="00151427"/>
    <w:rsid w:val="00151574"/>
    <w:rsid w:val="00152D7B"/>
    <w:rsid w:val="00153979"/>
    <w:rsid w:val="00154533"/>
    <w:rsid w:val="001550D4"/>
    <w:rsid w:val="00155855"/>
    <w:rsid w:val="00155C60"/>
    <w:rsid w:val="0015621E"/>
    <w:rsid w:val="00156A8C"/>
    <w:rsid w:val="00157A1D"/>
    <w:rsid w:val="00157DD4"/>
    <w:rsid w:val="001600BF"/>
    <w:rsid w:val="0016010C"/>
    <w:rsid w:val="00160B1D"/>
    <w:rsid w:val="00161FAE"/>
    <w:rsid w:val="00162145"/>
    <w:rsid w:val="001634D4"/>
    <w:rsid w:val="00164B6A"/>
    <w:rsid w:val="00165228"/>
    <w:rsid w:val="001658A6"/>
    <w:rsid w:val="00165987"/>
    <w:rsid w:val="001668C5"/>
    <w:rsid w:val="0016782D"/>
    <w:rsid w:val="001703B8"/>
    <w:rsid w:val="00171ABE"/>
    <w:rsid w:val="0017270F"/>
    <w:rsid w:val="00173DB5"/>
    <w:rsid w:val="00177AAD"/>
    <w:rsid w:val="00180740"/>
    <w:rsid w:val="00182909"/>
    <w:rsid w:val="001832D7"/>
    <w:rsid w:val="001835EF"/>
    <w:rsid w:val="001835F5"/>
    <w:rsid w:val="00185A40"/>
    <w:rsid w:val="00185EAB"/>
    <w:rsid w:val="00187057"/>
    <w:rsid w:val="00190564"/>
    <w:rsid w:val="001916A5"/>
    <w:rsid w:val="00192C8D"/>
    <w:rsid w:val="00193CD9"/>
    <w:rsid w:val="00193D72"/>
    <w:rsid w:val="00194627"/>
    <w:rsid w:val="001960E2"/>
    <w:rsid w:val="00197D1C"/>
    <w:rsid w:val="001A0FA7"/>
    <w:rsid w:val="001A1E96"/>
    <w:rsid w:val="001A215F"/>
    <w:rsid w:val="001A30D1"/>
    <w:rsid w:val="001A5D38"/>
    <w:rsid w:val="001A643C"/>
    <w:rsid w:val="001A7EB2"/>
    <w:rsid w:val="001B0439"/>
    <w:rsid w:val="001B0FD7"/>
    <w:rsid w:val="001B26E9"/>
    <w:rsid w:val="001B3BA4"/>
    <w:rsid w:val="001B4E31"/>
    <w:rsid w:val="001B56C5"/>
    <w:rsid w:val="001B67FD"/>
    <w:rsid w:val="001B6C63"/>
    <w:rsid w:val="001B7FB8"/>
    <w:rsid w:val="001C09E7"/>
    <w:rsid w:val="001C1D06"/>
    <w:rsid w:val="001C274D"/>
    <w:rsid w:val="001C2E19"/>
    <w:rsid w:val="001C3C06"/>
    <w:rsid w:val="001C4594"/>
    <w:rsid w:val="001C4AA0"/>
    <w:rsid w:val="001C64DD"/>
    <w:rsid w:val="001C6B94"/>
    <w:rsid w:val="001C78B5"/>
    <w:rsid w:val="001C7B25"/>
    <w:rsid w:val="001C7CE3"/>
    <w:rsid w:val="001C7FA5"/>
    <w:rsid w:val="001D0EE6"/>
    <w:rsid w:val="001D0EE8"/>
    <w:rsid w:val="001D32F6"/>
    <w:rsid w:val="001D3C29"/>
    <w:rsid w:val="001D4D39"/>
    <w:rsid w:val="001D5385"/>
    <w:rsid w:val="001D53FA"/>
    <w:rsid w:val="001D64F5"/>
    <w:rsid w:val="001E14DC"/>
    <w:rsid w:val="001E2AD4"/>
    <w:rsid w:val="001E4145"/>
    <w:rsid w:val="001E44A5"/>
    <w:rsid w:val="001E4E99"/>
    <w:rsid w:val="001E5DEF"/>
    <w:rsid w:val="001E6256"/>
    <w:rsid w:val="001E7181"/>
    <w:rsid w:val="001E75C4"/>
    <w:rsid w:val="001F077B"/>
    <w:rsid w:val="001F0C7A"/>
    <w:rsid w:val="001F1F6A"/>
    <w:rsid w:val="001F40A7"/>
    <w:rsid w:val="001F7F61"/>
    <w:rsid w:val="002000CB"/>
    <w:rsid w:val="002004AC"/>
    <w:rsid w:val="002023CA"/>
    <w:rsid w:val="00202A99"/>
    <w:rsid w:val="00202F1A"/>
    <w:rsid w:val="00204310"/>
    <w:rsid w:val="0020446D"/>
    <w:rsid w:val="002047C9"/>
    <w:rsid w:val="00204981"/>
    <w:rsid w:val="00207CE3"/>
    <w:rsid w:val="00210267"/>
    <w:rsid w:val="00211A7D"/>
    <w:rsid w:val="002121BD"/>
    <w:rsid w:val="00212F39"/>
    <w:rsid w:val="00214128"/>
    <w:rsid w:val="002145FE"/>
    <w:rsid w:val="0021595F"/>
    <w:rsid w:val="002167B6"/>
    <w:rsid w:val="00217934"/>
    <w:rsid w:val="002209E0"/>
    <w:rsid w:val="00222972"/>
    <w:rsid w:val="0022526C"/>
    <w:rsid w:val="0022703C"/>
    <w:rsid w:val="002274AC"/>
    <w:rsid w:val="00227CFF"/>
    <w:rsid w:val="002307DB"/>
    <w:rsid w:val="00230905"/>
    <w:rsid w:val="00230A96"/>
    <w:rsid w:val="00230ABE"/>
    <w:rsid w:val="00230BA2"/>
    <w:rsid w:val="002332F3"/>
    <w:rsid w:val="00233BE2"/>
    <w:rsid w:val="00233E0C"/>
    <w:rsid w:val="00235652"/>
    <w:rsid w:val="00235A1B"/>
    <w:rsid w:val="00240F72"/>
    <w:rsid w:val="00241214"/>
    <w:rsid w:val="0024138C"/>
    <w:rsid w:val="0024200E"/>
    <w:rsid w:val="00242FD3"/>
    <w:rsid w:val="00243651"/>
    <w:rsid w:val="002444DF"/>
    <w:rsid w:val="00247A73"/>
    <w:rsid w:val="00247E70"/>
    <w:rsid w:val="00250B65"/>
    <w:rsid w:val="002515DE"/>
    <w:rsid w:val="00252397"/>
    <w:rsid w:val="00252474"/>
    <w:rsid w:val="00252D41"/>
    <w:rsid w:val="002557DA"/>
    <w:rsid w:val="002559F2"/>
    <w:rsid w:val="00255AEA"/>
    <w:rsid w:val="00255E7A"/>
    <w:rsid w:val="0025601B"/>
    <w:rsid w:val="0025631E"/>
    <w:rsid w:val="002563DE"/>
    <w:rsid w:val="0025661B"/>
    <w:rsid w:val="0025775F"/>
    <w:rsid w:val="00257EA0"/>
    <w:rsid w:val="00260A1F"/>
    <w:rsid w:val="00261811"/>
    <w:rsid w:val="00261E87"/>
    <w:rsid w:val="002622B0"/>
    <w:rsid w:val="00262481"/>
    <w:rsid w:val="0026248C"/>
    <w:rsid w:val="0026272D"/>
    <w:rsid w:val="0026283F"/>
    <w:rsid w:val="00262AAA"/>
    <w:rsid w:val="0026339D"/>
    <w:rsid w:val="00263927"/>
    <w:rsid w:val="00264031"/>
    <w:rsid w:val="002648C3"/>
    <w:rsid w:val="0026566A"/>
    <w:rsid w:val="002715E2"/>
    <w:rsid w:val="00271DBA"/>
    <w:rsid w:val="00272D7A"/>
    <w:rsid w:val="00273031"/>
    <w:rsid w:val="00273B31"/>
    <w:rsid w:val="00274893"/>
    <w:rsid w:val="0027511B"/>
    <w:rsid w:val="00275F60"/>
    <w:rsid w:val="00277478"/>
    <w:rsid w:val="00280256"/>
    <w:rsid w:val="002804FC"/>
    <w:rsid w:val="0028203D"/>
    <w:rsid w:val="00282934"/>
    <w:rsid w:val="00283A5F"/>
    <w:rsid w:val="00283FAD"/>
    <w:rsid w:val="0028523F"/>
    <w:rsid w:val="002875DF"/>
    <w:rsid w:val="00287AA0"/>
    <w:rsid w:val="00291063"/>
    <w:rsid w:val="002931E4"/>
    <w:rsid w:val="002938B6"/>
    <w:rsid w:val="0029426F"/>
    <w:rsid w:val="002946B2"/>
    <w:rsid w:val="002947C6"/>
    <w:rsid w:val="00294DE3"/>
    <w:rsid w:val="00295A75"/>
    <w:rsid w:val="00295B06"/>
    <w:rsid w:val="00296909"/>
    <w:rsid w:val="00296A6A"/>
    <w:rsid w:val="0029711E"/>
    <w:rsid w:val="0029772A"/>
    <w:rsid w:val="002A054E"/>
    <w:rsid w:val="002A1279"/>
    <w:rsid w:val="002A1B6A"/>
    <w:rsid w:val="002A3BCB"/>
    <w:rsid w:val="002A5091"/>
    <w:rsid w:val="002A5327"/>
    <w:rsid w:val="002A60B4"/>
    <w:rsid w:val="002A740C"/>
    <w:rsid w:val="002B2D4D"/>
    <w:rsid w:val="002B320C"/>
    <w:rsid w:val="002B3CC8"/>
    <w:rsid w:val="002B3F96"/>
    <w:rsid w:val="002B5482"/>
    <w:rsid w:val="002B6286"/>
    <w:rsid w:val="002B7B59"/>
    <w:rsid w:val="002C1021"/>
    <w:rsid w:val="002C1550"/>
    <w:rsid w:val="002C2E69"/>
    <w:rsid w:val="002C3075"/>
    <w:rsid w:val="002C326A"/>
    <w:rsid w:val="002C4E70"/>
    <w:rsid w:val="002C5C8E"/>
    <w:rsid w:val="002C6656"/>
    <w:rsid w:val="002C7C1B"/>
    <w:rsid w:val="002D0152"/>
    <w:rsid w:val="002D076C"/>
    <w:rsid w:val="002D0C42"/>
    <w:rsid w:val="002D0C62"/>
    <w:rsid w:val="002D0D16"/>
    <w:rsid w:val="002D135B"/>
    <w:rsid w:val="002D19A9"/>
    <w:rsid w:val="002D1C21"/>
    <w:rsid w:val="002D1C7A"/>
    <w:rsid w:val="002D23D7"/>
    <w:rsid w:val="002D25D4"/>
    <w:rsid w:val="002D2BAC"/>
    <w:rsid w:val="002D317B"/>
    <w:rsid w:val="002D46A2"/>
    <w:rsid w:val="002D472A"/>
    <w:rsid w:val="002D5B87"/>
    <w:rsid w:val="002D5CA2"/>
    <w:rsid w:val="002D5F60"/>
    <w:rsid w:val="002D60ED"/>
    <w:rsid w:val="002D7127"/>
    <w:rsid w:val="002D726A"/>
    <w:rsid w:val="002E0CDA"/>
    <w:rsid w:val="002E0E62"/>
    <w:rsid w:val="002E26EB"/>
    <w:rsid w:val="002E2F34"/>
    <w:rsid w:val="002E7515"/>
    <w:rsid w:val="002F17DC"/>
    <w:rsid w:val="002F1BF9"/>
    <w:rsid w:val="002F1D7F"/>
    <w:rsid w:val="002F26D9"/>
    <w:rsid w:val="002F3405"/>
    <w:rsid w:val="002F36FA"/>
    <w:rsid w:val="002F3C02"/>
    <w:rsid w:val="002F3E40"/>
    <w:rsid w:val="002F4A79"/>
    <w:rsid w:val="002F58A2"/>
    <w:rsid w:val="002F59D0"/>
    <w:rsid w:val="002F6D30"/>
    <w:rsid w:val="002F7068"/>
    <w:rsid w:val="003003B0"/>
    <w:rsid w:val="0030156B"/>
    <w:rsid w:val="00301B03"/>
    <w:rsid w:val="00301B19"/>
    <w:rsid w:val="003023B5"/>
    <w:rsid w:val="0030373A"/>
    <w:rsid w:val="00303C20"/>
    <w:rsid w:val="00303E4D"/>
    <w:rsid w:val="0030484D"/>
    <w:rsid w:val="0030526C"/>
    <w:rsid w:val="003059D9"/>
    <w:rsid w:val="00305A87"/>
    <w:rsid w:val="00306162"/>
    <w:rsid w:val="00307ADA"/>
    <w:rsid w:val="00310327"/>
    <w:rsid w:val="00310949"/>
    <w:rsid w:val="00310A05"/>
    <w:rsid w:val="00311658"/>
    <w:rsid w:val="0031264F"/>
    <w:rsid w:val="00312AFA"/>
    <w:rsid w:val="00313003"/>
    <w:rsid w:val="003138B1"/>
    <w:rsid w:val="00313D5B"/>
    <w:rsid w:val="0031519D"/>
    <w:rsid w:val="00316B0B"/>
    <w:rsid w:val="00322089"/>
    <w:rsid w:val="0032269B"/>
    <w:rsid w:val="00322837"/>
    <w:rsid w:val="00323177"/>
    <w:rsid w:val="003248E5"/>
    <w:rsid w:val="00324A52"/>
    <w:rsid w:val="00324C51"/>
    <w:rsid w:val="00330620"/>
    <w:rsid w:val="00330B68"/>
    <w:rsid w:val="00330D0D"/>
    <w:rsid w:val="00331644"/>
    <w:rsid w:val="003326B0"/>
    <w:rsid w:val="003333E6"/>
    <w:rsid w:val="0033617D"/>
    <w:rsid w:val="0033733F"/>
    <w:rsid w:val="00340944"/>
    <w:rsid w:val="00340A7A"/>
    <w:rsid w:val="00340D11"/>
    <w:rsid w:val="00340F57"/>
    <w:rsid w:val="003423AF"/>
    <w:rsid w:val="0034268E"/>
    <w:rsid w:val="00342F47"/>
    <w:rsid w:val="00343477"/>
    <w:rsid w:val="00343627"/>
    <w:rsid w:val="0034411D"/>
    <w:rsid w:val="00344937"/>
    <w:rsid w:val="00344939"/>
    <w:rsid w:val="00344CA9"/>
    <w:rsid w:val="00345C17"/>
    <w:rsid w:val="00346DD7"/>
    <w:rsid w:val="00347319"/>
    <w:rsid w:val="00347BF9"/>
    <w:rsid w:val="0035051C"/>
    <w:rsid w:val="00350526"/>
    <w:rsid w:val="00350AD1"/>
    <w:rsid w:val="00350B8D"/>
    <w:rsid w:val="003510DA"/>
    <w:rsid w:val="003510EC"/>
    <w:rsid w:val="00351BE6"/>
    <w:rsid w:val="0035357C"/>
    <w:rsid w:val="003537B4"/>
    <w:rsid w:val="00354928"/>
    <w:rsid w:val="00354F50"/>
    <w:rsid w:val="003551F2"/>
    <w:rsid w:val="003565F4"/>
    <w:rsid w:val="003569B5"/>
    <w:rsid w:val="00362DE4"/>
    <w:rsid w:val="00366576"/>
    <w:rsid w:val="00366F73"/>
    <w:rsid w:val="00367CFF"/>
    <w:rsid w:val="00371E9D"/>
    <w:rsid w:val="003727AB"/>
    <w:rsid w:val="0037597C"/>
    <w:rsid w:val="00381B97"/>
    <w:rsid w:val="00382970"/>
    <w:rsid w:val="00382ADB"/>
    <w:rsid w:val="003838BC"/>
    <w:rsid w:val="00384C18"/>
    <w:rsid w:val="00384D9A"/>
    <w:rsid w:val="00385F2F"/>
    <w:rsid w:val="00386D59"/>
    <w:rsid w:val="00387A94"/>
    <w:rsid w:val="00390657"/>
    <w:rsid w:val="00390A9A"/>
    <w:rsid w:val="00392854"/>
    <w:rsid w:val="00392B5B"/>
    <w:rsid w:val="00395005"/>
    <w:rsid w:val="00396F48"/>
    <w:rsid w:val="00397CA7"/>
    <w:rsid w:val="003A13DE"/>
    <w:rsid w:val="003A2FB9"/>
    <w:rsid w:val="003A4006"/>
    <w:rsid w:val="003A4054"/>
    <w:rsid w:val="003A46E2"/>
    <w:rsid w:val="003A5BF1"/>
    <w:rsid w:val="003A67F2"/>
    <w:rsid w:val="003A788C"/>
    <w:rsid w:val="003B09FC"/>
    <w:rsid w:val="003B35C6"/>
    <w:rsid w:val="003B439B"/>
    <w:rsid w:val="003B4600"/>
    <w:rsid w:val="003B4F35"/>
    <w:rsid w:val="003B5C60"/>
    <w:rsid w:val="003C08F8"/>
    <w:rsid w:val="003C10E4"/>
    <w:rsid w:val="003C187A"/>
    <w:rsid w:val="003C1B11"/>
    <w:rsid w:val="003C1E8E"/>
    <w:rsid w:val="003C1EF1"/>
    <w:rsid w:val="003C232A"/>
    <w:rsid w:val="003C233E"/>
    <w:rsid w:val="003C32DC"/>
    <w:rsid w:val="003C4524"/>
    <w:rsid w:val="003C4774"/>
    <w:rsid w:val="003C55E2"/>
    <w:rsid w:val="003C7F10"/>
    <w:rsid w:val="003D0187"/>
    <w:rsid w:val="003D11A0"/>
    <w:rsid w:val="003D2A80"/>
    <w:rsid w:val="003D3049"/>
    <w:rsid w:val="003D3A79"/>
    <w:rsid w:val="003D3EA6"/>
    <w:rsid w:val="003D4167"/>
    <w:rsid w:val="003D41E8"/>
    <w:rsid w:val="003D4827"/>
    <w:rsid w:val="003D7B0D"/>
    <w:rsid w:val="003E295B"/>
    <w:rsid w:val="003E369C"/>
    <w:rsid w:val="003E5200"/>
    <w:rsid w:val="003E5E08"/>
    <w:rsid w:val="003E5EC7"/>
    <w:rsid w:val="003E69CE"/>
    <w:rsid w:val="003E78AF"/>
    <w:rsid w:val="003E7E17"/>
    <w:rsid w:val="003E7E19"/>
    <w:rsid w:val="003F0506"/>
    <w:rsid w:val="003F1D36"/>
    <w:rsid w:val="003F27E1"/>
    <w:rsid w:val="003F29C8"/>
    <w:rsid w:val="003F3DC1"/>
    <w:rsid w:val="003F4803"/>
    <w:rsid w:val="003F711B"/>
    <w:rsid w:val="0040169D"/>
    <w:rsid w:val="00401FB2"/>
    <w:rsid w:val="00405357"/>
    <w:rsid w:val="00405981"/>
    <w:rsid w:val="00405D04"/>
    <w:rsid w:val="00410E51"/>
    <w:rsid w:val="00411A22"/>
    <w:rsid w:val="0041287B"/>
    <w:rsid w:val="00412937"/>
    <w:rsid w:val="00413D6A"/>
    <w:rsid w:val="00414D57"/>
    <w:rsid w:val="0041523D"/>
    <w:rsid w:val="00423840"/>
    <w:rsid w:val="0042400E"/>
    <w:rsid w:val="00425CBB"/>
    <w:rsid w:val="004261FF"/>
    <w:rsid w:val="0042644F"/>
    <w:rsid w:val="00426B80"/>
    <w:rsid w:val="00426D68"/>
    <w:rsid w:val="0043160A"/>
    <w:rsid w:val="00431BD6"/>
    <w:rsid w:val="00432A8F"/>
    <w:rsid w:val="00432B4F"/>
    <w:rsid w:val="00432F82"/>
    <w:rsid w:val="004332A1"/>
    <w:rsid w:val="00433DE4"/>
    <w:rsid w:val="004366AF"/>
    <w:rsid w:val="0043687D"/>
    <w:rsid w:val="00437861"/>
    <w:rsid w:val="00437E80"/>
    <w:rsid w:val="00440417"/>
    <w:rsid w:val="00441B71"/>
    <w:rsid w:val="0044330B"/>
    <w:rsid w:val="004435B6"/>
    <w:rsid w:val="00443A94"/>
    <w:rsid w:val="0044444B"/>
    <w:rsid w:val="00445EE4"/>
    <w:rsid w:val="00450B59"/>
    <w:rsid w:val="00450EDE"/>
    <w:rsid w:val="004517F0"/>
    <w:rsid w:val="0045449E"/>
    <w:rsid w:val="00454EC8"/>
    <w:rsid w:val="00455D41"/>
    <w:rsid w:val="004561FA"/>
    <w:rsid w:val="00456CFF"/>
    <w:rsid w:val="0045704F"/>
    <w:rsid w:val="00457927"/>
    <w:rsid w:val="00460409"/>
    <w:rsid w:val="00460743"/>
    <w:rsid w:val="004628D3"/>
    <w:rsid w:val="00462957"/>
    <w:rsid w:val="00462E02"/>
    <w:rsid w:val="00463B02"/>
    <w:rsid w:val="004656E5"/>
    <w:rsid w:val="004657DF"/>
    <w:rsid w:val="00466CF5"/>
    <w:rsid w:val="00466DD6"/>
    <w:rsid w:val="00467406"/>
    <w:rsid w:val="004727CE"/>
    <w:rsid w:val="004736E1"/>
    <w:rsid w:val="0047387C"/>
    <w:rsid w:val="00475089"/>
    <w:rsid w:val="00475587"/>
    <w:rsid w:val="0047603B"/>
    <w:rsid w:val="00476207"/>
    <w:rsid w:val="00477A09"/>
    <w:rsid w:val="00477B02"/>
    <w:rsid w:val="00477F0A"/>
    <w:rsid w:val="004800AD"/>
    <w:rsid w:val="004807DB"/>
    <w:rsid w:val="00480985"/>
    <w:rsid w:val="00481370"/>
    <w:rsid w:val="00481BA7"/>
    <w:rsid w:val="004821D9"/>
    <w:rsid w:val="00482696"/>
    <w:rsid w:val="00483217"/>
    <w:rsid w:val="00483715"/>
    <w:rsid w:val="004839AF"/>
    <w:rsid w:val="00484897"/>
    <w:rsid w:val="00484F16"/>
    <w:rsid w:val="00486C29"/>
    <w:rsid w:val="00490090"/>
    <w:rsid w:val="00492336"/>
    <w:rsid w:val="00492B73"/>
    <w:rsid w:val="004940B8"/>
    <w:rsid w:val="00494F9C"/>
    <w:rsid w:val="004954BF"/>
    <w:rsid w:val="00495646"/>
    <w:rsid w:val="00495B3D"/>
    <w:rsid w:val="00496D65"/>
    <w:rsid w:val="00496FFB"/>
    <w:rsid w:val="00497AE0"/>
    <w:rsid w:val="004A1855"/>
    <w:rsid w:val="004A200B"/>
    <w:rsid w:val="004A2058"/>
    <w:rsid w:val="004A2380"/>
    <w:rsid w:val="004A2796"/>
    <w:rsid w:val="004A3311"/>
    <w:rsid w:val="004A43DE"/>
    <w:rsid w:val="004A4741"/>
    <w:rsid w:val="004A4CDD"/>
    <w:rsid w:val="004A698B"/>
    <w:rsid w:val="004A716C"/>
    <w:rsid w:val="004B00C5"/>
    <w:rsid w:val="004B08F6"/>
    <w:rsid w:val="004B18A5"/>
    <w:rsid w:val="004B1A6C"/>
    <w:rsid w:val="004B23BA"/>
    <w:rsid w:val="004B3760"/>
    <w:rsid w:val="004B4776"/>
    <w:rsid w:val="004B5E68"/>
    <w:rsid w:val="004B7C82"/>
    <w:rsid w:val="004C0524"/>
    <w:rsid w:val="004C0797"/>
    <w:rsid w:val="004C196F"/>
    <w:rsid w:val="004C362F"/>
    <w:rsid w:val="004C4D92"/>
    <w:rsid w:val="004C64B3"/>
    <w:rsid w:val="004C6DE2"/>
    <w:rsid w:val="004C708E"/>
    <w:rsid w:val="004C73F6"/>
    <w:rsid w:val="004D0A95"/>
    <w:rsid w:val="004D0E05"/>
    <w:rsid w:val="004D0F63"/>
    <w:rsid w:val="004D2C7D"/>
    <w:rsid w:val="004D3BEA"/>
    <w:rsid w:val="004D75F8"/>
    <w:rsid w:val="004D7FB8"/>
    <w:rsid w:val="004E1E77"/>
    <w:rsid w:val="004E4299"/>
    <w:rsid w:val="004E4B79"/>
    <w:rsid w:val="004E575E"/>
    <w:rsid w:val="004E5D93"/>
    <w:rsid w:val="004E5ECD"/>
    <w:rsid w:val="004E6B04"/>
    <w:rsid w:val="004E760E"/>
    <w:rsid w:val="004F012E"/>
    <w:rsid w:val="004F18EE"/>
    <w:rsid w:val="004F1F68"/>
    <w:rsid w:val="004F2319"/>
    <w:rsid w:val="004F299B"/>
    <w:rsid w:val="004F4693"/>
    <w:rsid w:val="004F48BA"/>
    <w:rsid w:val="004F51D1"/>
    <w:rsid w:val="004F5D68"/>
    <w:rsid w:val="0050255B"/>
    <w:rsid w:val="00502645"/>
    <w:rsid w:val="0050268A"/>
    <w:rsid w:val="00502942"/>
    <w:rsid w:val="00502EC2"/>
    <w:rsid w:val="00503099"/>
    <w:rsid w:val="0050407B"/>
    <w:rsid w:val="0050505D"/>
    <w:rsid w:val="00506B10"/>
    <w:rsid w:val="0051036D"/>
    <w:rsid w:val="00510399"/>
    <w:rsid w:val="0051085D"/>
    <w:rsid w:val="0051104B"/>
    <w:rsid w:val="005122AA"/>
    <w:rsid w:val="0051266D"/>
    <w:rsid w:val="00512E4C"/>
    <w:rsid w:val="005133BA"/>
    <w:rsid w:val="00513A95"/>
    <w:rsid w:val="00513DDD"/>
    <w:rsid w:val="00514166"/>
    <w:rsid w:val="00514975"/>
    <w:rsid w:val="00516187"/>
    <w:rsid w:val="0051653D"/>
    <w:rsid w:val="0051664F"/>
    <w:rsid w:val="00516A96"/>
    <w:rsid w:val="005177FB"/>
    <w:rsid w:val="00517DC1"/>
    <w:rsid w:val="00520015"/>
    <w:rsid w:val="005204A7"/>
    <w:rsid w:val="00520567"/>
    <w:rsid w:val="005225D3"/>
    <w:rsid w:val="00522812"/>
    <w:rsid w:val="00523047"/>
    <w:rsid w:val="00524746"/>
    <w:rsid w:val="00524FB3"/>
    <w:rsid w:val="005251E4"/>
    <w:rsid w:val="00525B37"/>
    <w:rsid w:val="0052615C"/>
    <w:rsid w:val="00530CA4"/>
    <w:rsid w:val="00531573"/>
    <w:rsid w:val="00532546"/>
    <w:rsid w:val="00532778"/>
    <w:rsid w:val="00532894"/>
    <w:rsid w:val="0053342F"/>
    <w:rsid w:val="00535581"/>
    <w:rsid w:val="005401F5"/>
    <w:rsid w:val="00543E19"/>
    <w:rsid w:val="00543FB1"/>
    <w:rsid w:val="00544BE9"/>
    <w:rsid w:val="00545F4F"/>
    <w:rsid w:val="005460C5"/>
    <w:rsid w:val="005461A2"/>
    <w:rsid w:val="005463B1"/>
    <w:rsid w:val="00547D1A"/>
    <w:rsid w:val="00550F2E"/>
    <w:rsid w:val="005518A8"/>
    <w:rsid w:val="005528A8"/>
    <w:rsid w:val="00553CA2"/>
    <w:rsid w:val="00554699"/>
    <w:rsid w:val="00554A20"/>
    <w:rsid w:val="00554DBD"/>
    <w:rsid w:val="00556E25"/>
    <w:rsid w:val="00556FFC"/>
    <w:rsid w:val="0056164D"/>
    <w:rsid w:val="00561BE0"/>
    <w:rsid w:val="00561D83"/>
    <w:rsid w:val="00561F04"/>
    <w:rsid w:val="00562F1A"/>
    <w:rsid w:val="00563F2C"/>
    <w:rsid w:val="005650D1"/>
    <w:rsid w:val="005653D7"/>
    <w:rsid w:val="00565DE4"/>
    <w:rsid w:val="005663DD"/>
    <w:rsid w:val="0056656A"/>
    <w:rsid w:val="00571A41"/>
    <w:rsid w:val="0057395B"/>
    <w:rsid w:val="00573A5C"/>
    <w:rsid w:val="00574A25"/>
    <w:rsid w:val="0057599F"/>
    <w:rsid w:val="00575C3B"/>
    <w:rsid w:val="00576A71"/>
    <w:rsid w:val="00577B4D"/>
    <w:rsid w:val="00580B0C"/>
    <w:rsid w:val="00580DB6"/>
    <w:rsid w:val="0058102F"/>
    <w:rsid w:val="005833CA"/>
    <w:rsid w:val="00583461"/>
    <w:rsid w:val="005839CC"/>
    <w:rsid w:val="00584133"/>
    <w:rsid w:val="0058446A"/>
    <w:rsid w:val="00585390"/>
    <w:rsid w:val="00586116"/>
    <w:rsid w:val="0058672F"/>
    <w:rsid w:val="00586E47"/>
    <w:rsid w:val="00590335"/>
    <w:rsid w:val="00591DBA"/>
    <w:rsid w:val="005930D2"/>
    <w:rsid w:val="00594144"/>
    <w:rsid w:val="0059691B"/>
    <w:rsid w:val="00596C08"/>
    <w:rsid w:val="005A0543"/>
    <w:rsid w:val="005A21C0"/>
    <w:rsid w:val="005A22CE"/>
    <w:rsid w:val="005A34CD"/>
    <w:rsid w:val="005A3D7C"/>
    <w:rsid w:val="005A4772"/>
    <w:rsid w:val="005A4DA5"/>
    <w:rsid w:val="005A5AFF"/>
    <w:rsid w:val="005A5D83"/>
    <w:rsid w:val="005B0E6D"/>
    <w:rsid w:val="005B1017"/>
    <w:rsid w:val="005B1B81"/>
    <w:rsid w:val="005B43AD"/>
    <w:rsid w:val="005B49B8"/>
    <w:rsid w:val="005B5A41"/>
    <w:rsid w:val="005B6F22"/>
    <w:rsid w:val="005B7E98"/>
    <w:rsid w:val="005C047D"/>
    <w:rsid w:val="005C1189"/>
    <w:rsid w:val="005C118C"/>
    <w:rsid w:val="005C1ECA"/>
    <w:rsid w:val="005C22C6"/>
    <w:rsid w:val="005C2A58"/>
    <w:rsid w:val="005C40D2"/>
    <w:rsid w:val="005C5FF3"/>
    <w:rsid w:val="005C74C5"/>
    <w:rsid w:val="005D15D2"/>
    <w:rsid w:val="005D1621"/>
    <w:rsid w:val="005D1C55"/>
    <w:rsid w:val="005D1EDB"/>
    <w:rsid w:val="005D2B26"/>
    <w:rsid w:val="005D4848"/>
    <w:rsid w:val="005D4B1E"/>
    <w:rsid w:val="005D4CF4"/>
    <w:rsid w:val="005D567A"/>
    <w:rsid w:val="005D56EE"/>
    <w:rsid w:val="005D5BB8"/>
    <w:rsid w:val="005D5FE8"/>
    <w:rsid w:val="005D661A"/>
    <w:rsid w:val="005D6A28"/>
    <w:rsid w:val="005D7243"/>
    <w:rsid w:val="005D76A5"/>
    <w:rsid w:val="005E0089"/>
    <w:rsid w:val="005E14B3"/>
    <w:rsid w:val="005E2364"/>
    <w:rsid w:val="005E3072"/>
    <w:rsid w:val="005E3C90"/>
    <w:rsid w:val="005E42B9"/>
    <w:rsid w:val="005E522E"/>
    <w:rsid w:val="005F00E0"/>
    <w:rsid w:val="005F0ED7"/>
    <w:rsid w:val="005F2C2E"/>
    <w:rsid w:val="005F3214"/>
    <w:rsid w:val="005F38BF"/>
    <w:rsid w:val="005F3D4E"/>
    <w:rsid w:val="005F42F3"/>
    <w:rsid w:val="005F5767"/>
    <w:rsid w:val="005F57AA"/>
    <w:rsid w:val="005F5FE6"/>
    <w:rsid w:val="005F6662"/>
    <w:rsid w:val="005F6828"/>
    <w:rsid w:val="005F7459"/>
    <w:rsid w:val="005F75D6"/>
    <w:rsid w:val="00600CB9"/>
    <w:rsid w:val="00601F4D"/>
    <w:rsid w:val="006040FF"/>
    <w:rsid w:val="00604499"/>
    <w:rsid w:val="0060487A"/>
    <w:rsid w:val="00605B14"/>
    <w:rsid w:val="00606C47"/>
    <w:rsid w:val="006074BD"/>
    <w:rsid w:val="006106F3"/>
    <w:rsid w:val="00611B19"/>
    <w:rsid w:val="006124E9"/>
    <w:rsid w:val="0061250F"/>
    <w:rsid w:val="006131DB"/>
    <w:rsid w:val="00614FD8"/>
    <w:rsid w:val="006152F3"/>
    <w:rsid w:val="006163D0"/>
    <w:rsid w:val="00617AED"/>
    <w:rsid w:val="00617F36"/>
    <w:rsid w:val="00622C0C"/>
    <w:rsid w:val="00622C9C"/>
    <w:rsid w:val="00622D7A"/>
    <w:rsid w:val="00623088"/>
    <w:rsid w:val="0062690F"/>
    <w:rsid w:val="006272B9"/>
    <w:rsid w:val="00627B16"/>
    <w:rsid w:val="00630DE0"/>
    <w:rsid w:val="00632718"/>
    <w:rsid w:val="006338B5"/>
    <w:rsid w:val="0063743B"/>
    <w:rsid w:val="006377A4"/>
    <w:rsid w:val="00637A9E"/>
    <w:rsid w:val="00637FBB"/>
    <w:rsid w:val="00640163"/>
    <w:rsid w:val="00641579"/>
    <w:rsid w:val="0064229F"/>
    <w:rsid w:val="0064395B"/>
    <w:rsid w:val="00644504"/>
    <w:rsid w:val="00644C79"/>
    <w:rsid w:val="006452D6"/>
    <w:rsid w:val="006454EC"/>
    <w:rsid w:val="00645BA8"/>
    <w:rsid w:val="00654459"/>
    <w:rsid w:val="00655466"/>
    <w:rsid w:val="006557D0"/>
    <w:rsid w:val="00655EBB"/>
    <w:rsid w:val="006561B6"/>
    <w:rsid w:val="0065641F"/>
    <w:rsid w:val="006568B0"/>
    <w:rsid w:val="00657E18"/>
    <w:rsid w:val="00660BD2"/>
    <w:rsid w:val="00661104"/>
    <w:rsid w:val="00661F76"/>
    <w:rsid w:val="0066276D"/>
    <w:rsid w:val="00664400"/>
    <w:rsid w:val="00666AA5"/>
    <w:rsid w:val="00666D21"/>
    <w:rsid w:val="0066783C"/>
    <w:rsid w:val="006707C7"/>
    <w:rsid w:val="00670D8D"/>
    <w:rsid w:val="00675DCB"/>
    <w:rsid w:val="00675F11"/>
    <w:rsid w:val="006765BA"/>
    <w:rsid w:val="006779E8"/>
    <w:rsid w:val="00677E53"/>
    <w:rsid w:val="00677FF5"/>
    <w:rsid w:val="006829D8"/>
    <w:rsid w:val="00683DAF"/>
    <w:rsid w:val="0068451E"/>
    <w:rsid w:val="00685E00"/>
    <w:rsid w:val="0068641A"/>
    <w:rsid w:val="00687F12"/>
    <w:rsid w:val="00690DD2"/>
    <w:rsid w:val="00691C97"/>
    <w:rsid w:val="00692B14"/>
    <w:rsid w:val="006950F5"/>
    <w:rsid w:val="00695ECA"/>
    <w:rsid w:val="0069767A"/>
    <w:rsid w:val="006979E1"/>
    <w:rsid w:val="006A12FB"/>
    <w:rsid w:val="006A1762"/>
    <w:rsid w:val="006A23B8"/>
    <w:rsid w:val="006A36B9"/>
    <w:rsid w:val="006A38A0"/>
    <w:rsid w:val="006A3A38"/>
    <w:rsid w:val="006A5685"/>
    <w:rsid w:val="006A5A18"/>
    <w:rsid w:val="006A60D1"/>
    <w:rsid w:val="006A7C43"/>
    <w:rsid w:val="006B0F95"/>
    <w:rsid w:val="006B37EC"/>
    <w:rsid w:val="006B415E"/>
    <w:rsid w:val="006B458B"/>
    <w:rsid w:val="006B58F3"/>
    <w:rsid w:val="006B61FA"/>
    <w:rsid w:val="006B69B4"/>
    <w:rsid w:val="006B6B2D"/>
    <w:rsid w:val="006B6BEF"/>
    <w:rsid w:val="006B7244"/>
    <w:rsid w:val="006C01B1"/>
    <w:rsid w:val="006C1902"/>
    <w:rsid w:val="006C367D"/>
    <w:rsid w:val="006C3801"/>
    <w:rsid w:val="006C4706"/>
    <w:rsid w:val="006C548E"/>
    <w:rsid w:val="006C5589"/>
    <w:rsid w:val="006C575F"/>
    <w:rsid w:val="006C5899"/>
    <w:rsid w:val="006C64F9"/>
    <w:rsid w:val="006C7B2D"/>
    <w:rsid w:val="006D0AF9"/>
    <w:rsid w:val="006D103E"/>
    <w:rsid w:val="006D185C"/>
    <w:rsid w:val="006D1A32"/>
    <w:rsid w:val="006D21F1"/>
    <w:rsid w:val="006D2271"/>
    <w:rsid w:val="006D32F3"/>
    <w:rsid w:val="006D526C"/>
    <w:rsid w:val="006D5748"/>
    <w:rsid w:val="006D590F"/>
    <w:rsid w:val="006D6074"/>
    <w:rsid w:val="006D72C0"/>
    <w:rsid w:val="006D74EB"/>
    <w:rsid w:val="006D76A1"/>
    <w:rsid w:val="006D780E"/>
    <w:rsid w:val="006E03C5"/>
    <w:rsid w:val="006E0F16"/>
    <w:rsid w:val="006E0FDD"/>
    <w:rsid w:val="006E164C"/>
    <w:rsid w:val="006E1752"/>
    <w:rsid w:val="006E1BBF"/>
    <w:rsid w:val="006E2692"/>
    <w:rsid w:val="006E32F3"/>
    <w:rsid w:val="006E5A70"/>
    <w:rsid w:val="006E73C0"/>
    <w:rsid w:val="006F0F79"/>
    <w:rsid w:val="006F11F2"/>
    <w:rsid w:val="006F16DB"/>
    <w:rsid w:val="006F1F16"/>
    <w:rsid w:val="006F3E48"/>
    <w:rsid w:val="006F42E3"/>
    <w:rsid w:val="006F4367"/>
    <w:rsid w:val="006F51F5"/>
    <w:rsid w:val="006F6ACD"/>
    <w:rsid w:val="00700652"/>
    <w:rsid w:val="007007A6"/>
    <w:rsid w:val="00702FB2"/>
    <w:rsid w:val="00703B87"/>
    <w:rsid w:val="00703B8B"/>
    <w:rsid w:val="007055C0"/>
    <w:rsid w:val="00707E4E"/>
    <w:rsid w:val="00710499"/>
    <w:rsid w:val="00712E56"/>
    <w:rsid w:val="007132F4"/>
    <w:rsid w:val="0071339A"/>
    <w:rsid w:val="00717424"/>
    <w:rsid w:val="007179DE"/>
    <w:rsid w:val="00721617"/>
    <w:rsid w:val="00723805"/>
    <w:rsid w:val="00725A2F"/>
    <w:rsid w:val="00725CC7"/>
    <w:rsid w:val="007308BB"/>
    <w:rsid w:val="0073167E"/>
    <w:rsid w:val="007330E6"/>
    <w:rsid w:val="00733C23"/>
    <w:rsid w:val="00736BD9"/>
    <w:rsid w:val="00737B2D"/>
    <w:rsid w:val="007401FB"/>
    <w:rsid w:val="00740E18"/>
    <w:rsid w:val="00741FF0"/>
    <w:rsid w:val="00742EF5"/>
    <w:rsid w:val="007447F3"/>
    <w:rsid w:val="00744B54"/>
    <w:rsid w:val="007454EC"/>
    <w:rsid w:val="00745E40"/>
    <w:rsid w:val="00747FF3"/>
    <w:rsid w:val="00750494"/>
    <w:rsid w:val="00753415"/>
    <w:rsid w:val="007536F6"/>
    <w:rsid w:val="007570B9"/>
    <w:rsid w:val="0075722D"/>
    <w:rsid w:val="00761305"/>
    <w:rsid w:val="00762885"/>
    <w:rsid w:val="00763433"/>
    <w:rsid w:val="00763F30"/>
    <w:rsid w:val="007654F3"/>
    <w:rsid w:val="007658EC"/>
    <w:rsid w:val="007660F9"/>
    <w:rsid w:val="00766695"/>
    <w:rsid w:val="0076797C"/>
    <w:rsid w:val="00770127"/>
    <w:rsid w:val="00770527"/>
    <w:rsid w:val="0077054D"/>
    <w:rsid w:val="00771A43"/>
    <w:rsid w:val="00771B56"/>
    <w:rsid w:val="00772352"/>
    <w:rsid w:val="00774A4B"/>
    <w:rsid w:val="00774E4D"/>
    <w:rsid w:val="007769EE"/>
    <w:rsid w:val="00777CED"/>
    <w:rsid w:val="007803B9"/>
    <w:rsid w:val="0078138F"/>
    <w:rsid w:val="00782410"/>
    <w:rsid w:val="00784377"/>
    <w:rsid w:val="0078590A"/>
    <w:rsid w:val="007866B5"/>
    <w:rsid w:val="0078760A"/>
    <w:rsid w:val="00790299"/>
    <w:rsid w:val="007910C9"/>
    <w:rsid w:val="007923DE"/>
    <w:rsid w:val="007931A5"/>
    <w:rsid w:val="007936FE"/>
    <w:rsid w:val="00795701"/>
    <w:rsid w:val="00797C67"/>
    <w:rsid w:val="007A0D95"/>
    <w:rsid w:val="007A19CC"/>
    <w:rsid w:val="007A3111"/>
    <w:rsid w:val="007A3707"/>
    <w:rsid w:val="007A4499"/>
    <w:rsid w:val="007A565A"/>
    <w:rsid w:val="007A6094"/>
    <w:rsid w:val="007A6ADF"/>
    <w:rsid w:val="007A77A8"/>
    <w:rsid w:val="007A7EF0"/>
    <w:rsid w:val="007B0190"/>
    <w:rsid w:val="007B2A77"/>
    <w:rsid w:val="007B4CD2"/>
    <w:rsid w:val="007B57AB"/>
    <w:rsid w:val="007B642E"/>
    <w:rsid w:val="007B677E"/>
    <w:rsid w:val="007B6ED8"/>
    <w:rsid w:val="007B7F96"/>
    <w:rsid w:val="007C0DAC"/>
    <w:rsid w:val="007C0FB9"/>
    <w:rsid w:val="007C1831"/>
    <w:rsid w:val="007C264B"/>
    <w:rsid w:val="007C2831"/>
    <w:rsid w:val="007C29AF"/>
    <w:rsid w:val="007C368E"/>
    <w:rsid w:val="007C4289"/>
    <w:rsid w:val="007C458A"/>
    <w:rsid w:val="007C4770"/>
    <w:rsid w:val="007C4CD5"/>
    <w:rsid w:val="007C560B"/>
    <w:rsid w:val="007C62B2"/>
    <w:rsid w:val="007C71F1"/>
    <w:rsid w:val="007C7584"/>
    <w:rsid w:val="007C7CC1"/>
    <w:rsid w:val="007D0501"/>
    <w:rsid w:val="007D0626"/>
    <w:rsid w:val="007D3ABB"/>
    <w:rsid w:val="007D3B12"/>
    <w:rsid w:val="007D6CA8"/>
    <w:rsid w:val="007E10C8"/>
    <w:rsid w:val="007E34A3"/>
    <w:rsid w:val="007E5C84"/>
    <w:rsid w:val="007E6A31"/>
    <w:rsid w:val="007E6C16"/>
    <w:rsid w:val="007E7F57"/>
    <w:rsid w:val="007F10BD"/>
    <w:rsid w:val="007F2224"/>
    <w:rsid w:val="007F290A"/>
    <w:rsid w:val="007F2E2A"/>
    <w:rsid w:val="007F31C3"/>
    <w:rsid w:val="007F3310"/>
    <w:rsid w:val="007F3DC5"/>
    <w:rsid w:val="007F4D87"/>
    <w:rsid w:val="007F5C2B"/>
    <w:rsid w:val="008007E7"/>
    <w:rsid w:val="0080091A"/>
    <w:rsid w:val="008017CE"/>
    <w:rsid w:val="00802C6A"/>
    <w:rsid w:val="008034AE"/>
    <w:rsid w:val="00803A83"/>
    <w:rsid w:val="00803C19"/>
    <w:rsid w:val="00803F89"/>
    <w:rsid w:val="00805E25"/>
    <w:rsid w:val="008062BD"/>
    <w:rsid w:val="008069AA"/>
    <w:rsid w:val="00807E44"/>
    <w:rsid w:val="008100EF"/>
    <w:rsid w:val="008101E9"/>
    <w:rsid w:val="00810567"/>
    <w:rsid w:val="00810A41"/>
    <w:rsid w:val="00810E0C"/>
    <w:rsid w:val="00811300"/>
    <w:rsid w:val="00812113"/>
    <w:rsid w:val="008135E4"/>
    <w:rsid w:val="008139DA"/>
    <w:rsid w:val="00813B1F"/>
    <w:rsid w:val="00813F3C"/>
    <w:rsid w:val="00814079"/>
    <w:rsid w:val="00814E16"/>
    <w:rsid w:val="00815317"/>
    <w:rsid w:val="00816557"/>
    <w:rsid w:val="0081796A"/>
    <w:rsid w:val="00817982"/>
    <w:rsid w:val="008202FD"/>
    <w:rsid w:val="00820E9C"/>
    <w:rsid w:val="00822FD6"/>
    <w:rsid w:val="008235EF"/>
    <w:rsid w:val="008238AB"/>
    <w:rsid w:val="00824318"/>
    <w:rsid w:val="00825A06"/>
    <w:rsid w:val="008305EB"/>
    <w:rsid w:val="00830D57"/>
    <w:rsid w:val="008313E5"/>
    <w:rsid w:val="008359B2"/>
    <w:rsid w:val="00836DB9"/>
    <w:rsid w:val="00837452"/>
    <w:rsid w:val="00840BD3"/>
    <w:rsid w:val="00841A87"/>
    <w:rsid w:val="0084305C"/>
    <w:rsid w:val="00843C47"/>
    <w:rsid w:val="00845598"/>
    <w:rsid w:val="00845717"/>
    <w:rsid w:val="00845F9E"/>
    <w:rsid w:val="008465EB"/>
    <w:rsid w:val="00846AE8"/>
    <w:rsid w:val="008505BC"/>
    <w:rsid w:val="008514F6"/>
    <w:rsid w:val="008518CD"/>
    <w:rsid w:val="00852D6B"/>
    <w:rsid w:val="00853726"/>
    <w:rsid w:val="00853B8E"/>
    <w:rsid w:val="0085561D"/>
    <w:rsid w:val="00855F54"/>
    <w:rsid w:val="008560FB"/>
    <w:rsid w:val="00860953"/>
    <w:rsid w:val="00860A6A"/>
    <w:rsid w:val="00861890"/>
    <w:rsid w:val="008630C7"/>
    <w:rsid w:val="00863106"/>
    <w:rsid w:val="00863403"/>
    <w:rsid w:val="00863F6C"/>
    <w:rsid w:val="0086550B"/>
    <w:rsid w:val="0086558B"/>
    <w:rsid w:val="008666E7"/>
    <w:rsid w:val="00866EED"/>
    <w:rsid w:val="00867706"/>
    <w:rsid w:val="008716B9"/>
    <w:rsid w:val="0087202F"/>
    <w:rsid w:val="00872162"/>
    <w:rsid w:val="0087231C"/>
    <w:rsid w:val="008724F7"/>
    <w:rsid w:val="0087286F"/>
    <w:rsid w:val="008741DE"/>
    <w:rsid w:val="008758EF"/>
    <w:rsid w:val="008759E2"/>
    <w:rsid w:val="0087624C"/>
    <w:rsid w:val="00877716"/>
    <w:rsid w:val="00877EA4"/>
    <w:rsid w:val="008813EB"/>
    <w:rsid w:val="00881A9E"/>
    <w:rsid w:val="00881D00"/>
    <w:rsid w:val="00882DC0"/>
    <w:rsid w:val="00884C67"/>
    <w:rsid w:val="00884CA4"/>
    <w:rsid w:val="00886AFB"/>
    <w:rsid w:val="00887073"/>
    <w:rsid w:val="00890F33"/>
    <w:rsid w:val="00892F35"/>
    <w:rsid w:val="008973D2"/>
    <w:rsid w:val="008A0B5A"/>
    <w:rsid w:val="008A0CA1"/>
    <w:rsid w:val="008A199E"/>
    <w:rsid w:val="008A1A28"/>
    <w:rsid w:val="008A216A"/>
    <w:rsid w:val="008A2822"/>
    <w:rsid w:val="008A2EDB"/>
    <w:rsid w:val="008A3973"/>
    <w:rsid w:val="008A493A"/>
    <w:rsid w:val="008A5647"/>
    <w:rsid w:val="008A5FB0"/>
    <w:rsid w:val="008A6235"/>
    <w:rsid w:val="008A7BD5"/>
    <w:rsid w:val="008B1B9E"/>
    <w:rsid w:val="008B1DFD"/>
    <w:rsid w:val="008B3FD3"/>
    <w:rsid w:val="008B4980"/>
    <w:rsid w:val="008B5BA3"/>
    <w:rsid w:val="008B65A8"/>
    <w:rsid w:val="008B72CB"/>
    <w:rsid w:val="008B7FEB"/>
    <w:rsid w:val="008C0772"/>
    <w:rsid w:val="008C2C76"/>
    <w:rsid w:val="008C36FB"/>
    <w:rsid w:val="008C3D71"/>
    <w:rsid w:val="008C4A5C"/>
    <w:rsid w:val="008C531D"/>
    <w:rsid w:val="008C6355"/>
    <w:rsid w:val="008C7A21"/>
    <w:rsid w:val="008C7E12"/>
    <w:rsid w:val="008D0A91"/>
    <w:rsid w:val="008D15B6"/>
    <w:rsid w:val="008D1E5D"/>
    <w:rsid w:val="008D260B"/>
    <w:rsid w:val="008D2A96"/>
    <w:rsid w:val="008D3849"/>
    <w:rsid w:val="008D38F0"/>
    <w:rsid w:val="008D45C8"/>
    <w:rsid w:val="008D4B19"/>
    <w:rsid w:val="008D5306"/>
    <w:rsid w:val="008D5784"/>
    <w:rsid w:val="008D634D"/>
    <w:rsid w:val="008D63ED"/>
    <w:rsid w:val="008D6D0F"/>
    <w:rsid w:val="008E0861"/>
    <w:rsid w:val="008E14A1"/>
    <w:rsid w:val="008E2689"/>
    <w:rsid w:val="008E61FD"/>
    <w:rsid w:val="008E78DE"/>
    <w:rsid w:val="008F01CE"/>
    <w:rsid w:val="008F0847"/>
    <w:rsid w:val="008F0A59"/>
    <w:rsid w:val="008F0C84"/>
    <w:rsid w:val="008F1E19"/>
    <w:rsid w:val="008F2C38"/>
    <w:rsid w:val="008F3AE7"/>
    <w:rsid w:val="008F45DE"/>
    <w:rsid w:val="008F4CBC"/>
    <w:rsid w:val="008F547F"/>
    <w:rsid w:val="008F6533"/>
    <w:rsid w:val="008F6EF9"/>
    <w:rsid w:val="008F7B69"/>
    <w:rsid w:val="00901B77"/>
    <w:rsid w:val="00902658"/>
    <w:rsid w:val="009057D2"/>
    <w:rsid w:val="009059BC"/>
    <w:rsid w:val="00905B35"/>
    <w:rsid w:val="00905FA1"/>
    <w:rsid w:val="0090656E"/>
    <w:rsid w:val="009065CA"/>
    <w:rsid w:val="009065CF"/>
    <w:rsid w:val="00906C2E"/>
    <w:rsid w:val="009077CC"/>
    <w:rsid w:val="00907BC2"/>
    <w:rsid w:val="00910181"/>
    <w:rsid w:val="00912BB5"/>
    <w:rsid w:val="009140C5"/>
    <w:rsid w:val="00914D5C"/>
    <w:rsid w:val="00915162"/>
    <w:rsid w:val="00915E64"/>
    <w:rsid w:val="00915EBC"/>
    <w:rsid w:val="00916534"/>
    <w:rsid w:val="009205DC"/>
    <w:rsid w:val="00921321"/>
    <w:rsid w:val="009217AF"/>
    <w:rsid w:val="009219AB"/>
    <w:rsid w:val="00921D67"/>
    <w:rsid w:val="00921F65"/>
    <w:rsid w:val="0092259F"/>
    <w:rsid w:val="00922F10"/>
    <w:rsid w:val="009230A0"/>
    <w:rsid w:val="00924200"/>
    <w:rsid w:val="00924C90"/>
    <w:rsid w:val="009303E4"/>
    <w:rsid w:val="009324EB"/>
    <w:rsid w:val="00932891"/>
    <w:rsid w:val="00932983"/>
    <w:rsid w:val="009342E4"/>
    <w:rsid w:val="009358C0"/>
    <w:rsid w:val="00936CB3"/>
    <w:rsid w:val="009402E0"/>
    <w:rsid w:val="009406CE"/>
    <w:rsid w:val="00941781"/>
    <w:rsid w:val="0094195B"/>
    <w:rsid w:val="00941B8A"/>
    <w:rsid w:val="00941D94"/>
    <w:rsid w:val="00942ADD"/>
    <w:rsid w:val="009438DD"/>
    <w:rsid w:val="00943ABA"/>
    <w:rsid w:val="00946414"/>
    <w:rsid w:val="009464CF"/>
    <w:rsid w:val="00946DF9"/>
    <w:rsid w:val="00947FB2"/>
    <w:rsid w:val="00950A8E"/>
    <w:rsid w:val="00951226"/>
    <w:rsid w:val="009517C7"/>
    <w:rsid w:val="00953B53"/>
    <w:rsid w:val="00953F62"/>
    <w:rsid w:val="00956CBB"/>
    <w:rsid w:val="00957870"/>
    <w:rsid w:val="009607D2"/>
    <w:rsid w:val="009614DE"/>
    <w:rsid w:val="0096182A"/>
    <w:rsid w:val="00961A20"/>
    <w:rsid w:val="00963520"/>
    <w:rsid w:val="00964C73"/>
    <w:rsid w:val="009653DC"/>
    <w:rsid w:val="00966A6D"/>
    <w:rsid w:val="009679D4"/>
    <w:rsid w:val="00967EBC"/>
    <w:rsid w:val="009712C2"/>
    <w:rsid w:val="0097306D"/>
    <w:rsid w:val="00973384"/>
    <w:rsid w:val="00974194"/>
    <w:rsid w:val="00976414"/>
    <w:rsid w:val="00976595"/>
    <w:rsid w:val="00981E1D"/>
    <w:rsid w:val="00981E33"/>
    <w:rsid w:val="0098268C"/>
    <w:rsid w:val="00982A5A"/>
    <w:rsid w:val="00984552"/>
    <w:rsid w:val="00986229"/>
    <w:rsid w:val="00987197"/>
    <w:rsid w:val="009907D4"/>
    <w:rsid w:val="0099087D"/>
    <w:rsid w:val="009912F2"/>
    <w:rsid w:val="009913FE"/>
    <w:rsid w:val="00991453"/>
    <w:rsid w:val="009914FB"/>
    <w:rsid w:val="00992708"/>
    <w:rsid w:val="009929C8"/>
    <w:rsid w:val="0099581A"/>
    <w:rsid w:val="00995C0D"/>
    <w:rsid w:val="00996ADD"/>
    <w:rsid w:val="00996B6B"/>
    <w:rsid w:val="00997336"/>
    <w:rsid w:val="009A0955"/>
    <w:rsid w:val="009A0B85"/>
    <w:rsid w:val="009A11E0"/>
    <w:rsid w:val="009A1F2D"/>
    <w:rsid w:val="009A26E7"/>
    <w:rsid w:val="009A3E07"/>
    <w:rsid w:val="009A481E"/>
    <w:rsid w:val="009A5824"/>
    <w:rsid w:val="009A5E02"/>
    <w:rsid w:val="009A623E"/>
    <w:rsid w:val="009A62ED"/>
    <w:rsid w:val="009A7B24"/>
    <w:rsid w:val="009B3B85"/>
    <w:rsid w:val="009B600C"/>
    <w:rsid w:val="009B6EEE"/>
    <w:rsid w:val="009B73F1"/>
    <w:rsid w:val="009B7634"/>
    <w:rsid w:val="009B793B"/>
    <w:rsid w:val="009C0A54"/>
    <w:rsid w:val="009C118F"/>
    <w:rsid w:val="009C1BB7"/>
    <w:rsid w:val="009C21DB"/>
    <w:rsid w:val="009C232A"/>
    <w:rsid w:val="009C5456"/>
    <w:rsid w:val="009C6036"/>
    <w:rsid w:val="009C7AE1"/>
    <w:rsid w:val="009D1026"/>
    <w:rsid w:val="009D1A9C"/>
    <w:rsid w:val="009D3CDE"/>
    <w:rsid w:val="009D3D3D"/>
    <w:rsid w:val="009D3F6A"/>
    <w:rsid w:val="009D696F"/>
    <w:rsid w:val="009E046A"/>
    <w:rsid w:val="009E059A"/>
    <w:rsid w:val="009E08C0"/>
    <w:rsid w:val="009E14D8"/>
    <w:rsid w:val="009E1F9E"/>
    <w:rsid w:val="009E5AAD"/>
    <w:rsid w:val="009E6797"/>
    <w:rsid w:val="009E6EFC"/>
    <w:rsid w:val="009F0C76"/>
    <w:rsid w:val="009F2391"/>
    <w:rsid w:val="009F2FE4"/>
    <w:rsid w:val="009F3031"/>
    <w:rsid w:val="009F79C1"/>
    <w:rsid w:val="00A01A34"/>
    <w:rsid w:val="00A02325"/>
    <w:rsid w:val="00A026FD"/>
    <w:rsid w:val="00A02E5A"/>
    <w:rsid w:val="00A03264"/>
    <w:rsid w:val="00A03506"/>
    <w:rsid w:val="00A04675"/>
    <w:rsid w:val="00A071A2"/>
    <w:rsid w:val="00A07DD9"/>
    <w:rsid w:val="00A07DF2"/>
    <w:rsid w:val="00A10225"/>
    <w:rsid w:val="00A1229A"/>
    <w:rsid w:val="00A12ED2"/>
    <w:rsid w:val="00A13C1E"/>
    <w:rsid w:val="00A13FF7"/>
    <w:rsid w:val="00A149CD"/>
    <w:rsid w:val="00A152CA"/>
    <w:rsid w:val="00A155BE"/>
    <w:rsid w:val="00A15932"/>
    <w:rsid w:val="00A161BF"/>
    <w:rsid w:val="00A1781E"/>
    <w:rsid w:val="00A2028E"/>
    <w:rsid w:val="00A20ACB"/>
    <w:rsid w:val="00A22977"/>
    <w:rsid w:val="00A23E87"/>
    <w:rsid w:val="00A23EA3"/>
    <w:rsid w:val="00A2427F"/>
    <w:rsid w:val="00A245D4"/>
    <w:rsid w:val="00A26938"/>
    <w:rsid w:val="00A26F28"/>
    <w:rsid w:val="00A27A9E"/>
    <w:rsid w:val="00A303D4"/>
    <w:rsid w:val="00A30A8A"/>
    <w:rsid w:val="00A327AE"/>
    <w:rsid w:val="00A32EB6"/>
    <w:rsid w:val="00A33BEB"/>
    <w:rsid w:val="00A34B4D"/>
    <w:rsid w:val="00A35441"/>
    <w:rsid w:val="00A357C5"/>
    <w:rsid w:val="00A36D83"/>
    <w:rsid w:val="00A37B04"/>
    <w:rsid w:val="00A40C2A"/>
    <w:rsid w:val="00A43049"/>
    <w:rsid w:val="00A43D66"/>
    <w:rsid w:val="00A44B85"/>
    <w:rsid w:val="00A44BF3"/>
    <w:rsid w:val="00A46231"/>
    <w:rsid w:val="00A472F8"/>
    <w:rsid w:val="00A47FAE"/>
    <w:rsid w:val="00A51914"/>
    <w:rsid w:val="00A51E19"/>
    <w:rsid w:val="00A521B1"/>
    <w:rsid w:val="00A52313"/>
    <w:rsid w:val="00A523C6"/>
    <w:rsid w:val="00A523C7"/>
    <w:rsid w:val="00A5245E"/>
    <w:rsid w:val="00A54214"/>
    <w:rsid w:val="00A550B9"/>
    <w:rsid w:val="00A555E5"/>
    <w:rsid w:val="00A55D71"/>
    <w:rsid w:val="00A56753"/>
    <w:rsid w:val="00A56903"/>
    <w:rsid w:val="00A56ABB"/>
    <w:rsid w:val="00A57337"/>
    <w:rsid w:val="00A60139"/>
    <w:rsid w:val="00A60D73"/>
    <w:rsid w:val="00A60FF2"/>
    <w:rsid w:val="00A6130E"/>
    <w:rsid w:val="00A62279"/>
    <w:rsid w:val="00A62A2C"/>
    <w:rsid w:val="00A6330B"/>
    <w:rsid w:val="00A638E0"/>
    <w:rsid w:val="00A6543A"/>
    <w:rsid w:val="00A657CC"/>
    <w:rsid w:val="00A678E0"/>
    <w:rsid w:val="00A67FBE"/>
    <w:rsid w:val="00A67FE3"/>
    <w:rsid w:val="00A70008"/>
    <w:rsid w:val="00A70B06"/>
    <w:rsid w:val="00A70D76"/>
    <w:rsid w:val="00A7175B"/>
    <w:rsid w:val="00A71BBB"/>
    <w:rsid w:val="00A73ACA"/>
    <w:rsid w:val="00A748FB"/>
    <w:rsid w:val="00A75A7B"/>
    <w:rsid w:val="00A7738C"/>
    <w:rsid w:val="00A77D8A"/>
    <w:rsid w:val="00A80FF8"/>
    <w:rsid w:val="00A8182F"/>
    <w:rsid w:val="00A8200A"/>
    <w:rsid w:val="00A82672"/>
    <w:rsid w:val="00A8275C"/>
    <w:rsid w:val="00A83AC7"/>
    <w:rsid w:val="00A83DFB"/>
    <w:rsid w:val="00A83F73"/>
    <w:rsid w:val="00A84224"/>
    <w:rsid w:val="00A85E17"/>
    <w:rsid w:val="00A862A7"/>
    <w:rsid w:val="00A90324"/>
    <w:rsid w:val="00A917A9"/>
    <w:rsid w:val="00A92034"/>
    <w:rsid w:val="00A923AA"/>
    <w:rsid w:val="00A944D1"/>
    <w:rsid w:val="00A95623"/>
    <w:rsid w:val="00A96405"/>
    <w:rsid w:val="00AA0D1A"/>
    <w:rsid w:val="00AA2152"/>
    <w:rsid w:val="00AA2599"/>
    <w:rsid w:val="00AA3653"/>
    <w:rsid w:val="00AA3F62"/>
    <w:rsid w:val="00AA4245"/>
    <w:rsid w:val="00AA5AD7"/>
    <w:rsid w:val="00AA6DCC"/>
    <w:rsid w:val="00AB2D51"/>
    <w:rsid w:val="00AB331E"/>
    <w:rsid w:val="00AB517B"/>
    <w:rsid w:val="00AB5F49"/>
    <w:rsid w:val="00AB757E"/>
    <w:rsid w:val="00AB7DF1"/>
    <w:rsid w:val="00AC1597"/>
    <w:rsid w:val="00AC2279"/>
    <w:rsid w:val="00AC4136"/>
    <w:rsid w:val="00AC635B"/>
    <w:rsid w:val="00AC6637"/>
    <w:rsid w:val="00AC68C6"/>
    <w:rsid w:val="00AC7B90"/>
    <w:rsid w:val="00AC7F30"/>
    <w:rsid w:val="00AD2EE5"/>
    <w:rsid w:val="00AD3AD4"/>
    <w:rsid w:val="00AD4EBB"/>
    <w:rsid w:val="00AD5051"/>
    <w:rsid w:val="00AD7445"/>
    <w:rsid w:val="00AE26C7"/>
    <w:rsid w:val="00AE477E"/>
    <w:rsid w:val="00AE5B14"/>
    <w:rsid w:val="00AE753C"/>
    <w:rsid w:val="00AF090E"/>
    <w:rsid w:val="00AF1108"/>
    <w:rsid w:val="00AF122C"/>
    <w:rsid w:val="00AF1BD8"/>
    <w:rsid w:val="00AF1E29"/>
    <w:rsid w:val="00AF21B2"/>
    <w:rsid w:val="00AF3BB5"/>
    <w:rsid w:val="00AF42B4"/>
    <w:rsid w:val="00AF461A"/>
    <w:rsid w:val="00AF6220"/>
    <w:rsid w:val="00B0667E"/>
    <w:rsid w:val="00B12517"/>
    <w:rsid w:val="00B12B7E"/>
    <w:rsid w:val="00B12DC5"/>
    <w:rsid w:val="00B12E45"/>
    <w:rsid w:val="00B15834"/>
    <w:rsid w:val="00B16630"/>
    <w:rsid w:val="00B16D93"/>
    <w:rsid w:val="00B16FC9"/>
    <w:rsid w:val="00B178C4"/>
    <w:rsid w:val="00B17C38"/>
    <w:rsid w:val="00B21591"/>
    <w:rsid w:val="00B22E94"/>
    <w:rsid w:val="00B23646"/>
    <w:rsid w:val="00B25019"/>
    <w:rsid w:val="00B26736"/>
    <w:rsid w:val="00B317E7"/>
    <w:rsid w:val="00B32F89"/>
    <w:rsid w:val="00B37779"/>
    <w:rsid w:val="00B415E9"/>
    <w:rsid w:val="00B458A4"/>
    <w:rsid w:val="00B51258"/>
    <w:rsid w:val="00B5156D"/>
    <w:rsid w:val="00B535E4"/>
    <w:rsid w:val="00B538EC"/>
    <w:rsid w:val="00B54BF6"/>
    <w:rsid w:val="00B55080"/>
    <w:rsid w:val="00B555FA"/>
    <w:rsid w:val="00B5569E"/>
    <w:rsid w:val="00B55CDC"/>
    <w:rsid w:val="00B56605"/>
    <w:rsid w:val="00B573C4"/>
    <w:rsid w:val="00B60611"/>
    <w:rsid w:val="00B60756"/>
    <w:rsid w:val="00B62613"/>
    <w:rsid w:val="00B6294A"/>
    <w:rsid w:val="00B62BCB"/>
    <w:rsid w:val="00B635C2"/>
    <w:rsid w:val="00B63D2B"/>
    <w:rsid w:val="00B642E8"/>
    <w:rsid w:val="00B6464E"/>
    <w:rsid w:val="00B64E14"/>
    <w:rsid w:val="00B6513E"/>
    <w:rsid w:val="00B70F85"/>
    <w:rsid w:val="00B71345"/>
    <w:rsid w:val="00B721BF"/>
    <w:rsid w:val="00B73665"/>
    <w:rsid w:val="00B73AB7"/>
    <w:rsid w:val="00B74581"/>
    <w:rsid w:val="00B74C35"/>
    <w:rsid w:val="00B74E15"/>
    <w:rsid w:val="00B75245"/>
    <w:rsid w:val="00B76233"/>
    <w:rsid w:val="00B76708"/>
    <w:rsid w:val="00B7740A"/>
    <w:rsid w:val="00B80469"/>
    <w:rsid w:val="00B832CC"/>
    <w:rsid w:val="00B83763"/>
    <w:rsid w:val="00B8577B"/>
    <w:rsid w:val="00B85AA7"/>
    <w:rsid w:val="00B85C77"/>
    <w:rsid w:val="00B87160"/>
    <w:rsid w:val="00B8723B"/>
    <w:rsid w:val="00B8795D"/>
    <w:rsid w:val="00B912BA"/>
    <w:rsid w:val="00B932B4"/>
    <w:rsid w:val="00B93781"/>
    <w:rsid w:val="00B94858"/>
    <w:rsid w:val="00B95A74"/>
    <w:rsid w:val="00B96452"/>
    <w:rsid w:val="00B966F8"/>
    <w:rsid w:val="00B972CD"/>
    <w:rsid w:val="00BA03F9"/>
    <w:rsid w:val="00BA0524"/>
    <w:rsid w:val="00BA0546"/>
    <w:rsid w:val="00BA07F8"/>
    <w:rsid w:val="00BA14C5"/>
    <w:rsid w:val="00BA278F"/>
    <w:rsid w:val="00BA279F"/>
    <w:rsid w:val="00BA29FB"/>
    <w:rsid w:val="00BA2A18"/>
    <w:rsid w:val="00BA35A2"/>
    <w:rsid w:val="00BA4047"/>
    <w:rsid w:val="00BA71F9"/>
    <w:rsid w:val="00BB019C"/>
    <w:rsid w:val="00BB03E3"/>
    <w:rsid w:val="00BB062B"/>
    <w:rsid w:val="00BB07B3"/>
    <w:rsid w:val="00BB090F"/>
    <w:rsid w:val="00BB0B4B"/>
    <w:rsid w:val="00BB1C12"/>
    <w:rsid w:val="00BB20DD"/>
    <w:rsid w:val="00BB290C"/>
    <w:rsid w:val="00BB34B8"/>
    <w:rsid w:val="00BB426A"/>
    <w:rsid w:val="00BB5754"/>
    <w:rsid w:val="00BB5B96"/>
    <w:rsid w:val="00BB7349"/>
    <w:rsid w:val="00BB7593"/>
    <w:rsid w:val="00BC06C1"/>
    <w:rsid w:val="00BC0854"/>
    <w:rsid w:val="00BC0A95"/>
    <w:rsid w:val="00BC13BD"/>
    <w:rsid w:val="00BC15A6"/>
    <w:rsid w:val="00BC2C6A"/>
    <w:rsid w:val="00BC2DC7"/>
    <w:rsid w:val="00BC36CC"/>
    <w:rsid w:val="00BC4857"/>
    <w:rsid w:val="00BC4BF4"/>
    <w:rsid w:val="00BC4D80"/>
    <w:rsid w:val="00BC730A"/>
    <w:rsid w:val="00BC7E80"/>
    <w:rsid w:val="00BD01D4"/>
    <w:rsid w:val="00BD0633"/>
    <w:rsid w:val="00BD2376"/>
    <w:rsid w:val="00BD3F5E"/>
    <w:rsid w:val="00BD4305"/>
    <w:rsid w:val="00BD5049"/>
    <w:rsid w:val="00BD512D"/>
    <w:rsid w:val="00BD534D"/>
    <w:rsid w:val="00BD5E92"/>
    <w:rsid w:val="00BD623B"/>
    <w:rsid w:val="00BD762A"/>
    <w:rsid w:val="00BE08B5"/>
    <w:rsid w:val="00BE1753"/>
    <w:rsid w:val="00BE225A"/>
    <w:rsid w:val="00BE2349"/>
    <w:rsid w:val="00BE365D"/>
    <w:rsid w:val="00BE4E1D"/>
    <w:rsid w:val="00BE57DC"/>
    <w:rsid w:val="00BE6C93"/>
    <w:rsid w:val="00BF1461"/>
    <w:rsid w:val="00BF159E"/>
    <w:rsid w:val="00BF257D"/>
    <w:rsid w:val="00BF2F62"/>
    <w:rsid w:val="00BF41D5"/>
    <w:rsid w:val="00BF614D"/>
    <w:rsid w:val="00BF635A"/>
    <w:rsid w:val="00BF6A70"/>
    <w:rsid w:val="00BF7FE1"/>
    <w:rsid w:val="00C0155F"/>
    <w:rsid w:val="00C01C09"/>
    <w:rsid w:val="00C026AB"/>
    <w:rsid w:val="00C053A6"/>
    <w:rsid w:val="00C0548C"/>
    <w:rsid w:val="00C07335"/>
    <w:rsid w:val="00C07B05"/>
    <w:rsid w:val="00C10AAB"/>
    <w:rsid w:val="00C1159B"/>
    <w:rsid w:val="00C13399"/>
    <w:rsid w:val="00C149D5"/>
    <w:rsid w:val="00C16B20"/>
    <w:rsid w:val="00C175F9"/>
    <w:rsid w:val="00C17C36"/>
    <w:rsid w:val="00C20DD8"/>
    <w:rsid w:val="00C20F13"/>
    <w:rsid w:val="00C22CF8"/>
    <w:rsid w:val="00C231AC"/>
    <w:rsid w:val="00C24816"/>
    <w:rsid w:val="00C275F9"/>
    <w:rsid w:val="00C27A6F"/>
    <w:rsid w:val="00C27FBA"/>
    <w:rsid w:val="00C32910"/>
    <w:rsid w:val="00C33E95"/>
    <w:rsid w:val="00C357E0"/>
    <w:rsid w:val="00C35D99"/>
    <w:rsid w:val="00C3666D"/>
    <w:rsid w:val="00C37F42"/>
    <w:rsid w:val="00C40AF0"/>
    <w:rsid w:val="00C419A0"/>
    <w:rsid w:val="00C41C06"/>
    <w:rsid w:val="00C44E01"/>
    <w:rsid w:val="00C44F8B"/>
    <w:rsid w:val="00C456C6"/>
    <w:rsid w:val="00C45AF0"/>
    <w:rsid w:val="00C47A80"/>
    <w:rsid w:val="00C50DD5"/>
    <w:rsid w:val="00C51CFA"/>
    <w:rsid w:val="00C52191"/>
    <w:rsid w:val="00C52764"/>
    <w:rsid w:val="00C52C41"/>
    <w:rsid w:val="00C534E6"/>
    <w:rsid w:val="00C54937"/>
    <w:rsid w:val="00C54F08"/>
    <w:rsid w:val="00C559B0"/>
    <w:rsid w:val="00C55EC9"/>
    <w:rsid w:val="00C56481"/>
    <w:rsid w:val="00C577AB"/>
    <w:rsid w:val="00C6116F"/>
    <w:rsid w:val="00C621C4"/>
    <w:rsid w:val="00C624FD"/>
    <w:rsid w:val="00C625A8"/>
    <w:rsid w:val="00C6384A"/>
    <w:rsid w:val="00C63874"/>
    <w:rsid w:val="00C639B7"/>
    <w:rsid w:val="00C66166"/>
    <w:rsid w:val="00C71DBA"/>
    <w:rsid w:val="00C72294"/>
    <w:rsid w:val="00C722F8"/>
    <w:rsid w:val="00C72D85"/>
    <w:rsid w:val="00C731F6"/>
    <w:rsid w:val="00C73514"/>
    <w:rsid w:val="00C74568"/>
    <w:rsid w:val="00C75AE9"/>
    <w:rsid w:val="00C77C4F"/>
    <w:rsid w:val="00C82B8F"/>
    <w:rsid w:val="00C8347A"/>
    <w:rsid w:val="00C84154"/>
    <w:rsid w:val="00C8468E"/>
    <w:rsid w:val="00C86489"/>
    <w:rsid w:val="00C866CE"/>
    <w:rsid w:val="00C8786F"/>
    <w:rsid w:val="00C90C5A"/>
    <w:rsid w:val="00C910B6"/>
    <w:rsid w:val="00C910FA"/>
    <w:rsid w:val="00C91B6D"/>
    <w:rsid w:val="00C927D9"/>
    <w:rsid w:val="00C9282D"/>
    <w:rsid w:val="00C93066"/>
    <w:rsid w:val="00C9326E"/>
    <w:rsid w:val="00C93FC0"/>
    <w:rsid w:val="00C94CE0"/>
    <w:rsid w:val="00C96675"/>
    <w:rsid w:val="00C9713C"/>
    <w:rsid w:val="00C976DD"/>
    <w:rsid w:val="00C97805"/>
    <w:rsid w:val="00CA101B"/>
    <w:rsid w:val="00CA164B"/>
    <w:rsid w:val="00CA2156"/>
    <w:rsid w:val="00CA2AF4"/>
    <w:rsid w:val="00CA4021"/>
    <w:rsid w:val="00CA486D"/>
    <w:rsid w:val="00CA5946"/>
    <w:rsid w:val="00CA6CF2"/>
    <w:rsid w:val="00CA78CC"/>
    <w:rsid w:val="00CB2A75"/>
    <w:rsid w:val="00CB2D75"/>
    <w:rsid w:val="00CB3FEC"/>
    <w:rsid w:val="00CB4DE2"/>
    <w:rsid w:val="00CB54BF"/>
    <w:rsid w:val="00CB5D22"/>
    <w:rsid w:val="00CB7879"/>
    <w:rsid w:val="00CC0CFE"/>
    <w:rsid w:val="00CC0EF0"/>
    <w:rsid w:val="00CC175E"/>
    <w:rsid w:val="00CC17F1"/>
    <w:rsid w:val="00CC36F2"/>
    <w:rsid w:val="00CC3E3E"/>
    <w:rsid w:val="00CC4C13"/>
    <w:rsid w:val="00CC57FD"/>
    <w:rsid w:val="00CC59A8"/>
    <w:rsid w:val="00CC68E9"/>
    <w:rsid w:val="00CC69A1"/>
    <w:rsid w:val="00CC7094"/>
    <w:rsid w:val="00CC727A"/>
    <w:rsid w:val="00CD3E9B"/>
    <w:rsid w:val="00CD4335"/>
    <w:rsid w:val="00CD4EB4"/>
    <w:rsid w:val="00CD5B83"/>
    <w:rsid w:val="00CD6F80"/>
    <w:rsid w:val="00CD72AE"/>
    <w:rsid w:val="00CD737A"/>
    <w:rsid w:val="00CD7CC8"/>
    <w:rsid w:val="00CE020B"/>
    <w:rsid w:val="00CE06E3"/>
    <w:rsid w:val="00CE0936"/>
    <w:rsid w:val="00CE1057"/>
    <w:rsid w:val="00CE11AB"/>
    <w:rsid w:val="00CE409F"/>
    <w:rsid w:val="00CE4311"/>
    <w:rsid w:val="00CE5342"/>
    <w:rsid w:val="00CE549B"/>
    <w:rsid w:val="00CE7B46"/>
    <w:rsid w:val="00CF00B9"/>
    <w:rsid w:val="00CF07CA"/>
    <w:rsid w:val="00CF0D3A"/>
    <w:rsid w:val="00CF1C92"/>
    <w:rsid w:val="00CF1FFB"/>
    <w:rsid w:val="00CF2237"/>
    <w:rsid w:val="00CF2BF2"/>
    <w:rsid w:val="00CF30A3"/>
    <w:rsid w:val="00CF3909"/>
    <w:rsid w:val="00CF3F87"/>
    <w:rsid w:val="00CF60EB"/>
    <w:rsid w:val="00CF70C7"/>
    <w:rsid w:val="00D02A80"/>
    <w:rsid w:val="00D0334B"/>
    <w:rsid w:val="00D03E92"/>
    <w:rsid w:val="00D03F8D"/>
    <w:rsid w:val="00D05574"/>
    <w:rsid w:val="00D07486"/>
    <w:rsid w:val="00D077D1"/>
    <w:rsid w:val="00D07C3B"/>
    <w:rsid w:val="00D07FE4"/>
    <w:rsid w:val="00D104D0"/>
    <w:rsid w:val="00D1223A"/>
    <w:rsid w:val="00D147C9"/>
    <w:rsid w:val="00D14B7A"/>
    <w:rsid w:val="00D15B2E"/>
    <w:rsid w:val="00D20DA9"/>
    <w:rsid w:val="00D214A0"/>
    <w:rsid w:val="00D224AD"/>
    <w:rsid w:val="00D22A0C"/>
    <w:rsid w:val="00D244B3"/>
    <w:rsid w:val="00D24705"/>
    <w:rsid w:val="00D24A97"/>
    <w:rsid w:val="00D24E07"/>
    <w:rsid w:val="00D27B1E"/>
    <w:rsid w:val="00D30512"/>
    <w:rsid w:val="00D30A31"/>
    <w:rsid w:val="00D30E9D"/>
    <w:rsid w:val="00D30FB0"/>
    <w:rsid w:val="00D31294"/>
    <w:rsid w:val="00D31B0A"/>
    <w:rsid w:val="00D34743"/>
    <w:rsid w:val="00D34C0D"/>
    <w:rsid w:val="00D35009"/>
    <w:rsid w:val="00D350AF"/>
    <w:rsid w:val="00D359AC"/>
    <w:rsid w:val="00D36722"/>
    <w:rsid w:val="00D36BAC"/>
    <w:rsid w:val="00D3706E"/>
    <w:rsid w:val="00D41146"/>
    <w:rsid w:val="00D41148"/>
    <w:rsid w:val="00D41205"/>
    <w:rsid w:val="00D41276"/>
    <w:rsid w:val="00D42FD7"/>
    <w:rsid w:val="00D43718"/>
    <w:rsid w:val="00D4441E"/>
    <w:rsid w:val="00D447B5"/>
    <w:rsid w:val="00D45EAD"/>
    <w:rsid w:val="00D46182"/>
    <w:rsid w:val="00D53005"/>
    <w:rsid w:val="00D53277"/>
    <w:rsid w:val="00D53344"/>
    <w:rsid w:val="00D53E72"/>
    <w:rsid w:val="00D57796"/>
    <w:rsid w:val="00D60776"/>
    <w:rsid w:val="00D609D7"/>
    <w:rsid w:val="00D60C29"/>
    <w:rsid w:val="00D610AC"/>
    <w:rsid w:val="00D623F8"/>
    <w:rsid w:val="00D642AC"/>
    <w:rsid w:val="00D64D9E"/>
    <w:rsid w:val="00D65D68"/>
    <w:rsid w:val="00D6643B"/>
    <w:rsid w:val="00D66DB6"/>
    <w:rsid w:val="00D67EB8"/>
    <w:rsid w:val="00D700DC"/>
    <w:rsid w:val="00D70691"/>
    <w:rsid w:val="00D71122"/>
    <w:rsid w:val="00D71C91"/>
    <w:rsid w:val="00D7303E"/>
    <w:rsid w:val="00D73047"/>
    <w:rsid w:val="00D73A5C"/>
    <w:rsid w:val="00D742B1"/>
    <w:rsid w:val="00D74381"/>
    <w:rsid w:val="00D744E7"/>
    <w:rsid w:val="00D753C3"/>
    <w:rsid w:val="00D754EA"/>
    <w:rsid w:val="00D76441"/>
    <w:rsid w:val="00D806D5"/>
    <w:rsid w:val="00D80C3D"/>
    <w:rsid w:val="00D80EAB"/>
    <w:rsid w:val="00D82E00"/>
    <w:rsid w:val="00D8349E"/>
    <w:rsid w:val="00D83A76"/>
    <w:rsid w:val="00D83A7B"/>
    <w:rsid w:val="00D85F56"/>
    <w:rsid w:val="00D86428"/>
    <w:rsid w:val="00D86EE5"/>
    <w:rsid w:val="00D86FD5"/>
    <w:rsid w:val="00D90807"/>
    <w:rsid w:val="00D912B1"/>
    <w:rsid w:val="00D9338F"/>
    <w:rsid w:val="00D93860"/>
    <w:rsid w:val="00D94F55"/>
    <w:rsid w:val="00D95350"/>
    <w:rsid w:val="00DA0918"/>
    <w:rsid w:val="00DA0D38"/>
    <w:rsid w:val="00DA1100"/>
    <w:rsid w:val="00DA1113"/>
    <w:rsid w:val="00DA242F"/>
    <w:rsid w:val="00DA391C"/>
    <w:rsid w:val="00DA5323"/>
    <w:rsid w:val="00DA5F12"/>
    <w:rsid w:val="00DA671C"/>
    <w:rsid w:val="00DA7291"/>
    <w:rsid w:val="00DA7C35"/>
    <w:rsid w:val="00DB10B9"/>
    <w:rsid w:val="00DB13CD"/>
    <w:rsid w:val="00DB15B7"/>
    <w:rsid w:val="00DB16B9"/>
    <w:rsid w:val="00DB1A1F"/>
    <w:rsid w:val="00DB20D7"/>
    <w:rsid w:val="00DB3B70"/>
    <w:rsid w:val="00DB504E"/>
    <w:rsid w:val="00DB54E3"/>
    <w:rsid w:val="00DB6084"/>
    <w:rsid w:val="00DB6AE5"/>
    <w:rsid w:val="00DB7EA8"/>
    <w:rsid w:val="00DC10ED"/>
    <w:rsid w:val="00DC1625"/>
    <w:rsid w:val="00DC20DB"/>
    <w:rsid w:val="00DC258C"/>
    <w:rsid w:val="00DC373A"/>
    <w:rsid w:val="00DC38D5"/>
    <w:rsid w:val="00DC468D"/>
    <w:rsid w:val="00DC4B24"/>
    <w:rsid w:val="00DC4C3D"/>
    <w:rsid w:val="00DC687F"/>
    <w:rsid w:val="00DC722E"/>
    <w:rsid w:val="00DD235F"/>
    <w:rsid w:val="00DD3540"/>
    <w:rsid w:val="00DD4FD5"/>
    <w:rsid w:val="00DD50F6"/>
    <w:rsid w:val="00DD7E83"/>
    <w:rsid w:val="00DE2426"/>
    <w:rsid w:val="00DE37C0"/>
    <w:rsid w:val="00DE455B"/>
    <w:rsid w:val="00DE4744"/>
    <w:rsid w:val="00DE7CA3"/>
    <w:rsid w:val="00DF0FC9"/>
    <w:rsid w:val="00DF2E48"/>
    <w:rsid w:val="00DF61E3"/>
    <w:rsid w:val="00DF7282"/>
    <w:rsid w:val="00DF7E8A"/>
    <w:rsid w:val="00E01F07"/>
    <w:rsid w:val="00E03348"/>
    <w:rsid w:val="00E0456B"/>
    <w:rsid w:val="00E0548C"/>
    <w:rsid w:val="00E05FA7"/>
    <w:rsid w:val="00E1166F"/>
    <w:rsid w:val="00E117D0"/>
    <w:rsid w:val="00E120F0"/>
    <w:rsid w:val="00E1212D"/>
    <w:rsid w:val="00E131B0"/>
    <w:rsid w:val="00E13886"/>
    <w:rsid w:val="00E13BA1"/>
    <w:rsid w:val="00E15149"/>
    <w:rsid w:val="00E15744"/>
    <w:rsid w:val="00E15842"/>
    <w:rsid w:val="00E15CF4"/>
    <w:rsid w:val="00E15D72"/>
    <w:rsid w:val="00E16378"/>
    <w:rsid w:val="00E20AF8"/>
    <w:rsid w:val="00E20E9D"/>
    <w:rsid w:val="00E227C5"/>
    <w:rsid w:val="00E2363D"/>
    <w:rsid w:val="00E23AC3"/>
    <w:rsid w:val="00E25383"/>
    <w:rsid w:val="00E25724"/>
    <w:rsid w:val="00E3001E"/>
    <w:rsid w:val="00E31720"/>
    <w:rsid w:val="00E32104"/>
    <w:rsid w:val="00E32942"/>
    <w:rsid w:val="00E32C7D"/>
    <w:rsid w:val="00E34280"/>
    <w:rsid w:val="00E348BC"/>
    <w:rsid w:val="00E34D09"/>
    <w:rsid w:val="00E34F28"/>
    <w:rsid w:val="00E35DDE"/>
    <w:rsid w:val="00E36C50"/>
    <w:rsid w:val="00E37230"/>
    <w:rsid w:val="00E37BDF"/>
    <w:rsid w:val="00E37F0C"/>
    <w:rsid w:val="00E401CB"/>
    <w:rsid w:val="00E40844"/>
    <w:rsid w:val="00E42A61"/>
    <w:rsid w:val="00E42A76"/>
    <w:rsid w:val="00E42C71"/>
    <w:rsid w:val="00E4366D"/>
    <w:rsid w:val="00E4396E"/>
    <w:rsid w:val="00E44397"/>
    <w:rsid w:val="00E45142"/>
    <w:rsid w:val="00E452AB"/>
    <w:rsid w:val="00E45791"/>
    <w:rsid w:val="00E45D03"/>
    <w:rsid w:val="00E472D5"/>
    <w:rsid w:val="00E509DB"/>
    <w:rsid w:val="00E51178"/>
    <w:rsid w:val="00E517EC"/>
    <w:rsid w:val="00E51C05"/>
    <w:rsid w:val="00E51D42"/>
    <w:rsid w:val="00E532C7"/>
    <w:rsid w:val="00E532D9"/>
    <w:rsid w:val="00E53E8D"/>
    <w:rsid w:val="00E53F33"/>
    <w:rsid w:val="00E54CE5"/>
    <w:rsid w:val="00E5578C"/>
    <w:rsid w:val="00E56A86"/>
    <w:rsid w:val="00E56B68"/>
    <w:rsid w:val="00E57D92"/>
    <w:rsid w:val="00E57F5F"/>
    <w:rsid w:val="00E6025A"/>
    <w:rsid w:val="00E60554"/>
    <w:rsid w:val="00E609E5"/>
    <w:rsid w:val="00E60D7D"/>
    <w:rsid w:val="00E62B02"/>
    <w:rsid w:val="00E631D3"/>
    <w:rsid w:val="00E64826"/>
    <w:rsid w:val="00E64CC8"/>
    <w:rsid w:val="00E6510E"/>
    <w:rsid w:val="00E658B3"/>
    <w:rsid w:val="00E66417"/>
    <w:rsid w:val="00E66F0E"/>
    <w:rsid w:val="00E712BF"/>
    <w:rsid w:val="00E72E74"/>
    <w:rsid w:val="00E73950"/>
    <w:rsid w:val="00E73C07"/>
    <w:rsid w:val="00E74C11"/>
    <w:rsid w:val="00E74D9F"/>
    <w:rsid w:val="00E75817"/>
    <w:rsid w:val="00E76382"/>
    <w:rsid w:val="00E7640B"/>
    <w:rsid w:val="00E767C3"/>
    <w:rsid w:val="00E76EB5"/>
    <w:rsid w:val="00E77978"/>
    <w:rsid w:val="00E77A3E"/>
    <w:rsid w:val="00E77BE9"/>
    <w:rsid w:val="00E77F8F"/>
    <w:rsid w:val="00E80413"/>
    <w:rsid w:val="00E814F7"/>
    <w:rsid w:val="00E821EC"/>
    <w:rsid w:val="00E83E99"/>
    <w:rsid w:val="00E84072"/>
    <w:rsid w:val="00E8708E"/>
    <w:rsid w:val="00E8717D"/>
    <w:rsid w:val="00E877C1"/>
    <w:rsid w:val="00E9022E"/>
    <w:rsid w:val="00E90356"/>
    <w:rsid w:val="00E912EC"/>
    <w:rsid w:val="00E92198"/>
    <w:rsid w:val="00E936CC"/>
    <w:rsid w:val="00E93F91"/>
    <w:rsid w:val="00E942A6"/>
    <w:rsid w:val="00E94845"/>
    <w:rsid w:val="00E95119"/>
    <w:rsid w:val="00E95824"/>
    <w:rsid w:val="00E96918"/>
    <w:rsid w:val="00E9712C"/>
    <w:rsid w:val="00E97608"/>
    <w:rsid w:val="00EA05EE"/>
    <w:rsid w:val="00EA0627"/>
    <w:rsid w:val="00EA22ED"/>
    <w:rsid w:val="00EA3A82"/>
    <w:rsid w:val="00EA47CD"/>
    <w:rsid w:val="00EA6E30"/>
    <w:rsid w:val="00EB0043"/>
    <w:rsid w:val="00EB0677"/>
    <w:rsid w:val="00EB220B"/>
    <w:rsid w:val="00EB3B97"/>
    <w:rsid w:val="00EB47F0"/>
    <w:rsid w:val="00EB5591"/>
    <w:rsid w:val="00EB7226"/>
    <w:rsid w:val="00EC0481"/>
    <w:rsid w:val="00EC1A45"/>
    <w:rsid w:val="00EC276E"/>
    <w:rsid w:val="00EC3DD3"/>
    <w:rsid w:val="00EC73EE"/>
    <w:rsid w:val="00ED09C2"/>
    <w:rsid w:val="00ED1A5E"/>
    <w:rsid w:val="00ED2261"/>
    <w:rsid w:val="00ED270D"/>
    <w:rsid w:val="00ED522A"/>
    <w:rsid w:val="00ED5626"/>
    <w:rsid w:val="00ED5C9E"/>
    <w:rsid w:val="00ED60E4"/>
    <w:rsid w:val="00ED67EF"/>
    <w:rsid w:val="00ED7A6F"/>
    <w:rsid w:val="00EE03ED"/>
    <w:rsid w:val="00EE0910"/>
    <w:rsid w:val="00EE0DFA"/>
    <w:rsid w:val="00EE10E5"/>
    <w:rsid w:val="00EE14CA"/>
    <w:rsid w:val="00EE682F"/>
    <w:rsid w:val="00EE6D6A"/>
    <w:rsid w:val="00EE78DC"/>
    <w:rsid w:val="00EF009D"/>
    <w:rsid w:val="00EF08FB"/>
    <w:rsid w:val="00EF0DAC"/>
    <w:rsid w:val="00EF12E6"/>
    <w:rsid w:val="00EF1C33"/>
    <w:rsid w:val="00EF1CEC"/>
    <w:rsid w:val="00EF3AAC"/>
    <w:rsid w:val="00EF3B4D"/>
    <w:rsid w:val="00EF46A4"/>
    <w:rsid w:val="00EF4E28"/>
    <w:rsid w:val="00EF5AB0"/>
    <w:rsid w:val="00EF6DAD"/>
    <w:rsid w:val="00EF6DC6"/>
    <w:rsid w:val="00EF7C4F"/>
    <w:rsid w:val="00F009A5"/>
    <w:rsid w:val="00F00DEC"/>
    <w:rsid w:val="00F02496"/>
    <w:rsid w:val="00F02850"/>
    <w:rsid w:val="00F0443C"/>
    <w:rsid w:val="00F051E2"/>
    <w:rsid w:val="00F05624"/>
    <w:rsid w:val="00F12009"/>
    <w:rsid w:val="00F1209B"/>
    <w:rsid w:val="00F120BE"/>
    <w:rsid w:val="00F12337"/>
    <w:rsid w:val="00F15985"/>
    <w:rsid w:val="00F163FF"/>
    <w:rsid w:val="00F17E76"/>
    <w:rsid w:val="00F205D6"/>
    <w:rsid w:val="00F20786"/>
    <w:rsid w:val="00F214D1"/>
    <w:rsid w:val="00F21E03"/>
    <w:rsid w:val="00F220A1"/>
    <w:rsid w:val="00F22DA3"/>
    <w:rsid w:val="00F2303C"/>
    <w:rsid w:val="00F244B5"/>
    <w:rsid w:val="00F2510D"/>
    <w:rsid w:val="00F2638C"/>
    <w:rsid w:val="00F27ADF"/>
    <w:rsid w:val="00F36A81"/>
    <w:rsid w:val="00F403CF"/>
    <w:rsid w:val="00F409FA"/>
    <w:rsid w:val="00F40B74"/>
    <w:rsid w:val="00F41862"/>
    <w:rsid w:val="00F41DC4"/>
    <w:rsid w:val="00F42274"/>
    <w:rsid w:val="00F42707"/>
    <w:rsid w:val="00F42C95"/>
    <w:rsid w:val="00F4378D"/>
    <w:rsid w:val="00F43E14"/>
    <w:rsid w:val="00F44573"/>
    <w:rsid w:val="00F44951"/>
    <w:rsid w:val="00F47AE1"/>
    <w:rsid w:val="00F502E0"/>
    <w:rsid w:val="00F50E4A"/>
    <w:rsid w:val="00F50F49"/>
    <w:rsid w:val="00F514D9"/>
    <w:rsid w:val="00F52535"/>
    <w:rsid w:val="00F53295"/>
    <w:rsid w:val="00F5337F"/>
    <w:rsid w:val="00F53EB0"/>
    <w:rsid w:val="00F53F90"/>
    <w:rsid w:val="00F55EE5"/>
    <w:rsid w:val="00F56CF0"/>
    <w:rsid w:val="00F56E8B"/>
    <w:rsid w:val="00F57894"/>
    <w:rsid w:val="00F608B6"/>
    <w:rsid w:val="00F61C26"/>
    <w:rsid w:val="00F6274C"/>
    <w:rsid w:val="00F628EF"/>
    <w:rsid w:val="00F62E87"/>
    <w:rsid w:val="00F63D90"/>
    <w:rsid w:val="00F64507"/>
    <w:rsid w:val="00F64525"/>
    <w:rsid w:val="00F66792"/>
    <w:rsid w:val="00F67840"/>
    <w:rsid w:val="00F678A2"/>
    <w:rsid w:val="00F7090B"/>
    <w:rsid w:val="00F70A49"/>
    <w:rsid w:val="00F711FC"/>
    <w:rsid w:val="00F71C8B"/>
    <w:rsid w:val="00F71D2F"/>
    <w:rsid w:val="00F72010"/>
    <w:rsid w:val="00F74496"/>
    <w:rsid w:val="00F74A17"/>
    <w:rsid w:val="00F755F1"/>
    <w:rsid w:val="00F779F6"/>
    <w:rsid w:val="00F805FA"/>
    <w:rsid w:val="00F819A9"/>
    <w:rsid w:val="00F819C0"/>
    <w:rsid w:val="00F82AE0"/>
    <w:rsid w:val="00F833DE"/>
    <w:rsid w:val="00F83DC3"/>
    <w:rsid w:val="00F84D46"/>
    <w:rsid w:val="00F85DC1"/>
    <w:rsid w:val="00F8695B"/>
    <w:rsid w:val="00F87181"/>
    <w:rsid w:val="00F87D94"/>
    <w:rsid w:val="00F90F7C"/>
    <w:rsid w:val="00F9210B"/>
    <w:rsid w:val="00F936E3"/>
    <w:rsid w:val="00F937E1"/>
    <w:rsid w:val="00F94439"/>
    <w:rsid w:val="00F94467"/>
    <w:rsid w:val="00F94C2F"/>
    <w:rsid w:val="00F94C7B"/>
    <w:rsid w:val="00FA03A1"/>
    <w:rsid w:val="00FA0C9A"/>
    <w:rsid w:val="00FA12B2"/>
    <w:rsid w:val="00FA16DD"/>
    <w:rsid w:val="00FA1CE3"/>
    <w:rsid w:val="00FA1DEB"/>
    <w:rsid w:val="00FA25A3"/>
    <w:rsid w:val="00FA2A9B"/>
    <w:rsid w:val="00FA479B"/>
    <w:rsid w:val="00FA6230"/>
    <w:rsid w:val="00FA76DD"/>
    <w:rsid w:val="00FB01D9"/>
    <w:rsid w:val="00FB2160"/>
    <w:rsid w:val="00FB3088"/>
    <w:rsid w:val="00FB5291"/>
    <w:rsid w:val="00FB53F6"/>
    <w:rsid w:val="00FB716F"/>
    <w:rsid w:val="00FB75B9"/>
    <w:rsid w:val="00FB798B"/>
    <w:rsid w:val="00FC0F66"/>
    <w:rsid w:val="00FC3C75"/>
    <w:rsid w:val="00FC5C13"/>
    <w:rsid w:val="00FC65C8"/>
    <w:rsid w:val="00FC6E1D"/>
    <w:rsid w:val="00FD0C82"/>
    <w:rsid w:val="00FD14CA"/>
    <w:rsid w:val="00FD271A"/>
    <w:rsid w:val="00FD3269"/>
    <w:rsid w:val="00FD3AA2"/>
    <w:rsid w:val="00FD3ADD"/>
    <w:rsid w:val="00FD5677"/>
    <w:rsid w:val="00FD6804"/>
    <w:rsid w:val="00FD7401"/>
    <w:rsid w:val="00FE21D5"/>
    <w:rsid w:val="00FE38F3"/>
    <w:rsid w:val="00FE50C7"/>
    <w:rsid w:val="00FE57B0"/>
    <w:rsid w:val="00FE60E1"/>
    <w:rsid w:val="00FE75C2"/>
    <w:rsid w:val="00FF10CF"/>
    <w:rsid w:val="00FF1166"/>
    <w:rsid w:val="00FF1858"/>
    <w:rsid w:val="00FF2DED"/>
    <w:rsid w:val="00FF37EF"/>
    <w:rsid w:val="00FF5DE8"/>
    <w:rsid w:val="00FF5E8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457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2" w:uiPriority="39"/>
    <w:lsdException w:name="toc 3" w:uiPriority="39"/>
    <w:lsdException w:name="footnote text" w:uiPriority="99"/>
    <w:lsdException w:name="footer" w:uiPriority="99"/>
    <w:lsdException w:name="caption" w:qFormat="1"/>
    <w:lsdException w:name="table of figures" w:uiPriority="99"/>
    <w:lsdException w:name="footnote reference" w:uiPriority="99"/>
    <w:lsdException w:name="Title" w:qFormat="1"/>
    <w:lsdException w:name="Subtitle" w:qFormat="1"/>
    <w:lsdException w:name="Hyperlink" w:uiPriority="99"/>
    <w:lsdException w:name="Strong" w:qFormat="1"/>
    <w:lsdException w:name="Emphasis" w:qFormat="1"/>
    <w:lsdException w:name="Plain Text" w:uiPriority="99"/>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81E33"/>
  </w:style>
  <w:style w:type="paragraph" w:styleId="Heading1">
    <w:name w:val="heading 1"/>
    <w:basedOn w:val="Normal"/>
    <w:next w:val="Normal"/>
    <w:qFormat/>
    <w:rsid w:val="00981E33"/>
    <w:pPr>
      <w:keepNext/>
      <w:jc w:val="center"/>
      <w:outlineLvl w:val="0"/>
    </w:pPr>
    <w:rPr>
      <w:b/>
      <w:sz w:val="36"/>
    </w:rPr>
  </w:style>
  <w:style w:type="paragraph" w:styleId="Heading2">
    <w:name w:val="heading 2"/>
    <w:basedOn w:val="Normal"/>
    <w:next w:val="Normal"/>
    <w:qFormat/>
    <w:rsid w:val="00981E33"/>
    <w:pPr>
      <w:keepNext/>
      <w:jc w:val="center"/>
      <w:outlineLvl w:val="1"/>
    </w:pPr>
    <w:rPr>
      <w:b/>
      <w:sz w:val="28"/>
    </w:rPr>
  </w:style>
  <w:style w:type="paragraph" w:styleId="Heading3">
    <w:name w:val="heading 3"/>
    <w:basedOn w:val="Normal"/>
    <w:next w:val="Normal"/>
    <w:qFormat/>
    <w:rsid w:val="00981E33"/>
    <w:pPr>
      <w:keepNext/>
      <w:outlineLvl w:val="2"/>
    </w:pPr>
    <w:rPr>
      <w:b/>
      <w:bCs/>
      <w:sz w:val="24"/>
    </w:rPr>
  </w:style>
  <w:style w:type="paragraph" w:styleId="Heading4">
    <w:name w:val="heading 4"/>
    <w:basedOn w:val="Normal"/>
    <w:next w:val="Normal"/>
    <w:qFormat/>
    <w:rsid w:val="00981E33"/>
    <w:pPr>
      <w:keepNext/>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outlineLvl w:val="3"/>
    </w:pPr>
    <w:rPr>
      <w:b/>
      <w:bCs/>
      <w:i/>
      <w:sz w:val="24"/>
    </w:rPr>
  </w:style>
  <w:style w:type="paragraph" w:styleId="Heading5">
    <w:name w:val="heading 5"/>
    <w:basedOn w:val="Normal"/>
    <w:next w:val="Normal"/>
    <w:qFormat/>
    <w:rsid w:val="00981E33"/>
    <w:pPr>
      <w:keepNext/>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outlineLvl w:val="4"/>
    </w:pPr>
    <w:rPr>
      <w:b/>
      <w:bCs/>
      <w:sz w:val="24"/>
    </w:rPr>
  </w:style>
  <w:style w:type="paragraph" w:styleId="Heading6">
    <w:name w:val="heading 6"/>
    <w:basedOn w:val="Normal"/>
    <w:next w:val="Normal"/>
    <w:qFormat/>
    <w:rsid w:val="00981E33"/>
    <w:pPr>
      <w:keepNext/>
      <w:tabs>
        <w:tab w:val="left" w:pos="720"/>
        <w:tab w:val="left" w:pos="1440"/>
      </w:tabs>
      <w:ind w:left="1440" w:hanging="1440"/>
      <w:outlineLvl w:val="5"/>
    </w:pPr>
    <w:rPr>
      <w:b/>
      <w:bCs/>
      <w:szCs w:val="24"/>
    </w:rPr>
  </w:style>
  <w:style w:type="paragraph" w:styleId="Heading7">
    <w:name w:val="heading 7"/>
    <w:basedOn w:val="Normal"/>
    <w:next w:val="Normal"/>
    <w:qFormat/>
    <w:rsid w:val="00981E33"/>
    <w:pPr>
      <w:keepNext/>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outlineLvl w:val="6"/>
    </w:pPr>
    <w:rPr>
      <w:b/>
      <w:sz w:val="28"/>
    </w:rPr>
  </w:style>
  <w:style w:type="paragraph" w:styleId="Heading8">
    <w:name w:val="heading 8"/>
    <w:basedOn w:val="Normal"/>
    <w:next w:val="Normal"/>
    <w:qFormat/>
    <w:rsid w:val="00981E33"/>
    <w:pPr>
      <w:keepNext/>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outlineLvl w:val="7"/>
    </w:pPr>
    <w:rPr>
      <w:iCs/>
      <w:sz w:val="24"/>
    </w:rPr>
  </w:style>
  <w:style w:type="paragraph" w:styleId="Heading9">
    <w:name w:val="heading 9"/>
    <w:basedOn w:val="Normal"/>
    <w:next w:val="Normal"/>
    <w:qFormat/>
    <w:rsid w:val="00981E33"/>
    <w:pPr>
      <w:keepNext/>
      <w:jc w:val="center"/>
      <w:outlineLvl w:val="8"/>
    </w:pPr>
    <w:rPr>
      <w:b/>
      <w:sz w:val="24"/>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z-TopofForm">
    <w:name w:val="HTML Top of Form"/>
    <w:basedOn w:val="Normal"/>
    <w:rsid w:val="00981E33"/>
    <w:rPr>
      <w:sz w:val="24"/>
    </w:rPr>
  </w:style>
  <w:style w:type="paragraph" w:styleId="z-BottomofForm">
    <w:name w:val="HTML Bottom of Form"/>
    <w:basedOn w:val="Normal"/>
    <w:rsid w:val="00981E33"/>
    <w:pPr>
      <w:jc w:val="center"/>
    </w:pPr>
    <w:rPr>
      <w:b/>
    </w:rPr>
  </w:style>
  <w:style w:type="paragraph" w:styleId="NormalWeb">
    <w:name w:val="Normal (Web)"/>
    <w:basedOn w:val="Normal"/>
    <w:uiPriority w:val="99"/>
    <w:rsid w:val="00981E33"/>
    <w:rPr>
      <w:b/>
      <w:u w:val="single"/>
    </w:rPr>
  </w:style>
  <w:style w:type="paragraph" w:customStyle="1" w:styleId="HTMLAcronym1">
    <w:name w:val="HTML Acronym1"/>
    <w:basedOn w:val="Normal"/>
    <w:rsid w:val="00981E33"/>
    <w:rPr>
      <w:b/>
    </w:rPr>
  </w:style>
  <w:style w:type="paragraph" w:styleId="HTMLAddress">
    <w:name w:val="HTML Address"/>
    <w:basedOn w:val="Normal"/>
    <w:rsid w:val="00981E33"/>
    <w:rPr>
      <w:b/>
      <w:i/>
    </w:rPr>
  </w:style>
  <w:style w:type="paragraph" w:customStyle="1" w:styleId="HTMLCite1">
    <w:name w:val="HTML Cite1"/>
    <w:basedOn w:val="Normal"/>
    <w:rsid w:val="00981E33"/>
    <w:pPr>
      <w:ind w:left="720"/>
    </w:pPr>
  </w:style>
  <w:style w:type="paragraph" w:customStyle="1" w:styleId="HTMLCode1">
    <w:name w:val="HTML Code1"/>
    <w:basedOn w:val="Normal"/>
    <w:rsid w:val="00981E33"/>
    <w:pPr>
      <w:ind w:left="720" w:right="720"/>
    </w:pPr>
  </w:style>
  <w:style w:type="paragraph" w:customStyle="1" w:styleId="HTMLDefinition1">
    <w:name w:val="HTML Definition1"/>
    <w:basedOn w:val="Normal"/>
    <w:rsid w:val="00981E33"/>
    <w:pPr>
      <w:ind w:left="1440"/>
    </w:pPr>
  </w:style>
  <w:style w:type="paragraph" w:customStyle="1" w:styleId="HTMLKeyboard1">
    <w:name w:val="HTML Keyboard1"/>
    <w:basedOn w:val="Normal"/>
    <w:rsid w:val="00981E33"/>
    <w:pPr>
      <w:ind w:left="1440" w:right="720"/>
    </w:pPr>
  </w:style>
  <w:style w:type="paragraph" w:styleId="HTMLPreformatted">
    <w:name w:val="HTML Preformatted"/>
    <w:basedOn w:val="Normal"/>
    <w:link w:val="HTMLPreformattedChar"/>
    <w:rsid w:val="00981E33"/>
    <w:rPr>
      <w:b/>
    </w:rPr>
  </w:style>
  <w:style w:type="paragraph" w:customStyle="1" w:styleId="HTMLSample1">
    <w:name w:val="HTML Sample1"/>
    <w:basedOn w:val="Normal"/>
    <w:rsid w:val="00981E33"/>
    <w:rPr>
      <w:b/>
      <w:u w:val="single"/>
    </w:rPr>
  </w:style>
  <w:style w:type="paragraph" w:customStyle="1" w:styleId="HTMLTypewriter1">
    <w:name w:val="HTML Typewriter1"/>
    <w:basedOn w:val="Normal"/>
    <w:rsid w:val="00981E33"/>
    <w:rPr>
      <w:b/>
    </w:rPr>
  </w:style>
  <w:style w:type="paragraph" w:customStyle="1" w:styleId="HTMLVariable1">
    <w:name w:val="HTML Variable1"/>
    <w:basedOn w:val="Normal"/>
    <w:rsid w:val="00981E33"/>
    <w:rPr>
      <w:b/>
    </w:rPr>
  </w:style>
  <w:style w:type="paragraph" w:customStyle="1" w:styleId="Technical5">
    <w:name w:val="Technical[5]"/>
    <w:basedOn w:val="Normal"/>
    <w:rsid w:val="00981E33"/>
    <w:rPr>
      <w:b/>
    </w:rPr>
  </w:style>
  <w:style w:type="paragraph" w:customStyle="1" w:styleId="Technical6">
    <w:name w:val="Technical[6]"/>
    <w:basedOn w:val="Normal"/>
    <w:rsid w:val="00981E33"/>
    <w:rPr>
      <w:b/>
    </w:rPr>
  </w:style>
  <w:style w:type="paragraph" w:customStyle="1" w:styleId="Technical7">
    <w:name w:val="Technical[7]"/>
    <w:basedOn w:val="Normal"/>
    <w:rsid w:val="00981E33"/>
    <w:rPr>
      <w:b/>
    </w:rPr>
  </w:style>
  <w:style w:type="paragraph" w:customStyle="1" w:styleId="Technical8">
    <w:name w:val="Technical[8]"/>
    <w:basedOn w:val="Normal"/>
    <w:rsid w:val="00981E33"/>
    <w:rPr>
      <w:b/>
    </w:rPr>
  </w:style>
  <w:style w:type="paragraph" w:customStyle="1" w:styleId="RightPar1">
    <w:name w:val="Right Par[1]"/>
    <w:basedOn w:val="Normal"/>
    <w:rsid w:val="00981E33"/>
    <w:pPr>
      <w:ind w:left="720"/>
    </w:pPr>
  </w:style>
  <w:style w:type="paragraph" w:customStyle="1" w:styleId="RightPar2">
    <w:name w:val="Right Par[2]"/>
    <w:basedOn w:val="Normal"/>
    <w:rsid w:val="00981E33"/>
    <w:pPr>
      <w:ind w:left="720"/>
    </w:pPr>
  </w:style>
  <w:style w:type="paragraph" w:customStyle="1" w:styleId="RightPar3">
    <w:name w:val="Right Par[3]"/>
    <w:basedOn w:val="Normal"/>
    <w:rsid w:val="00981E33"/>
    <w:pPr>
      <w:ind w:left="720"/>
    </w:pPr>
  </w:style>
  <w:style w:type="paragraph" w:customStyle="1" w:styleId="RightPar4">
    <w:name w:val="Right Par[4]"/>
    <w:basedOn w:val="Normal"/>
    <w:rsid w:val="00981E33"/>
    <w:pPr>
      <w:ind w:left="720"/>
    </w:pPr>
  </w:style>
  <w:style w:type="paragraph" w:customStyle="1" w:styleId="RightPar5">
    <w:name w:val="Right Par[5]"/>
    <w:basedOn w:val="Normal"/>
    <w:rsid w:val="00981E33"/>
    <w:pPr>
      <w:ind w:left="720"/>
    </w:pPr>
  </w:style>
  <w:style w:type="paragraph" w:customStyle="1" w:styleId="RightPar6">
    <w:name w:val="Right Par[6]"/>
    <w:basedOn w:val="Normal"/>
    <w:rsid w:val="00981E33"/>
    <w:pPr>
      <w:ind w:left="720"/>
    </w:pPr>
  </w:style>
  <w:style w:type="paragraph" w:customStyle="1" w:styleId="RightPar7">
    <w:name w:val="Right Par[7]"/>
    <w:basedOn w:val="Normal"/>
    <w:rsid w:val="00981E33"/>
    <w:pPr>
      <w:ind w:left="720"/>
    </w:pPr>
  </w:style>
  <w:style w:type="paragraph" w:customStyle="1" w:styleId="RightPar8">
    <w:name w:val="Right Par[8]"/>
    <w:basedOn w:val="Normal"/>
    <w:rsid w:val="00981E33"/>
    <w:pPr>
      <w:ind w:left="720"/>
    </w:pPr>
  </w:style>
  <w:style w:type="paragraph" w:customStyle="1" w:styleId="Bibliogrphy">
    <w:name w:val="Bibliogrphy"/>
    <w:basedOn w:val="Normal"/>
    <w:rsid w:val="00981E33"/>
    <w:pPr>
      <w:ind w:left="720" w:hanging="720"/>
    </w:pPr>
  </w:style>
  <w:style w:type="paragraph" w:customStyle="1" w:styleId="DocInit">
    <w:name w:val="Doc Init"/>
    <w:basedOn w:val="Normal"/>
    <w:rsid w:val="00981E33"/>
  </w:style>
  <w:style w:type="character" w:customStyle="1" w:styleId="TechInit">
    <w:name w:val="Tech Init"/>
    <w:rsid w:val="00981E33"/>
  </w:style>
  <w:style w:type="character" w:customStyle="1" w:styleId="Pleading">
    <w:name w:val="Pleading"/>
    <w:rsid w:val="00981E33"/>
  </w:style>
  <w:style w:type="character" w:customStyle="1" w:styleId="InitialStyle">
    <w:name w:val="InitialStyle"/>
    <w:rsid w:val="00981E33"/>
  </w:style>
  <w:style w:type="paragraph" w:customStyle="1" w:styleId="Heading11">
    <w:name w:val="Heading 11"/>
    <w:basedOn w:val="Normal"/>
    <w:rsid w:val="00981E33"/>
    <w:rPr>
      <w:b/>
    </w:rPr>
  </w:style>
  <w:style w:type="character" w:customStyle="1" w:styleId="DefaultPara">
    <w:name w:val="Default Para"/>
    <w:rsid w:val="00981E33"/>
  </w:style>
  <w:style w:type="paragraph" w:styleId="BodyTextIndent">
    <w:name w:val="Body Text Indent"/>
    <w:basedOn w:val="Normal"/>
    <w:rsid w:val="00981E33"/>
    <w:pPr>
      <w:ind w:left="720"/>
    </w:pPr>
    <w:rPr>
      <w:sz w:val="24"/>
    </w:rPr>
  </w:style>
  <w:style w:type="paragraph" w:styleId="BodyText">
    <w:name w:val="Body Text"/>
    <w:basedOn w:val="Normal"/>
    <w:link w:val="BodyTextChar"/>
    <w:rsid w:val="00981E33"/>
    <w:rPr>
      <w:sz w:val="24"/>
    </w:rPr>
  </w:style>
  <w:style w:type="paragraph" w:styleId="Header">
    <w:name w:val="header"/>
    <w:basedOn w:val="Normal"/>
    <w:rsid w:val="00981E33"/>
    <w:pPr>
      <w:tabs>
        <w:tab w:val="center" w:pos="4320"/>
        <w:tab w:val="right" w:pos="8640"/>
      </w:tabs>
    </w:pPr>
  </w:style>
  <w:style w:type="paragraph" w:styleId="Footer">
    <w:name w:val="footer"/>
    <w:basedOn w:val="Normal"/>
    <w:link w:val="FooterChar"/>
    <w:uiPriority w:val="99"/>
    <w:rsid w:val="00981E33"/>
    <w:pPr>
      <w:tabs>
        <w:tab w:val="center" w:pos="4320"/>
        <w:tab w:val="right" w:pos="8640"/>
      </w:tabs>
    </w:pPr>
  </w:style>
  <w:style w:type="paragraph" w:styleId="BodyText2">
    <w:name w:val="Body Text 2"/>
    <w:basedOn w:val="Normal"/>
    <w:rsid w:val="00981E33"/>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pPr>
    <w:rPr>
      <w:b/>
      <w:bCs/>
      <w:sz w:val="24"/>
      <w:u w:val="single"/>
    </w:rPr>
  </w:style>
  <w:style w:type="paragraph" w:styleId="BodyTextIndent2">
    <w:name w:val="Body Text Indent 2"/>
    <w:basedOn w:val="Normal"/>
    <w:rsid w:val="00981E33"/>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ind w:left="90"/>
    </w:pPr>
    <w:rPr>
      <w:b/>
      <w:bCs/>
      <w:sz w:val="24"/>
    </w:rPr>
  </w:style>
  <w:style w:type="paragraph" w:styleId="BodyText3">
    <w:name w:val="Body Text 3"/>
    <w:basedOn w:val="Normal"/>
    <w:rsid w:val="00981E33"/>
    <w:rPr>
      <w:b/>
      <w:bCs/>
      <w:sz w:val="24"/>
    </w:rPr>
  </w:style>
  <w:style w:type="paragraph" w:styleId="Title">
    <w:name w:val="Title"/>
    <w:basedOn w:val="Normal"/>
    <w:qFormat/>
    <w:rsid w:val="00981E33"/>
    <w:pPr>
      <w:jc w:val="center"/>
    </w:pPr>
    <w:rPr>
      <w:b/>
      <w:bCs/>
      <w:sz w:val="24"/>
    </w:rPr>
  </w:style>
  <w:style w:type="paragraph" w:styleId="BodyTextIndent3">
    <w:name w:val="Body Text Indent 3"/>
    <w:basedOn w:val="Normal"/>
    <w:rsid w:val="00981E33"/>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ind w:left="90"/>
    </w:pPr>
    <w:rPr>
      <w:sz w:val="24"/>
    </w:rPr>
  </w:style>
  <w:style w:type="character" w:styleId="PageNumber">
    <w:name w:val="page number"/>
    <w:basedOn w:val="DefaultParagraphFont"/>
    <w:rsid w:val="00981E33"/>
  </w:style>
  <w:style w:type="paragraph" w:styleId="DocumentMap">
    <w:name w:val="Document Map"/>
    <w:basedOn w:val="Normal"/>
    <w:semiHidden/>
    <w:rsid w:val="00981E33"/>
    <w:pPr>
      <w:shd w:val="clear" w:color="auto" w:fill="000080"/>
    </w:pPr>
    <w:rPr>
      <w:rFonts w:ascii="Tahoma" w:hAnsi="Tahoma" w:cs="Tahoma"/>
    </w:rPr>
  </w:style>
  <w:style w:type="paragraph" w:styleId="BlockText">
    <w:name w:val="Block Text"/>
    <w:basedOn w:val="Normal"/>
    <w:rsid w:val="00981E3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ind w:left="720" w:right="720"/>
    </w:pPr>
    <w:rPr>
      <w:sz w:val="24"/>
    </w:rPr>
  </w:style>
  <w:style w:type="paragraph" w:styleId="Caption">
    <w:name w:val="caption"/>
    <w:basedOn w:val="Normal"/>
    <w:next w:val="Normal"/>
    <w:qFormat/>
    <w:rsid w:val="00981E33"/>
    <w:pPr>
      <w:tabs>
        <w:tab w:val="left" w:pos="144"/>
        <w:tab w:val="left" w:pos="1440"/>
        <w:tab w:val="left" w:pos="2304"/>
        <w:tab w:val="left" w:pos="3744"/>
        <w:tab w:val="left" w:pos="5904"/>
        <w:tab w:val="left" w:pos="7056"/>
        <w:tab w:val="left" w:pos="8640"/>
      </w:tabs>
    </w:pPr>
    <w:rPr>
      <w:b/>
      <w:sz w:val="24"/>
    </w:rPr>
  </w:style>
  <w:style w:type="paragraph" w:styleId="FootnoteText">
    <w:name w:val="footnote text"/>
    <w:basedOn w:val="Normal"/>
    <w:link w:val="FootnoteTextChar"/>
    <w:uiPriority w:val="99"/>
    <w:semiHidden/>
    <w:rsid w:val="00981E33"/>
  </w:style>
  <w:style w:type="character" w:styleId="FootnoteReference">
    <w:name w:val="footnote reference"/>
    <w:basedOn w:val="DefaultParagraphFont"/>
    <w:uiPriority w:val="99"/>
    <w:semiHidden/>
    <w:rsid w:val="00981E33"/>
    <w:rPr>
      <w:vertAlign w:val="superscript"/>
    </w:rPr>
  </w:style>
  <w:style w:type="character" w:styleId="Hyperlink">
    <w:name w:val="Hyperlink"/>
    <w:basedOn w:val="DefaultParagraphFont"/>
    <w:uiPriority w:val="99"/>
    <w:rsid w:val="00981E33"/>
    <w:rPr>
      <w:color w:val="0000FF"/>
      <w:u w:val="single"/>
    </w:rPr>
  </w:style>
  <w:style w:type="paragraph" w:styleId="Subtitle">
    <w:name w:val="Subtitle"/>
    <w:basedOn w:val="Normal"/>
    <w:qFormat/>
    <w:rsid w:val="00981E33"/>
    <w:pPr>
      <w:jc w:val="center"/>
    </w:pPr>
    <w:rPr>
      <w:b/>
      <w:bCs/>
      <w:sz w:val="24"/>
    </w:rPr>
  </w:style>
  <w:style w:type="paragraph" w:styleId="TOC1">
    <w:name w:val="toc 1"/>
    <w:basedOn w:val="Normal"/>
    <w:next w:val="Normal"/>
    <w:autoRedefine/>
    <w:semiHidden/>
    <w:rsid w:val="00264031"/>
    <w:pPr>
      <w:tabs>
        <w:tab w:val="left" w:pos="630"/>
        <w:tab w:val="right" w:leader="dot" w:pos="9350"/>
      </w:tabs>
    </w:pPr>
    <w:rPr>
      <w:noProof/>
      <w:szCs w:val="36"/>
    </w:rPr>
  </w:style>
  <w:style w:type="paragraph" w:styleId="TOC2">
    <w:name w:val="toc 2"/>
    <w:basedOn w:val="Normal"/>
    <w:next w:val="Normal"/>
    <w:autoRedefine/>
    <w:uiPriority w:val="39"/>
    <w:rsid w:val="00981E33"/>
    <w:pPr>
      <w:tabs>
        <w:tab w:val="right" w:leader="dot" w:pos="9350"/>
      </w:tabs>
      <w:ind w:left="288"/>
    </w:pPr>
    <w:rPr>
      <w:noProof/>
    </w:rPr>
  </w:style>
  <w:style w:type="paragraph" w:styleId="TOC3">
    <w:name w:val="toc 3"/>
    <w:basedOn w:val="Normal"/>
    <w:next w:val="Normal"/>
    <w:autoRedefine/>
    <w:uiPriority w:val="39"/>
    <w:rsid w:val="002A5091"/>
    <w:pPr>
      <w:tabs>
        <w:tab w:val="left" w:pos="630"/>
        <w:tab w:val="right" w:leader="dot" w:pos="9360"/>
      </w:tabs>
    </w:pPr>
    <w:rPr>
      <w:noProof/>
    </w:rPr>
  </w:style>
  <w:style w:type="paragraph" w:styleId="TOC4">
    <w:name w:val="toc 4"/>
    <w:basedOn w:val="Normal"/>
    <w:next w:val="Normal"/>
    <w:autoRedefine/>
    <w:semiHidden/>
    <w:rsid w:val="00981E33"/>
    <w:pPr>
      <w:ind w:left="600"/>
    </w:pPr>
  </w:style>
  <w:style w:type="paragraph" w:styleId="TOC5">
    <w:name w:val="toc 5"/>
    <w:basedOn w:val="Normal"/>
    <w:next w:val="Normal"/>
    <w:autoRedefine/>
    <w:semiHidden/>
    <w:rsid w:val="00981E33"/>
    <w:pPr>
      <w:ind w:left="800"/>
    </w:pPr>
  </w:style>
  <w:style w:type="paragraph" w:styleId="TOC6">
    <w:name w:val="toc 6"/>
    <w:basedOn w:val="Normal"/>
    <w:next w:val="Normal"/>
    <w:autoRedefine/>
    <w:semiHidden/>
    <w:rsid w:val="00981E33"/>
    <w:pPr>
      <w:ind w:left="1000"/>
    </w:pPr>
  </w:style>
  <w:style w:type="paragraph" w:styleId="TOC7">
    <w:name w:val="toc 7"/>
    <w:basedOn w:val="Normal"/>
    <w:next w:val="Normal"/>
    <w:autoRedefine/>
    <w:semiHidden/>
    <w:rsid w:val="00981E33"/>
    <w:pPr>
      <w:ind w:left="1200"/>
    </w:pPr>
  </w:style>
  <w:style w:type="paragraph" w:styleId="TOC8">
    <w:name w:val="toc 8"/>
    <w:basedOn w:val="Normal"/>
    <w:next w:val="Normal"/>
    <w:autoRedefine/>
    <w:semiHidden/>
    <w:rsid w:val="00981E33"/>
    <w:pPr>
      <w:ind w:left="1400"/>
    </w:pPr>
  </w:style>
  <w:style w:type="paragraph" w:styleId="TOC9">
    <w:name w:val="toc 9"/>
    <w:basedOn w:val="Normal"/>
    <w:next w:val="Normal"/>
    <w:autoRedefine/>
    <w:semiHidden/>
    <w:rsid w:val="00981E33"/>
    <w:pPr>
      <w:ind w:left="1600"/>
    </w:pPr>
  </w:style>
  <w:style w:type="character" w:styleId="FollowedHyperlink">
    <w:name w:val="FollowedHyperlink"/>
    <w:basedOn w:val="DefaultParagraphFont"/>
    <w:rsid w:val="00981E33"/>
    <w:rPr>
      <w:color w:val="800080"/>
      <w:u w:val="single"/>
    </w:rPr>
  </w:style>
  <w:style w:type="paragraph" w:styleId="TableofFigures">
    <w:name w:val="table of figures"/>
    <w:basedOn w:val="Normal"/>
    <w:next w:val="Normal"/>
    <w:uiPriority w:val="99"/>
    <w:rsid w:val="00981E33"/>
    <w:pPr>
      <w:ind w:left="400" w:hanging="400"/>
    </w:pPr>
  </w:style>
  <w:style w:type="paragraph" w:customStyle="1" w:styleId="xl24">
    <w:name w:val="xl24"/>
    <w:basedOn w:val="Normal"/>
    <w:rsid w:val="00981E33"/>
    <w:pPr>
      <w:spacing w:before="100" w:beforeAutospacing="1" w:after="100" w:afterAutospacing="1"/>
    </w:pPr>
    <w:rPr>
      <w:rFonts w:eastAsia="Arial Unicode MS"/>
      <w:sz w:val="24"/>
      <w:szCs w:val="24"/>
    </w:rPr>
  </w:style>
  <w:style w:type="paragraph" w:customStyle="1" w:styleId="xl25">
    <w:name w:val="xl25"/>
    <w:basedOn w:val="Normal"/>
    <w:rsid w:val="00981E33"/>
    <w:pPr>
      <w:spacing w:before="100" w:beforeAutospacing="1" w:after="100" w:afterAutospacing="1"/>
      <w:textAlignment w:val="top"/>
    </w:pPr>
    <w:rPr>
      <w:rFonts w:eastAsia="Arial Unicode MS"/>
      <w:sz w:val="24"/>
      <w:szCs w:val="24"/>
    </w:rPr>
  </w:style>
  <w:style w:type="paragraph" w:customStyle="1" w:styleId="xl26">
    <w:name w:val="xl26"/>
    <w:basedOn w:val="Normal"/>
    <w:rsid w:val="00981E33"/>
    <w:pPr>
      <w:spacing w:before="100" w:beforeAutospacing="1" w:after="100" w:afterAutospacing="1"/>
    </w:pPr>
    <w:rPr>
      <w:rFonts w:eastAsia="Arial Unicode MS"/>
      <w:sz w:val="24"/>
      <w:szCs w:val="24"/>
    </w:rPr>
  </w:style>
  <w:style w:type="paragraph" w:customStyle="1" w:styleId="xl27">
    <w:name w:val="xl27"/>
    <w:basedOn w:val="Normal"/>
    <w:rsid w:val="00981E33"/>
    <w:pPr>
      <w:pBdr>
        <w:bottom w:val="single" w:sz="4" w:space="0" w:color="auto"/>
      </w:pBdr>
      <w:spacing w:before="100" w:beforeAutospacing="1" w:after="100" w:afterAutospacing="1"/>
    </w:pPr>
    <w:rPr>
      <w:rFonts w:eastAsia="Arial Unicode MS"/>
      <w:b/>
      <w:bCs/>
      <w:sz w:val="24"/>
      <w:szCs w:val="24"/>
    </w:rPr>
  </w:style>
  <w:style w:type="paragraph" w:customStyle="1" w:styleId="xl28">
    <w:name w:val="xl28"/>
    <w:basedOn w:val="Normal"/>
    <w:rsid w:val="00981E33"/>
    <w:pPr>
      <w:spacing w:before="100" w:beforeAutospacing="1" w:after="100" w:afterAutospacing="1"/>
      <w:textAlignment w:val="top"/>
    </w:pPr>
    <w:rPr>
      <w:rFonts w:eastAsia="Arial Unicode MS"/>
      <w:sz w:val="24"/>
      <w:szCs w:val="24"/>
    </w:rPr>
  </w:style>
  <w:style w:type="paragraph" w:customStyle="1" w:styleId="xl29">
    <w:name w:val="xl29"/>
    <w:basedOn w:val="Normal"/>
    <w:rsid w:val="00981E33"/>
    <w:pPr>
      <w:spacing w:before="100" w:beforeAutospacing="1" w:after="100" w:afterAutospacing="1"/>
      <w:jc w:val="center"/>
    </w:pPr>
    <w:rPr>
      <w:rFonts w:eastAsia="Arial Unicode MS"/>
      <w:b/>
      <w:bCs/>
      <w:sz w:val="24"/>
      <w:szCs w:val="24"/>
    </w:rPr>
  </w:style>
  <w:style w:type="paragraph" w:customStyle="1" w:styleId="xl30">
    <w:name w:val="xl30"/>
    <w:basedOn w:val="Normal"/>
    <w:rsid w:val="00981E33"/>
    <w:pPr>
      <w:spacing w:before="100" w:beforeAutospacing="1" w:after="100" w:afterAutospacing="1"/>
      <w:jc w:val="center"/>
    </w:pPr>
    <w:rPr>
      <w:rFonts w:eastAsia="Arial Unicode MS"/>
      <w:sz w:val="24"/>
      <w:szCs w:val="24"/>
    </w:rPr>
  </w:style>
  <w:style w:type="paragraph" w:styleId="BalloonText">
    <w:name w:val="Balloon Text"/>
    <w:basedOn w:val="Normal"/>
    <w:semiHidden/>
    <w:rsid w:val="00981E33"/>
    <w:rPr>
      <w:rFonts w:ascii="Tahoma" w:hAnsi="Tahoma" w:cs="Tahoma"/>
      <w:sz w:val="16"/>
      <w:szCs w:val="16"/>
    </w:rPr>
  </w:style>
  <w:style w:type="paragraph" w:customStyle="1" w:styleId="HTMLTopof">
    <w:name w:val="HTML Top of"/>
    <w:rsid w:val="00981E3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pPr>
    <w:rPr>
      <w:sz w:val="24"/>
      <w:szCs w:val="24"/>
    </w:rPr>
  </w:style>
  <w:style w:type="paragraph" w:styleId="Index1">
    <w:name w:val="index 1"/>
    <w:basedOn w:val="Normal"/>
    <w:next w:val="Normal"/>
    <w:autoRedefine/>
    <w:semiHidden/>
    <w:rsid w:val="00981E33"/>
    <w:pPr>
      <w:ind w:left="200" w:hanging="200"/>
    </w:pPr>
  </w:style>
  <w:style w:type="paragraph" w:styleId="PlainText">
    <w:name w:val="Plain Text"/>
    <w:basedOn w:val="Normal"/>
    <w:link w:val="PlainTextChar"/>
    <w:uiPriority w:val="99"/>
    <w:rsid w:val="00242FD3"/>
    <w:rPr>
      <w:rFonts w:ascii="Courier New" w:hAnsi="Courier New" w:cs="Courier New"/>
    </w:rPr>
  </w:style>
  <w:style w:type="table" w:styleId="TableGrid">
    <w:name w:val="Table Grid"/>
    <w:basedOn w:val="TableNormal"/>
    <w:rsid w:val="00F40B7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
    <w:name w:val="a"/>
    <w:basedOn w:val="DefaultParagraphFont"/>
    <w:rsid w:val="00F40B74"/>
  </w:style>
  <w:style w:type="character" w:styleId="Strong">
    <w:name w:val="Strong"/>
    <w:basedOn w:val="DefaultParagraphFont"/>
    <w:qFormat/>
    <w:rsid w:val="00F40B74"/>
    <w:rPr>
      <w:b/>
      <w:bCs/>
    </w:rPr>
  </w:style>
  <w:style w:type="paragraph" w:customStyle="1" w:styleId="Default">
    <w:name w:val="Default"/>
    <w:rsid w:val="00F40B74"/>
    <w:pPr>
      <w:widowControl w:val="0"/>
      <w:autoSpaceDE w:val="0"/>
      <w:autoSpaceDN w:val="0"/>
      <w:adjustRightInd w:val="0"/>
    </w:pPr>
    <w:rPr>
      <w:rFonts w:ascii="Arial" w:hAnsi="Arial" w:cs="Arial"/>
      <w:color w:val="000000"/>
      <w:sz w:val="24"/>
      <w:szCs w:val="24"/>
    </w:rPr>
  </w:style>
  <w:style w:type="paragraph" w:customStyle="1" w:styleId="CM2">
    <w:name w:val="CM2"/>
    <w:basedOn w:val="Default"/>
    <w:next w:val="Default"/>
    <w:rsid w:val="00F40B74"/>
    <w:pPr>
      <w:spacing w:line="278" w:lineRule="atLeast"/>
    </w:pPr>
    <w:rPr>
      <w:rFonts w:cs="Times New Roman"/>
      <w:color w:val="auto"/>
    </w:rPr>
  </w:style>
  <w:style w:type="paragraph" w:customStyle="1" w:styleId="CM5">
    <w:name w:val="CM5"/>
    <w:basedOn w:val="Default"/>
    <w:next w:val="Default"/>
    <w:rsid w:val="00F40B74"/>
    <w:pPr>
      <w:spacing w:after="275"/>
    </w:pPr>
    <w:rPr>
      <w:rFonts w:cs="Times New Roman"/>
      <w:color w:val="auto"/>
    </w:rPr>
  </w:style>
  <w:style w:type="paragraph" w:customStyle="1" w:styleId="CM4">
    <w:name w:val="CM4"/>
    <w:basedOn w:val="Normal"/>
    <w:next w:val="Normal"/>
    <w:rsid w:val="00F40B74"/>
    <w:pPr>
      <w:widowControl w:val="0"/>
      <w:autoSpaceDE w:val="0"/>
      <w:autoSpaceDN w:val="0"/>
      <w:adjustRightInd w:val="0"/>
      <w:spacing w:after="275"/>
    </w:pPr>
    <w:rPr>
      <w:sz w:val="24"/>
      <w:szCs w:val="24"/>
    </w:rPr>
  </w:style>
  <w:style w:type="paragraph" w:customStyle="1" w:styleId="CM1">
    <w:name w:val="CM1"/>
    <w:basedOn w:val="Normal"/>
    <w:next w:val="Normal"/>
    <w:rsid w:val="00F40B74"/>
    <w:pPr>
      <w:widowControl w:val="0"/>
      <w:autoSpaceDE w:val="0"/>
      <w:autoSpaceDN w:val="0"/>
      <w:adjustRightInd w:val="0"/>
      <w:spacing w:line="276" w:lineRule="atLeast"/>
    </w:pPr>
    <w:rPr>
      <w:sz w:val="24"/>
      <w:szCs w:val="24"/>
    </w:rPr>
  </w:style>
  <w:style w:type="character" w:customStyle="1" w:styleId="HTMLPreformattedChar">
    <w:name w:val="HTML Preformatted Char"/>
    <w:basedOn w:val="DefaultParagraphFont"/>
    <w:link w:val="HTMLPreformatted"/>
    <w:rsid w:val="00F40B74"/>
    <w:rPr>
      <w:b/>
      <w:lang w:val="en-US" w:eastAsia="en-US" w:bidi="ar-SA"/>
    </w:rPr>
  </w:style>
  <w:style w:type="paragraph" w:customStyle="1" w:styleId="CM3">
    <w:name w:val="CM3"/>
    <w:basedOn w:val="Default"/>
    <w:next w:val="Default"/>
    <w:rsid w:val="00F40B74"/>
    <w:pPr>
      <w:spacing w:line="276" w:lineRule="atLeast"/>
    </w:pPr>
    <w:rPr>
      <w:rFonts w:ascii="Arial Narrow" w:hAnsi="Arial Narrow" w:cs="Times New Roman"/>
      <w:color w:val="auto"/>
    </w:rPr>
  </w:style>
  <w:style w:type="paragraph" w:customStyle="1" w:styleId="CM6">
    <w:name w:val="CM6"/>
    <w:basedOn w:val="Normal"/>
    <w:next w:val="Normal"/>
    <w:rsid w:val="00F40B74"/>
    <w:pPr>
      <w:widowControl w:val="0"/>
      <w:autoSpaceDE w:val="0"/>
      <w:autoSpaceDN w:val="0"/>
      <w:adjustRightInd w:val="0"/>
    </w:pPr>
    <w:rPr>
      <w:rFonts w:ascii="Arial" w:hAnsi="Arial"/>
      <w:sz w:val="24"/>
      <w:szCs w:val="24"/>
    </w:rPr>
  </w:style>
  <w:style w:type="character" w:customStyle="1" w:styleId="Heading2Char">
    <w:name w:val="Heading 2 Char"/>
    <w:basedOn w:val="DefaultParagraphFont"/>
    <w:rsid w:val="000003B9"/>
    <w:rPr>
      <w:rFonts w:ascii="Arial" w:hAnsi="Arial" w:cs="Arial"/>
      <w:b/>
      <w:sz w:val="24"/>
      <w:szCs w:val="24"/>
      <w:lang w:val="en-US" w:eastAsia="en-US" w:bidi="ar-SA"/>
    </w:rPr>
  </w:style>
  <w:style w:type="paragraph" w:styleId="CommentText">
    <w:name w:val="annotation text"/>
    <w:basedOn w:val="Normal"/>
    <w:semiHidden/>
    <w:rsid w:val="000003B9"/>
  </w:style>
  <w:style w:type="character" w:customStyle="1" w:styleId="4thLevelHd">
    <w:name w:val="4th Level Hd"/>
    <w:rsid w:val="000003B9"/>
    <w:rPr>
      <w:rFonts w:ascii="Trebuchet MS" w:hAnsi="Trebuchet MS"/>
      <w:b/>
      <w:bCs/>
      <w:i/>
      <w:iCs/>
      <w:sz w:val="22"/>
      <w:szCs w:val="22"/>
    </w:rPr>
  </w:style>
  <w:style w:type="paragraph" w:styleId="EndnoteText">
    <w:name w:val="endnote text"/>
    <w:basedOn w:val="Normal"/>
    <w:next w:val="Normal"/>
    <w:autoRedefine/>
    <w:semiHidden/>
    <w:rsid w:val="000003B9"/>
    <w:rPr>
      <w:sz w:val="14"/>
    </w:rPr>
  </w:style>
  <w:style w:type="character" w:styleId="EndnoteReference">
    <w:name w:val="endnote reference"/>
    <w:basedOn w:val="DefaultParagraphFont"/>
    <w:semiHidden/>
    <w:rsid w:val="000003B9"/>
    <w:rPr>
      <w:vertAlign w:val="superscript"/>
    </w:rPr>
  </w:style>
  <w:style w:type="paragraph" w:styleId="ListBullet">
    <w:name w:val="List Bullet"/>
    <w:basedOn w:val="Normal"/>
    <w:autoRedefine/>
    <w:rsid w:val="000003B9"/>
    <w:pPr>
      <w:tabs>
        <w:tab w:val="num" w:pos="360"/>
      </w:tabs>
      <w:ind w:left="360" w:hanging="360"/>
    </w:pPr>
    <w:rPr>
      <w:sz w:val="24"/>
      <w:szCs w:val="24"/>
    </w:rPr>
  </w:style>
  <w:style w:type="paragraph" w:styleId="ListBullet2">
    <w:name w:val="List Bullet 2"/>
    <w:basedOn w:val="Normal"/>
    <w:autoRedefine/>
    <w:rsid w:val="000003B9"/>
    <w:pPr>
      <w:tabs>
        <w:tab w:val="num" w:pos="720"/>
      </w:tabs>
      <w:ind w:left="720" w:hanging="360"/>
    </w:pPr>
    <w:rPr>
      <w:sz w:val="24"/>
      <w:szCs w:val="24"/>
    </w:rPr>
  </w:style>
  <w:style w:type="paragraph" w:styleId="ListBullet3">
    <w:name w:val="List Bullet 3"/>
    <w:basedOn w:val="Normal"/>
    <w:autoRedefine/>
    <w:rsid w:val="000003B9"/>
    <w:pPr>
      <w:tabs>
        <w:tab w:val="num" w:pos="1080"/>
      </w:tabs>
      <w:ind w:left="1080" w:hanging="360"/>
    </w:pPr>
    <w:rPr>
      <w:sz w:val="24"/>
      <w:szCs w:val="24"/>
    </w:rPr>
  </w:style>
  <w:style w:type="paragraph" w:styleId="ListBullet4">
    <w:name w:val="List Bullet 4"/>
    <w:basedOn w:val="Normal"/>
    <w:autoRedefine/>
    <w:rsid w:val="000003B9"/>
    <w:pPr>
      <w:tabs>
        <w:tab w:val="num" w:pos="360"/>
      </w:tabs>
      <w:ind w:left="360" w:hanging="360"/>
    </w:pPr>
    <w:rPr>
      <w:sz w:val="24"/>
      <w:szCs w:val="24"/>
    </w:rPr>
  </w:style>
  <w:style w:type="paragraph" w:styleId="ListBullet5">
    <w:name w:val="List Bullet 5"/>
    <w:basedOn w:val="Normal"/>
    <w:autoRedefine/>
    <w:rsid w:val="000003B9"/>
    <w:pPr>
      <w:tabs>
        <w:tab w:val="num" w:pos="360"/>
      </w:tabs>
      <w:ind w:left="360" w:hanging="360"/>
    </w:pPr>
    <w:rPr>
      <w:sz w:val="24"/>
      <w:szCs w:val="24"/>
    </w:rPr>
  </w:style>
  <w:style w:type="paragraph" w:styleId="ListNumber">
    <w:name w:val="List Number"/>
    <w:basedOn w:val="Normal"/>
    <w:rsid w:val="000003B9"/>
    <w:pPr>
      <w:tabs>
        <w:tab w:val="num" w:pos="720"/>
      </w:tabs>
      <w:ind w:left="720" w:hanging="360"/>
    </w:pPr>
    <w:rPr>
      <w:sz w:val="24"/>
      <w:szCs w:val="24"/>
    </w:rPr>
  </w:style>
  <w:style w:type="paragraph" w:styleId="ListNumber2">
    <w:name w:val="List Number 2"/>
    <w:basedOn w:val="Normal"/>
    <w:rsid w:val="000003B9"/>
    <w:pPr>
      <w:tabs>
        <w:tab w:val="num" w:pos="720"/>
      </w:tabs>
      <w:ind w:left="720" w:hanging="360"/>
    </w:pPr>
    <w:rPr>
      <w:sz w:val="24"/>
      <w:szCs w:val="24"/>
    </w:rPr>
  </w:style>
  <w:style w:type="paragraph" w:styleId="ListNumber3">
    <w:name w:val="List Number 3"/>
    <w:basedOn w:val="Normal"/>
    <w:rsid w:val="000003B9"/>
    <w:pPr>
      <w:tabs>
        <w:tab w:val="num" w:pos="720"/>
      </w:tabs>
      <w:ind w:left="720" w:hanging="360"/>
    </w:pPr>
    <w:rPr>
      <w:sz w:val="24"/>
      <w:szCs w:val="24"/>
    </w:rPr>
  </w:style>
  <w:style w:type="paragraph" w:styleId="ListNumber4">
    <w:name w:val="List Number 4"/>
    <w:basedOn w:val="Normal"/>
    <w:rsid w:val="000003B9"/>
    <w:pPr>
      <w:tabs>
        <w:tab w:val="num" w:pos="1440"/>
      </w:tabs>
      <w:ind w:left="1440" w:hanging="360"/>
    </w:pPr>
    <w:rPr>
      <w:sz w:val="24"/>
      <w:szCs w:val="24"/>
    </w:rPr>
  </w:style>
  <w:style w:type="paragraph" w:styleId="ListNumber5">
    <w:name w:val="List Number 5"/>
    <w:basedOn w:val="Normal"/>
    <w:rsid w:val="000003B9"/>
    <w:pPr>
      <w:tabs>
        <w:tab w:val="num" w:pos="1350"/>
      </w:tabs>
      <w:ind w:left="1350" w:hanging="360"/>
    </w:pPr>
    <w:rPr>
      <w:sz w:val="24"/>
      <w:szCs w:val="24"/>
    </w:rPr>
  </w:style>
  <w:style w:type="paragraph" w:customStyle="1" w:styleId="Bullet1">
    <w:name w:val="Bullet1"/>
    <w:basedOn w:val="Normal"/>
    <w:rsid w:val="000003B9"/>
    <w:pPr>
      <w:tabs>
        <w:tab w:val="num" w:pos="720"/>
      </w:tabs>
      <w:spacing w:line="300" w:lineRule="auto"/>
      <w:ind w:left="720" w:hanging="360"/>
      <w:jc w:val="both"/>
    </w:pPr>
    <w:rPr>
      <w:sz w:val="22"/>
    </w:rPr>
  </w:style>
  <w:style w:type="paragraph" w:customStyle="1" w:styleId="Style1">
    <w:name w:val="Style1"/>
    <w:basedOn w:val="Normal"/>
    <w:rsid w:val="00241214"/>
    <w:rPr>
      <w:b/>
      <w:bCs/>
      <w:sz w:val="16"/>
      <w:szCs w:val="22"/>
    </w:rPr>
  </w:style>
  <w:style w:type="paragraph" w:customStyle="1" w:styleId="ReplyForwardHeaders">
    <w:name w:val="Reply/Forward Headers"/>
    <w:basedOn w:val="Normal"/>
    <w:next w:val="Normal"/>
    <w:rsid w:val="00C07335"/>
    <w:pPr>
      <w:pBdr>
        <w:left w:val="single" w:sz="18" w:space="1" w:color="auto"/>
      </w:pBdr>
      <w:shd w:val="pct10" w:color="auto" w:fill="FFFFFF"/>
      <w:ind w:left="1080" w:hanging="1080"/>
      <w:outlineLvl w:val="0"/>
    </w:pPr>
    <w:rPr>
      <w:rFonts w:ascii="Arial" w:hAnsi="Arial"/>
      <w:b/>
      <w:noProof/>
      <w:lang w:bidi="he-IL"/>
    </w:rPr>
  </w:style>
  <w:style w:type="character" w:customStyle="1" w:styleId="hl">
    <w:name w:val="hl"/>
    <w:basedOn w:val="DefaultParagraphFont"/>
    <w:rsid w:val="004A2380"/>
  </w:style>
  <w:style w:type="paragraph" w:customStyle="1" w:styleId="Level1">
    <w:name w:val="Level 1"/>
    <w:basedOn w:val="Normal"/>
    <w:rsid w:val="00173DB5"/>
    <w:pPr>
      <w:widowControl w:val="0"/>
      <w:tabs>
        <w:tab w:val="left" w:pos="-1440"/>
        <w:tab w:val="left" w:pos="-720"/>
        <w:tab w:val="left" w:pos="0"/>
        <w:tab w:val="num" w:pos="360"/>
        <w:tab w:val="left" w:pos="720"/>
        <w:tab w:val="left" w:pos="1440"/>
        <w:tab w:val="left" w:pos="2160"/>
        <w:tab w:val="left" w:pos="2880"/>
        <w:tab w:val="left" w:pos="3600"/>
        <w:tab w:val="left" w:pos="4320"/>
        <w:tab w:val="left" w:pos="5040"/>
        <w:tab w:val="left" w:pos="5760"/>
        <w:tab w:val="left" w:pos="6480"/>
        <w:tab w:val="left" w:pos="7200"/>
        <w:tab w:val="right" w:pos="7920"/>
      </w:tabs>
      <w:autoSpaceDE w:val="0"/>
      <w:autoSpaceDN w:val="0"/>
      <w:adjustRightInd w:val="0"/>
      <w:ind w:left="2160" w:hanging="720"/>
      <w:outlineLvl w:val="0"/>
    </w:pPr>
    <w:rPr>
      <w:sz w:val="24"/>
      <w:szCs w:val="24"/>
    </w:rPr>
  </w:style>
  <w:style w:type="paragraph" w:customStyle="1" w:styleId="TableText">
    <w:name w:val="Table Text"/>
    <w:basedOn w:val="Normal"/>
    <w:rsid w:val="00545F4F"/>
    <w:rPr>
      <w:rFonts w:ascii="Arial" w:hAnsi="Arial"/>
    </w:rPr>
  </w:style>
  <w:style w:type="character" w:styleId="CommentReference">
    <w:name w:val="annotation reference"/>
    <w:basedOn w:val="DefaultParagraphFont"/>
    <w:semiHidden/>
    <w:rsid w:val="00E631D3"/>
    <w:rPr>
      <w:sz w:val="16"/>
      <w:szCs w:val="16"/>
    </w:rPr>
  </w:style>
  <w:style w:type="paragraph" w:styleId="CommentSubject">
    <w:name w:val="annotation subject"/>
    <w:basedOn w:val="CommentText"/>
    <w:next w:val="CommentText"/>
    <w:semiHidden/>
    <w:rsid w:val="00E631D3"/>
    <w:rPr>
      <w:b/>
      <w:bCs/>
    </w:rPr>
  </w:style>
  <w:style w:type="character" w:customStyle="1" w:styleId="PlainTextChar">
    <w:name w:val="Plain Text Char"/>
    <w:basedOn w:val="DefaultParagraphFont"/>
    <w:link w:val="PlainText"/>
    <w:uiPriority w:val="99"/>
    <w:rsid w:val="00B6294A"/>
    <w:rPr>
      <w:rFonts w:ascii="Courier New" w:hAnsi="Courier New" w:cs="Courier New"/>
    </w:rPr>
  </w:style>
  <w:style w:type="paragraph" w:styleId="ListParagraph">
    <w:name w:val="List Paragraph"/>
    <w:basedOn w:val="Normal"/>
    <w:uiPriority w:val="34"/>
    <w:qFormat/>
    <w:rsid w:val="005D7243"/>
    <w:pPr>
      <w:ind w:left="720"/>
    </w:pPr>
    <w:rPr>
      <w:rFonts w:ascii="Calibri" w:eastAsia="Calibri" w:hAnsi="Calibri"/>
      <w:sz w:val="22"/>
      <w:szCs w:val="22"/>
    </w:rPr>
  </w:style>
  <w:style w:type="character" w:customStyle="1" w:styleId="BodyTextChar">
    <w:name w:val="Body Text Char"/>
    <w:basedOn w:val="DefaultParagraphFont"/>
    <w:link w:val="BodyText"/>
    <w:rsid w:val="00E74C11"/>
    <w:rPr>
      <w:sz w:val="24"/>
    </w:rPr>
  </w:style>
  <w:style w:type="paragraph" w:styleId="Revision">
    <w:name w:val="Revision"/>
    <w:hidden/>
    <w:uiPriority w:val="99"/>
    <w:semiHidden/>
    <w:rsid w:val="000E16AA"/>
  </w:style>
  <w:style w:type="character" w:customStyle="1" w:styleId="FootnoteTextChar">
    <w:name w:val="Footnote Text Char"/>
    <w:basedOn w:val="DefaultParagraphFont"/>
    <w:link w:val="FootnoteText"/>
    <w:uiPriority w:val="99"/>
    <w:semiHidden/>
    <w:rsid w:val="00A51914"/>
  </w:style>
  <w:style w:type="paragraph" w:styleId="TOCHeading">
    <w:name w:val="TOC Heading"/>
    <w:basedOn w:val="Heading1"/>
    <w:next w:val="Normal"/>
    <w:uiPriority w:val="39"/>
    <w:unhideWhenUsed/>
    <w:qFormat/>
    <w:rsid w:val="00644504"/>
    <w:pPr>
      <w:keepLines/>
      <w:spacing w:before="480"/>
      <w:jc w:val="left"/>
      <w:outlineLvl w:val="9"/>
    </w:pPr>
    <w:rPr>
      <w:rFonts w:asciiTheme="majorHAnsi" w:eastAsiaTheme="majorEastAsia" w:hAnsiTheme="majorHAnsi" w:cstheme="majorBidi"/>
      <w:bCs/>
      <w:color w:val="365F91" w:themeColor="accent1" w:themeShade="BF"/>
      <w:sz w:val="28"/>
      <w:szCs w:val="28"/>
    </w:rPr>
  </w:style>
  <w:style w:type="character" w:customStyle="1" w:styleId="FooterChar">
    <w:name w:val="Footer Char"/>
    <w:basedOn w:val="DefaultParagraphFont"/>
    <w:link w:val="Footer"/>
    <w:uiPriority w:val="99"/>
    <w:rsid w:val="00644504"/>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2" w:uiPriority="39"/>
    <w:lsdException w:name="toc 3" w:uiPriority="39"/>
    <w:lsdException w:name="footnote text" w:uiPriority="99"/>
    <w:lsdException w:name="footer" w:uiPriority="99"/>
    <w:lsdException w:name="caption" w:qFormat="1"/>
    <w:lsdException w:name="table of figures" w:uiPriority="99"/>
    <w:lsdException w:name="footnote reference" w:uiPriority="99"/>
    <w:lsdException w:name="Title" w:qFormat="1"/>
    <w:lsdException w:name="Subtitle" w:qFormat="1"/>
    <w:lsdException w:name="Hyperlink" w:uiPriority="99"/>
    <w:lsdException w:name="Strong" w:qFormat="1"/>
    <w:lsdException w:name="Emphasis" w:qFormat="1"/>
    <w:lsdException w:name="Plain Text" w:uiPriority="99"/>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81E33"/>
  </w:style>
  <w:style w:type="paragraph" w:styleId="Heading1">
    <w:name w:val="heading 1"/>
    <w:basedOn w:val="Normal"/>
    <w:next w:val="Normal"/>
    <w:qFormat/>
    <w:rsid w:val="00981E33"/>
    <w:pPr>
      <w:keepNext/>
      <w:jc w:val="center"/>
      <w:outlineLvl w:val="0"/>
    </w:pPr>
    <w:rPr>
      <w:b/>
      <w:sz w:val="36"/>
    </w:rPr>
  </w:style>
  <w:style w:type="paragraph" w:styleId="Heading2">
    <w:name w:val="heading 2"/>
    <w:basedOn w:val="Normal"/>
    <w:next w:val="Normal"/>
    <w:qFormat/>
    <w:rsid w:val="00981E33"/>
    <w:pPr>
      <w:keepNext/>
      <w:jc w:val="center"/>
      <w:outlineLvl w:val="1"/>
    </w:pPr>
    <w:rPr>
      <w:b/>
      <w:sz w:val="28"/>
    </w:rPr>
  </w:style>
  <w:style w:type="paragraph" w:styleId="Heading3">
    <w:name w:val="heading 3"/>
    <w:basedOn w:val="Normal"/>
    <w:next w:val="Normal"/>
    <w:qFormat/>
    <w:rsid w:val="00981E33"/>
    <w:pPr>
      <w:keepNext/>
      <w:outlineLvl w:val="2"/>
    </w:pPr>
    <w:rPr>
      <w:b/>
      <w:bCs/>
      <w:sz w:val="24"/>
    </w:rPr>
  </w:style>
  <w:style w:type="paragraph" w:styleId="Heading4">
    <w:name w:val="heading 4"/>
    <w:basedOn w:val="Normal"/>
    <w:next w:val="Normal"/>
    <w:qFormat/>
    <w:rsid w:val="00981E33"/>
    <w:pPr>
      <w:keepNext/>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outlineLvl w:val="3"/>
    </w:pPr>
    <w:rPr>
      <w:b/>
      <w:bCs/>
      <w:i/>
      <w:sz w:val="24"/>
    </w:rPr>
  </w:style>
  <w:style w:type="paragraph" w:styleId="Heading5">
    <w:name w:val="heading 5"/>
    <w:basedOn w:val="Normal"/>
    <w:next w:val="Normal"/>
    <w:qFormat/>
    <w:rsid w:val="00981E33"/>
    <w:pPr>
      <w:keepNext/>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outlineLvl w:val="4"/>
    </w:pPr>
    <w:rPr>
      <w:b/>
      <w:bCs/>
      <w:sz w:val="24"/>
    </w:rPr>
  </w:style>
  <w:style w:type="paragraph" w:styleId="Heading6">
    <w:name w:val="heading 6"/>
    <w:basedOn w:val="Normal"/>
    <w:next w:val="Normal"/>
    <w:qFormat/>
    <w:rsid w:val="00981E33"/>
    <w:pPr>
      <w:keepNext/>
      <w:tabs>
        <w:tab w:val="left" w:pos="720"/>
        <w:tab w:val="left" w:pos="1440"/>
      </w:tabs>
      <w:ind w:left="1440" w:hanging="1440"/>
      <w:outlineLvl w:val="5"/>
    </w:pPr>
    <w:rPr>
      <w:b/>
      <w:bCs/>
      <w:szCs w:val="24"/>
    </w:rPr>
  </w:style>
  <w:style w:type="paragraph" w:styleId="Heading7">
    <w:name w:val="heading 7"/>
    <w:basedOn w:val="Normal"/>
    <w:next w:val="Normal"/>
    <w:qFormat/>
    <w:rsid w:val="00981E33"/>
    <w:pPr>
      <w:keepNext/>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outlineLvl w:val="6"/>
    </w:pPr>
    <w:rPr>
      <w:b/>
      <w:sz w:val="28"/>
    </w:rPr>
  </w:style>
  <w:style w:type="paragraph" w:styleId="Heading8">
    <w:name w:val="heading 8"/>
    <w:basedOn w:val="Normal"/>
    <w:next w:val="Normal"/>
    <w:qFormat/>
    <w:rsid w:val="00981E33"/>
    <w:pPr>
      <w:keepNext/>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outlineLvl w:val="7"/>
    </w:pPr>
    <w:rPr>
      <w:iCs/>
      <w:sz w:val="24"/>
    </w:rPr>
  </w:style>
  <w:style w:type="paragraph" w:styleId="Heading9">
    <w:name w:val="heading 9"/>
    <w:basedOn w:val="Normal"/>
    <w:next w:val="Normal"/>
    <w:qFormat/>
    <w:rsid w:val="00981E33"/>
    <w:pPr>
      <w:keepNext/>
      <w:jc w:val="center"/>
      <w:outlineLvl w:val="8"/>
    </w:pPr>
    <w:rPr>
      <w:b/>
      <w:sz w:val="24"/>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z-TopofForm">
    <w:name w:val="HTML Top of Form"/>
    <w:basedOn w:val="Normal"/>
    <w:rsid w:val="00981E33"/>
    <w:rPr>
      <w:sz w:val="24"/>
    </w:rPr>
  </w:style>
  <w:style w:type="paragraph" w:styleId="z-BottomofForm">
    <w:name w:val="HTML Bottom of Form"/>
    <w:basedOn w:val="Normal"/>
    <w:rsid w:val="00981E33"/>
    <w:pPr>
      <w:jc w:val="center"/>
    </w:pPr>
    <w:rPr>
      <w:b/>
    </w:rPr>
  </w:style>
  <w:style w:type="paragraph" w:styleId="NormalWeb">
    <w:name w:val="Normal (Web)"/>
    <w:basedOn w:val="Normal"/>
    <w:uiPriority w:val="99"/>
    <w:rsid w:val="00981E33"/>
    <w:rPr>
      <w:b/>
      <w:u w:val="single"/>
    </w:rPr>
  </w:style>
  <w:style w:type="paragraph" w:customStyle="1" w:styleId="HTMLAcronym1">
    <w:name w:val="HTML Acronym1"/>
    <w:basedOn w:val="Normal"/>
    <w:rsid w:val="00981E33"/>
    <w:rPr>
      <w:b/>
    </w:rPr>
  </w:style>
  <w:style w:type="paragraph" w:styleId="HTMLAddress">
    <w:name w:val="HTML Address"/>
    <w:basedOn w:val="Normal"/>
    <w:rsid w:val="00981E33"/>
    <w:rPr>
      <w:b/>
      <w:i/>
    </w:rPr>
  </w:style>
  <w:style w:type="paragraph" w:customStyle="1" w:styleId="HTMLCite1">
    <w:name w:val="HTML Cite1"/>
    <w:basedOn w:val="Normal"/>
    <w:rsid w:val="00981E33"/>
    <w:pPr>
      <w:ind w:left="720"/>
    </w:pPr>
  </w:style>
  <w:style w:type="paragraph" w:customStyle="1" w:styleId="HTMLCode1">
    <w:name w:val="HTML Code1"/>
    <w:basedOn w:val="Normal"/>
    <w:rsid w:val="00981E33"/>
    <w:pPr>
      <w:ind w:left="720" w:right="720"/>
    </w:pPr>
  </w:style>
  <w:style w:type="paragraph" w:customStyle="1" w:styleId="HTMLDefinition1">
    <w:name w:val="HTML Definition1"/>
    <w:basedOn w:val="Normal"/>
    <w:rsid w:val="00981E33"/>
    <w:pPr>
      <w:ind w:left="1440"/>
    </w:pPr>
  </w:style>
  <w:style w:type="paragraph" w:customStyle="1" w:styleId="HTMLKeyboard1">
    <w:name w:val="HTML Keyboard1"/>
    <w:basedOn w:val="Normal"/>
    <w:rsid w:val="00981E33"/>
    <w:pPr>
      <w:ind w:left="1440" w:right="720"/>
    </w:pPr>
  </w:style>
  <w:style w:type="paragraph" w:styleId="HTMLPreformatted">
    <w:name w:val="HTML Preformatted"/>
    <w:basedOn w:val="Normal"/>
    <w:link w:val="HTMLPreformattedChar"/>
    <w:rsid w:val="00981E33"/>
    <w:rPr>
      <w:b/>
    </w:rPr>
  </w:style>
  <w:style w:type="paragraph" w:customStyle="1" w:styleId="HTMLSample1">
    <w:name w:val="HTML Sample1"/>
    <w:basedOn w:val="Normal"/>
    <w:rsid w:val="00981E33"/>
    <w:rPr>
      <w:b/>
      <w:u w:val="single"/>
    </w:rPr>
  </w:style>
  <w:style w:type="paragraph" w:customStyle="1" w:styleId="HTMLTypewriter1">
    <w:name w:val="HTML Typewriter1"/>
    <w:basedOn w:val="Normal"/>
    <w:rsid w:val="00981E33"/>
    <w:rPr>
      <w:b/>
    </w:rPr>
  </w:style>
  <w:style w:type="paragraph" w:customStyle="1" w:styleId="HTMLVariable1">
    <w:name w:val="HTML Variable1"/>
    <w:basedOn w:val="Normal"/>
    <w:rsid w:val="00981E33"/>
    <w:rPr>
      <w:b/>
    </w:rPr>
  </w:style>
  <w:style w:type="paragraph" w:customStyle="1" w:styleId="Technical5">
    <w:name w:val="Technical[5]"/>
    <w:basedOn w:val="Normal"/>
    <w:rsid w:val="00981E33"/>
    <w:rPr>
      <w:b/>
    </w:rPr>
  </w:style>
  <w:style w:type="paragraph" w:customStyle="1" w:styleId="Technical6">
    <w:name w:val="Technical[6]"/>
    <w:basedOn w:val="Normal"/>
    <w:rsid w:val="00981E33"/>
    <w:rPr>
      <w:b/>
    </w:rPr>
  </w:style>
  <w:style w:type="paragraph" w:customStyle="1" w:styleId="Technical7">
    <w:name w:val="Technical[7]"/>
    <w:basedOn w:val="Normal"/>
    <w:rsid w:val="00981E33"/>
    <w:rPr>
      <w:b/>
    </w:rPr>
  </w:style>
  <w:style w:type="paragraph" w:customStyle="1" w:styleId="Technical8">
    <w:name w:val="Technical[8]"/>
    <w:basedOn w:val="Normal"/>
    <w:rsid w:val="00981E33"/>
    <w:rPr>
      <w:b/>
    </w:rPr>
  </w:style>
  <w:style w:type="paragraph" w:customStyle="1" w:styleId="RightPar1">
    <w:name w:val="Right Par[1]"/>
    <w:basedOn w:val="Normal"/>
    <w:rsid w:val="00981E33"/>
    <w:pPr>
      <w:ind w:left="720"/>
    </w:pPr>
  </w:style>
  <w:style w:type="paragraph" w:customStyle="1" w:styleId="RightPar2">
    <w:name w:val="Right Par[2]"/>
    <w:basedOn w:val="Normal"/>
    <w:rsid w:val="00981E33"/>
    <w:pPr>
      <w:ind w:left="720"/>
    </w:pPr>
  </w:style>
  <w:style w:type="paragraph" w:customStyle="1" w:styleId="RightPar3">
    <w:name w:val="Right Par[3]"/>
    <w:basedOn w:val="Normal"/>
    <w:rsid w:val="00981E33"/>
    <w:pPr>
      <w:ind w:left="720"/>
    </w:pPr>
  </w:style>
  <w:style w:type="paragraph" w:customStyle="1" w:styleId="RightPar4">
    <w:name w:val="Right Par[4]"/>
    <w:basedOn w:val="Normal"/>
    <w:rsid w:val="00981E33"/>
    <w:pPr>
      <w:ind w:left="720"/>
    </w:pPr>
  </w:style>
  <w:style w:type="paragraph" w:customStyle="1" w:styleId="RightPar5">
    <w:name w:val="Right Par[5]"/>
    <w:basedOn w:val="Normal"/>
    <w:rsid w:val="00981E33"/>
    <w:pPr>
      <w:ind w:left="720"/>
    </w:pPr>
  </w:style>
  <w:style w:type="paragraph" w:customStyle="1" w:styleId="RightPar6">
    <w:name w:val="Right Par[6]"/>
    <w:basedOn w:val="Normal"/>
    <w:rsid w:val="00981E33"/>
    <w:pPr>
      <w:ind w:left="720"/>
    </w:pPr>
  </w:style>
  <w:style w:type="paragraph" w:customStyle="1" w:styleId="RightPar7">
    <w:name w:val="Right Par[7]"/>
    <w:basedOn w:val="Normal"/>
    <w:rsid w:val="00981E33"/>
    <w:pPr>
      <w:ind w:left="720"/>
    </w:pPr>
  </w:style>
  <w:style w:type="paragraph" w:customStyle="1" w:styleId="RightPar8">
    <w:name w:val="Right Par[8]"/>
    <w:basedOn w:val="Normal"/>
    <w:rsid w:val="00981E33"/>
    <w:pPr>
      <w:ind w:left="720"/>
    </w:pPr>
  </w:style>
  <w:style w:type="paragraph" w:customStyle="1" w:styleId="Bibliogrphy">
    <w:name w:val="Bibliogrphy"/>
    <w:basedOn w:val="Normal"/>
    <w:rsid w:val="00981E33"/>
    <w:pPr>
      <w:ind w:left="720" w:hanging="720"/>
    </w:pPr>
  </w:style>
  <w:style w:type="paragraph" w:customStyle="1" w:styleId="DocInit">
    <w:name w:val="Doc Init"/>
    <w:basedOn w:val="Normal"/>
    <w:rsid w:val="00981E33"/>
  </w:style>
  <w:style w:type="character" w:customStyle="1" w:styleId="TechInit">
    <w:name w:val="Tech Init"/>
    <w:rsid w:val="00981E33"/>
  </w:style>
  <w:style w:type="character" w:customStyle="1" w:styleId="Pleading">
    <w:name w:val="Pleading"/>
    <w:rsid w:val="00981E33"/>
  </w:style>
  <w:style w:type="character" w:customStyle="1" w:styleId="InitialStyle">
    <w:name w:val="InitialStyle"/>
    <w:rsid w:val="00981E33"/>
  </w:style>
  <w:style w:type="paragraph" w:customStyle="1" w:styleId="Heading11">
    <w:name w:val="Heading 11"/>
    <w:basedOn w:val="Normal"/>
    <w:rsid w:val="00981E33"/>
    <w:rPr>
      <w:b/>
    </w:rPr>
  </w:style>
  <w:style w:type="character" w:customStyle="1" w:styleId="DefaultPara">
    <w:name w:val="Default Para"/>
    <w:rsid w:val="00981E33"/>
  </w:style>
  <w:style w:type="paragraph" w:styleId="BodyTextIndent">
    <w:name w:val="Body Text Indent"/>
    <w:basedOn w:val="Normal"/>
    <w:rsid w:val="00981E33"/>
    <w:pPr>
      <w:ind w:left="720"/>
    </w:pPr>
    <w:rPr>
      <w:sz w:val="24"/>
    </w:rPr>
  </w:style>
  <w:style w:type="paragraph" w:styleId="BodyText">
    <w:name w:val="Body Text"/>
    <w:basedOn w:val="Normal"/>
    <w:link w:val="BodyTextChar"/>
    <w:rsid w:val="00981E33"/>
    <w:rPr>
      <w:sz w:val="24"/>
    </w:rPr>
  </w:style>
  <w:style w:type="paragraph" w:styleId="Header">
    <w:name w:val="header"/>
    <w:basedOn w:val="Normal"/>
    <w:rsid w:val="00981E33"/>
    <w:pPr>
      <w:tabs>
        <w:tab w:val="center" w:pos="4320"/>
        <w:tab w:val="right" w:pos="8640"/>
      </w:tabs>
    </w:pPr>
  </w:style>
  <w:style w:type="paragraph" w:styleId="Footer">
    <w:name w:val="footer"/>
    <w:basedOn w:val="Normal"/>
    <w:link w:val="FooterChar"/>
    <w:uiPriority w:val="99"/>
    <w:rsid w:val="00981E33"/>
    <w:pPr>
      <w:tabs>
        <w:tab w:val="center" w:pos="4320"/>
        <w:tab w:val="right" w:pos="8640"/>
      </w:tabs>
    </w:pPr>
  </w:style>
  <w:style w:type="paragraph" w:styleId="BodyText2">
    <w:name w:val="Body Text 2"/>
    <w:basedOn w:val="Normal"/>
    <w:rsid w:val="00981E33"/>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pPr>
    <w:rPr>
      <w:b/>
      <w:bCs/>
      <w:sz w:val="24"/>
      <w:u w:val="single"/>
    </w:rPr>
  </w:style>
  <w:style w:type="paragraph" w:styleId="BodyTextIndent2">
    <w:name w:val="Body Text Indent 2"/>
    <w:basedOn w:val="Normal"/>
    <w:rsid w:val="00981E33"/>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ind w:left="90"/>
    </w:pPr>
    <w:rPr>
      <w:b/>
      <w:bCs/>
      <w:sz w:val="24"/>
    </w:rPr>
  </w:style>
  <w:style w:type="paragraph" w:styleId="BodyText3">
    <w:name w:val="Body Text 3"/>
    <w:basedOn w:val="Normal"/>
    <w:rsid w:val="00981E33"/>
    <w:rPr>
      <w:b/>
      <w:bCs/>
      <w:sz w:val="24"/>
    </w:rPr>
  </w:style>
  <w:style w:type="paragraph" w:styleId="Title">
    <w:name w:val="Title"/>
    <w:basedOn w:val="Normal"/>
    <w:qFormat/>
    <w:rsid w:val="00981E33"/>
    <w:pPr>
      <w:jc w:val="center"/>
    </w:pPr>
    <w:rPr>
      <w:b/>
      <w:bCs/>
      <w:sz w:val="24"/>
    </w:rPr>
  </w:style>
  <w:style w:type="paragraph" w:styleId="BodyTextIndent3">
    <w:name w:val="Body Text Indent 3"/>
    <w:basedOn w:val="Normal"/>
    <w:rsid w:val="00981E33"/>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ind w:left="90"/>
    </w:pPr>
    <w:rPr>
      <w:sz w:val="24"/>
    </w:rPr>
  </w:style>
  <w:style w:type="character" w:styleId="PageNumber">
    <w:name w:val="page number"/>
    <w:basedOn w:val="DefaultParagraphFont"/>
    <w:rsid w:val="00981E33"/>
  </w:style>
  <w:style w:type="paragraph" w:styleId="DocumentMap">
    <w:name w:val="Document Map"/>
    <w:basedOn w:val="Normal"/>
    <w:semiHidden/>
    <w:rsid w:val="00981E33"/>
    <w:pPr>
      <w:shd w:val="clear" w:color="auto" w:fill="000080"/>
    </w:pPr>
    <w:rPr>
      <w:rFonts w:ascii="Tahoma" w:hAnsi="Tahoma" w:cs="Tahoma"/>
    </w:rPr>
  </w:style>
  <w:style w:type="paragraph" w:styleId="BlockText">
    <w:name w:val="Block Text"/>
    <w:basedOn w:val="Normal"/>
    <w:rsid w:val="00981E3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ind w:left="720" w:right="720"/>
    </w:pPr>
    <w:rPr>
      <w:sz w:val="24"/>
    </w:rPr>
  </w:style>
  <w:style w:type="paragraph" w:styleId="Caption">
    <w:name w:val="caption"/>
    <w:basedOn w:val="Normal"/>
    <w:next w:val="Normal"/>
    <w:qFormat/>
    <w:rsid w:val="00981E33"/>
    <w:pPr>
      <w:tabs>
        <w:tab w:val="left" w:pos="144"/>
        <w:tab w:val="left" w:pos="1440"/>
        <w:tab w:val="left" w:pos="2304"/>
        <w:tab w:val="left" w:pos="3744"/>
        <w:tab w:val="left" w:pos="5904"/>
        <w:tab w:val="left" w:pos="7056"/>
        <w:tab w:val="left" w:pos="8640"/>
      </w:tabs>
    </w:pPr>
    <w:rPr>
      <w:b/>
      <w:sz w:val="24"/>
    </w:rPr>
  </w:style>
  <w:style w:type="paragraph" w:styleId="FootnoteText">
    <w:name w:val="footnote text"/>
    <w:basedOn w:val="Normal"/>
    <w:link w:val="FootnoteTextChar"/>
    <w:uiPriority w:val="99"/>
    <w:semiHidden/>
    <w:rsid w:val="00981E33"/>
  </w:style>
  <w:style w:type="character" w:styleId="FootnoteReference">
    <w:name w:val="footnote reference"/>
    <w:basedOn w:val="DefaultParagraphFont"/>
    <w:uiPriority w:val="99"/>
    <w:semiHidden/>
    <w:rsid w:val="00981E33"/>
    <w:rPr>
      <w:vertAlign w:val="superscript"/>
    </w:rPr>
  </w:style>
  <w:style w:type="character" w:styleId="Hyperlink">
    <w:name w:val="Hyperlink"/>
    <w:basedOn w:val="DefaultParagraphFont"/>
    <w:uiPriority w:val="99"/>
    <w:rsid w:val="00981E33"/>
    <w:rPr>
      <w:color w:val="0000FF"/>
      <w:u w:val="single"/>
    </w:rPr>
  </w:style>
  <w:style w:type="paragraph" w:styleId="Subtitle">
    <w:name w:val="Subtitle"/>
    <w:basedOn w:val="Normal"/>
    <w:qFormat/>
    <w:rsid w:val="00981E33"/>
    <w:pPr>
      <w:jc w:val="center"/>
    </w:pPr>
    <w:rPr>
      <w:b/>
      <w:bCs/>
      <w:sz w:val="24"/>
    </w:rPr>
  </w:style>
  <w:style w:type="paragraph" w:styleId="TOC1">
    <w:name w:val="toc 1"/>
    <w:basedOn w:val="Normal"/>
    <w:next w:val="Normal"/>
    <w:autoRedefine/>
    <w:semiHidden/>
    <w:rsid w:val="00264031"/>
    <w:pPr>
      <w:tabs>
        <w:tab w:val="left" w:pos="630"/>
        <w:tab w:val="right" w:leader="dot" w:pos="9350"/>
      </w:tabs>
    </w:pPr>
    <w:rPr>
      <w:noProof/>
      <w:szCs w:val="36"/>
    </w:rPr>
  </w:style>
  <w:style w:type="paragraph" w:styleId="TOC2">
    <w:name w:val="toc 2"/>
    <w:basedOn w:val="Normal"/>
    <w:next w:val="Normal"/>
    <w:autoRedefine/>
    <w:uiPriority w:val="39"/>
    <w:rsid w:val="00981E33"/>
    <w:pPr>
      <w:tabs>
        <w:tab w:val="right" w:leader="dot" w:pos="9350"/>
      </w:tabs>
      <w:ind w:left="288"/>
    </w:pPr>
    <w:rPr>
      <w:noProof/>
    </w:rPr>
  </w:style>
  <w:style w:type="paragraph" w:styleId="TOC3">
    <w:name w:val="toc 3"/>
    <w:basedOn w:val="Normal"/>
    <w:next w:val="Normal"/>
    <w:autoRedefine/>
    <w:uiPriority w:val="39"/>
    <w:rsid w:val="002A5091"/>
    <w:pPr>
      <w:tabs>
        <w:tab w:val="left" w:pos="630"/>
        <w:tab w:val="right" w:leader="dot" w:pos="9360"/>
      </w:tabs>
    </w:pPr>
    <w:rPr>
      <w:noProof/>
    </w:rPr>
  </w:style>
  <w:style w:type="paragraph" w:styleId="TOC4">
    <w:name w:val="toc 4"/>
    <w:basedOn w:val="Normal"/>
    <w:next w:val="Normal"/>
    <w:autoRedefine/>
    <w:semiHidden/>
    <w:rsid w:val="00981E33"/>
    <w:pPr>
      <w:ind w:left="600"/>
    </w:pPr>
  </w:style>
  <w:style w:type="paragraph" w:styleId="TOC5">
    <w:name w:val="toc 5"/>
    <w:basedOn w:val="Normal"/>
    <w:next w:val="Normal"/>
    <w:autoRedefine/>
    <w:semiHidden/>
    <w:rsid w:val="00981E33"/>
    <w:pPr>
      <w:ind w:left="800"/>
    </w:pPr>
  </w:style>
  <w:style w:type="paragraph" w:styleId="TOC6">
    <w:name w:val="toc 6"/>
    <w:basedOn w:val="Normal"/>
    <w:next w:val="Normal"/>
    <w:autoRedefine/>
    <w:semiHidden/>
    <w:rsid w:val="00981E33"/>
    <w:pPr>
      <w:ind w:left="1000"/>
    </w:pPr>
  </w:style>
  <w:style w:type="paragraph" w:styleId="TOC7">
    <w:name w:val="toc 7"/>
    <w:basedOn w:val="Normal"/>
    <w:next w:val="Normal"/>
    <w:autoRedefine/>
    <w:semiHidden/>
    <w:rsid w:val="00981E33"/>
    <w:pPr>
      <w:ind w:left="1200"/>
    </w:pPr>
  </w:style>
  <w:style w:type="paragraph" w:styleId="TOC8">
    <w:name w:val="toc 8"/>
    <w:basedOn w:val="Normal"/>
    <w:next w:val="Normal"/>
    <w:autoRedefine/>
    <w:semiHidden/>
    <w:rsid w:val="00981E33"/>
    <w:pPr>
      <w:ind w:left="1400"/>
    </w:pPr>
  </w:style>
  <w:style w:type="paragraph" w:styleId="TOC9">
    <w:name w:val="toc 9"/>
    <w:basedOn w:val="Normal"/>
    <w:next w:val="Normal"/>
    <w:autoRedefine/>
    <w:semiHidden/>
    <w:rsid w:val="00981E33"/>
    <w:pPr>
      <w:ind w:left="1600"/>
    </w:pPr>
  </w:style>
  <w:style w:type="character" w:styleId="FollowedHyperlink">
    <w:name w:val="FollowedHyperlink"/>
    <w:basedOn w:val="DefaultParagraphFont"/>
    <w:rsid w:val="00981E33"/>
    <w:rPr>
      <w:color w:val="800080"/>
      <w:u w:val="single"/>
    </w:rPr>
  </w:style>
  <w:style w:type="paragraph" w:styleId="TableofFigures">
    <w:name w:val="table of figures"/>
    <w:basedOn w:val="Normal"/>
    <w:next w:val="Normal"/>
    <w:uiPriority w:val="99"/>
    <w:rsid w:val="00981E33"/>
    <w:pPr>
      <w:ind w:left="400" w:hanging="400"/>
    </w:pPr>
  </w:style>
  <w:style w:type="paragraph" w:customStyle="1" w:styleId="xl24">
    <w:name w:val="xl24"/>
    <w:basedOn w:val="Normal"/>
    <w:rsid w:val="00981E33"/>
    <w:pPr>
      <w:spacing w:before="100" w:beforeAutospacing="1" w:after="100" w:afterAutospacing="1"/>
    </w:pPr>
    <w:rPr>
      <w:rFonts w:eastAsia="Arial Unicode MS"/>
      <w:sz w:val="24"/>
      <w:szCs w:val="24"/>
    </w:rPr>
  </w:style>
  <w:style w:type="paragraph" w:customStyle="1" w:styleId="xl25">
    <w:name w:val="xl25"/>
    <w:basedOn w:val="Normal"/>
    <w:rsid w:val="00981E33"/>
    <w:pPr>
      <w:spacing w:before="100" w:beforeAutospacing="1" w:after="100" w:afterAutospacing="1"/>
      <w:textAlignment w:val="top"/>
    </w:pPr>
    <w:rPr>
      <w:rFonts w:eastAsia="Arial Unicode MS"/>
      <w:sz w:val="24"/>
      <w:szCs w:val="24"/>
    </w:rPr>
  </w:style>
  <w:style w:type="paragraph" w:customStyle="1" w:styleId="xl26">
    <w:name w:val="xl26"/>
    <w:basedOn w:val="Normal"/>
    <w:rsid w:val="00981E33"/>
    <w:pPr>
      <w:spacing w:before="100" w:beforeAutospacing="1" w:after="100" w:afterAutospacing="1"/>
    </w:pPr>
    <w:rPr>
      <w:rFonts w:eastAsia="Arial Unicode MS"/>
      <w:sz w:val="24"/>
      <w:szCs w:val="24"/>
    </w:rPr>
  </w:style>
  <w:style w:type="paragraph" w:customStyle="1" w:styleId="xl27">
    <w:name w:val="xl27"/>
    <w:basedOn w:val="Normal"/>
    <w:rsid w:val="00981E33"/>
    <w:pPr>
      <w:pBdr>
        <w:bottom w:val="single" w:sz="4" w:space="0" w:color="auto"/>
      </w:pBdr>
      <w:spacing w:before="100" w:beforeAutospacing="1" w:after="100" w:afterAutospacing="1"/>
    </w:pPr>
    <w:rPr>
      <w:rFonts w:eastAsia="Arial Unicode MS"/>
      <w:b/>
      <w:bCs/>
      <w:sz w:val="24"/>
      <w:szCs w:val="24"/>
    </w:rPr>
  </w:style>
  <w:style w:type="paragraph" w:customStyle="1" w:styleId="xl28">
    <w:name w:val="xl28"/>
    <w:basedOn w:val="Normal"/>
    <w:rsid w:val="00981E33"/>
    <w:pPr>
      <w:spacing w:before="100" w:beforeAutospacing="1" w:after="100" w:afterAutospacing="1"/>
      <w:textAlignment w:val="top"/>
    </w:pPr>
    <w:rPr>
      <w:rFonts w:eastAsia="Arial Unicode MS"/>
      <w:sz w:val="24"/>
      <w:szCs w:val="24"/>
    </w:rPr>
  </w:style>
  <w:style w:type="paragraph" w:customStyle="1" w:styleId="xl29">
    <w:name w:val="xl29"/>
    <w:basedOn w:val="Normal"/>
    <w:rsid w:val="00981E33"/>
    <w:pPr>
      <w:spacing w:before="100" w:beforeAutospacing="1" w:after="100" w:afterAutospacing="1"/>
      <w:jc w:val="center"/>
    </w:pPr>
    <w:rPr>
      <w:rFonts w:eastAsia="Arial Unicode MS"/>
      <w:b/>
      <w:bCs/>
      <w:sz w:val="24"/>
      <w:szCs w:val="24"/>
    </w:rPr>
  </w:style>
  <w:style w:type="paragraph" w:customStyle="1" w:styleId="xl30">
    <w:name w:val="xl30"/>
    <w:basedOn w:val="Normal"/>
    <w:rsid w:val="00981E33"/>
    <w:pPr>
      <w:spacing w:before="100" w:beforeAutospacing="1" w:after="100" w:afterAutospacing="1"/>
      <w:jc w:val="center"/>
    </w:pPr>
    <w:rPr>
      <w:rFonts w:eastAsia="Arial Unicode MS"/>
      <w:sz w:val="24"/>
      <w:szCs w:val="24"/>
    </w:rPr>
  </w:style>
  <w:style w:type="paragraph" w:styleId="BalloonText">
    <w:name w:val="Balloon Text"/>
    <w:basedOn w:val="Normal"/>
    <w:semiHidden/>
    <w:rsid w:val="00981E33"/>
    <w:rPr>
      <w:rFonts w:ascii="Tahoma" w:hAnsi="Tahoma" w:cs="Tahoma"/>
      <w:sz w:val="16"/>
      <w:szCs w:val="16"/>
    </w:rPr>
  </w:style>
  <w:style w:type="paragraph" w:customStyle="1" w:styleId="HTMLTopof">
    <w:name w:val="HTML Top of"/>
    <w:rsid w:val="00981E3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pPr>
    <w:rPr>
      <w:sz w:val="24"/>
      <w:szCs w:val="24"/>
    </w:rPr>
  </w:style>
  <w:style w:type="paragraph" w:styleId="Index1">
    <w:name w:val="index 1"/>
    <w:basedOn w:val="Normal"/>
    <w:next w:val="Normal"/>
    <w:autoRedefine/>
    <w:semiHidden/>
    <w:rsid w:val="00981E33"/>
    <w:pPr>
      <w:ind w:left="200" w:hanging="200"/>
    </w:pPr>
  </w:style>
  <w:style w:type="paragraph" w:styleId="PlainText">
    <w:name w:val="Plain Text"/>
    <w:basedOn w:val="Normal"/>
    <w:link w:val="PlainTextChar"/>
    <w:uiPriority w:val="99"/>
    <w:rsid w:val="00242FD3"/>
    <w:rPr>
      <w:rFonts w:ascii="Courier New" w:hAnsi="Courier New" w:cs="Courier New"/>
    </w:rPr>
  </w:style>
  <w:style w:type="table" w:styleId="TableGrid">
    <w:name w:val="Table Grid"/>
    <w:basedOn w:val="TableNormal"/>
    <w:rsid w:val="00F40B7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
    <w:name w:val="a"/>
    <w:basedOn w:val="DefaultParagraphFont"/>
    <w:rsid w:val="00F40B74"/>
  </w:style>
  <w:style w:type="character" w:styleId="Strong">
    <w:name w:val="Strong"/>
    <w:basedOn w:val="DefaultParagraphFont"/>
    <w:qFormat/>
    <w:rsid w:val="00F40B74"/>
    <w:rPr>
      <w:b/>
      <w:bCs/>
    </w:rPr>
  </w:style>
  <w:style w:type="paragraph" w:customStyle="1" w:styleId="Default">
    <w:name w:val="Default"/>
    <w:rsid w:val="00F40B74"/>
    <w:pPr>
      <w:widowControl w:val="0"/>
      <w:autoSpaceDE w:val="0"/>
      <w:autoSpaceDN w:val="0"/>
      <w:adjustRightInd w:val="0"/>
    </w:pPr>
    <w:rPr>
      <w:rFonts w:ascii="Arial" w:hAnsi="Arial" w:cs="Arial"/>
      <w:color w:val="000000"/>
      <w:sz w:val="24"/>
      <w:szCs w:val="24"/>
    </w:rPr>
  </w:style>
  <w:style w:type="paragraph" w:customStyle="1" w:styleId="CM2">
    <w:name w:val="CM2"/>
    <w:basedOn w:val="Default"/>
    <w:next w:val="Default"/>
    <w:rsid w:val="00F40B74"/>
    <w:pPr>
      <w:spacing w:line="278" w:lineRule="atLeast"/>
    </w:pPr>
    <w:rPr>
      <w:rFonts w:cs="Times New Roman"/>
      <w:color w:val="auto"/>
    </w:rPr>
  </w:style>
  <w:style w:type="paragraph" w:customStyle="1" w:styleId="CM5">
    <w:name w:val="CM5"/>
    <w:basedOn w:val="Default"/>
    <w:next w:val="Default"/>
    <w:rsid w:val="00F40B74"/>
    <w:pPr>
      <w:spacing w:after="275"/>
    </w:pPr>
    <w:rPr>
      <w:rFonts w:cs="Times New Roman"/>
      <w:color w:val="auto"/>
    </w:rPr>
  </w:style>
  <w:style w:type="paragraph" w:customStyle="1" w:styleId="CM4">
    <w:name w:val="CM4"/>
    <w:basedOn w:val="Normal"/>
    <w:next w:val="Normal"/>
    <w:rsid w:val="00F40B74"/>
    <w:pPr>
      <w:widowControl w:val="0"/>
      <w:autoSpaceDE w:val="0"/>
      <w:autoSpaceDN w:val="0"/>
      <w:adjustRightInd w:val="0"/>
      <w:spacing w:after="275"/>
    </w:pPr>
    <w:rPr>
      <w:sz w:val="24"/>
      <w:szCs w:val="24"/>
    </w:rPr>
  </w:style>
  <w:style w:type="paragraph" w:customStyle="1" w:styleId="CM1">
    <w:name w:val="CM1"/>
    <w:basedOn w:val="Normal"/>
    <w:next w:val="Normal"/>
    <w:rsid w:val="00F40B74"/>
    <w:pPr>
      <w:widowControl w:val="0"/>
      <w:autoSpaceDE w:val="0"/>
      <w:autoSpaceDN w:val="0"/>
      <w:adjustRightInd w:val="0"/>
      <w:spacing w:line="276" w:lineRule="atLeast"/>
    </w:pPr>
    <w:rPr>
      <w:sz w:val="24"/>
      <w:szCs w:val="24"/>
    </w:rPr>
  </w:style>
  <w:style w:type="character" w:customStyle="1" w:styleId="HTMLPreformattedChar">
    <w:name w:val="HTML Preformatted Char"/>
    <w:basedOn w:val="DefaultParagraphFont"/>
    <w:link w:val="HTMLPreformatted"/>
    <w:rsid w:val="00F40B74"/>
    <w:rPr>
      <w:b/>
      <w:lang w:val="en-US" w:eastAsia="en-US" w:bidi="ar-SA"/>
    </w:rPr>
  </w:style>
  <w:style w:type="paragraph" w:customStyle="1" w:styleId="CM3">
    <w:name w:val="CM3"/>
    <w:basedOn w:val="Default"/>
    <w:next w:val="Default"/>
    <w:rsid w:val="00F40B74"/>
    <w:pPr>
      <w:spacing w:line="276" w:lineRule="atLeast"/>
    </w:pPr>
    <w:rPr>
      <w:rFonts w:ascii="Arial Narrow" w:hAnsi="Arial Narrow" w:cs="Times New Roman"/>
      <w:color w:val="auto"/>
    </w:rPr>
  </w:style>
  <w:style w:type="paragraph" w:customStyle="1" w:styleId="CM6">
    <w:name w:val="CM6"/>
    <w:basedOn w:val="Normal"/>
    <w:next w:val="Normal"/>
    <w:rsid w:val="00F40B74"/>
    <w:pPr>
      <w:widowControl w:val="0"/>
      <w:autoSpaceDE w:val="0"/>
      <w:autoSpaceDN w:val="0"/>
      <w:adjustRightInd w:val="0"/>
    </w:pPr>
    <w:rPr>
      <w:rFonts w:ascii="Arial" w:hAnsi="Arial"/>
      <w:sz w:val="24"/>
      <w:szCs w:val="24"/>
    </w:rPr>
  </w:style>
  <w:style w:type="character" w:customStyle="1" w:styleId="Heading2Char">
    <w:name w:val="Heading 2 Char"/>
    <w:basedOn w:val="DefaultParagraphFont"/>
    <w:rsid w:val="000003B9"/>
    <w:rPr>
      <w:rFonts w:ascii="Arial" w:hAnsi="Arial" w:cs="Arial"/>
      <w:b/>
      <w:sz w:val="24"/>
      <w:szCs w:val="24"/>
      <w:lang w:val="en-US" w:eastAsia="en-US" w:bidi="ar-SA"/>
    </w:rPr>
  </w:style>
  <w:style w:type="paragraph" w:styleId="CommentText">
    <w:name w:val="annotation text"/>
    <w:basedOn w:val="Normal"/>
    <w:semiHidden/>
    <w:rsid w:val="000003B9"/>
  </w:style>
  <w:style w:type="character" w:customStyle="1" w:styleId="4thLevelHd">
    <w:name w:val="4th Level Hd"/>
    <w:rsid w:val="000003B9"/>
    <w:rPr>
      <w:rFonts w:ascii="Trebuchet MS" w:hAnsi="Trebuchet MS"/>
      <w:b/>
      <w:bCs/>
      <w:i/>
      <w:iCs/>
      <w:sz w:val="22"/>
      <w:szCs w:val="22"/>
    </w:rPr>
  </w:style>
  <w:style w:type="paragraph" w:styleId="EndnoteText">
    <w:name w:val="endnote text"/>
    <w:basedOn w:val="Normal"/>
    <w:next w:val="Normal"/>
    <w:autoRedefine/>
    <w:semiHidden/>
    <w:rsid w:val="000003B9"/>
    <w:rPr>
      <w:sz w:val="14"/>
    </w:rPr>
  </w:style>
  <w:style w:type="character" w:styleId="EndnoteReference">
    <w:name w:val="endnote reference"/>
    <w:basedOn w:val="DefaultParagraphFont"/>
    <w:semiHidden/>
    <w:rsid w:val="000003B9"/>
    <w:rPr>
      <w:vertAlign w:val="superscript"/>
    </w:rPr>
  </w:style>
  <w:style w:type="paragraph" w:styleId="ListBullet">
    <w:name w:val="List Bullet"/>
    <w:basedOn w:val="Normal"/>
    <w:autoRedefine/>
    <w:rsid w:val="000003B9"/>
    <w:pPr>
      <w:tabs>
        <w:tab w:val="num" w:pos="360"/>
      </w:tabs>
      <w:ind w:left="360" w:hanging="360"/>
    </w:pPr>
    <w:rPr>
      <w:sz w:val="24"/>
      <w:szCs w:val="24"/>
    </w:rPr>
  </w:style>
  <w:style w:type="paragraph" w:styleId="ListBullet2">
    <w:name w:val="List Bullet 2"/>
    <w:basedOn w:val="Normal"/>
    <w:autoRedefine/>
    <w:rsid w:val="000003B9"/>
    <w:pPr>
      <w:tabs>
        <w:tab w:val="num" w:pos="720"/>
      </w:tabs>
      <w:ind w:left="720" w:hanging="360"/>
    </w:pPr>
    <w:rPr>
      <w:sz w:val="24"/>
      <w:szCs w:val="24"/>
    </w:rPr>
  </w:style>
  <w:style w:type="paragraph" w:styleId="ListBullet3">
    <w:name w:val="List Bullet 3"/>
    <w:basedOn w:val="Normal"/>
    <w:autoRedefine/>
    <w:rsid w:val="000003B9"/>
    <w:pPr>
      <w:tabs>
        <w:tab w:val="num" w:pos="1080"/>
      </w:tabs>
      <w:ind w:left="1080" w:hanging="360"/>
    </w:pPr>
    <w:rPr>
      <w:sz w:val="24"/>
      <w:szCs w:val="24"/>
    </w:rPr>
  </w:style>
  <w:style w:type="paragraph" w:styleId="ListBullet4">
    <w:name w:val="List Bullet 4"/>
    <w:basedOn w:val="Normal"/>
    <w:autoRedefine/>
    <w:rsid w:val="000003B9"/>
    <w:pPr>
      <w:tabs>
        <w:tab w:val="num" w:pos="360"/>
      </w:tabs>
      <w:ind w:left="360" w:hanging="360"/>
    </w:pPr>
    <w:rPr>
      <w:sz w:val="24"/>
      <w:szCs w:val="24"/>
    </w:rPr>
  </w:style>
  <w:style w:type="paragraph" w:styleId="ListBullet5">
    <w:name w:val="List Bullet 5"/>
    <w:basedOn w:val="Normal"/>
    <w:autoRedefine/>
    <w:rsid w:val="000003B9"/>
    <w:pPr>
      <w:tabs>
        <w:tab w:val="num" w:pos="360"/>
      </w:tabs>
      <w:ind w:left="360" w:hanging="360"/>
    </w:pPr>
    <w:rPr>
      <w:sz w:val="24"/>
      <w:szCs w:val="24"/>
    </w:rPr>
  </w:style>
  <w:style w:type="paragraph" w:styleId="ListNumber">
    <w:name w:val="List Number"/>
    <w:basedOn w:val="Normal"/>
    <w:rsid w:val="000003B9"/>
    <w:pPr>
      <w:tabs>
        <w:tab w:val="num" w:pos="720"/>
      </w:tabs>
      <w:ind w:left="720" w:hanging="360"/>
    </w:pPr>
    <w:rPr>
      <w:sz w:val="24"/>
      <w:szCs w:val="24"/>
    </w:rPr>
  </w:style>
  <w:style w:type="paragraph" w:styleId="ListNumber2">
    <w:name w:val="List Number 2"/>
    <w:basedOn w:val="Normal"/>
    <w:rsid w:val="000003B9"/>
    <w:pPr>
      <w:tabs>
        <w:tab w:val="num" w:pos="720"/>
      </w:tabs>
      <w:ind w:left="720" w:hanging="360"/>
    </w:pPr>
    <w:rPr>
      <w:sz w:val="24"/>
      <w:szCs w:val="24"/>
    </w:rPr>
  </w:style>
  <w:style w:type="paragraph" w:styleId="ListNumber3">
    <w:name w:val="List Number 3"/>
    <w:basedOn w:val="Normal"/>
    <w:rsid w:val="000003B9"/>
    <w:pPr>
      <w:tabs>
        <w:tab w:val="num" w:pos="720"/>
      </w:tabs>
      <w:ind w:left="720" w:hanging="360"/>
    </w:pPr>
    <w:rPr>
      <w:sz w:val="24"/>
      <w:szCs w:val="24"/>
    </w:rPr>
  </w:style>
  <w:style w:type="paragraph" w:styleId="ListNumber4">
    <w:name w:val="List Number 4"/>
    <w:basedOn w:val="Normal"/>
    <w:rsid w:val="000003B9"/>
    <w:pPr>
      <w:tabs>
        <w:tab w:val="num" w:pos="1440"/>
      </w:tabs>
      <w:ind w:left="1440" w:hanging="360"/>
    </w:pPr>
    <w:rPr>
      <w:sz w:val="24"/>
      <w:szCs w:val="24"/>
    </w:rPr>
  </w:style>
  <w:style w:type="paragraph" w:styleId="ListNumber5">
    <w:name w:val="List Number 5"/>
    <w:basedOn w:val="Normal"/>
    <w:rsid w:val="000003B9"/>
    <w:pPr>
      <w:tabs>
        <w:tab w:val="num" w:pos="1350"/>
      </w:tabs>
      <w:ind w:left="1350" w:hanging="360"/>
    </w:pPr>
    <w:rPr>
      <w:sz w:val="24"/>
      <w:szCs w:val="24"/>
    </w:rPr>
  </w:style>
  <w:style w:type="paragraph" w:customStyle="1" w:styleId="Bullet1">
    <w:name w:val="Bullet1"/>
    <w:basedOn w:val="Normal"/>
    <w:rsid w:val="000003B9"/>
    <w:pPr>
      <w:tabs>
        <w:tab w:val="num" w:pos="720"/>
      </w:tabs>
      <w:spacing w:line="300" w:lineRule="auto"/>
      <w:ind w:left="720" w:hanging="360"/>
      <w:jc w:val="both"/>
    </w:pPr>
    <w:rPr>
      <w:sz w:val="22"/>
    </w:rPr>
  </w:style>
  <w:style w:type="paragraph" w:customStyle="1" w:styleId="Style1">
    <w:name w:val="Style1"/>
    <w:basedOn w:val="Normal"/>
    <w:rsid w:val="00241214"/>
    <w:rPr>
      <w:b/>
      <w:bCs/>
      <w:sz w:val="16"/>
      <w:szCs w:val="22"/>
    </w:rPr>
  </w:style>
  <w:style w:type="paragraph" w:customStyle="1" w:styleId="ReplyForwardHeaders">
    <w:name w:val="Reply/Forward Headers"/>
    <w:basedOn w:val="Normal"/>
    <w:next w:val="Normal"/>
    <w:rsid w:val="00C07335"/>
    <w:pPr>
      <w:pBdr>
        <w:left w:val="single" w:sz="18" w:space="1" w:color="auto"/>
      </w:pBdr>
      <w:shd w:val="pct10" w:color="auto" w:fill="FFFFFF"/>
      <w:ind w:left="1080" w:hanging="1080"/>
      <w:outlineLvl w:val="0"/>
    </w:pPr>
    <w:rPr>
      <w:rFonts w:ascii="Arial" w:hAnsi="Arial"/>
      <w:b/>
      <w:noProof/>
      <w:lang w:bidi="he-IL"/>
    </w:rPr>
  </w:style>
  <w:style w:type="character" w:customStyle="1" w:styleId="hl">
    <w:name w:val="hl"/>
    <w:basedOn w:val="DefaultParagraphFont"/>
    <w:rsid w:val="004A2380"/>
  </w:style>
  <w:style w:type="paragraph" w:customStyle="1" w:styleId="Level1">
    <w:name w:val="Level 1"/>
    <w:basedOn w:val="Normal"/>
    <w:rsid w:val="00173DB5"/>
    <w:pPr>
      <w:widowControl w:val="0"/>
      <w:tabs>
        <w:tab w:val="left" w:pos="-1440"/>
        <w:tab w:val="left" w:pos="-720"/>
        <w:tab w:val="left" w:pos="0"/>
        <w:tab w:val="num" w:pos="360"/>
        <w:tab w:val="left" w:pos="720"/>
        <w:tab w:val="left" w:pos="1440"/>
        <w:tab w:val="left" w:pos="2160"/>
        <w:tab w:val="left" w:pos="2880"/>
        <w:tab w:val="left" w:pos="3600"/>
        <w:tab w:val="left" w:pos="4320"/>
        <w:tab w:val="left" w:pos="5040"/>
        <w:tab w:val="left" w:pos="5760"/>
        <w:tab w:val="left" w:pos="6480"/>
        <w:tab w:val="left" w:pos="7200"/>
        <w:tab w:val="right" w:pos="7920"/>
      </w:tabs>
      <w:autoSpaceDE w:val="0"/>
      <w:autoSpaceDN w:val="0"/>
      <w:adjustRightInd w:val="0"/>
      <w:ind w:left="2160" w:hanging="720"/>
      <w:outlineLvl w:val="0"/>
    </w:pPr>
    <w:rPr>
      <w:sz w:val="24"/>
      <w:szCs w:val="24"/>
    </w:rPr>
  </w:style>
  <w:style w:type="paragraph" w:customStyle="1" w:styleId="TableText">
    <w:name w:val="Table Text"/>
    <w:basedOn w:val="Normal"/>
    <w:rsid w:val="00545F4F"/>
    <w:rPr>
      <w:rFonts w:ascii="Arial" w:hAnsi="Arial"/>
    </w:rPr>
  </w:style>
  <w:style w:type="character" w:styleId="CommentReference">
    <w:name w:val="annotation reference"/>
    <w:basedOn w:val="DefaultParagraphFont"/>
    <w:semiHidden/>
    <w:rsid w:val="00E631D3"/>
    <w:rPr>
      <w:sz w:val="16"/>
      <w:szCs w:val="16"/>
    </w:rPr>
  </w:style>
  <w:style w:type="paragraph" w:styleId="CommentSubject">
    <w:name w:val="annotation subject"/>
    <w:basedOn w:val="CommentText"/>
    <w:next w:val="CommentText"/>
    <w:semiHidden/>
    <w:rsid w:val="00E631D3"/>
    <w:rPr>
      <w:b/>
      <w:bCs/>
    </w:rPr>
  </w:style>
  <w:style w:type="character" w:customStyle="1" w:styleId="PlainTextChar">
    <w:name w:val="Plain Text Char"/>
    <w:basedOn w:val="DefaultParagraphFont"/>
    <w:link w:val="PlainText"/>
    <w:uiPriority w:val="99"/>
    <w:rsid w:val="00B6294A"/>
    <w:rPr>
      <w:rFonts w:ascii="Courier New" w:hAnsi="Courier New" w:cs="Courier New"/>
    </w:rPr>
  </w:style>
  <w:style w:type="paragraph" w:styleId="ListParagraph">
    <w:name w:val="List Paragraph"/>
    <w:basedOn w:val="Normal"/>
    <w:uiPriority w:val="34"/>
    <w:qFormat/>
    <w:rsid w:val="005D7243"/>
    <w:pPr>
      <w:ind w:left="720"/>
    </w:pPr>
    <w:rPr>
      <w:rFonts w:ascii="Calibri" w:eastAsia="Calibri" w:hAnsi="Calibri"/>
      <w:sz w:val="22"/>
      <w:szCs w:val="22"/>
    </w:rPr>
  </w:style>
  <w:style w:type="character" w:customStyle="1" w:styleId="BodyTextChar">
    <w:name w:val="Body Text Char"/>
    <w:basedOn w:val="DefaultParagraphFont"/>
    <w:link w:val="BodyText"/>
    <w:rsid w:val="00E74C11"/>
    <w:rPr>
      <w:sz w:val="24"/>
    </w:rPr>
  </w:style>
  <w:style w:type="paragraph" w:styleId="Revision">
    <w:name w:val="Revision"/>
    <w:hidden/>
    <w:uiPriority w:val="99"/>
    <w:semiHidden/>
    <w:rsid w:val="000E16AA"/>
  </w:style>
  <w:style w:type="character" w:customStyle="1" w:styleId="FootnoteTextChar">
    <w:name w:val="Footnote Text Char"/>
    <w:basedOn w:val="DefaultParagraphFont"/>
    <w:link w:val="FootnoteText"/>
    <w:uiPriority w:val="99"/>
    <w:semiHidden/>
    <w:rsid w:val="00A51914"/>
  </w:style>
  <w:style w:type="paragraph" w:styleId="TOCHeading">
    <w:name w:val="TOC Heading"/>
    <w:basedOn w:val="Heading1"/>
    <w:next w:val="Normal"/>
    <w:uiPriority w:val="39"/>
    <w:unhideWhenUsed/>
    <w:qFormat/>
    <w:rsid w:val="00644504"/>
    <w:pPr>
      <w:keepLines/>
      <w:spacing w:before="480"/>
      <w:jc w:val="left"/>
      <w:outlineLvl w:val="9"/>
    </w:pPr>
    <w:rPr>
      <w:rFonts w:asciiTheme="majorHAnsi" w:eastAsiaTheme="majorEastAsia" w:hAnsiTheme="majorHAnsi" w:cstheme="majorBidi"/>
      <w:bCs/>
      <w:color w:val="365F91" w:themeColor="accent1" w:themeShade="BF"/>
      <w:sz w:val="28"/>
      <w:szCs w:val="28"/>
    </w:rPr>
  </w:style>
  <w:style w:type="character" w:customStyle="1" w:styleId="FooterChar">
    <w:name w:val="Footer Char"/>
    <w:basedOn w:val="DefaultParagraphFont"/>
    <w:link w:val="Footer"/>
    <w:uiPriority w:val="99"/>
    <w:rsid w:val="0064450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1971733">
      <w:bodyDiv w:val="1"/>
      <w:marLeft w:val="0"/>
      <w:marRight w:val="0"/>
      <w:marTop w:val="0"/>
      <w:marBottom w:val="0"/>
      <w:divBdr>
        <w:top w:val="none" w:sz="0" w:space="0" w:color="auto"/>
        <w:left w:val="none" w:sz="0" w:space="0" w:color="auto"/>
        <w:bottom w:val="none" w:sz="0" w:space="0" w:color="auto"/>
        <w:right w:val="none" w:sz="0" w:space="0" w:color="auto"/>
      </w:divBdr>
    </w:div>
    <w:div w:id="221404132">
      <w:bodyDiv w:val="1"/>
      <w:marLeft w:val="0"/>
      <w:marRight w:val="0"/>
      <w:marTop w:val="0"/>
      <w:marBottom w:val="0"/>
      <w:divBdr>
        <w:top w:val="none" w:sz="0" w:space="0" w:color="auto"/>
        <w:left w:val="none" w:sz="0" w:space="0" w:color="auto"/>
        <w:bottom w:val="none" w:sz="0" w:space="0" w:color="auto"/>
        <w:right w:val="none" w:sz="0" w:space="0" w:color="auto"/>
      </w:divBdr>
    </w:div>
    <w:div w:id="670835386">
      <w:bodyDiv w:val="1"/>
      <w:marLeft w:val="0"/>
      <w:marRight w:val="0"/>
      <w:marTop w:val="0"/>
      <w:marBottom w:val="0"/>
      <w:divBdr>
        <w:top w:val="none" w:sz="0" w:space="0" w:color="auto"/>
        <w:left w:val="none" w:sz="0" w:space="0" w:color="auto"/>
        <w:bottom w:val="none" w:sz="0" w:space="0" w:color="auto"/>
        <w:right w:val="none" w:sz="0" w:space="0" w:color="auto"/>
      </w:divBdr>
    </w:div>
    <w:div w:id="728458658">
      <w:bodyDiv w:val="1"/>
      <w:marLeft w:val="0"/>
      <w:marRight w:val="0"/>
      <w:marTop w:val="0"/>
      <w:marBottom w:val="0"/>
      <w:divBdr>
        <w:top w:val="none" w:sz="0" w:space="0" w:color="auto"/>
        <w:left w:val="none" w:sz="0" w:space="0" w:color="auto"/>
        <w:bottom w:val="none" w:sz="0" w:space="0" w:color="auto"/>
        <w:right w:val="none" w:sz="0" w:space="0" w:color="auto"/>
      </w:divBdr>
    </w:div>
    <w:div w:id="868253017">
      <w:bodyDiv w:val="1"/>
      <w:marLeft w:val="0"/>
      <w:marRight w:val="0"/>
      <w:marTop w:val="0"/>
      <w:marBottom w:val="0"/>
      <w:divBdr>
        <w:top w:val="none" w:sz="0" w:space="0" w:color="auto"/>
        <w:left w:val="none" w:sz="0" w:space="0" w:color="auto"/>
        <w:bottom w:val="none" w:sz="0" w:space="0" w:color="auto"/>
        <w:right w:val="none" w:sz="0" w:space="0" w:color="auto"/>
      </w:divBdr>
    </w:div>
    <w:div w:id="884485263">
      <w:bodyDiv w:val="1"/>
      <w:marLeft w:val="0"/>
      <w:marRight w:val="0"/>
      <w:marTop w:val="0"/>
      <w:marBottom w:val="0"/>
      <w:divBdr>
        <w:top w:val="none" w:sz="0" w:space="0" w:color="auto"/>
        <w:left w:val="none" w:sz="0" w:space="0" w:color="auto"/>
        <w:bottom w:val="none" w:sz="0" w:space="0" w:color="auto"/>
        <w:right w:val="none" w:sz="0" w:space="0" w:color="auto"/>
      </w:divBdr>
    </w:div>
    <w:div w:id="912470714">
      <w:bodyDiv w:val="1"/>
      <w:marLeft w:val="0"/>
      <w:marRight w:val="0"/>
      <w:marTop w:val="0"/>
      <w:marBottom w:val="0"/>
      <w:divBdr>
        <w:top w:val="none" w:sz="0" w:space="0" w:color="auto"/>
        <w:left w:val="none" w:sz="0" w:space="0" w:color="auto"/>
        <w:bottom w:val="none" w:sz="0" w:space="0" w:color="auto"/>
        <w:right w:val="none" w:sz="0" w:space="0" w:color="auto"/>
      </w:divBdr>
    </w:div>
    <w:div w:id="932781896">
      <w:bodyDiv w:val="1"/>
      <w:marLeft w:val="0"/>
      <w:marRight w:val="0"/>
      <w:marTop w:val="0"/>
      <w:marBottom w:val="0"/>
      <w:divBdr>
        <w:top w:val="none" w:sz="0" w:space="0" w:color="auto"/>
        <w:left w:val="none" w:sz="0" w:space="0" w:color="auto"/>
        <w:bottom w:val="none" w:sz="0" w:space="0" w:color="auto"/>
        <w:right w:val="none" w:sz="0" w:space="0" w:color="auto"/>
      </w:divBdr>
    </w:div>
    <w:div w:id="990717687">
      <w:bodyDiv w:val="1"/>
      <w:marLeft w:val="0"/>
      <w:marRight w:val="0"/>
      <w:marTop w:val="0"/>
      <w:marBottom w:val="0"/>
      <w:divBdr>
        <w:top w:val="none" w:sz="0" w:space="0" w:color="auto"/>
        <w:left w:val="none" w:sz="0" w:space="0" w:color="auto"/>
        <w:bottom w:val="none" w:sz="0" w:space="0" w:color="auto"/>
        <w:right w:val="none" w:sz="0" w:space="0" w:color="auto"/>
      </w:divBdr>
    </w:div>
    <w:div w:id="1154373429">
      <w:bodyDiv w:val="1"/>
      <w:marLeft w:val="0"/>
      <w:marRight w:val="0"/>
      <w:marTop w:val="0"/>
      <w:marBottom w:val="0"/>
      <w:divBdr>
        <w:top w:val="none" w:sz="0" w:space="0" w:color="auto"/>
        <w:left w:val="none" w:sz="0" w:space="0" w:color="auto"/>
        <w:bottom w:val="none" w:sz="0" w:space="0" w:color="auto"/>
        <w:right w:val="none" w:sz="0" w:space="0" w:color="auto"/>
      </w:divBdr>
    </w:div>
    <w:div w:id="1161771630">
      <w:bodyDiv w:val="1"/>
      <w:marLeft w:val="0"/>
      <w:marRight w:val="0"/>
      <w:marTop w:val="0"/>
      <w:marBottom w:val="0"/>
      <w:divBdr>
        <w:top w:val="none" w:sz="0" w:space="0" w:color="auto"/>
        <w:left w:val="none" w:sz="0" w:space="0" w:color="auto"/>
        <w:bottom w:val="none" w:sz="0" w:space="0" w:color="auto"/>
        <w:right w:val="none" w:sz="0" w:space="0" w:color="auto"/>
      </w:divBdr>
    </w:div>
    <w:div w:id="1176651041">
      <w:bodyDiv w:val="1"/>
      <w:marLeft w:val="0"/>
      <w:marRight w:val="0"/>
      <w:marTop w:val="0"/>
      <w:marBottom w:val="0"/>
      <w:divBdr>
        <w:top w:val="none" w:sz="0" w:space="0" w:color="auto"/>
        <w:left w:val="none" w:sz="0" w:space="0" w:color="auto"/>
        <w:bottom w:val="none" w:sz="0" w:space="0" w:color="auto"/>
        <w:right w:val="none" w:sz="0" w:space="0" w:color="auto"/>
      </w:divBdr>
    </w:div>
    <w:div w:id="1201085828">
      <w:bodyDiv w:val="1"/>
      <w:marLeft w:val="0"/>
      <w:marRight w:val="0"/>
      <w:marTop w:val="0"/>
      <w:marBottom w:val="0"/>
      <w:divBdr>
        <w:top w:val="none" w:sz="0" w:space="0" w:color="auto"/>
        <w:left w:val="none" w:sz="0" w:space="0" w:color="auto"/>
        <w:bottom w:val="none" w:sz="0" w:space="0" w:color="auto"/>
        <w:right w:val="none" w:sz="0" w:space="0" w:color="auto"/>
      </w:divBdr>
    </w:div>
    <w:div w:id="1528059481">
      <w:bodyDiv w:val="1"/>
      <w:marLeft w:val="0"/>
      <w:marRight w:val="0"/>
      <w:marTop w:val="0"/>
      <w:marBottom w:val="0"/>
      <w:divBdr>
        <w:top w:val="none" w:sz="0" w:space="0" w:color="auto"/>
        <w:left w:val="none" w:sz="0" w:space="0" w:color="auto"/>
        <w:bottom w:val="none" w:sz="0" w:space="0" w:color="auto"/>
        <w:right w:val="none" w:sz="0" w:space="0" w:color="auto"/>
      </w:divBdr>
    </w:div>
    <w:div w:id="1556546909">
      <w:bodyDiv w:val="1"/>
      <w:marLeft w:val="0"/>
      <w:marRight w:val="0"/>
      <w:marTop w:val="0"/>
      <w:marBottom w:val="0"/>
      <w:divBdr>
        <w:top w:val="none" w:sz="0" w:space="0" w:color="auto"/>
        <w:left w:val="none" w:sz="0" w:space="0" w:color="auto"/>
        <w:bottom w:val="none" w:sz="0" w:space="0" w:color="auto"/>
        <w:right w:val="none" w:sz="0" w:space="0" w:color="auto"/>
      </w:divBdr>
    </w:div>
    <w:div w:id="1584023061">
      <w:bodyDiv w:val="1"/>
      <w:marLeft w:val="0"/>
      <w:marRight w:val="0"/>
      <w:marTop w:val="0"/>
      <w:marBottom w:val="0"/>
      <w:divBdr>
        <w:top w:val="none" w:sz="0" w:space="0" w:color="auto"/>
        <w:left w:val="none" w:sz="0" w:space="0" w:color="auto"/>
        <w:bottom w:val="none" w:sz="0" w:space="0" w:color="auto"/>
        <w:right w:val="none" w:sz="0" w:space="0" w:color="auto"/>
      </w:divBdr>
    </w:div>
    <w:div w:id="1691181592">
      <w:bodyDiv w:val="1"/>
      <w:marLeft w:val="0"/>
      <w:marRight w:val="0"/>
      <w:marTop w:val="0"/>
      <w:marBottom w:val="0"/>
      <w:divBdr>
        <w:top w:val="none" w:sz="0" w:space="0" w:color="auto"/>
        <w:left w:val="none" w:sz="0" w:space="0" w:color="auto"/>
        <w:bottom w:val="none" w:sz="0" w:space="0" w:color="auto"/>
        <w:right w:val="none" w:sz="0" w:space="0" w:color="auto"/>
      </w:divBdr>
    </w:div>
    <w:div w:id="1840264904">
      <w:bodyDiv w:val="1"/>
      <w:marLeft w:val="0"/>
      <w:marRight w:val="0"/>
      <w:marTop w:val="0"/>
      <w:marBottom w:val="0"/>
      <w:divBdr>
        <w:top w:val="none" w:sz="0" w:space="0" w:color="auto"/>
        <w:left w:val="none" w:sz="0" w:space="0" w:color="auto"/>
        <w:bottom w:val="none" w:sz="0" w:space="0" w:color="auto"/>
        <w:right w:val="none" w:sz="0" w:space="0" w:color="auto"/>
      </w:divBdr>
    </w:div>
    <w:div w:id="1894151419">
      <w:bodyDiv w:val="1"/>
      <w:marLeft w:val="0"/>
      <w:marRight w:val="0"/>
      <w:marTop w:val="0"/>
      <w:marBottom w:val="0"/>
      <w:divBdr>
        <w:top w:val="none" w:sz="0" w:space="0" w:color="auto"/>
        <w:left w:val="none" w:sz="0" w:space="0" w:color="auto"/>
        <w:bottom w:val="none" w:sz="0" w:space="0" w:color="auto"/>
        <w:right w:val="none" w:sz="0" w:space="0" w:color="auto"/>
      </w:divBdr>
    </w:div>
    <w:div w:id="1927953470">
      <w:bodyDiv w:val="1"/>
      <w:marLeft w:val="0"/>
      <w:marRight w:val="0"/>
      <w:marTop w:val="0"/>
      <w:marBottom w:val="0"/>
      <w:divBdr>
        <w:top w:val="none" w:sz="0" w:space="0" w:color="auto"/>
        <w:left w:val="none" w:sz="0" w:space="0" w:color="auto"/>
        <w:bottom w:val="none" w:sz="0" w:space="0" w:color="auto"/>
        <w:right w:val="none" w:sz="0" w:space="0" w:color="auto"/>
      </w:divBdr>
    </w:div>
    <w:div w:id="19907411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466F9AB-1974-44C6-99D7-1F132E09CE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5</Pages>
  <Words>964</Words>
  <Characters>5084</Characters>
  <Application>Microsoft Office Word</Application>
  <DocSecurity>0</DocSecurity>
  <Lines>42</Lines>
  <Paragraphs>12</Paragraphs>
  <ScaleCrop>false</ScaleCrop>
  <HeadingPairs>
    <vt:vector size="2" baseType="variant">
      <vt:variant>
        <vt:lpstr>Title</vt:lpstr>
      </vt:variant>
      <vt:variant>
        <vt:i4>1</vt:i4>
      </vt:variant>
    </vt:vector>
  </HeadingPairs>
  <TitlesOfParts>
    <vt:vector size="1" baseType="lpstr">
      <vt:lpstr>SUPPORTING STATEMENT - OE781R</vt:lpstr>
    </vt:vector>
  </TitlesOfParts>
  <Manager>Stone, Howard</Manager>
  <Company>US DOE/EIa</Company>
  <LinksUpToDate>false</LinksUpToDate>
  <CharactersWithSpaces>6036</CharactersWithSpaces>
  <SharedDoc>false</SharedDoc>
  <HLinks>
    <vt:vector size="144" baseType="variant">
      <vt:variant>
        <vt:i4>1572925</vt:i4>
      </vt:variant>
      <vt:variant>
        <vt:i4>143</vt:i4>
      </vt:variant>
      <vt:variant>
        <vt:i4>0</vt:i4>
      </vt:variant>
      <vt:variant>
        <vt:i4>5</vt:i4>
      </vt:variant>
      <vt:variant>
        <vt:lpwstr/>
      </vt:variant>
      <vt:variant>
        <vt:lpwstr>_Toc307985136</vt:lpwstr>
      </vt:variant>
      <vt:variant>
        <vt:i4>1572925</vt:i4>
      </vt:variant>
      <vt:variant>
        <vt:i4>137</vt:i4>
      </vt:variant>
      <vt:variant>
        <vt:i4>0</vt:i4>
      </vt:variant>
      <vt:variant>
        <vt:i4>5</vt:i4>
      </vt:variant>
      <vt:variant>
        <vt:lpwstr/>
      </vt:variant>
      <vt:variant>
        <vt:lpwstr>_Toc307985135</vt:lpwstr>
      </vt:variant>
      <vt:variant>
        <vt:i4>1048638</vt:i4>
      </vt:variant>
      <vt:variant>
        <vt:i4>128</vt:i4>
      </vt:variant>
      <vt:variant>
        <vt:i4>0</vt:i4>
      </vt:variant>
      <vt:variant>
        <vt:i4>5</vt:i4>
      </vt:variant>
      <vt:variant>
        <vt:lpwstr/>
      </vt:variant>
      <vt:variant>
        <vt:lpwstr>_Toc309722620</vt:lpwstr>
      </vt:variant>
      <vt:variant>
        <vt:i4>1048638</vt:i4>
      </vt:variant>
      <vt:variant>
        <vt:i4>122</vt:i4>
      </vt:variant>
      <vt:variant>
        <vt:i4>0</vt:i4>
      </vt:variant>
      <vt:variant>
        <vt:i4>5</vt:i4>
      </vt:variant>
      <vt:variant>
        <vt:lpwstr/>
      </vt:variant>
      <vt:variant>
        <vt:lpwstr>_Toc309722620</vt:lpwstr>
      </vt:variant>
      <vt:variant>
        <vt:i4>1245246</vt:i4>
      </vt:variant>
      <vt:variant>
        <vt:i4>116</vt:i4>
      </vt:variant>
      <vt:variant>
        <vt:i4>0</vt:i4>
      </vt:variant>
      <vt:variant>
        <vt:i4>5</vt:i4>
      </vt:variant>
      <vt:variant>
        <vt:lpwstr/>
      </vt:variant>
      <vt:variant>
        <vt:lpwstr>_Toc309722619</vt:lpwstr>
      </vt:variant>
      <vt:variant>
        <vt:i4>1245246</vt:i4>
      </vt:variant>
      <vt:variant>
        <vt:i4>110</vt:i4>
      </vt:variant>
      <vt:variant>
        <vt:i4>0</vt:i4>
      </vt:variant>
      <vt:variant>
        <vt:i4>5</vt:i4>
      </vt:variant>
      <vt:variant>
        <vt:lpwstr/>
      </vt:variant>
      <vt:variant>
        <vt:lpwstr>_Toc309722618</vt:lpwstr>
      </vt:variant>
      <vt:variant>
        <vt:i4>1245246</vt:i4>
      </vt:variant>
      <vt:variant>
        <vt:i4>104</vt:i4>
      </vt:variant>
      <vt:variant>
        <vt:i4>0</vt:i4>
      </vt:variant>
      <vt:variant>
        <vt:i4>5</vt:i4>
      </vt:variant>
      <vt:variant>
        <vt:lpwstr/>
      </vt:variant>
      <vt:variant>
        <vt:lpwstr>_Toc309722617</vt:lpwstr>
      </vt:variant>
      <vt:variant>
        <vt:i4>1245246</vt:i4>
      </vt:variant>
      <vt:variant>
        <vt:i4>98</vt:i4>
      </vt:variant>
      <vt:variant>
        <vt:i4>0</vt:i4>
      </vt:variant>
      <vt:variant>
        <vt:i4>5</vt:i4>
      </vt:variant>
      <vt:variant>
        <vt:lpwstr/>
      </vt:variant>
      <vt:variant>
        <vt:lpwstr>_Toc309722616</vt:lpwstr>
      </vt:variant>
      <vt:variant>
        <vt:i4>1245246</vt:i4>
      </vt:variant>
      <vt:variant>
        <vt:i4>92</vt:i4>
      </vt:variant>
      <vt:variant>
        <vt:i4>0</vt:i4>
      </vt:variant>
      <vt:variant>
        <vt:i4>5</vt:i4>
      </vt:variant>
      <vt:variant>
        <vt:lpwstr/>
      </vt:variant>
      <vt:variant>
        <vt:lpwstr>_Toc309722615</vt:lpwstr>
      </vt:variant>
      <vt:variant>
        <vt:i4>1245246</vt:i4>
      </vt:variant>
      <vt:variant>
        <vt:i4>86</vt:i4>
      </vt:variant>
      <vt:variant>
        <vt:i4>0</vt:i4>
      </vt:variant>
      <vt:variant>
        <vt:i4>5</vt:i4>
      </vt:variant>
      <vt:variant>
        <vt:lpwstr/>
      </vt:variant>
      <vt:variant>
        <vt:lpwstr>_Toc309722614</vt:lpwstr>
      </vt:variant>
      <vt:variant>
        <vt:i4>1245246</vt:i4>
      </vt:variant>
      <vt:variant>
        <vt:i4>80</vt:i4>
      </vt:variant>
      <vt:variant>
        <vt:i4>0</vt:i4>
      </vt:variant>
      <vt:variant>
        <vt:i4>5</vt:i4>
      </vt:variant>
      <vt:variant>
        <vt:lpwstr/>
      </vt:variant>
      <vt:variant>
        <vt:lpwstr>_Toc309722613</vt:lpwstr>
      </vt:variant>
      <vt:variant>
        <vt:i4>1245246</vt:i4>
      </vt:variant>
      <vt:variant>
        <vt:i4>74</vt:i4>
      </vt:variant>
      <vt:variant>
        <vt:i4>0</vt:i4>
      </vt:variant>
      <vt:variant>
        <vt:i4>5</vt:i4>
      </vt:variant>
      <vt:variant>
        <vt:lpwstr/>
      </vt:variant>
      <vt:variant>
        <vt:lpwstr>_Toc309722612</vt:lpwstr>
      </vt:variant>
      <vt:variant>
        <vt:i4>1245246</vt:i4>
      </vt:variant>
      <vt:variant>
        <vt:i4>68</vt:i4>
      </vt:variant>
      <vt:variant>
        <vt:i4>0</vt:i4>
      </vt:variant>
      <vt:variant>
        <vt:i4>5</vt:i4>
      </vt:variant>
      <vt:variant>
        <vt:lpwstr/>
      </vt:variant>
      <vt:variant>
        <vt:lpwstr>_Toc309722611</vt:lpwstr>
      </vt:variant>
      <vt:variant>
        <vt:i4>1245246</vt:i4>
      </vt:variant>
      <vt:variant>
        <vt:i4>62</vt:i4>
      </vt:variant>
      <vt:variant>
        <vt:i4>0</vt:i4>
      </vt:variant>
      <vt:variant>
        <vt:i4>5</vt:i4>
      </vt:variant>
      <vt:variant>
        <vt:lpwstr/>
      </vt:variant>
      <vt:variant>
        <vt:lpwstr>_Toc309722610</vt:lpwstr>
      </vt:variant>
      <vt:variant>
        <vt:i4>1179710</vt:i4>
      </vt:variant>
      <vt:variant>
        <vt:i4>56</vt:i4>
      </vt:variant>
      <vt:variant>
        <vt:i4>0</vt:i4>
      </vt:variant>
      <vt:variant>
        <vt:i4>5</vt:i4>
      </vt:variant>
      <vt:variant>
        <vt:lpwstr/>
      </vt:variant>
      <vt:variant>
        <vt:lpwstr>_Toc309722609</vt:lpwstr>
      </vt:variant>
      <vt:variant>
        <vt:i4>1179710</vt:i4>
      </vt:variant>
      <vt:variant>
        <vt:i4>50</vt:i4>
      </vt:variant>
      <vt:variant>
        <vt:i4>0</vt:i4>
      </vt:variant>
      <vt:variant>
        <vt:i4>5</vt:i4>
      </vt:variant>
      <vt:variant>
        <vt:lpwstr/>
      </vt:variant>
      <vt:variant>
        <vt:lpwstr>_Toc309722608</vt:lpwstr>
      </vt:variant>
      <vt:variant>
        <vt:i4>1179710</vt:i4>
      </vt:variant>
      <vt:variant>
        <vt:i4>44</vt:i4>
      </vt:variant>
      <vt:variant>
        <vt:i4>0</vt:i4>
      </vt:variant>
      <vt:variant>
        <vt:i4>5</vt:i4>
      </vt:variant>
      <vt:variant>
        <vt:lpwstr/>
      </vt:variant>
      <vt:variant>
        <vt:lpwstr>_Toc309722607</vt:lpwstr>
      </vt:variant>
      <vt:variant>
        <vt:i4>1179710</vt:i4>
      </vt:variant>
      <vt:variant>
        <vt:i4>38</vt:i4>
      </vt:variant>
      <vt:variant>
        <vt:i4>0</vt:i4>
      </vt:variant>
      <vt:variant>
        <vt:i4>5</vt:i4>
      </vt:variant>
      <vt:variant>
        <vt:lpwstr/>
      </vt:variant>
      <vt:variant>
        <vt:lpwstr>_Toc309722605</vt:lpwstr>
      </vt:variant>
      <vt:variant>
        <vt:i4>1179710</vt:i4>
      </vt:variant>
      <vt:variant>
        <vt:i4>32</vt:i4>
      </vt:variant>
      <vt:variant>
        <vt:i4>0</vt:i4>
      </vt:variant>
      <vt:variant>
        <vt:i4>5</vt:i4>
      </vt:variant>
      <vt:variant>
        <vt:lpwstr/>
      </vt:variant>
      <vt:variant>
        <vt:lpwstr>_Toc309722604</vt:lpwstr>
      </vt:variant>
      <vt:variant>
        <vt:i4>1179710</vt:i4>
      </vt:variant>
      <vt:variant>
        <vt:i4>26</vt:i4>
      </vt:variant>
      <vt:variant>
        <vt:i4>0</vt:i4>
      </vt:variant>
      <vt:variant>
        <vt:i4>5</vt:i4>
      </vt:variant>
      <vt:variant>
        <vt:lpwstr/>
      </vt:variant>
      <vt:variant>
        <vt:lpwstr>_Toc309722603</vt:lpwstr>
      </vt:variant>
      <vt:variant>
        <vt:i4>1179710</vt:i4>
      </vt:variant>
      <vt:variant>
        <vt:i4>20</vt:i4>
      </vt:variant>
      <vt:variant>
        <vt:i4>0</vt:i4>
      </vt:variant>
      <vt:variant>
        <vt:i4>5</vt:i4>
      </vt:variant>
      <vt:variant>
        <vt:lpwstr/>
      </vt:variant>
      <vt:variant>
        <vt:lpwstr>_Toc309722602</vt:lpwstr>
      </vt:variant>
      <vt:variant>
        <vt:i4>1179710</vt:i4>
      </vt:variant>
      <vt:variant>
        <vt:i4>14</vt:i4>
      </vt:variant>
      <vt:variant>
        <vt:i4>0</vt:i4>
      </vt:variant>
      <vt:variant>
        <vt:i4>5</vt:i4>
      </vt:variant>
      <vt:variant>
        <vt:lpwstr/>
      </vt:variant>
      <vt:variant>
        <vt:lpwstr>_Toc309722601</vt:lpwstr>
      </vt:variant>
      <vt:variant>
        <vt:i4>1769533</vt:i4>
      </vt:variant>
      <vt:variant>
        <vt:i4>8</vt:i4>
      </vt:variant>
      <vt:variant>
        <vt:i4>0</vt:i4>
      </vt:variant>
      <vt:variant>
        <vt:i4>5</vt:i4>
      </vt:variant>
      <vt:variant>
        <vt:lpwstr/>
      </vt:variant>
      <vt:variant>
        <vt:lpwstr>_Toc309722597</vt:lpwstr>
      </vt:variant>
      <vt:variant>
        <vt:i4>1769533</vt:i4>
      </vt:variant>
      <vt:variant>
        <vt:i4>2</vt:i4>
      </vt:variant>
      <vt:variant>
        <vt:i4>0</vt:i4>
      </vt:variant>
      <vt:variant>
        <vt:i4>5</vt:i4>
      </vt:variant>
      <vt:variant>
        <vt:lpwstr/>
      </vt:variant>
      <vt:variant>
        <vt:lpwstr>_Toc309722596</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 OE781R</dc:title>
  <dc:creator>Makens, John</dc:creator>
  <cp:lastModifiedBy>Jennings, Alethea</cp:lastModifiedBy>
  <cp:revision>12</cp:revision>
  <cp:lastPrinted>2015-07-10T13:15:00Z</cp:lastPrinted>
  <dcterms:created xsi:type="dcterms:W3CDTF">2015-07-10T14:56:00Z</dcterms:created>
  <dcterms:modified xsi:type="dcterms:W3CDTF">2015-07-14T20:00:00Z</dcterms:modified>
</cp:coreProperties>
</file>